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54.xml" ContentType="application/vnd.openxmlformats-officedocument.drawingml.diagramData+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layout52.xml" ContentType="application/vnd.openxmlformats-officedocument.drawingml.diagramLayout+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colors51.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56.xml" ContentType="application/vnd.openxmlformats-officedocument.drawingml.diagramStyle+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drawing51.xml" ContentType="application/vnd.ms-office.drawingml.diagramDrawing+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Override PartName="/word/diagrams/layout57.xml" ContentType="application/vnd.openxmlformats-officedocument.drawingml.diagramLayout+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data51.xml" ContentType="application/vnd.openxmlformats-officedocument.drawingml.diagramData+xml"/>
  <Override PartName="/word/diagrams/colors56.xml" ContentType="application/vnd.openxmlformats-officedocument.drawingml.diagramColors+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drawing56.xml" ContentType="application/vnd.ms-office.drawingml.diagramDrawing+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colors12.xml" ContentType="application/vnd.openxmlformats-officedocument.drawingml.diagramColors+xml"/>
  <Override PartName="/word/diagrams/quickStyle28.xml" ContentType="application/vnd.openxmlformats-officedocument.drawingml.diagramStyle+xml"/>
  <Override PartName="/word/diagrams/drawing34.xml" ContentType="application/vnd.ms-office.drawingml.diagramDrawing+xml"/>
  <Override PartName="/word/diagrams/quickStyle39.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layout4.xml" ContentType="application/vnd.openxmlformats-officedocument.drawingml.diagramLayout+xml"/>
  <Override PartName="/word/diagrams/quickStyle53.xml" ContentType="application/vnd.openxmlformats-officedocument.drawingml.diagramStyle+xml"/>
  <Override PartName="/word/diagrams/quickStyle4.xml" ContentType="application/vnd.openxmlformats-officedocument.drawingml.diagramStyle+xml"/>
  <Override PartName="/word/diagrams/colors7.xml" ContentType="application/vnd.openxmlformats-officedocument.drawingml.diagramColors+xml"/>
  <Override PartName="/word/diagrams/layout18.xml" ContentType="application/vnd.openxmlformats-officedocument.drawingml.diagramLayout+xml"/>
  <Override PartName="/word/diagrams/layout29.xml" ContentType="application/vnd.openxmlformats-officedocument.drawingml.diagramLayout+xml"/>
  <Override PartName="/word/diagrams/quickStyle31.xml" ContentType="application/vnd.openxmlformats-officedocument.drawingml.diagramStyle+xml"/>
  <Override PartName="/word/diagrams/quickStyle42.xml" ContentType="application/vnd.openxmlformats-officedocument.drawingml.diagramStyle+xml"/>
  <Override PartName="/word/diagrams/data56.xml" ContentType="application/vnd.openxmlformats-officedocument.drawingml.diagramData+xml"/>
  <Override PartName="/word/footnotes.xml" ContentType="application/vnd.openxmlformats-officedocument.wordprocessingml.footnotes+xml"/>
  <Override PartName="/word/diagrams/quickStyle20.xml" ContentType="application/vnd.openxmlformats-officedocument.drawingml.diagramStyle+xml"/>
  <Override PartName="/word/diagrams/data34.xml" ContentType="application/vnd.openxmlformats-officedocument.drawingml.diagramData+xml"/>
  <Override PartName="/word/diagrams/colors39.xml" ContentType="application/vnd.openxmlformats-officedocument.drawingml.diagramColors+xml"/>
  <Override PartName="/word/diagrams/data45.xml" ContentType="application/vnd.openxmlformats-officedocument.drawingml.diagramData+xml"/>
  <Override PartName="/word/diagrams/layout54.xml" ContentType="application/vnd.openxmlformats-officedocument.drawingml.diagramLayout+xml"/>
  <Override PartName="/word/diagrams/data1.xml" ContentType="application/vnd.openxmlformats-officedocument.drawingml.diagramData+xml"/>
  <Override PartName="/word/diagrams/colors17.xml" ContentType="application/vnd.openxmlformats-officedocument.drawingml.diagramColors+xml"/>
  <Override PartName="/word/diagrams/data23.xml" ContentType="application/vnd.openxmlformats-officedocument.drawingml.diagramData+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layout32.xml" ContentType="application/vnd.openxmlformats-officedocument.drawingml.diagramLayout+xml"/>
  <Override PartName="/word/diagrams/colors53.xml" ContentType="application/vnd.openxmlformats-officedocument.drawingml.diagramColor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drawing17.xml" ContentType="application/vnd.ms-office.drawingml.diagramDrawing+xml"/>
  <Override PartName="/word/diagrams/colors42.xml" ContentType="application/vnd.openxmlformats-officedocument.drawingml.diagramColors+xml"/>
  <Override PartName="/word/diagrams/quickStyle58.xml" ContentType="application/vnd.openxmlformats-officedocument.drawingml.diagramStyle+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drawing53.xml" ContentType="application/vnd.ms-office.drawingml.diagramDrawing+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4.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data57.xml" ContentType="application/vnd.openxmlformats-officedocument.drawingml.diagramData+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50.xml" ContentType="application/vnd.openxmlformats-officedocument.drawingml.diagramStyle+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53.xml" ContentType="application/vnd.openxmlformats-officedocument.drawingml.diagramData+xml"/>
  <Override PartName="/word/diagrams/layout55.xml" ContentType="application/vnd.openxmlformats-officedocument.drawingml.diagramLayout+xml"/>
  <Override PartName="/word/diagrams/colors58.xml" ContentType="application/vnd.openxmlformats-officedocument.drawingml.diagramColors+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Override PartName="/word/diagrams/drawing58.xml" ContentType="application/vnd.ms-office.drawingml.diagramDrawing+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diagrams/layout51.xml" ContentType="application/vnd.openxmlformats-officedocument.drawingml.diagramLayout+xml"/>
  <Override PartName="/word/diagrams/colors54.xml" ContentType="application/vnd.openxmlformats-officedocument.drawingml.diagramColors+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diagrams/drawing54.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colors50.xml" ContentType="application/vnd.openxmlformats-officedocument.drawingml.diagramColors+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diagrams/drawing50.xml" ContentType="application/vnd.ms-office.drawingml.diagramDrawing+xml"/>
  <Override PartName="/word/diagrams/quickStyle55.xml" ContentType="application/vnd.openxmlformats-officedocument.drawingml.diagramStyle+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49.xml" ContentType="application/vnd.openxmlformats-officedocument.drawingml.diagramLayout+xml"/>
  <Override PartName="/word/diagrams/data58.xml" ContentType="application/vnd.openxmlformats-officedocument.drawingml.diagramData+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quickStyle51.xml" ContentType="application/vnd.openxmlformats-officedocument.drawingml.diagramStyle+xml"/>
  <Override PartName="/word/diagrams/layout56.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diagrams/colors55.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data50.xml" ContentType="application/vnd.openxmlformats-officedocument.drawingml.diagramData+xml"/>
  <Override PartName="/word/diagrams/colors33.xml" ContentType="application/vnd.openxmlformats-officedocument.drawingml.diagramColors+xml"/>
  <Override PartName="/word/diagrams/drawing44.xml" ContentType="application/vnd.ms-office.drawingml.diagramDrawing+xml"/>
  <Override PartName="/word/diagrams/quickStyle49.xml" ContentType="application/vnd.openxmlformats-officedocument.drawingml.diagramStyle+xml"/>
  <Override PartName="/word/diagrams/drawing55.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52.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data55.xml" ContentType="application/vnd.openxmlformats-officedocument.drawingml.diagramData+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49.xml" ContentType="application/vnd.openxmlformats-officedocument.drawingml.diagramColors+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rawing49.xml" ContentType="application/vnd.ms-office.drawingml.diagramDrawing+xml"/>
  <Override PartName="/word/diagrams/layout53.xml" ContentType="application/vnd.openxmlformats-officedocument.drawingml.diagramLayout+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Override PartName="/word/diagrams/colors52.xml" ContentType="application/vnd.openxmlformats-officedocument.drawingml.diagramColors+xml"/>
  <Override PartName="/word/diagrams/layout8.xml" ContentType="application/vnd.openxmlformats-officedocument.drawingml.diagramLayout+xml"/>
  <Override PartName="/word/diagrams/colors30.xml" ContentType="application/vnd.openxmlformats-officedocument.drawingml.diagramColors+xml"/>
  <Override PartName="/word/diagrams/drawing52.xml" ContentType="application/vnd.ms-office.drawingml.diagramDrawing+xml"/>
  <Override PartName="/word/diagrams/quickStyle57.xml" ContentType="application/vnd.openxmlformats-officedocument.drawingml.diagramStyle+xml"/>
  <Override PartName="/word/diagrams/quickStyle8.xml" ContentType="application/vnd.openxmlformats-officedocument.drawingml.diagramStyle+xml"/>
  <Override PartName="/word/diagrams/quickStyle35.xml" ContentType="application/vnd.openxmlformats-officedocument.drawingml.diagramStyle+xml"/>
  <Default Extension="gif" ContentType="image/gif"/>
  <Override PartName="/word/diagrams/drawing41.xml" ContentType="application/vnd.ms-office.drawingml.diagramDrawing+xml"/>
  <Override PartName="/word/diagrams/quickStyle46.xml" ContentType="application/vnd.openxmlformats-officedocument.drawingml.diagramStyle+xml"/>
  <Override PartName="/word/diagrams/quickStyle24.xml" ContentType="application/vnd.openxmlformats-officedocument.drawingml.diagramStyle+xml"/>
  <Override PartName="/word/diagrams/drawing30.xml" ContentType="application/vnd.ms-office.drawingml.diagramDrawing+xml"/>
  <Override PartName="/word/diagrams/data49.xml" ContentType="application/vnd.openxmlformats-officedocument.drawingml.diagramData+xml"/>
  <Override PartName="/word/diagrams/layout58.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data5.xml" ContentType="application/vnd.openxmlformats-officedocument.drawingml.diagramData+xml"/>
  <Override PartName="/word/diagrams/quickStyle13.xml" ContentType="application/vnd.openxmlformats-officedocument.drawingml.diagramStyle+xml"/>
  <Override PartName="/word/diagrams/data27.xml" ContentType="application/vnd.openxmlformats-officedocument.drawingml.diagramData+xml"/>
  <Override PartName="/word/diagrams/data38.xml" ContentType="application/vnd.openxmlformats-officedocument.drawingml.diagramData+xml"/>
  <Override PartName="/word/diagrams/layout47.xml" ContentType="application/vnd.openxmlformats-officedocument.drawingml.diagramLayout+xml"/>
  <Override PartName="/docProps/core.xml" ContentType="application/vnd.openxmlformats-package.core-properties+xml"/>
  <Override PartName="/word/diagrams/data16.xml" ContentType="application/vnd.openxmlformats-officedocument.drawingml.diagramData+xml"/>
  <Override PartName="/word/diagrams/layout36.xml" ContentType="application/vnd.openxmlformats-officedocument.drawingml.diagramLayout+xml"/>
  <Override PartName="/word/diagrams/colors57.xml" ContentType="application/vnd.openxmlformats-officedocument.drawingml.diagramColors+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layout25.xml" ContentType="application/vnd.openxmlformats-officedocument.drawingml.diagramLayout+xml"/>
  <Override PartName="/word/diagrams/colors46.xml" ContentType="application/vnd.openxmlformats-officedocument.drawingml.diagramColors+xml"/>
  <Override PartName="/word/diagrams/data52.xml" ContentType="application/vnd.openxmlformats-officedocument.drawingml.diagramData+xml"/>
  <Override PartName="/word/diagrams/data30.xml" ContentType="application/vnd.openxmlformats-officedocument.drawingml.diagramData+xml"/>
  <Override PartName="/word/diagrams/colors35.xml" ContentType="application/vnd.openxmlformats-officedocument.drawingml.diagramColors+xml"/>
  <Override PartName="/word/diagrams/data41.xml" ContentType="application/vnd.openxmlformats-officedocument.drawingml.diagramData+xml"/>
  <Override PartName="/word/diagrams/layout50.xml" ContentType="application/vnd.openxmlformats-officedocument.drawingml.diagramLayout+xml"/>
  <Override PartName="/word/diagrams/drawing57.xml" ContentType="application/vnd.ms-office.drawingml.diagramDrawing+xml"/>
  <Default Extension="rels" ContentType="application/vnd.openxmlformats-package.relationships+xml"/>
  <Override PartName="/word/diagrams/colors13.xml" ContentType="application/vnd.openxmlformats-officedocument.drawingml.diagramColors+xml"/>
  <Override PartName="/word/diagrams/colors24.xml" ContentType="application/vnd.openxmlformats-officedocument.drawingml.diagramColors+xml"/>
  <Override PartName="/word/diagrams/drawing35.xml" ContentType="application/vnd.ms-office.drawingml.diagramDrawing+xml"/>
  <Override PartName="/word/diagrams/drawing46.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880C14" w:rsidRDefault="007818F4" w:rsidP="005D7F64">
      <w:pPr>
        <w:jc w:val="center"/>
        <w:rPr>
          <w:rFonts w:asciiTheme="minorHAnsi" w:hAnsiTheme="minorHAnsi" w:cstheme="minorHAnsi"/>
          <w:b/>
          <w:color w:val="000000"/>
          <w:sz w:val="22"/>
          <w:szCs w:val="22"/>
          <w:lang w:val="es-ES_tradnl"/>
        </w:rPr>
      </w:pPr>
      <w:commentRangeStart w:id="0"/>
      <w:r>
        <w:rPr>
          <w:rFonts w:asciiTheme="minorHAnsi" w:hAnsiTheme="minorHAnsi" w:cstheme="minorHAnsi"/>
          <w:b/>
          <w:noProof/>
          <w:color w:val="C00000"/>
          <w:sz w:val="48"/>
          <w:szCs w:val="48"/>
          <w:lang w:val="es-CO" w:eastAsia="es-CO"/>
        </w:rPr>
        <w:drawing>
          <wp:inline distT="0" distB="0" distL="0" distR="0">
            <wp:extent cx="5400040" cy="1311275"/>
            <wp:effectExtent l="19050" t="0" r="0" b="0"/>
            <wp:docPr id="25" name="23 Imagen" descr="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8" cstate="print"/>
                    <a:stretch>
                      <a:fillRect/>
                    </a:stretch>
                  </pic:blipFill>
                  <pic:spPr>
                    <a:xfrm>
                      <a:off x="0" y="0"/>
                      <a:ext cx="5400040" cy="1311275"/>
                    </a:xfrm>
                    <a:prstGeom prst="rect">
                      <a:avLst/>
                    </a:prstGeom>
                  </pic:spPr>
                </pic:pic>
              </a:graphicData>
            </a:graphic>
          </wp:inline>
        </w:drawing>
      </w:r>
      <w:r>
        <w:rPr>
          <w:rFonts w:asciiTheme="minorHAnsi" w:hAnsiTheme="minorHAnsi" w:cstheme="minorHAnsi"/>
          <w:b/>
          <w:color w:val="000000"/>
          <w:sz w:val="22"/>
          <w:szCs w:val="22"/>
          <w:lang w:val="es-ES_tradnl"/>
        </w:rPr>
        <w:t>[N</w:t>
      </w:r>
      <w:r w:rsidR="005D7F64" w:rsidRPr="00880C14">
        <w:rPr>
          <w:rFonts w:asciiTheme="minorHAnsi" w:hAnsiTheme="minorHAnsi" w:cstheme="minorHAnsi"/>
          <w:b/>
          <w:color w:val="000000"/>
          <w:sz w:val="22"/>
          <w:szCs w:val="22"/>
          <w:lang w:val="es-ES_tradnl"/>
        </w:rPr>
        <w:t>ombre del proyecto</w:t>
      </w:r>
      <w:commentRangeEnd w:id="0"/>
      <w:r w:rsidR="005D7F64" w:rsidRPr="00880C14">
        <w:rPr>
          <w:rStyle w:val="Refdecomentario"/>
          <w:rFonts w:asciiTheme="minorHAnsi" w:hAnsiTheme="minorHAnsi" w:cstheme="minorHAnsi"/>
          <w:sz w:val="22"/>
          <w:szCs w:val="22"/>
          <w:lang w:val="es-ES_tradnl"/>
        </w:rPr>
        <w:commentReference w:id="0"/>
      </w:r>
      <w:r w:rsidR="005D7F64" w:rsidRPr="00880C14">
        <w:rPr>
          <w:rFonts w:asciiTheme="minorHAnsi" w:hAnsiTheme="minorHAnsi" w:cstheme="minorHAnsi"/>
          <w:b/>
          <w:color w:val="000000"/>
          <w:sz w:val="22"/>
          <w:szCs w:val="22"/>
          <w:lang w:val="es-ES_tradnl"/>
        </w:rPr>
        <w:t>]</w:t>
      </w:r>
    </w:p>
    <w:p w:rsidR="005D7F64" w:rsidRPr="00880C14" w:rsidRDefault="00091742" w:rsidP="00683DE9">
      <w:pPr>
        <w:jc w:val="center"/>
        <w:outlineLvl w:val="0"/>
        <w:rPr>
          <w:rFonts w:asciiTheme="minorHAnsi" w:hAnsiTheme="minorHAnsi" w:cstheme="minorHAnsi"/>
          <w:b/>
          <w:color w:val="C00000"/>
          <w:sz w:val="48"/>
          <w:szCs w:val="48"/>
          <w:lang w:val="es-ES_tradnl"/>
        </w:rPr>
      </w:pPr>
      <w:r>
        <w:rPr>
          <w:rFonts w:asciiTheme="minorHAnsi" w:hAnsiTheme="minorHAnsi" w:cstheme="minorHAnsi"/>
          <w:b/>
          <w:color w:val="C00000"/>
          <w:sz w:val="48"/>
          <w:szCs w:val="48"/>
          <w:lang w:val="es-ES_tradnl"/>
        </w:rPr>
        <w:t>Alimnova</w:t>
      </w:r>
      <w:r w:rsidR="00326610" w:rsidRPr="00880C14">
        <w:rPr>
          <w:rFonts w:asciiTheme="minorHAnsi" w:hAnsiTheme="minorHAnsi" w:cstheme="minorHAnsi"/>
          <w:b/>
          <w:color w:val="C00000"/>
          <w:sz w:val="48"/>
          <w:szCs w:val="48"/>
          <w:lang w:val="es-ES_tradnl"/>
        </w:rPr>
        <w:t>®</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D4441B">
      <w:pPr>
        <w:rPr>
          <w:rFonts w:asciiTheme="minorHAnsi" w:hAnsiTheme="minorHAnsi" w:cstheme="minorHAnsi"/>
          <w:color w:val="000000"/>
          <w:sz w:val="22"/>
          <w:szCs w:val="22"/>
          <w:lang w:val="es-ES_tradnl"/>
        </w:rPr>
      </w:pPr>
    </w:p>
    <w:p w:rsidR="005D7F64" w:rsidRPr="00880C14" w:rsidRDefault="00697548" w:rsidP="00683DE9">
      <w:pPr>
        <w:jc w:val="center"/>
        <w:outlineLvl w:val="0"/>
        <w:rPr>
          <w:rFonts w:asciiTheme="minorHAnsi" w:hAnsiTheme="minorHAnsi" w:cstheme="minorHAnsi"/>
          <w:b/>
          <w:color w:val="000000"/>
          <w:sz w:val="22"/>
          <w:szCs w:val="22"/>
          <w:lang w:val="es-ES_tradnl"/>
        </w:rPr>
      </w:pPr>
      <w:r>
        <w:rPr>
          <w:rFonts w:asciiTheme="minorHAnsi" w:hAnsiTheme="minorHAnsi" w:cstheme="minorHAnsi"/>
          <w:b/>
          <w:color w:val="000000"/>
          <w:sz w:val="22"/>
          <w:szCs w:val="22"/>
          <w:lang w:val="es-ES_tradnl"/>
        </w:rPr>
        <w:t>4</w:t>
      </w:r>
      <w:r w:rsidR="00C67736" w:rsidRPr="00880C14">
        <w:rPr>
          <w:rFonts w:asciiTheme="minorHAnsi" w:hAnsiTheme="minorHAnsi" w:cstheme="minorHAnsi"/>
          <w:b/>
          <w:color w:val="000000"/>
          <w:sz w:val="22"/>
          <w:szCs w:val="22"/>
          <w:lang w:val="es-ES_tradnl"/>
        </w:rPr>
        <w:t xml:space="preserve"> Marzo de 2010</w:t>
      </w: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4F58C1" w:rsidP="00683DE9">
      <w:pPr>
        <w:jc w:val="center"/>
        <w:outlineLvl w:val="0"/>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Versión 1</w:t>
      </w:r>
      <w:r w:rsidR="00C67736" w:rsidRPr="00880C14">
        <w:rPr>
          <w:rFonts w:asciiTheme="minorHAnsi" w:hAnsiTheme="minorHAnsi" w:cstheme="minorHAnsi"/>
          <w:b/>
          <w:color w:val="000000"/>
          <w:sz w:val="22"/>
          <w:szCs w:val="22"/>
          <w:lang w:val="es-ES_tradnl"/>
        </w:rPr>
        <w:t>.0</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7818F4" w:rsidRDefault="007818F4" w:rsidP="007818F4">
      <w:pPr>
        <w:jc w:val="center"/>
        <w:rPr>
          <w:rFonts w:asciiTheme="minorHAnsi" w:hAnsiTheme="minorHAnsi" w:cstheme="minorHAnsi"/>
          <w:color w:val="000000"/>
          <w:sz w:val="22"/>
          <w:szCs w:val="22"/>
          <w:lang w:val="es-ES_tradnl"/>
        </w:rPr>
      </w:pPr>
      <w:r>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1064895</wp:posOffset>
            </wp:positionH>
            <wp:positionV relativeFrom="paragraph">
              <wp:posOffset>123825</wp:posOffset>
            </wp:positionV>
            <wp:extent cx="3295650" cy="1790700"/>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10" cstate="print"/>
                    <a:srcRect/>
                    <a:stretch>
                      <a:fillRect/>
                    </a:stretch>
                  </pic:blipFill>
                  <pic:spPr bwMode="auto">
                    <a:xfrm>
                      <a:off x="0" y="0"/>
                      <a:ext cx="3295650" cy="1790700"/>
                    </a:xfrm>
                    <a:prstGeom prst="rect">
                      <a:avLst/>
                    </a:prstGeom>
                    <a:noFill/>
                    <a:ln w="9525">
                      <a:noFill/>
                      <a:miter lim="800000"/>
                      <a:headEnd/>
                      <a:tailEnd/>
                    </a:ln>
                  </pic:spPr>
                </pic:pic>
              </a:graphicData>
            </a:graphic>
          </wp:anchor>
        </w:drawing>
      </w:r>
    </w:p>
    <w:p w:rsidR="005D7F64" w:rsidRPr="00880C14" w:rsidRDefault="004F58C1" w:rsidP="00683DE9">
      <w:pPr>
        <w:jc w:val="center"/>
        <w:outlineLvl w:val="0"/>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LAURA ARIAS</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ANDREA FAJARDO</w:t>
      </w:r>
    </w:p>
    <w:p w:rsidR="004F58C1" w:rsidRPr="00880C14" w:rsidRDefault="00296442"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NÉSTOR</w:t>
      </w:r>
      <w:r w:rsidR="004F58C1" w:rsidRPr="00880C14">
        <w:rPr>
          <w:rFonts w:asciiTheme="minorHAnsi" w:hAnsiTheme="minorHAnsi" w:cstheme="minorHAnsi"/>
          <w:b/>
          <w:color w:val="000000"/>
          <w:sz w:val="22"/>
          <w:szCs w:val="22"/>
          <w:lang w:val="es-ES_tradnl"/>
        </w:rPr>
        <w:t xml:space="preserve"> DIAZGRANADOS</w:t>
      </w:r>
    </w:p>
    <w:p w:rsidR="004F58C1" w:rsidRPr="000816EF" w:rsidRDefault="00296442" w:rsidP="005D7F64">
      <w:pPr>
        <w:jc w:val="center"/>
        <w:rPr>
          <w:rFonts w:asciiTheme="minorHAnsi" w:hAnsiTheme="minorHAnsi" w:cstheme="minorHAnsi"/>
          <w:b/>
          <w:color w:val="000000"/>
          <w:sz w:val="22"/>
          <w:szCs w:val="22"/>
          <w:lang w:val="en-US"/>
        </w:rPr>
      </w:pPr>
      <w:r w:rsidRPr="000816EF">
        <w:rPr>
          <w:rFonts w:asciiTheme="minorHAnsi" w:hAnsiTheme="minorHAnsi" w:cstheme="minorHAnsi"/>
          <w:b/>
          <w:color w:val="000000"/>
          <w:sz w:val="22"/>
          <w:szCs w:val="22"/>
          <w:lang w:val="en-US"/>
        </w:rPr>
        <w:t>GERMÁN</w:t>
      </w:r>
      <w:r w:rsidR="00BC0DEA" w:rsidRPr="000816EF">
        <w:rPr>
          <w:rFonts w:asciiTheme="minorHAnsi" w:hAnsiTheme="minorHAnsi" w:cstheme="minorHAnsi"/>
          <w:b/>
          <w:color w:val="000000"/>
          <w:sz w:val="22"/>
          <w:szCs w:val="22"/>
          <w:lang w:val="en-US"/>
        </w:rPr>
        <w:t xml:space="preserve"> MORALES</w:t>
      </w:r>
    </w:p>
    <w:p w:rsidR="00BC0DEA" w:rsidRPr="000816EF" w:rsidRDefault="00FC56BB" w:rsidP="005D7F64">
      <w:pPr>
        <w:jc w:val="center"/>
        <w:rPr>
          <w:rFonts w:asciiTheme="minorHAnsi" w:hAnsiTheme="minorHAnsi" w:cstheme="minorHAnsi"/>
          <w:b/>
          <w:color w:val="000000"/>
          <w:sz w:val="22"/>
          <w:szCs w:val="22"/>
          <w:lang w:val="en-US"/>
        </w:rPr>
      </w:pPr>
      <w:r w:rsidRPr="000816EF">
        <w:rPr>
          <w:rFonts w:asciiTheme="minorHAnsi" w:hAnsiTheme="minorHAnsi" w:cstheme="minorHAnsi"/>
          <w:b/>
          <w:color w:val="000000"/>
          <w:sz w:val="22"/>
          <w:szCs w:val="22"/>
          <w:lang w:val="en-US"/>
        </w:rPr>
        <w:t>DAVID SUAREZ</w:t>
      </w:r>
    </w:p>
    <w:p w:rsidR="00FC56BB" w:rsidRPr="000816EF" w:rsidRDefault="00FC56BB" w:rsidP="005D7F64">
      <w:pPr>
        <w:jc w:val="center"/>
        <w:rPr>
          <w:rFonts w:asciiTheme="minorHAnsi" w:hAnsiTheme="minorHAnsi" w:cstheme="minorHAnsi"/>
          <w:b/>
          <w:color w:val="000000"/>
          <w:sz w:val="22"/>
          <w:szCs w:val="22"/>
          <w:lang w:val="en-US"/>
        </w:rPr>
      </w:pPr>
      <w:r w:rsidRPr="000816EF">
        <w:rPr>
          <w:rFonts w:asciiTheme="minorHAnsi" w:hAnsiTheme="minorHAnsi" w:cstheme="minorHAnsi"/>
          <w:b/>
          <w:color w:val="000000"/>
          <w:sz w:val="22"/>
          <w:szCs w:val="22"/>
          <w:lang w:val="en-US"/>
        </w:rPr>
        <w:t xml:space="preserve">WILLIAM </w:t>
      </w:r>
      <w:r w:rsidR="00290176" w:rsidRPr="000816EF">
        <w:rPr>
          <w:rFonts w:asciiTheme="minorHAnsi" w:hAnsiTheme="minorHAnsi" w:cstheme="minorHAnsi"/>
          <w:b/>
          <w:color w:val="000000"/>
          <w:sz w:val="22"/>
          <w:szCs w:val="22"/>
          <w:lang w:val="en-US"/>
        </w:rPr>
        <w:t>JIMÉNEZ</w:t>
      </w:r>
    </w:p>
    <w:p w:rsidR="00FC56BB" w:rsidRPr="000816EF" w:rsidRDefault="00FC56BB" w:rsidP="005D7F64">
      <w:pPr>
        <w:jc w:val="center"/>
        <w:rPr>
          <w:rFonts w:asciiTheme="minorHAnsi" w:hAnsiTheme="minorHAnsi" w:cstheme="minorHAnsi"/>
          <w:color w:val="000000"/>
          <w:sz w:val="22"/>
          <w:szCs w:val="22"/>
          <w:lang w:val="en-US"/>
        </w:rPr>
      </w:pPr>
    </w:p>
    <w:p w:rsidR="005D7F64" w:rsidRPr="000816EF" w:rsidRDefault="005D7F64" w:rsidP="005D7F64">
      <w:pPr>
        <w:pStyle w:val="Ttulo1"/>
        <w:rPr>
          <w:rFonts w:asciiTheme="minorHAnsi" w:hAnsiTheme="minorHAnsi" w:cstheme="minorHAnsi"/>
          <w:color w:val="000000"/>
          <w:sz w:val="22"/>
          <w:szCs w:val="22"/>
          <w:lang w:val="en-US"/>
        </w:rPr>
      </w:pPr>
      <w:r w:rsidRPr="000816EF">
        <w:rPr>
          <w:rFonts w:asciiTheme="minorHAnsi" w:hAnsiTheme="minorHAnsi" w:cstheme="minorHAnsi"/>
          <w:color w:val="000000"/>
          <w:sz w:val="22"/>
          <w:szCs w:val="22"/>
          <w:lang w:val="en-US"/>
        </w:rPr>
        <w:lastRenderedPageBreak/>
        <w:br w:type="page"/>
      </w:r>
    </w:p>
    <w:p w:rsidR="00593E9D" w:rsidRPr="000816EF" w:rsidRDefault="00593E9D" w:rsidP="005D7F64">
      <w:pPr>
        <w:rPr>
          <w:rFonts w:asciiTheme="minorHAnsi" w:hAnsiTheme="minorHAnsi" w:cstheme="minorHAnsi"/>
          <w:b/>
          <w:color w:val="000000"/>
          <w:sz w:val="22"/>
          <w:szCs w:val="22"/>
          <w:lang w:val="en-US"/>
        </w:rPr>
      </w:pPr>
    </w:p>
    <w:p w:rsidR="00593E9D" w:rsidRPr="000816EF" w:rsidRDefault="00593E9D" w:rsidP="005D7F64">
      <w:pPr>
        <w:rPr>
          <w:rFonts w:asciiTheme="minorHAnsi" w:hAnsiTheme="minorHAnsi" w:cstheme="minorHAnsi"/>
          <w:b/>
          <w:color w:val="000000"/>
          <w:sz w:val="22"/>
          <w:szCs w:val="22"/>
          <w:lang w:val="en-US"/>
        </w:rPr>
      </w:pPr>
    </w:p>
    <w:p w:rsidR="005D7F64" w:rsidRPr="00880C14" w:rsidRDefault="005D7F64" w:rsidP="00683DE9">
      <w:pPr>
        <w:outlineLvl w:val="0"/>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PAGINA DE FIRMAS</w:t>
      </w:r>
    </w:p>
    <w:p w:rsidR="00593E9D" w:rsidRPr="00880C14" w:rsidRDefault="00593E9D" w:rsidP="005D7F64">
      <w:pP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presente documento es aprobado por las personas referenciadas a continuación: </w:t>
      </w:r>
    </w:p>
    <w:p w:rsidR="00593E9D" w:rsidRPr="00880C14" w:rsidRDefault="00593E9D"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sectPr w:rsidR="00593E9D" w:rsidRPr="00880C14">
          <w:headerReference w:type="even" r:id="rId11"/>
          <w:headerReference w:type="default" r:id="rId12"/>
          <w:headerReference w:type="first" r:id="rId13"/>
          <w:pgSz w:w="11906" w:h="16838"/>
          <w:pgMar w:top="1417" w:right="1701" w:bottom="1417" w:left="1701" w:header="708" w:footer="708" w:gutter="0"/>
          <w:cols w:space="708"/>
          <w:titlePg/>
          <w:docGrid w:linePitch="360"/>
        </w:sectPr>
      </w:pPr>
    </w:p>
    <w:p w:rsidR="005D7F64" w:rsidRPr="00880C14" w:rsidRDefault="005D7F64" w:rsidP="00683DE9">
      <w:pPr>
        <w:autoSpaceDE w:val="0"/>
        <w:autoSpaceDN w:val="0"/>
        <w:adjustRightInd w:val="0"/>
        <w:jc w:val="both"/>
        <w:outlineLvl w:val="0"/>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lastRenderedPageBreak/>
        <w:t xml:space="preserve">Firma Cliente: </w:t>
      </w:r>
    </w:p>
    <w:p w:rsidR="00593E9D" w:rsidRPr="00880C14" w:rsidRDefault="00593E9D" w:rsidP="005D7F64">
      <w:pPr>
        <w:autoSpaceDE w:val="0"/>
        <w:autoSpaceDN w:val="0"/>
        <w:adjustRightInd w:val="0"/>
        <w:jc w:val="both"/>
        <w:rPr>
          <w:rFonts w:asciiTheme="minorHAnsi" w:hAnsiTheme="minorHAnsi" w:cstheme="minorHAnsi"/>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DA7729" w:rsidP="00683DE9">
      <w:pPr>
        <w:autoSpaceDE w:val="0"/>
        <w:autoSpaceDN w:val="0"/>
        <w:adjustRightInd w:val="0"/>
        <w:outlineLvl w:val="0"/>
        <w:rPr>
          <w:rFonts w:asciiTheme="minorHAnsi" w:hAnsiTheme="minorHAnsi" w:cstheme="minorHAnsi"/>
          <w:sz w:val="22"/>
          <w:szCs w:val="22"/>
          <w:lang w:val="es-ES_tradnl"/>
        </w:rPr>
      </w:pPr>
      <w:r w:rsidRPr="00880C14">
        <w:rPr>
          <w:rFonts w:asciiTheme="minorHAnsi" w:hAnsiTheme="minorHAnsi" w:cstheme="minorHAnsi"/>
          <w:color w:val="575F6D" w:themeColor="text2"/>
          <w:sz w:val="22"/>
          <w:szCs w:val="22"/>
          <w:lang w:val="es-ES_tradnl"/>
        </w:rPr>
        <w:t xml:space="preserve"> </w:t>
      </w:r>
      <w:r w:rsidRPr="00880C14">
        <w:rPr>
          <w:rFonts w:asciiTheme="minorHAnsi" w:hAnsiTheme="minorHAnsi" w:cstheme="minorHAnsi"/>
          <w:sz w:val="22"/>
          <w:szCs w:val="22"/>
          <w:lang w:val="es-ES_tradnl"/>
        </w:rPr>
        <w:t>Miguel Eduardo Torres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683DE9">
      <w:pPr>
        <w:autoSpaceDE w:val="0"/>
        <w:autoSpaceDN w:val="0"/>
        <w:adjustRightInd w:val="0"/>
        <w:jc w:val="both"/>
        <w:outlineLvl w:val="0"/>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 xml:space="preserve">Firma Director de Proyecto: </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b/>
          <w:bCs/>
          <w:color w:val="000000"/>
          <w:sz w:val="22"/>
          <w:szCs w:val="22"/>
          <w:lang w:val="es-ES_tradnl"/>
        </w:rPr>
        <w:t xml:space="preserve">________________________________ </w:t>
      </w:r>
    </w:p>
    <w:p w:rsidR="005D7F64" w:rsidRPr="00880C14" w:rsidRDefault="00DA7729" w:rsidP="00683DE9">
      <w:pPr>
        <w:autoSpaceDE w:val="0"/>
        <w:autoSpaceDN w:val="0"/>
        <w:adjustRightInd w:val="0"/>
        <w:outlineLvl w:val="0"/>
        <w:rPr>
          <w:rFonts w:asciiTheme="minorHAnsi" w:hAnsiTheme="minorHAnsi" w:cstheme="minorHAnsi"/>
          <w:bCs/>
          <w:color w:val="000000"/>
          <w:sz w:val="22"/>
          <w:szCs w:val="22"/>
          <w:lang w:val="es-ES_tradnl"/>
        </w:rPr>
      </w:pPr>
      <w:r w:rsidRPr="00880C14">
        <w:rPr>
          <w:rFonts w:asciiTheme="minorHAnsi" w:hAnsiTheme="minorHAnsi" w:cstheme="minorHAnsi"/>
          <w:bCs/>
          <w:color w:val="000000"/>
          <w:sz w:val="22"/>
          <w:szCs w:val="22"/>
          <w:lang w:val="es-ES_tradnl"/>
        </w:rPr>
        <w:t>Laura Arias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683DE9">
      <w:pPr>
        <w:autoSpaceDE w:val="0"/>
        <w:autoSpaceDN w:val="0"/>
        <w:adjustRightInd w:val="0"/>
        <w:jc w:val="both"/>
        <w:outlineLvl w:val="0"/>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Desarrollo: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683DE9">
      <w:pPr>
        <w:autoSpaceDE w:val="0"/>
        <w:autoSpaceDN w:val="0"/>
        <w:adjustRightInd w:val="0"/>
        <w:outlineLvl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Germá</w:t>
      </w:r>
      <w:r w:rsidR="00DA7729" w:rsidRPr="00880C14">
        <w:rPr>
          <w:rFonts w:asciiTheme="minorHAnsi" w:hAnsiTheme="minorHAnsi" w:cstheme="minorHAnsi"/>
          <w:bCs/>
          <w:color w:val="000000"/>
          <w:sz w:val="22"/>
          <w:szCs w:val="22"/>
          <w:lang w:val="es-ES_tradnl"/>
        </w:rPr>
        <w:t>n Morales</w:t>
      </w:r>
    </w:p>
    <w:p w:rsidR="00593E9D" w:rsidRPr="00880C14" w:rsidRDefault="00593E9D" w:rsidP="005D7F64">
      <w:pPr>
        <w:autoSpaceDE w:val="0"/>
        <w:autoSpaceDN w:val="0"/>
        <w:adjustRightInd w:val="0"/>
        <w:rPr>
          <w:rFonts w:asciiTheme="minorHAnsi" w:hAnsiTheme="minorHAnsi" w:cstheme="minorHAnsi"/>
          <w:bCs/>
          <w:color w:val="000000"/>
          <w:sz w:val="22"/>
          <w:szCs w:val="22"/>
          <w:lang w:val="es-ES_tradnl"/>
        </w:rPr>
      </w:pPr>
    </w:p>
    <w:p w:rsidR="00593E9D" w:rsidRPr="00880C14" w:rsidRDefault="00593E9D" w:rsidP="00683DE9">
      <w:pPr>
        <w:autoSpaceDE w:val="0"/>
        <w:autoSpaceDN w:val="0"/>
        <w:adjustRightInd w:val="0"/>
        <w:jc w:val="both"/>
        <w:outlineLvl w:val="0"/>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w:t>
      </w:r>
      <w:r w:rsidR="00707CA1">
        <w:rPr>
          <w:rFonts w:asciiTheme="minorHAnsi" w:hAnsiTheme="minorHAnsi" w:cstheme="minorHAnsi"/>
          <w:b/>
          <w:bCs/>
          <w:color w:val="C00000"/>
          <w:sz w:val="22"/>
          <w:szCs w:val="22"/>
          <w:lang w:val="es-ES_tradnl"/>
        </w:rPr>
        <w:t>irma Analista de Requerimientos</w:t>
      </w:r>
      <w:r w:rsidRPr="00880C14">
        <w:rPr>
          <w:rFonts w:asciiTheme="minorHAnsi" w:hAnsiTheme="minorHAnsi" w:cstheme="minorHAnsi"/>
          <w:b/>
          <w:bCs/>
          <w:color w:val="C00000"/>
          <w:sz w:val="22"/>
          <w:szCs w:val="22"/>
          <w:lang w:val="es-ES_tradnl"/>
        </w:rPr>
        <w:t>:</w:t>
      </w:r>
    </w:p>
    <w:p w:rsidR="00593E9D" w:rsidRPr="00880C14" w:rsidRDefault="00593E9D" w:rsidP="00593E9D">
      <w:pPr>
        <w:autoSpaceDE w:val="0"/>
        <w:autoSpaceDN w:val="0"/>
        <w:adjustRightInd w:val="0"/>
        <w:jc w:val="both"/>
        <w:rPr>
          <w:rFonts w:asciiTheme="minorHAnsi" w:hAnsiTheme="minorHAnsi" w:cstheme="minorHAnsi"/>
          <w:b/>
          <w:bCs/>
          <w:color w:val="FF0000"/>
          <w:sz w:val="22"/>
          <w:szCs w:val="22"/>
          <w:lang w:val="es-ES_tradnl"/>
        </w:rPr>
      </w:pPr>
    </w:p>
    <w:p w:rsidR="00593E9D" w:rsidRPr="00880C14" w:rsidRDefault="00593E9D" w:rsidP="00593E9D">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93E9D" w:rsidRPr="00880C14" w:rsidRDefault="00593E9D" w:rsidP="00683DE9">
      <w:pPr>
        <w:autoSpaceDE w:val="0"/>
        <w:autoSpaceDN w:val="0"/>
        <w:adjustRightInd w:val="0"/>
        <w:outlineLvl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Pr="00880C14">
        <w:rPr>
          <w:rFonts w:asciiTheme="minorHAnsi" w:hAnsiTheme="minorHAnsi" w:cstheme="minorHAnsi"/>
          <w:bCs/>
          <w:color w:val="000000"/>
          <w:sz w:val="22"/>
          <w:szCs w:val="22"/>
          <w:lang w:val="es-ES_tradnl"/>
        </w:rPr>
        <w:t>Andrea Fajardo</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683DE9">
      <w:pPr>
        <w:autoSpaceDE w:val="0"/>
        <w:autoSpaceDN w:val="0"/>
        <w:adjustRightInd w:val="0"/>
        <w:jc w:val="both"/>
        <w:outlineLvl w:val="0"/>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Calidad y Manejo de Riesgos:</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683DE9">
      <w:pPr>
        <w:autoSpaceDE w:val="0"/>
        <w:autoSpaceDN w:val="0"/>
        <w:adjustRightInd w:val="0"/>
        <w:outlineLvl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 xml:space="preserve">David </w:t>
      </w:r>
      <w:r w:rsidR="00F06948" w:rsidRPr="00880C14">
        <w:rPr>
          <w:rFonts w:asciiTheme="minorHAnsi" w:hAnsiTheme="minorHAnsi" w:cstheme="minorHAnsi"/>
          <w:bCs/>
          <w:color w:val="000000"/>
          <w:sz w:val="22"/>
          <w:szCs w:val="22"/>
          <w:lang w:val="es-ES_tradnl"/>
        </w:rPr>
        <w:t>Suárez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683DE9">
      <w:pPr>
        <w:autoSpaceDE w:val="0"/>
        <w:autoSpaceDN w:val="0"/>
        <w:adjustRightInd w:val="0"/>
        <w:jc w:val="both"/>
        <w:outlineLvl w:val="0"/>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Administrador de Configuración y Documentación:</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683DE9">
      <w:pPr>
        <w:autoSpaceDE w:val="0"/>
        <w:autoSpaceDN w:val="0"/>
        <w:adjustRightInd w:val="0"/>
        <w:outlineLvl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 xml:space="preserve">William </w:t>
      </w:r>
      <w:r w:rsidR="00262081" w:rsidRPr="00880C14">
        <w:rPr>
          <w:rFonts w:asciiTheme="minorHAnsi" w:hAnsiTheme="minorHAnsi" w:cstheme="minorHAnsi"/>
          <w:bCs/>
          <w:color w:val="000000"/>
          <w:sz w:val="22"/>
          <w:szCs w:val="22"/>
          <w:lang w:val="es-ES_tradnl"/>
        </w:rPr>
        <w:t>Jiménez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683DE9">
      <w:pPr>
        <w:autoSpaceDE w:val="0"/>
        <w:autoSpaceDN w:val="0"/>
        <w:adjustRightInd w:val="0"/>
        <w:jc w:val="both"/>
        <w:outlineLvl w:val="0"/>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Arquitecto: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683DE9">
      <w:pPr>
        <w:autoSpaceDE w:val="0"/>
        <w:autoSpaceDN w:val="0"/>
        <w:adjustRightInd w:val="0"/>
        <w:outlineLvl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Né</w:t>
      </w:r>
      <w:r w:rsidR="00DA7729" w:rsidRPr="00880C14">
        <w:rPr>
          <w:rFonts w:asciiTheme="minorHAnsi" w:hAnsiTheme="minorHAnsi" w:cstheme="minorHAnsi"/>
          <w:bCs/>
          <w:color w:val="000000"/>
          <w:sz w:val="22"/>
          <w:szCs w:val="22"/>
          <w:lang w:val="es-ES_tradnl"/>
        </w:rPr>
        <w:t>stor Diazgranados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A46A38">
      <w:pPr>
        <w:rPr>
          <w:rFonts w:asciiTheme="minorHAnsi" w:hAnsiTheme="minorHAnsi" w:cstheme="minorHAnsi"/>
          <w:color w:val="000000"/>
          <w:sz w:val="22"/>
          <w:szCs w:val="22"/>
          <w:lang w:val="es-ES_tradnl"/>
        </w:rPr>
        <w:sectPr w:rsidR="00593E9D" w:rsidRPr="00880C14">
          <w:type w:val="continuous"/>
          <w:pgSz w:w="11906" w:h="16838"/>
          <w:pgMar w:top="1417" w:right="1701" w:bottom="1417" w:left="1701" w:header="708" w:footer="708" w:gutter="0"/>
          <w:cols w:space="708"/>
          <w:docGrid w:linePitch="360"/>
        </w:sectPr>
      </w:pPr>
    </w:p>
    <w:p w:rsidR="005D7F64" w:rsidRPr="00880C14" w:rsidRDefault="005D7F64" w:rsidP="00683DE9">
      <w:pPr>
        <w:jc w:val="center"/>
        <w:outlineLvl w:val="0"/>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lastRenderedPageBreak/>
        <w:t>HISTORIAL DE CAMBIOS</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A46A38">
      <w:pPr>
        <w:jc w:val="both"/>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lastRenderedPageBreak/>
        <w:t>En esta sección se presenta una tabla que describe la evolución y los cambios que se le realizan al documento desde que se inicia hasta que se haya llegado a la versión base que es entregada al cliente.</w:t>
      </w:r>
    </w:p>
    <w:tbl>
      <w:tblPr>
        <w:tblStyle w:val="Listaclara-nfasis4"/>
        <w:tblW w:w="8755" w:type="dxa"/>
        <w:tblLook w:val="01E0"/>
      </w:tblPr>
      <w:tblGrid>
        <w:gridCol w:w="1811"/>
        <w:gridCol w:w="1316"/>
        <w:gridCol w:w="1701"/>
        <w:gridCol w:w="1985"/>
        <w:gridCol w:w="1942"/>
      </w:tblGrid>
      <w:tr w:rsidR="005D7F64" w:rsidRPr="00924F88">
        <w:trPr>
          <w:cnfStyle w:val="100000000000"/>
        </w:trPr>
        <w:tc>
          <w:tcPr>
            <w:cnfStyle w:val="001000000000"/>
            <w:tcW w:w="1811"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Versión</w:t>
            </w:r>
          </w:p>
        </w:tc>
        <w:tc>
          <w:tcPr>
            <w:cnfStyle w:val="000010000000"/>
            <w:tcW w:w="1316"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Fecha</w:t>
            </w:r>
          </w:p>
        </w:tc>
        <w:tc>
          <w:tcPr>
            <w:tcW w:w="1701" w:type="dxa"/>
          </w:tcPr>
          <w:p w:rsidR="005D7F64" w:rsidRPr="00924F88" w:rsidRDefault="005D7F64" w:rsidP="000603B3">
            <w:pPr>
              <w:jc w:val="center"/>
              <w:cnfStyle w:val="100000000000"/>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del documento modificada</w:t>
            </w:r>
          </w:p>
        </w:tc>
        <w:tc>
          <w:tcPr>
            <w:cnfStyle w:val="000010000000"/>
            <w:tcW w:w="1985"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Descripción de cambios (corta)</w:t>
            </w:r>
          </w:p>
        </w:tc>
        <w:tc>
          <w:tcPr>
            <w:cnfStyle w:val="000100000000"/>
            <w:tcW w:w="1942"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Responsable (S)</w:t>
            </w:r>
          </w:p>
        </w:tc>
      </w:tr>
      <w:tr w:rsidR="005D7F64" w:rsidRPr="00924F88">
        <w:trPr>
          <w:cnfStyle w:val="000000100000"/>
        </w:trPr>
        <w:tc>
          <w:tcPr>
            <w:cnfStyle w:val="001000000000"/>
            <w:tcW w:w="1811" w:type="dxa"/>
          </w:tcPr>
          <w:p w:rsidR="005D7F64" w:rsidRPr="00924F88" w:rsidRDefault="003B743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0.0</w:t>
            </w:r>
          </w:p>
        </w:tc>
        <w:tc>
          <w:tcPr>
            <w:cnfStyle w:val="000010000000"/>
            <w:tcW w:w="1316" w:type="dxa"/>
          </w:tcPr>
          <w:p w:rsidR="005D7F64" w:rsidRPr="00924F88"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13/2010</w:t>
            </w:r>
          </w:p>
        </w:tc>
        <w:tc>
          <w:tcPr>
            <w:tcW w:w="1701" w:type="dxa"/>
          </w:tcPr>
          <w:p w:rsidR="005D7F64" w:rsidRPr="00924F88" w:rsidRDefault="003B743C" w:rsidP="003B743C">
            <w:pPr>
              <w:cnfStyle w:val="0000001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Secciones 4, 5.1, 5.3.1, 5.3.2, 6.1, 6.2, 7.1 , 7.2, 7.3</w:t>
            </w:r>
          </w:p>
        </w:tc>
        <w:tc>
          <w:tcPr>
            <w:cnfStyle w:val="000010000000"/>
            <w:tcW w:w="1985" w:type="dxa"/>
          </w:tcPr>
          <w:p w:rsidR="005D7F64" w:rsidRPr="00924F88" w:rsidRDefault="003B743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Versión inicial donde se compacto el documento.</w:t>
            </w:r>
          </w:p>
        </w:tc>
        <w:tc>
          <w:tcPr>
            <w:cnfStyle w:val="000100000000"/>
            <w:tcW w:w="1942" w:type="dxa"/>
          </w:tcPr>
          <w:p w:rsidR="005D7F64" w:rsidRPr="00924F88" w:rsidRDefault="00924F8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Néstor Diazgranados, Arquitecto; Andrea Fajardo, Analista de R</w:t>
            </w:r>
            <w:r w:rsidR="003B743C" w:rsidRPr="00924F88">
              <w:rPr>
                <w:rFonts w:asciiTheme="minorHAnsi" w:hAnsiTheme="minorHAnsi" w:cstheme="minorHAnsi"/>
                <w:b w:val="0"/>
                <w:color w:val="000000" w:themeColor="text1"/>
                <w:sz w:val="16"/>
                <w:szCs w:val="16"/>
                <w:lang w:val="es-ES_tradnl"/>
              </w:rPr>
              <w:t>equerimientos</w:t>
            </w:r>
            <w:r w:rsidRPr="00924F88">
              <w:rPr>
                <w:rFonts w:asciiTheme="minorHAnsi" w:hAnsiTheme="minorHAnsi" w:cstheme="minorHAnsi"/>
                <w:b w:val="0"/>
                <w:color w:val="000000" w:themeColor="text1"/>
                <w:sz w:val="16"/>
                <w:szCs w:val="16"/>
                <w:lang w:val="es-ES_tradnl"/>
              </w:rPr>
              <w:t>; Laura Arias, Director de Proyecto; William Jiménez, Administrador de configuraciones; Germán Morales, Director de desarrollo; David Suárez, Director de calidad.</w:t>
            </w:r>
          </w:p>
        </w:tc>
      </w:tr>
      <w:tr w:rsidR="003B743C" w:rsidRPr="00924F88">
        <w:tc>
          <w:tcPr>
            <w:cnfStyle w:val="001000000000"/>
            <w:tcW w:w="1811" w:type="dxa"/>
          </w:tcPr>
          <w:p w:rsidR="003B743C" w:rsidRPr="00924F88" w:rsidRDefault="003B743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 xml:space="preserve">0.1 </w:t>
            </w:r>
          </w:p>
        </w:tc>
        <w:tc>
          <w:tcPr>
            <w:cnfStyle w:val="000010000000"/>
            <w:tcW w:w="1316" w:type="dxa"/>
          </w:tcPr>
          <w:p w:rsidR="003B743C" w:rsidRPr="00924F88"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15/2010</w:t>
            </w:r>
          </w:p>
        </w:tc>
        <w:tc>
          <w:tcPr>
            <w:tcW w:w="1701" w:type="dxa"/>
          </w:tcPr>
          <w:p w:rsidR="003B743C" w:rsidRPr="00924F88" w:rsidRDefault="003B743C" w:rsidP="003B743C">
            <w:pPr>
              <w:cnfStyle w:val="0000000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Marca de agua de la pagina , inclusión del logo,  secciones 7.4, 7.5, 7.6, 7.7, 7.8, algunos anexos</w:t>
            </w:r>
          </w:p>
        </w:tc>
        <w:tc>
          <w:tcPr>
            <w:cnfStyle w:val="000010000000"/>
            <w:tcW w:w="1985" w:type="dxa"/>
          </w:tcPr>
          <w:p w:rsidR="003B743C" w:rsidRPr="00924F88" w:rsidRDefault="003B743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Avances por parte del grupo, estructuración del documento de acuerdo a</w:t>
            </w:r>
            <w:r w:rsidR="00295C62" w:rsidRPr="00924F88">
              <w:rPr>
                <w:rFonts w:asciiTheme="minorHAnsi" w:hAnsiTheme="minorHAnsi" w:cstheme="minorHAnsi"/>
                <w:color w:val="000000" w:themeColor="text1"/>
                <w:sz w:val="20"/>
                <w:szCs w:val="20"/>
                <w:lang w:val="es-ES_tradnl"/>
              </w:rPr>
              <w:t xml:space="preserve"> la </w:t>
            </w:r>
            <w:r w:rsidR="00917FFC" w:rsidRPr="00924F88">
              <w:rPr>
                <w:rFonts w:asciiTheme="minorHAnsi" w:hAnsiTheme="minorHAnsi" w:cstheme="minorHAnsi"/>
                <w:color w:val="000000" w:themeColor="text1"/>
                <w:sz w:val="20"/>
                <w:szCs w:val="20"/>
                <w:lang w:val="es-ES_tradnl"/>
              </w:rPr>
              <w:t>temática</w:t>
            </w:r>
            <w:r w:rsidR="00295C62" w:rsidRPr="00924F88">
              <w:rPr>
                <w:rFonts w:asciiTheme="minorHAnsi" w:hAnsiTheme="minorHAnsi" w:cstheme="minorHAnsi"/>
                <w:color w:val="000000" w:themeColor="text1"/>
                <w:sz w:val="20"/>
                <w:szCs w:val="20"/>
                <w:lang w:val="es-ES_tradnl"/>
              </w:rPr>
              <w:t xml:space="preserve"> de </w:t>
            </w:r>
            <w:r w:rsidRPr="00924F88">
              <w:rPr>
                <w:rFonts w:asciiTheme="minorHAnsi" w:hAnsiTheme="minorHAnsi" w:cstheme="minorHAnsi"/>
                <w:color w:val="000000" w:themeColor="text1"/>
                <w:sz w:val="20"/>
                <w:szCs w:val="20"/>
                <w:lang w:val="es-ES_tradnl"/>
              </w:rPr>
              <w:t xml:space="preserve"> </w:t>
            </w:r>
            <w:r w:rsidR="00091742">
              <w:rPr>
                <w:rFonts w:asciiTheme="minorHAnsi" w:hAnsiTheme="minorHAnsi" w:cstheme="minorHAnsi"/>
                <w:color w:val="000000" w:themeColor="text1"/>
                <w:sz w:val="20"/>
                <w:szCs w:val="20"/>
                <w:lang w:val="es-ES_tradnl"/>
              </w:rPr>
              <w:t>Alimnova</w:t>
            </w:r>
            <w:r w:rsidRPr="00924F88">
              <w:rPr>
                <w:rFonts w:asciiTheme="minorHAnsi" w:hAnsiTheme="minorHAnsi" w:cstheme="minorHAnsi"/>
                <w:color w:val="000000" w:themeColor="text1"/>
                <w:sz w:val="20"/>
                <w:szCs w:val="20"/>
                <w:lang w:val="es-ES_tradnl"/>
              </w:rPr>
              <w:t>®</w:t>
            </w:r>
          </w:p>
        </w:tc>
        <w:tc>
          <w:tcPr>
            <w:cnfStyle w:val="000100000000"/>
            <w:tcW w:w="1942" w:type="dxa"/>
          </w:tcPr>
          <w:p w:rsidR="003B743C" w:rsidRPr="00924F88" w:rsidRDefault="003B743C"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La</w:t>
            </w:r>
            <w:r w:rsidR="00924F88" w:rsidRPr="00924F88">
              <w:rPr>
                <w:rFonts w:asciiTheme="minorHAnsi" w:hAnsiTheme="minorHAnsi" w:cstheme="minorHAnsi"/>
                <w:b w:val="0"/>
                <w:color w:val="000000" w:themeColor="text1"/>
                <w:sz w:val="16"/>
                <w:szCs w:val="16"/>
                <w:lang w:val="es-ES_tradnl"/>
              </w:rPr>
              <w:t>ura Arias, D</w:t>
            </w:r>
            <w:r w:rsidR="005639E8" w:rsidRPr="00924F88">
              <w:rPr>
                <w:rFonts w:asciiTheme="minorHAnsi" w:hAnsiTheme="minorHAnsi" w:cstheme="minorHAnsi"/>
                <w:b w:val="0"/>
                <w:color w:val="000000" w:themeColor="text1"/>
                <w:sz w:val="16"/>
                <w:szCs w:val="16"/>
                <w:lang w:val="es-ES_tradnl"/>
              </w:rPr>
              <w:t>irector de proyecto</w:t>
            </w:r>
            <w:r w:rsidR="00924F88" w:rsidRPr="00924F88">
              <w:rPr>
                <w:rFonts w:asciiTheme="minorHAnsi" w:hAnsiTheme="minorHAnsi" w:cstheme="minorHAnsi"/>
                <w:b w:val="0"/>
                <w:color w:val="000000" w:themeColor="text1"/>
                <w:sz w:val="16"/>
                <w:szCs w:val="16"/>
                <w:lang w:val="es-ES_tradnl"/>
              </w:rPr>
              <w:t>. William Jiménez Administrador de configuraciones, Germán Morales Director de Desarrollo.</w:t>
            </w:r>
          </w:p>
        </w:tc>
      </w:tr>
      <w:tr w:rsidR="00295C62" w:rsidRPr="00924F88">
        <w:trPr>
          <w:cnfStyle w:val="000000100000"/>
          <w:trHeight w:val="1254"/>
        </w:trPr>
        <w:tc>
          <w:tcPr>
            <w:cnfStyle w:val="001000000000"/>
            <w:tcW w:w="1811" w:type="dxa"/>
          </w:tcPr>
          <w:p w:rsidR="00295C62" w:rsidRPr="00924F88" w:rsidRDefault="00295C62"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0.3</w:t>
            </w:r>
          </w:p>
        </w:tc>
        <w:tc>
          <w:tcPr>
            <w:cnfStyle w:val="000010000000"/>
            <w:tcW w:w="1316" w:type="dxa"/>
          </w:tcPr>
          <w:p w:rsidR="00295C62" w:rsidRPr="00924F88" w:rsidRDefault="00295C62" w:rsidP="000603B3">
            <w:pPr>
              <w:autoSpaceDE w:val="0"/>
              <w:autoSpaceDN w:val="0"/>
              <w:adjustRightInd w:val="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16/2010</w:t>
            </w:r>
          </w:p>
        </w:tc>
        <w:tc>
          <w:tcPr>
            <w:tcW w:w="1701" w:type="dxa"/>
          </w:tcPr>
          <w:p w:rsidR="00295C62" w:rsidRPr="00924F88" w:rsidRDefault="00295C62" w:rsidP="003B743C">
            <w:pPr>
              <w:cnfStyle w:val="00000010000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Inclusión de secciones 5</w:t>
            </w:r>
            <w:r w:rsidR="00924F88">
              <w:rPr>
                <w:rFonts w:asciiTheme="minorHAnsi" w:hAnsiTheme="minorHAnsi" w:cstheme="minorHAnsi"/>
                <w:color w:val="000000" w:themeColor="text1"/>
                <w:sz w:val="20"/>
                <w:szCs w:val="20"/>
                <w:lang w:val="es-ES_tradnl"/>
              </w:rPr>
              <w:t xml:space="preserve">.3 restante, 5.4, 5.5, 6.3, </w:t>
            </w:r>
            <w:r w:rsidRPr="00924F88">
              <w:rPr>
                <w:rFonts w:asciiTheme="minorHAnsi" w:hAnsiTheme="minorHAnsi" w:cstheme="minorHAnsi"/>
                <w:color w:val="000000" w:themeColor="text1"/>
                <w:sz w:val="20"/>
                <w:szCs w:val="20"/>
                <w:lang w:val="es-ES_tradnl"/>
              </w:rPr>
              <w:t xml:space="preserve"> corrección 5.1</w:t>
            </w:r>
          </w:p>
        </w:tc>
        <w:tc>
          <w:tcPr>
            <w:cnfStyle w:val="000010000000"/>
            <w:tcW w:w="1985" w:type="dxa"/>
          </w:tcPr>
          <w:p w:rsidR="00295C62" w:rsidRPr="00924F88" w:rsidRDefault="00BC4AA8" w:rsidP="003B743C">
            <w:pPr>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Adelanto del SPMP</w:t>
            </w:r>
          </w:p>
        </w:tc>
        <w:tc>
          <w:tcPr>
            <w:cnfStyle w:val="000100000000"/>
            <w:tcW w:w="1942" w:type="dxa"/>
          </w:tcPr>
          <w:p w:rsidR="00917FFC" w:rsidRPr="00924F88" w:rsidRDefault="00924F88" w:rsidP="00924F88">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David Suárez, Director de calidad; Andrea Fajardo, Analista de requerimientos;  Néstor Diazgranados, arquitecto.</w:t>
            </w:r>
          </w:p>
          <w:p w:rsidR="00917FFC" w:rsidRPr="00924F88" w:rsidRDefault="00917FFC" w:rsidP="00C97261">
            <w:pPr>
              <w:keepNext/>
              <w:rPr>
                <w:rFonts w:asciiTheme="minorHAnsi" w:hAnsiTheme="minorHAnsi" w:cstheme="minorHAnsi"/>
                <w:b w:val="0"/>
                <w:color w:val="000000" w:themeColor="text1"/>
                <w:sz w:val="20"/>
                <w:szCs w:val="20"/>
                <w:lang w:val="es-ES_tradnl"/>
              </w:rPr>
            </w:pPr>
          </w:p>
          <w:p w:rsidR="00917FFC" w:rsidRPr="00924F88" w:rsidRDefault="00917FFC" w:rsidP="00C97261">
            <w:pPr>
              <w:keepNext/>
              <w:rPr>
                <w:rFonts w:asciiTheme="minorHAnsi" w:hAnsiTheme="minorHAnsi" w:cstheme="minorHAnsi"/>
                <w:b w:val="0"/>
                <w:color w:val="000000" w:themeColor="text1"/>
                <w:sz w:val="20"/>
                <w:szCs w:val="20"/>
                <w:lang w:val="es-ES_tradnl"/>
              </w:rPr>
            </w:pPr>
          </w:p>
          <w:p w:rsidR="00295C62" w:rsidRPr="00924F88" w:rsidRDefault="00295C62" w:rsidP="00C97261">
            <w:pPr>
              <w:keepNext/>
              <w:rPr>
                <w:rFonts w:asciiTheme="minorHAnsi" w:hAnsiTheme="minorHAnsi" w:cstheme="minorHAnsi"/>
                <w:b w:val="0"/>
                <w:color w:val="000000" w:themeColor="text1"/>
                <w:sz w:val="20"/>
                <w:szCs w:val="20"/>
                <w:lang w:val="es-ES_tradnl"/>
              </w:rPr>
            </w:pPr>
          </w:p>
        </w:tc>
      </w:tr>
      <w:tr w:rsidR="00917FFC" w:rsidRPr="00924F88">
        <w:tc>
          <w:tcPr>
            <w:cnfStyle w:val="001000000000"/>
            <w:tcW w:w="1811" w:type="dxa"/>
          </w:tcPr>
          <w:p w:rsidR="00917FFC" w:rsidRPr="00924F88" w:rsidRDefault="00917FF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0.4</w:t>
            </w:r>
          </w:p>
        </w:tc>
        <w:tc>
          <w:tcPr>
            <w:cnfStyle w:val="000010000000"/>
            <w:tcW w:w="1316" w:type="dxa"/>
          </w:tcPr>
          <w:p w:rsidR="00917FFC" w:rsidRPr="00924F88" w:rsidRDefault="005639E8"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16</w:t>
            </w:r>
            <w:r w:rsidR="00917FFC" w:rsidRPr="00924F88">
              <w:rPr>
                <w:rFonts w:asciiTheme="minorHAnsi" w:hAnsiTheme="minorHAnsi" w:cstheme="minorHAnsi"/>
                <w:color w:val="000000" w:themeColor="text1"/>
                <w:sz w:val="20"/>
                <w:szCs w:val="20"/>
                <w:lang w:val="es-ES_tradnl"/>
              </w:rPr>
              <w:t>/2010</w:t>
            </w:r>
          </w:p>
        </w:tc>
        <w:tc>
          <w:tcPr>
            <w:tcW w:w="1701" w:type="dxa"/>
          </w:tcPr>
          <w:p w:rsidR="00917FFC" w:rsidRPr="00924F88" w:rsidRDefault="00917FFC" w:rsidP="003B743C">
            <w:pPr>
              <w:cnfStyle w:val="0000000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7</w:t>
            </w:r>
          </w:p>
        </w:tc>
        <w:tc>
          <w:tcPr>
            <w:cnfStyle w:val="000010000000"/>
            <w:tcW w:w="1985" w:type="dxa"/>
          </w:tcPr>
          <w:p w:rsidR="00917FFC" w:rsidRPr="00924F88" w:rsidRDefault="00917FF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Modificación de la sección 7</w:t>
            </w:r>
          </w:p>
        </w:tc>
        <w:tc>
          <w:tcPr>
            <w:cnfStyle w:val="000100000000"/>
            <w:tcW w:w="1942" w:type="dxa"/>
          </w:tcPr>
          <w:p w:rsidR="00917FFC" w:rsidRPr="00924F88" w:rsidRDefault="00924F8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William Jiménez, Administrador de configuraciones; Germán Morales, director de desarrollo</w:t>
            </w:r>
          </w:p>
        </w:tc>
      </w:tr>
      <w:tr w:rsidR="005639E8" w:rsidRPr="00924F88">
        <w:trPr>
          <w:cnfStyle w:val="000000100000"/>
        </w:trPr>
        <w:tc>
          <w:tcPr>
            <w:cnfStyle w:val="001000000000"/>
            <w:tcW w:w="1811" w:type="dxa"/>
          </w:tcPr>
          <w:p w:rsidR="005639E8" w:rsidRPr="00924F88" w:rsidRDefault="005639E8" w:rsidP="000603B3">
            <w:pPr>
              <w:rPr>
                <w:rFonts w:asciiTheme="minorHAnsi" w:hAnsiTheme="minorHAnsi" w:cstheme="minorHAnsi"/>
                <w:b w:val="0"/>
                <w:color w:val="000000" w:themeColor="text1"/>
                <w:sz w:val="20"/>
                <w:szCs w:val="20"/>
              </w:rPr>
            </w:pPr>
            <w:r w:rsidRPr="00924F88">
              <w:rPr>
                <w:rFonts w:asciiTheme="minorHAnsi" w:hAnsiTheme="minorHAnsi" w:cstheme="minorHAnsi"/>
                <w:b w:val="0"/>
                <w:color w:val="000000" w:themeColor="text1"/>
                <w:sz w:val="20"/>
                <w:szCs w:val="20"/>
              </w:rPr>
              <w:t>0.5</w:t>
            </w:r>
          </w:p>
        </w:tc>
        <w:tc>
          <w:tcPr>
            <w:cnfStyle w:val="000010000000"/>
            <w:tcW w:w="1316" w:type="dxa"/>
          </w:tcPr>
          <w:p w:rsidR="005639E8" w:rsidRPr="00924F88" w:rsidRDefault="005639E8" w:rsidP="000603B3">
            <w:pPr>
              <w:autoSpaceDE w:val="0"/>
              <w:autoSpaceDN w:val="0"/>
              <w:adjustRightInd w:val="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17/2010</w:t>
            </w:r>
          </w:p>
        </w:tc>
        <w:tc>
          <w:tcPr>
            <w:tcW w:w="1701" w:type="dxa"/>
          </w:tcPr>
          <w:p w:rsidR="005639E8" w:rsidRPr="00924F88" w:rsidRDefault="005639E8" w:rsidP="003B743C">
            <w:pPr>
              <w:cnfStyle w:val="00000010000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5.1</w:t>
            </w:r>
            <w:r w:rsidR="00924F88">
              <w:rPr>
                <w:rFonts w:asciiTheme="minorHAnsi" w:hAnsiTheme="minorHAnsi" w:cstheme="minorHAnsi"/>
                <w:color w:val="000000" w:themeColor="text1"/>
                <w:sz w:val="20"/>
                <w:szCs w:val="20"/>
                <w:lang w:val="es-ES_tradnl"/>
              </w:rPr>
              <w:t>, Sección 5.2</w:t>
            </w:r>
          </w:p>
        </w:tc>
        <w:tc>
          <w:tcPr>
            <w:cnfStyle w:val="000010000000"/>
            <w:tcW w:w="1985" w:type="dxa"/>
          </w:tcPr>
          <w:p w:rsidR="005639E8" w:rsidRPr="00924F88" w:rsidRDefault="005639E8" w:rsidP="003B743C">
            <w:pPr>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Correcciones por parte del grupo</w:t>
            </w:r>
          </w:p>
        </w:tc>
        <w:tc>
          <w:tcPr>
            <w:cnfStyle w:val="000100000000"/>
            <w:tcW w:w="1942" w:type="dxa"/>
          </w:tcPr>
          <w:p w:rsidR="005639E8" w:rsidRPr="00924F88" w:rsidRDefault="005639E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Laura Arias</w:t>
            </w:r>
            <w:r w:rsidR="00924F88" w:rsidRPr="00924F88">
              <w:rPr>
                <w:rFonts w:asciiTheme="minorHAnsi" w:hAnsiTheme="minorHAnsi" w:cstheme="minorHAnsi"/>
                <w:b w:val="0"/>
                <w:color w:val="000000" w:themeColor="text1"/>
                <w:sz w:val="16"/>
                <w:szCs w:val="16"/>
                <w:lang w:val="es-ES_tradnl"/>
              </w:rPr>
              <w:t>,</w:t>
            </w:r>
          </w:p>
          <w:p w:rsidR="005639E8" w:rsidRPr="00924F88" w:rsidRDefault="005639E8" w:rsidP="00C97261">
            <w:pPr>
              <w:keepNext/>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16"/>
                <w:szCs w:val="16"/>
                <w:lang w:val="es-ES_tradnl"/>
              </w:rPr>
              <w:t>Director de proyecto</w:t>
            </w:r>
            <w:r w:rsidR="00924F88" w:rsidRPr="00924F88">
              <w:rPr>
                <w:rFonts w:asciiTheme="minorHAnsi" w:hAnsiTheme="minorHAnsi" w:cstheme="minorHAnsi"/>
                <w:b w:val="0"/>
                <w:color w:val="000000" w:themeColor="text1"/>
                <w:sz w:val="16"/>
                <w:szCs w:val="16"/>
                <w:lang w:val="es-ES_tradnl"/>
              </w:rPr>
              <w:t>; Andrea Fajardo, Analista de requerimientos.</w:t>
            </w:r>
          </w:p>
        </w:tc>
      </w:tr>
      <w:tr w:rsidR="00B712BB" w:rsidRPr="00924F88">
        <w:tc>
          <w:tcPr>
            <w:cnfStyle w:val="001000000000"/>
            <w:tcW w:w="1811" w:type="dxa"/>
          </w:tcPr>
          <w:p w:rsidR="00B712BB" w:rsidRPr="00355121" w:rsidRDefault="00B712BB" w:rsidP="000603B3">
            <w:pPr>
              <w:rPr>
                <w:rFonts w:asciiTheme="minorHAnsi" w:hAnsiTheme="minorHAnsi" w:cstheme="minorHAnsi"/>
                <w:b w:val="0"/>
                <w:color w:val="000000" w:themeColor="text1"/>
                <w:sz w:val="20"/>
                <w:szCs w:val="20"/>
              </w:rPr>
            </w:pPr>
            <w:r w:rsidRPr="00355121">
              <w:rPr>
                <w:rFonts w:asciiTheme="minorHAnsi" w:hAnsiTheme="minorHAnsi" w:cstheme="minorHAnsi"/>
                <w:b w:val="0"/>
                <w:color w:val="000000" w:themeColor="text1"/>
                <w:sz w:val="20"/>
                <w:szCs w:val="20"/>
              </w:rPr>
              <w:t>0.6</w:t>
            </w:r>
          </w:p>
        </w:tc>
        <w:tc>
          <w:tcPr>
            <w:cnfStyle w:val="000010000000"/>
            <w:tcW w:w="1316" w:type="dxa"/>
          </w:tcPr>
          <w:p w:rsidR="00B712BB" w:rsidRPr="00355121"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 xml:space="preserve">Febrero </w:t>
            </w:r>
          </w:p>
          <w:p w:rsidR="00B712BB" w:rsidRPr="00355121"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17/2010</w:t>
            </w:r>
          </w:p>
        </w:tc>
        <w:tc>
          <w:tcPr>
            <w:tcW w:w="1701" w:type="dxa"/>
          </w:tcPr>
          <w:p w:rsidR="00B712BB" w:rsidRPr="00355121" w:rsidRDefault="00B712BB" w:rsidP="003B743C">
            <w:pPr>
              <w:cnfStyle w:val="00000000000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Prefacio</w:t>
            </w:r>
          </w:p>
        </w:tc>
        <w:tc>
          <w:tcPr>
            <w:cnfStyle w:val="000010000000"/>
            <w:tcW w:w="1985" w:type="dxa"/>
          </w:tcPr>
          <w:p w:rsidR="00B712BB" w:rsidRPr="00355121" w:rsidRDefault="00B712BB" w:rsidP="003B743C">
            <w:pPr>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Redacción del prefacio</w:t>
            </w:r>
          </w:p>
        </w:tc>
        <w:tc>
          <w:tcPr>
            <w:cnfStyle w:val="000100000000"/>
            <w:tcW w:w="1942" w:type="dxa"/>
          </w:tcPr>
          <w:p w:rsidR="00B712BB" w:rsidRPr="00355121" w:rsidRDefault="00B712BB" w:rsidP="00C97261">
            <w:pPr>
              <w:keepNext/>
              <w:rPr>
                <w:rFonts w:asciiTheme="minorHAnsi" w:hAnsiTheme="minorHAnsi" w:cstheme="minorHAnsi"/>
                <w:b w:val="0"/>
                <w:color w:val="000000" w:themeColor="text1"/>
                <w:sz w:val="16"/>
                <w:szCs w:val="16"/>
                <w:lang w:val="es-ES_tradnl"/>
              </w:rPr>
            </w:pPr>
            <w:r w:rsidRPr="00355121">
              <w:rPr>
                <w:rFonts w:asciiTheme="minorHAnsi" w:hAnsiTheme="minorHAnsi" w:cstheme="minorHAnsi"/>
                <w:b w:val="0"/>
                <w:color w:val="000000" w:themeColor="text1"/>
                <w:sz w:val="16"/>
                <w:szCs w:val="16"/>
                <w:lang w:val="es-ES_tradnl"/>
              </w:rPr>
              <w:t>Germán Morales, Director de desarrollo</w:t>
            </w:r>
            <w:r w:rsidR="00355121">
              <w:rPr>
                <w:rFonts w:asciiTheme="minorHAnsi" w:hAnsiTheme="minorHAnsi" w:cstheme="minorHAnsi"/>
                <w:b w:val="0"/>
                <w:color w:val="000000" w:themeColor="text1"/>
                <w:sz w:val="16"/>
                <w:szCs w:val="16"/>
                <w:lang w:val="es-ES_tradnl"/>
              </w:rPr>
              <w:t>.</w:t>
            </w:r>
          </w:p>
        </w:tc>
      </w:tr>
      <w:tr w:rsidR="00355121" w:rsidRPr="00924F88">
        <w:trPr>
          <w:cnfStyle w:val="000000100000"/>
        </w:trPr>
        <w:tc>
          <w:tcPr>
            <w:cnfStyle w:val="001000000000"/>
            <w:tcW w:w="1811" w:type="dxa"/>
          </w:tcPr>
          <w:p w:rsidR="00355121" w:rsidRPr="00924F88" w:rsidRDefault="00355121" w:rsidP="000603B3">
            <w:pPr>
              <w:rPr>
                <w:rFonts w:asciiTheme="minorHAnsi" w:hAnsiTheme="minorHAnsi" w:cstheme="minorHAnsi"/>
                <w:b w:val="0"/>
                <w:color w:val="000000" w:themeColor="text1"/>
                <w:sz w:val="20"/>
                <w:szCs w:val="20"/>
              </w:rPr>
            </w:pPr>
            <w:r>
              <w:rPr>
                <w:rFonts w:asciiTheme="minorHAnsi" w:hAnsiTheme="minorHAnsi" w:cstheme="minorHAnsi"/>
                <w:b w:val="0"/>
                <w:color w:val="000000" w:themeColor="text1"/>
                <w:sz w:val="20"/>
                <w:szCs w:val="20"/>
              </w:rPr>
              <w:t>0.7</w:t>
            </w:r>
          </w:p>
        </w:tc>
        <w:tc>
          <w:tcPr>
            <w:cnfStyle w:val="000010000000"/>
            <w:tcW w:w="1316" w:type="dxa"/>
          </w:tcPr>
          <w:p w:rsidR="00355121" w:rsidRPr="00924F88" w:rsidRDefault="00355121" w:rsidP="000603B3">
            <w:pPr>
              <w:autoSpaceDE w:val="0"/>
              <w:autoSpaceDN w:val="0"/>
              <w:adjustRightInd w:val="0"/>
              <w:rPr>
                <w:rFonts w:asciiTheme="minorHAnsi" w:hAnsiTheme="minorHAnsi" w:cstheme="minorHAnsi"/>
                <w:b/>
                <w:color w:val="000000" w:themeColor="text1"/>
                <w:sz w:val="20"/>
                <w:szCs w:val="20"/>
                <w:lang w:val="es-ES_tradnl"/>
              </w:rPr>
            </w:pPr>
            <w:r>
              <w:rPr>
                <w:rFonts w:asciiTheme="minorHAnsi" w:hAnsiTheme="minorHAnsi" w:cstheme="minorHAnsi"/>
                <w:color w:val="000000" w:themeColor="text1"/>
                <w:sz w:val="20"/>
                <w:szCs w:val="20"/>
                <w:lang w:val="es-ES_tradnl"/>
              </w:rPr>
              <w:t>Febrero 17/2010</w:t>
            </w:r>
          </w:p>
        </w:tc>
        <w:tc>
          <w:tcPr>
            <w:tcW w:w="1701" w:type="dxa"/>
          </w:tcPr>
          <w:p w:rsidR="00355121" w:rsidRPr="00924F88" w:rsidRDefault="00355121" w:rsidP="003B743C">
            <w:pPr>
              <w:cnfStyle w:val="000000100000"/>
              <w:rPr>
                <w:rFonts w:asciiTheme="minorHAnsi" w:hAnsiTheme="minorHAnsi" w:cstheme="minorHAnsi"/>
                <w:b/>
                <w:color w:val="000000" w:themeColor="text1"/>
                <w:sz w:val="20"/>
                <w:szCs w:val="20"/>
                <w:lang w:val="es-ES_tradnl"/>
              </w:rPr>
            </w:pPr>
            <w:r>
              <w:rPr>
                <w:rFonts w:asciiTheme="minorHAnsi" w:hAnsiTheme="minorHAnsi" w:cstheme="minorHAnsi"/>
                <w:color w:val="000000" w:themeColor="text1"/>
                <w:sz w:val="20"/>
                <w:szCs w:val="20"/>
                <w:lang w:val="es-ES_tradnl"/>
              </w:rPr>
              <w:t>Sección 1.1.1, 1.1.2, 1.1.3</w:t>
            </w:r>
            <w:r w:rsidR="00F1243A">
              <w:rPr>
                <w:rFonts w:asciiTheme="minorHAnsi" w:hAnsiTheme="minorHAnsi" w:cstheme="minorHAnsi"/>
                <w:color w:val="000000" w:themeColor="text1"/>
                <w:sz w:val="20"/>
                <w:szCs w:val="20"/>
                <w:lang w:val="es-ES_tradnl"/>
              </w:rPr>
              <w:t>.</w:t>
            </w:r>
          </w:p>
        </w:tc>
        <w:tc>
          <w:tcPr>
            <w:cnfStyle w:val="000010000000"/>
            <w:tcW w:w="1985" w:type="dxa"/>
          </w:tcPr>
          <w:p w:rsidR="00355121" w:rsidRPr="00924F88" w:rsidRDefault="00355121" w:rsidP="003B743C">
            <w:pPr>
              <w:rPr>
                <w:rFonts w:asciiTheme="minorHAnsi" w:hAnsiTheme="minorHAnsi" w:cstheme="minorHAnsi"/>
                <w:b/>
                <w:color w:val="000000" w:themeColor="text1"/>
                <w:sz w:val="20"/>
                <w:szCs w:val="20"/>
                <w:lang w:val="es-ES_tradnl"/>
              </w:rPr>
            </w:pPr>
            <w:r>
              <w:rPr>
                <w:rFonts w:asciiTheme="minorHAnsi" w:hAnsiTheme="minorHAnsi" w:cstheme="minorHAnsi"/>
                <w:color w:val="000000" w:themeColor="text1"/>
                <w:sz w:val="20"/>
                <w:szCs w:val="20"/>
                <w:lang w:val="es-ES_tradnl"/>
              </w:rPr>
              <w:t>Redacción de las secciones descritas</w:t>
            </w:r>
          </w:p>
        </w:tc>
        <w:tc>
          <w:tcPr>
            <w:cnfStyle w:val="000100000000"/>
            <w:tcW w:w="1942" w:type="dxa"/>
          </w:tcPr>
          <w:p w:rsidR="00355121" w:rsidRPr="00355121" w:rsidRDefault="00355121" w:rsidP="00C97261">
            <w:pPr>
              <w:keepNext/>
              <w:rPr>
                <w:rFonts w:asciiTheme="minorHAnsi" w:hAnsiTheme="minorHAnsi" w:cstheme="minorHAnsi"/>
                <w:b w:val="0"/>
                <w:color w:val="000000" w:themeColor="text1"/>
                <w:sz w:val="16"/>
                <w:szCs w:val="16"/>
                <w:lang w:val="es-ES_tradnl"/>
              </w:rPr>
            </w:pPr>
            <w:r>
              <w:rPr>
                <w:rFonts w:asciiTheme="minorHAnsi" w:hAnsiTheme="minorHAnsi" w:cstheme="minorHAnsi"/>
                <w:b w:val="0"/>
                <w:color w:val="000000" w:themeColor="text1"/>
                <w:sz w:val="16"/>
                <w:szCs w:val="16"/>
                <w:lang w:val="es-ES_tradnl"/>
              </w:rPr>
              <w:t>Laura Arias, Director de proyectos.</w:t>
            </w:r>
          </w:p>
        </w:tc>
      </w:tr>
      <w:tr w:rsidR="00556A4F" w:rsidRPr="00924F88">
        <w:tc>
          <w:tcPr>
            <w:cnfStyle w:val="001000000000"/>
            <w:tcW w:w="1811" w:type="dxa"/>
          </w:tcPr>
          <w:p w:rsidR="00556A4F" w:rsidRPr="002B2E1C" w:rsidRDefault="00556A4F" w:rsidP="000603B3">
            <w:pPr>
              <w:rPr>
                <w:rFonts w:asciiTheme="minorHAnsi" w:hAnsiTheme="minorHAnsi" w:cstheme="minorHAnsi"/>
                <w:b w:val="0"/>
                <w:color w:val="000000" w:themeColor="text1"/>
                <w:sz w:val="20"/>
                <w:szCs w:val="20"/>
              </w:rPr>
            </w:pPr>
            <w:r w:rsidRPr="002B2E1C">
              <w:rPr>
                <w:rFonts w:asciiTheme="minorHAnsi" w:hAnsiTheme="minorHAnsi" w:cstheme="minorHAnsi"/>
                <w:b w:val="0"/>
                <w:color w:val="000000" w:themeColor="text1"/>
                <w:sz w:val="20"/>
                <w:szCs w:val="20"/>
              </w:rPr>
              <w:t>0.8</w:t>
            </w:r>
          </w:p>
        </w:tc>
        <w:tc>
          <w:tcPr>
            <w:cnfStyle w:val="000010000000"/>
            <w:tcW w:w="1316" w:type="dxa"/>
          </w:tcPr>
          <w:p w:rsidR="00556A4F" w:rsidRPr="002B2E1C" w:rsidRDefault="00556A4F" w:rsidP="000603B3">
            <w:pPr>
              <w:autoSpaceDE w:val="0"/>
              <w:autoSpaceDN w:val="0"/>
              <w:adjustRightInd w:val="0"/>
              <w:rPr>
                <w:rFonts w:asciiTheme="minorHAnsi" w:hAnsiTheme="minorHAnsi" w:cstheme="minorHAnsi"/>
                <w:color w:val="000000" w:themeColor="text1"/>
                <w:sz w:val="20"/>
                <w:szCs w:val="20"/>
                <w:lang w:val="es-ES_tradnl"/>
              </w:rPr>
            </w:pPr>
            <w:r w:rsidRPr="002B2E1C">
              <w:rPr>
                <w:rFonts w:asciiTheme="minorHAnsi" w:hAnsiTheme="minorHAnsi" w:cstheme="minorHAnsi"/>
                <w:color w:val="000000" w:themeColor="text1"/>
                <w:sz w:val="20"/>
                <w:szCs w:val="20"/>
                <w:lang w:val="es-ES_tradnl"/>
              </w:rPr>
              <w:t>Febrero 18/2010</w:t>
            </w:r>
          </w:p>
        </w:tc>
        <w:tc>
          <w:tcPr>
            <w:tcW w:w="1701" w:type="dxa"/>
          </w:tcPr>
          <w:p w:rsidR="00556A4F" w:rsidRPr="002B2E1C" w:rsidRDefault="00556A4F" w:rsidP="003B743C">
            <w:pPr>
              <w:cnfStyle w:val="000000000000"/>
              <w:rPr>
                <w:rFonts w:asciiTheme="minorHAnsi" w:hAnsiTheme="minorHAnsi" w:cstheme="minorHAnsi"/>
                <w:color w:val="000000" w:themeColor="text1"/>
                <w:sz w:val="20"/>
                <w:szCs w:val="20"/>
                <w:lang w:val="es-ES_tradnl"/>
              </w:rPr>
            </w:pPr>
            <w:r w:rsidRPr="002B2E1C">
              <w:rPr>
                <w:rFonts w:asciiTheme="minorHAnsi" w:hAnsiTheme="minorHAnsi" w:cstheme="minorHAnsi"/>
                <w:color w:val="000000" w:themeColor="text1"/>
                <w:sz w:val="20"/>
                <w:szCs w:val="20"/>
                <w:lang w:val="es-ES_tradnl"/>
              </w:rPr>
              <w:t>Sección 1.1.4, complemento 1.1.3</w:t>
            </w:r>
          </w:p>
        </w:tc>
        <w:tc>
          <w:tcPr>
            <w:cnfStyle w:val="000010000000"/>
            <w:tcW w:w="1985" w:type="dxa"/>
          </w:tcPr>
          <w:p w:rsidR="00556A4F" w:rsidRPr="002B2E1C" w:rsidRDefault="00556A4F" w:rsidP="003B743C">
            <w:pPr>
              <w:rPr>
                <w:rFonts w:asciiTheme="minorHAnsi" w:hAnsiTheme="minorHAnsi" w:cstheme="minorHAnsi"/>
                <w:color w:val="000000" w:themeColor="text1"/>
                <w:sz w:val="20"/>
                <w:szCs w:val="20"/>
                <w:lang w:val="es-ES_tradnl"/>
              </w:rPr>
            </w:pPr>
            <w:r w:rsidRPr="002B2E1C">
              <w:rPr>
                <w:rFonts w:asciiTheme="minorHAnsi" w:hAnsiTheme="minorHAnsi" w:cstheme="minorHAnsi"/>
                <w:color w:val="000000" w:themeColor="text1"/>
                <w:sz w:val="20"/>
                <w:szCs w:val="20"/>
                <w:lang w:val="es-ES_tradnl"/>
              </w:rPr>
              <w:t>Complementar lo adelantado</w:t>
            </w:r>
          </w:p>
        </w:tc>
        <w:tc>
          <w:tcPr>
            <w:cnfStyle w:val="000100000000"/>
            <w:tcW w:w="1942" w:type="dxa"/>
          </w:tcPr>
          <w:p w:rsidR="00556A4F" w:rsidRPr="00556A4F" w:rsidRDefault="00556A4F" w:rsidP="00C97261">
            <w:pPr>
              <w:keepNext/>
              <w:rPr>
                <w:rFonts w:asciiTheme="minorHAnsi" w:hAnsiTheme="minorHAnsi" w:cstheme="minorHAnsi"/>
                <w:b w:val="0"/>
                <w:color w:val="000000" w:themeColor="text1"/>
                <w:sz w:val="16"/>
                <w:szCs w:val="16"/>
                <w:lang w:val="es-ES_tradnl"/>
              </w:rPr>
            </w:pPr>
            <w:r w:rsidRPr="00556A4F">
              <w:rPr>
                <w:rFonts w:asciiTheme="minorHAnsi" w:hAnsiTheme="minorHAnsi" w:cstheme="minorHAnsi"/>
                <w:b w:val="0"/>
                <w:color w:val="000000" w:themeColor="text1"/>
                <w:sz w:val="16"/>
                <w:szCs w:val="16"/>
                <w:lang w:val="es-ES_tradnl"/>
              </w:rPr>
              <w:t>Laura Arias, Director de proyectos.</w:t>
            </w:r>
          </w:p>
        </w:tc>
      </w:tr>
      <w:tr w:rsidR="002B2E1C" w:rsidRPr="00924F88">
        <w:trPr>
          <w:cnfStyle w:val="010000000000"/>
        </w:trPr>
        <w:tc>
          <w:tcPr>
            <w:cnfStyle w:val="001000000000"/>
            <w:tcW w:w="1811" w:type="dxa"/>
          </w:tcPr>
          <w:p w:rsidR="002B2E1C" w:rsidRPr="00556A4F" w:rsidRDefault="002B2E1C" w:rsidP="000603B3">
            <w:pPr>
              <w:rPr>
                <w:rFonts w:asciiTheme="minorHAnsi" w:hAnsiTheme="minorHAnsi" w:cstheme="minorHAnsi"/>
                <w:b w:val="0"/>
                <w:color w:val="000000" w:themeColor="text1"/>
                <w:sz w:val="20"/>
                <w:szCs w:val="20"/>
              </w:rPr>
            </w:pPr>
            <w:r>
              <w:rPr>
                <w:rFonts w:asciiTheme="minorHAnsi" w:hAnsiTheme="minorHAnsi" w:cstheme="minorHAnsi"/>
                <w:b w:val="0"/>
                <w:color w:val="000000" w:themeColor="text1"/>
                <w:sz w:val="20"/>
                <w:szCs w:val="20"/>
              </w:rPr>
              <w:t>0.9</w:t>
            </w:r>
          </w:p>
        </w:tc>
        <w:tc>
          <w:tcPr>
            <w:cnfStyle w:val="000010000000"/>
            <w:tcW w:w="1316" w:type="dxa"/>
          </w:tcPr>
          <w:p w:rsidR="002B2E1C" w:rsidRPr="00556A4F" w:rsidRDefault="002B2E1C" w:rsidP="000603B3">
            <w:pPr>
              <w:autoSpaceDE w:val="0"/>
              <w:autoSpaceDN w:val="0"/>
              <w:adjustRightInd w:val="0"/>
              <w:rPr>
                <w:rFonts w:asciiTheme="minorHAnsi" w:hAnsiTheme="minorHAnsi" w:cstheme="minorHAnsi"/>
                <w:b w:val="0"/>
                <w:color w:val="000000" w:themeColor="text1"/>
                <w:sz w:val="20"/>
                <w:szCs w:val="20"/>
                <w:lang w:val="es-ES_tradnl"/>
              </w:rPr>
            </w:pPr>
            <w:r w:rsidRPr="00556A4F">
              <w:rPr>
                <w:rFonts w:asciiTheme="minorHAnsi" w:hAnsiTheme="minorHAnsi" w:cstheme="minorHAnsi"/>
                <w:b w:val="0"/>
                <w:color w:val="000000" w:themeColor="text1"/>
                <w:sz w:val="20"/>
                <w:szCs w:val="20"/>
                <w:lang w:val="es-ES_tradnl"/>
              </w:rPr>
              <w:t>Febrero 18/2010</w:t>
            </w:r>
          </w:p>
        </w:tc>
        <w:tc>
          <w:tcPr>
            <w:tcW w:w="1701" w:type="dxa"/>
          </w:tcPr>
          <w:p w:rsidR="002B2E1C" w:rsidRPr="00556A4F" w:rsidRDefault="002B2E1C" w:rsidP="003B743C">
            <w:pPr>
              <w:cnfStyle w:val="010000000000"/>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Sección 5.3.6</w:t>
            </w:r>
            <w:r w:rsidR="00AB0022">
              <w:rPr>
                <w:rFonts w:asciiTheme="minorHAnsi" w:hAnsiTheme="minorHAnsi" w:cstheme="minorHAnsi"/>
                <w:b w:val="0"/>
                <w:color w:val="000000" w:themeColor="text1"/>
                <w:sz w:val="20"/>
                <w:szCs w:val="20"/>
                <w:lang w:val="es-ES_tradnl"/>
              </w:rPr>
              <w:t>, 6</w:t>
            </w:r>
            <w:r w:rsidR="00B5038A">
              <w:rPr>
                <w:rFonts w:asciiTheme="minorHAnsi" w:hAnsiTheme="minorHAnsi" w:cstheme="minorHAnsi"/>
                <w:b w:val="0"/>
                <w:color w:val="000000" w:themeColor="text1"/>
                <w:sz w:val="20"/>
                <w:szCs w:val="20"/>
                <w:lang w:val="es-ES_tradnl"/>
              </w:rPr>
              <w:t xml:space="preserve"> y listas d</w:t>
            </w:r>
            <w:r>
              <w:rPr>
                <w:rFonts w:asciiTheme="minorHAnsi" w:hAnsiTheme="minorHAnsi" w:cstheme="minorHAnsi"/>
                <w:b w:val="0"/>
                <w:color w:val="000000" w:themeColor="text1"/>
                <w:sz w:val="20"/>
                <w:szCs w:val="20"/>
                <w:lang w:val="es-ES_tradnl"/>
              </w:rPr>
              <w:t>e tablas e ilustraciones.</w:t>
            </w:r>
          </w:p>
        </w:tc>
        <w:tc>
          <w:tcPr>
            <w:cnfStyle w:val="000010000000"/>
            <w:tcW w:w="1985" w:type="dxa"/>
          </w:tcPr>
          <w:p w:rsidR="002B2E1C" w:rsidRPr="00556A4F" w:rsidRDefault="002B2E1C" w:rsidP="002B2E1C">
            <w:pPr>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 xml:space="preserve">Complemento de </w:t>
            </w:r>
            <w:r w:rsidR="00AB0022">
              <w:rPr>
                <w:rFonts w:asciiTheme="minorHAnsi" w:hAnsiTheme="minorHAnsi" w:cstheme="minorHAnsi"/>
                <w:b w:val="0"/>
                <w:color w:val="000000" w:themeColor="text1"/>
                <w:sz w:val="20"/>
                <w:szCs w:val="20"/>
                <w:lang w:val="es-ES_tradnl"/>
              </w:rPr>
              <w:t xml:space="preserve">las secciones </w:t>
            </w:r>
            <w:r>
              <w:rPr>
                <w:rFonts w:asciiTheme="minorHAnsi" w:hAnsiTheme="minorHAnsi" w:cstheme="minorHAnsi"/>
                <w:b w:val="0"/>
                <w:color w:val="000000" w:themeColor="text1"/>
                <w:sz w:val="20"/>
                <w:szCs w:val="20"/>
                <w:lang w:val="es-ES_tradnl"/>
              </w:rPr>
              <w:t xml:space="preserve"> y primera revisión de calidad</w:t>
            </w:r>
          </w:p>
        </w:tc>
        <w:tc>
          <w:tcPr>
            <w:cnfStyle w:val="000100000000"/>
            <w:tcW w:w="1942" w:type="dxa"/>
          </w:tcPr>
          <w:p w:rsidR="002914BB" w:rsidRDefault="002B2E1C" w:rsidP="00C97261">
            <w:pPr>
              <w:keepNext/>
              <w:rPr>
                <w:rFonts w:asciiTheme="minorHAnsi" w:hAnsiTheme="minorHAnsi" w:cstheme="minorHAnsi"/>
                <w:b w:val="0"/>
                <w:color w:val="000000" w:themeColor="text1"/>
                <w:sz w:val="16"/>
                <w:szCs w:val="16"/>
                <w:lang w:val="es-ES_tradnl"/>
              </w:rPr>
            </w:pPr>
            <w:r>
              <w:rPr>
                <w:rFonts w:asciiTheme="minorHAnsi" w:hAnsiTheme="minorHAnsi" w:cstheme="minorHAnsi"/>
                <w:b w:val="0"/>
                <w:color w:val="000000" w:themeColor="text1"/>
                <w:sz w:val="16"/>
                <w:szCs w:val="16"/>
                <w:lang w:val="es-ES_tradnl"/>
              </w:rPr>
              <w:t>David Suárez, Director de calidad.</w:t>
            </w:r>
          </w:p>
          <w:p w:rsidR="002B2E1C" w:rsidRPr="00556A4F" w:rsidRDefault="002914BB" w:rsidP="00C97261">
            <w:pPr>
              <w:keepNext/>
              <w:rPr>
                <w:rFonts w:asciiTheme="minorHAnsi" w:hAnsiTheme="minorHAnsi" w:cstheme="minorHAnsi"/>
                <w:b w:val="0"/>
                <w:color w:val="000000" w:themeColor="text1"/>
                <w:sz w:val="16"/>
                <w:szCs w:val="16"/>
                <w:lang w:val="es-ES_tradnl"/>
              </w:rPr>
            </w:pPr>
            <w:r>
              <w:rPr>
                <w:rFonts w:asciiTheme="minorHAnsi" w:hAnsiTheme="minorHAnsi" w:cstheme="minorHAnsi"/>
                <w:b w:val="0"/>
                <w:color w:val="000000" w:themeColor="text1"/>
                <w:sz w:val="16"/>
                <w:szCs w:val="16"/>
                <w:lang w:val="es-ES_tradnl"/>
              </w:rPr>
              <w:t>Germán Morales, Director de desarrollo.</w:t>
            </w:r>
          </w:p>
        </w:tc>
      </w:tr>
    </w:tbl>
    <w:p w:rsidR="00C97261" w:rsidRPr="00880C14" w:rsidRDefault="00C97261" w:rsidP="00C97261">
      <w:pPr>
        <w:pStyle w:val="Epgrafe"/>
        <w:jc w:val="center"/>
        <w:rPr>
          <w:rFonts w:asciiTheme="minorHAnsi" w:hAnsiTheme="minorHAnsi" w:cstheme="minorHAnsi"/>
          <w:i/>
          <w:color w:val="E65B01" w:themeColor="accent1" w:themeShade="BF"/>
          <w:lang w:val="es-ES_tradnl"/>
        </w:rPr>
      </w:pPr>
      <w:bookmarkStart w:id="1" w:name="_Toc128333586"/>
      <w:r w:rsidRPr="00880C14">
        <w:rPr>
          <w:rFonts w:asciiTheme="minorHAnsi" w:hAnsiTheme="minorHAnsi" w:cstheme="minorHAnsi"/>
          <w:i/>
          <w:color w:val="E65B01" w:themeColor="accent1" w:themeShade="BF"/>
          <w:lang w:val="es-ES_tradnl"/>
        </w:rPr>
        <w:t xml:space="preserve">Tabla </w:t>
      </w:r>
      <w:r w:rsidR="003C581F"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Historial cambios</w:t>
      </w:r>
      <w:bookmarkEnd w:id="1"/>
    </w:p>
    <w:p w:rsidR="00814AA9" w:rsidRPr="00880C14" w:rsidRDefault="005D7F64" w:rsidP="00DA2D2B">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br w:type="page"/>
      </w: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683DE9">
      <w:pPr>
        <w:jc w:val="center"/>
        <w:outlineLvl w:val="0"/>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PREFACIO</w:t>
      </w:r>
    </w:p>
    <w:p w:rsidR="005D7F64" w:rsidRPr="00880C14" w:rsidRDefault="005D7F64" w:rsidP="005D7F64">
      <w:pPr>
        <w:jc w:val="center"/>
        <w:rPr>
          <w:rFonts w:asciiTheme="minorHAnsi" w:hAnsiTheme="minorHAnsi" w:cstheme="minorHAnsi"/>
          <w:color w:val="000000"/>
          <w:sz w:val="22"/>
          <w:szCs w:val="22"/>
          <w:lang w:val="es-ES_tradnl"/>
        </w:rPr>
      </w:pPr>
    </w:p>
    <w:p w:rsidR="00D500D4" w:rsidRDefault="00AA01A8"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El SPMP es un documento que consideramos de gran importancia en el crecimiento de todos los integrantes a nivel profesional, ya que nos permite entender la necesidad de la planeación y no solo programar. Sus siglas en ingles son Software Project Management Plans, se centra en la estructura interna, de qué manera vamos a trabajar, con el fin de que podamos desenvolvernos eficientemente.</w:t>
      </w:r>
    </w:p>
    <w:p w:rsidR="00AA01A8" w:rsidRDefault="00AA01A8" w:rsidP="00AA01A8">
      <w:pPr>
        <w:jc w:val="both"/>
        <w:rPr>
          <w:rFonts w:asciiTheme="minorHAnsi" w:hAnsiTheme="minorHAnsi" w:cstheme="minorHAnsi"/>
          <w:color w:val="000000"/>
          <w:sz w:val="22"/>
          <w:szCs w:val="22"/>
          <w:lang w:val="es-ES_tradnl"/>
        </w:rPr>
      </w:pPr>
    </w:p>
    <w:p w:rsidR="00DF7554" w:rsidRDefault="00AA01A8"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 xml:space="preserve">Sus principales actividades se centran en la correcta asignación de roles, dependiendo de la forma de ser de cada uno, también en la comunicación, ya que es un factor que consideramos fundamental para un buen desarrollo. </w:t>
      </w:r>
      <w:r w:rsidR="00DF7554">
        <w:rPr>
          <w:rFonts w:asciiTheme="minorHAnsi" w:hAnsiTheme="minorHAnsi" w:cstheme="minorHAnsi"/>
          <w:color w:val="000000"/>
          <w:sz w:val="22"/>
          <w:szCs w:val="22"/>
          <w:lang w:val="es-ES_tradnl"/>
        </w:rPr>
        <w:t xml:space="preserve">Es importante también la parte de planeación de presupuestos ya que en el mundo laboral debemos ser consientes del valor de nuestro trabajo y tampoco de no aprovecharnos de los clientes. </w:t>
      </w:r>
    </w:p>
    <w:p w:rsidR="00DF7554" w:rsidRDefault="00DF7554" w:rsidP="00AA01A8">
      <w:pPr>
        <w:jc w:val="both"/>
        <w:rPr>
          <w:rFonts w:asciiTheme="minorHAnsi" w:hAnsiTheme="minorHAnsi" w:cstheme="minorHAnsi"/>
          <w:color w:val="000000"/>
          <w:sz w:val="22"/>
          <w:szCs w:val="22"/>
          <w:lang w:val="es-ES_tradnl"/>
        </w:rPr>
      </w:pPr>
    </w:p>
    <w:p w:rsidR="00DF7554" w:rsidRDefault="00DF7554"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Esta primera entrega es orientada a la gerencia y gestión de proyectos, lo cual es bueno ya que es lo que los ingenieros hacemos, esto también incluye la identificación, análisis, priorización de riesgos, con el fin de prever los problemas que se presenten en el transcurso del proyecto.</w:t>
      </w:r>
    </w:p>
    <w:p w:rsidR="005D7F64" w:rsidRDefault="005D7F64" w:rsidP="005D7F64">
      <w:pPr>
        <w:jc w:val="both"/>
        <w:rPr>
          <w:rFonts w:asciiTheme="minorHAnsi" w:hAnsiTheme="minorHAnsi" w:cstheme="minorHAnsi"/>
          <w:color w:val="000000"/>
          <w:sz w:val="22"/>
          <w:szCs w:val="22"/>
          <w:lang w:val="es-ES_tradnl"/>
        </w:rPr>
      </w:pPr>
    </w:p>
    <w:p w:rsidR="00DF7554" w:rsidRDefault="00DF7554" w:rsidP="005D7F6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En este documento no se va a tener en cuenta nada de programación excepto la definición de herramientas a usar a través de todo el proyecto, al igual que pruebas; simplemente la revisión de calidad para que el documento sea el correcto y no nos desviemos de los objetivos.</w:t>
      </w:r>
    </w:p>
    <w:p w:rsidR="00DF7554" w:rsidRDefault="00DF7554" w:rsidP="005D7F64">
      <w:pPr>
        <w:jc w:val="both"/>
        <w:rPr>
          <w:rFonts w:asciiTheme="minorHAnsi" w:hAnsiTheme="minorHAnsi" w:cstheme="minorHAnsi"/>
          <w:color w:val="000000"/>
          <w:sz w:val="22"/>
          <w:szCs w:val="22"/>
          <w:lang w:val="es-ES_tradnl"/>
        </w:rPr>
      </w:pPr>
    </w:p>
    <w:p w:rsidR="00DF7554" w:rsidRPr="00880C14" w:rsidRDefault="00DF7554" w:rsidP="005D7F6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 xml:space="preserve"> </w:t>
      </w:r>
    </w:p>
    <w:p w:rsidR="00DF7554" w:rsidRDefault="00DF7554" w:rsidP="00DF755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En general, todo se centra en la definición de los productos de trabajo y como se realizaran, con que herramientas, entender diferencias claves como procesos, actividades y tareas. Con la ayuda especial de Miguel y el trabajo en equipo llevaremos el proyecto al éxito, aprenderemos algo que no hemos visto en todo el transcurso de la carrera y es a ser ingenieros.</w:t>
      </w:r>
    </w:p>
    <w:p w:rsidR="00DF7554" w:rsidRPr="00880C14" w:rsidRDefault="00DF7554" w:rsidP="00DF7554">
      <w:pPr>
        <w:jc w:val="both"/>
        <w:rPr>
          <w:rFonts w:asciiTheme="minorHAnsi" w:hAnsiTheme="minorHAnsi" w:cstheme="minorHAnsi"/>
          <w:color w:val="000000"/>
          <w:sz w:val="22"/>
          <w:szCs w:val="22"/>
          <w:lang w:val="es-ES_tradnl"/>
        </w:rPr>
      </w:pPr>
    </w:p>
    <w:p w:rsidR="00027D39" w:rsidRPr="00880C14" w:rsidRDefault="00027D39" w:rsidP="00027D39">
      <w:pPr>
        <w:keepNext/>
        <w:jc w:val="center"/>
        <w:rPr>
          <w:rFonts w:asciiTheme="minorHAnsi" w:hAnsiTheme="minorHAnsi" w:cstheme="minorHAnsi"/>
          <w:sz w:val="22"/>
          <w:szCs w:val="22"/>
          <w:lang w:val="es-ES_tradnl"/>
        </w:rPr>
      </w:pPr>
    </w:p>
    <w:p w:rsidR="005D7F64" w:rsidRPr="00880C14" w:rsidRDefault="005D7F64" w:rsidP="00DF7554">
      <w:pPr>
        <w:rPr>
          <w:rFonts w:asciiTheme="minorHAnsi" w:hAnsiTheme="minorHAnsi" w:cstheme="minorHAnsi"/>
          <w:color w:val="000000"/>
          <w:sz w:val="22"/>
          <w:szCs w:val="22"/>
          <w:lang w:val="es-ES_tradnl"/>
        </w:rPr>
      </w:pPr>
    </w:p>
    <w:p w:rsidR="00814AA9" w:rsidRPr="00880C14" w:rsidRDefault="005D7F64" w:rsidP="002D1849">
      <w:pPr>
        <w:jc w:val="center"/>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br w:type="page"/>
      </w:r>
    </w:p>
    <w:p w:rsidR="00814AA9" w:rsidRPr="00880C14" w:rsidRDefault="00814AA9" w:rsidP="00814AA9">
      <w:pPr>
        <w:rPr>
          <w:rFonts w:asciiTheme="minorHAnsi" w:hAnsiTheme="minorHAnsi" w:cstheme="minorHAnsi"/>
          <w:color w:val="000000"/>
          <w:sz w:val="22"/>
          <w:szCs w:val="22"/>
          <w:lang w:val="es-ES_tradnl"/>
        </w:rPr>
      </w:pPr>
    </w:p>
    <w:p w:rsidR="002D1849" w:rsidRPr="00880C14" w:rsidRDefault="002D1849" w:rsidP="00683DE9">
      <w:pPr>
        <w:jc w:val="center"/>
        <w:outlineLvl w:val="0"/>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TABLA DE CONTENIDO</w:t>
      </w:r>
    </w:p>
    <w:p w:rsidR="00BA4104" w:rsidRPr="00880C14" w:rsidRDefault="00BA4104" w:rsidP="002D1849">
      <w:pPr>
        <w:jc w:val="center"/>
        <w:rPr>
          <w:rFonts w:asciiTheme="minorHAnsi" w:hAnsiTheme="minorHAnsi" w:cstheme="minorHAnsi"/>
          <w:color w:val="000000"/>
          <w:sz w:val="22"/>
          <w:szCs w:val="22"/>
          <w:lang w:val="es-ES_tradnl"/>
        </w:rPr>
      </w:pPr>
    </w:p>
    <w:p w:rsidR="00F90180" w:rsidRPr="001710D9" w:rsidRDefault="003C581F">
      <w:pPr>
        <w:pStyle w:val="TDC1"/>
        <w:tabs>
          <w:tab w:val="right" w:leader="dot" w:pos="8494"/>
        </w:tabs>
        <w:rPr>
          <w:rFonts w:asciiTheme="minorHAnsi" w:eastAsiaTheme="minorEastAsia" w:hAnsiTheme="minorHAnsi" w:cstheme="minorBidi"/>
          <w:noProof/>
          <w:lang w:val="es-CO" w:eastAsia="en-US"/>
        </w:rPr>
      </w:pPr>
      <w:r w:rsidRPr="003C581F">
        <w:rPr>
          <w:rFonts w:cstheme="minorHAnsi"/>
          <w:sz w:val="22"/>
          <w:szCs w:val="22"/>
          <w:lang w:val="es-ES_tradnl"/>
        </w:rPr>
        <w:fldChar w:fldCharType="begin"/>
      </w:r>
      <w:r w:rsidR="002D1849" w:rsidRPr="00F90180">
        <w:rPr>
          <w:rFonts w:cstheme="minorHAnsi"/>
          <w:sz w:val="22"/>
          <w:szCs w:val="22"/>
          <w:lang w:val="es-ES_tradnl"/>
        </w:rPr>
        <w:instrText xml:space="preserve"> TOC \o "1-3" \h \z \u </w:instrText>
      </w:r>
      <w:r w:rsidRPr="003C581F">
        <w:rPr>
          <w:rFonts w:cstheme="minorHAnsi"/>
          <w:sz w:val="22"/>
          <w:szCs w:val="22"/>
          <w:lang w:val="es-ES_tradnl"/>
        </w:rPr>
        <w:fldChar w:fldCharType="separate"/>
      </w:r>
      <w:r w:rsidR="00F90180" w:rsidRPr="00F90180">
        <w:rPr>
          <w:rFonts w:asciiTheme="minorHAnsi" w:hAnsiTheme="minorHAnsi" w:cstheme="minorHAnsi"/>
          <w:noProof/>
          <w:lang w:val="es-ES_tradnl"/>
        </w:rPr>
        <w:t>LISTA DE FIGURAS</w:t>
      </w:r>
      <w:r w:rsidR="00F90180" w:rsidRPr="00F90180">
        <w:rPr>
          <w:noProof/>
        </w:rPr>
        <w:tab/>
      </w:r>
      <w:r w:rsidRPr="00F90180">
        <w:rPr>
          <w:noProof/>
        </w:rPr>
        <w:fldChar w:fldCharType="begin"/>
      </w:r>
      <w:r w:rsidR="00F90180" w:rsidRPr="00F90180">
        <w:rPr>
          <w:noProof/>
        </w:rPr>
        <w:instrText xml:space="preserve"> PAGEREF _Toc128333109 \h </w:instrText>
      </w:r>
      <w:r w:rsidRPr="00F90180">
        <w:rPr>
          <w:noProof/>
        </w:rPr>
      </w:r>
      <w:r w:rsidRPr="00F90180">
        <w:rPr>
          <w:noProof/>
        </w:rPr>
        <w:fldChar w:fldCharType="separate"/>
      </w:r>
      <w:r w:rsidR="00F90180" w:rsidRPr="00F90180">
        <w:rPr>
          <w:noProof/>
        </w:rPr>
        <w:t>8</w:t>
      </w:r>
      <w:r w:rsidRPr="00F90180">
        <w:rPr>
          <w:noProof/>
        </w:rPr>
        <w:fldChar w:fldCharType="end"/>
      </w:r>
    </w:p>
    <w:p w:rsidR="00F90180" w:rsidRPr="001710D9" w:rsidRDefault="00F90180">
      <w:pPr>
        <w:pStyle w:val="TDC1"/>
        <w:tabs>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LISTA DE TABLAS</w:t>
      </w:r>
      <w:r w:rsidRPr="00F90180">
        <w:rPr>
          <w:noProof/>
        </w:rPr>
        <w:tab/>
      </w:r>
      <w:r w:rsidR="003C581F" w:rsidRPr="00F90180">
        <w:rPr>
          <w:noProof/>
        </w:rPr>
        <w:fldChar w:fldCharType="begin"/>
      </w:r>
      <w:r w:rsidRPr="00F90180">
        <w:rPr>
          <w:noProof/>
        </w:rPr>
        <w:instrText xml:space="preserve"> PAGEREF _Toc128333110 \h </w:instrText>
      </w:r>
      <w:r w:rsidR="003C581F" w:rsidRPr="00F90180">
        <w:rPr>
          <w:noProof/>
        </w:rPr>
      </w:r>
      <w:r w:rsidR="003C581F" w:rsidRPr="00F90180">
        <w:rPr>
          <w:noProof/>
        </w:rPr>
        <w:fldChar w:fldCharType="separate"/>
      </w:r>
      <w:r w:rsidRPr="00F90180">
        <w:rPr>
          <w:noProof/>
        </w:rPr>
        <w:t>10</w:t>
      </w:r>
      <w:r w:rsidR="003C581F" w:rsidRPr="00F90180">
        <w:rPr>
          <w:noProof/>
        </w:rPr>
        <w:fldChar w:fldCharType="end"/>
      </w:r>
    </w:p>
    <w:p w:rsidR="00F90180" w:rsidRPr="001710D9" w:rsidRDefault="00F90180">
      <w:pPr>
        <w:pStyle w:val="TDC1"/>
        <w:tabs>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1. VISIÓN GENERAL DEL PROYECTO</w:t>
      </w:r>
      <w:r w:rsidRPr="00F90180">
        <w:rPr>
          <w:noProof/>
        </w:rPr>
        <w:tab/>
      </w:r>
      <w:r w:rsidR="003C581F" w:rsidRPr="00F90180">
        <w:rPr>
          <w:noProof/>
        </w:rPr>
        <w:fldChar w:fldCharType="begin"/>
      </w:r>
      <w:r w:rsidRPr="00F90180">
        <w:rPr>
          <w:noProof/>
        </w:rPr>
        <w:instrText xml:space="preserve"> PAGEREF _Toc128333111 \h </w:instrText>
      </w:r>
      <w:r w:rsidR="003C581F" w:rsidRPr="00F90180">
        <w:rPr>
          <w:noProof/>
        </w:rPr>
      </w:r>
      <w:r w:rsidR="003C581F" w:rsidRPr="00F90180">
        <w:rPr>
          <w:noProof/>
        </w:rPr>
        <w:fldChar w:fldCharType="separate"/>
      </w:r>
      <w:r w:rsidRPr="00F90180">
        <w:rPr>
          <w:noProof/>
        </w:rPr>
        <w:t>11</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1.1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RESUMEN DEL PROYECTO</w:t>
      </w:r>
      <w:r w:rsidRPr="00F90180">
        <w:rPr>
          <w:noProof/>
        </w:rPr>
        <w:tab/>
      </w:r>
      <w:r w:rsidR="003C581F" w:rsidRPr="00F90180">
        <w:rPr>
          <w:noProof/>
        </w:rPr>
        <w:fldChar w:fldCharType="begin"/>
      </w:r>
      <w:r w:rsidRPr="00F90180">
        <w:rPr>
          <w:noProof/>
        </w:rPr>
        <w:instrText xml:space="preserve"> PAGEREF _Toc128333112 \h </w:instrText>
      </w:r>
      <w:r w:rsidR="003C581F" w:rsidRPr="00F90180">
        <w:rPr>
          <w:noProof/>
        </w:rPr>
      </w:r>
      <w:r w:rsidR="003C581F" w:rsidRPr="00F90180">
        <w:rPr>
          <w:noProof/>
        </w:rPr>
        <w:fldChar w:fldCharType="separate"/>
      </w:r>
      <w:r w:rsidRPr="00F90180">
        <w:rPr>
          <w:noProof/>
        </w:rPr>
        <w:t>11</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1.1.1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Propósito, Alcance y Objetivos</w:t>
      </w:r>
      <w:r w:rsidRPr="00F90180">
        <w:rPr>
          <w:noProof/>
        </w:rPr>
        <w:tab/>
      </w:r>
      <w:r w:rsidR="003C581F" w:rsidRPr="00F90180">
        <w:rPr>
          <w:noProof/>
        </w:rPr>
        <w:fldChar w:fldCharType="begin"/>
      </w:r>
      <w:r w:rsidRPr="00F90180">
        <w:rPr>
          <w:noProof/>
        </w:rPr>
        <w:instrText xml:space="preserve"> PAGEREF _Toc128333113 \h </w:instrText>
      </w:r>
      <w:r w:rsidR="003C581F" w:rsidRPr="00F90180">
        <w:rPr>
          <w:noProof/>
        </w:rPr>
      </w:r>
      <w:r w:rsidR="003C581F" w:rsidRPr="00F90180">
        <w:rPr>
          <w:noProof/>
        </w:rPr>
        <w:fldChar w:fldCharType="separate"/>
      </w:r>
      <w:r w:rsidRPr="00F90180">
        <w:rPr>
          <w:noProof/>
        </w:rPr>
        <w:t>11</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1.1.2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Suposiciones y Restricciones</w:t>
      </w:r>
      <w:r w:rsidRPr="00F90180">
        <w:rPr>
          <w:noProof/>
        </w:rPr>
        <w:tab/>
      </w:r>
      <w:r w:rsidR="003C581F" w:rsidRPr="00F90180">
        <w:rPr>
          <w:noProof/>
        </w:rPr>
        <w:fldChar w:fldCharType="begin"/>
      </w:r>
      <w:r w:rsidRPr="00F90180">
        <w:rPr>
          <w:noProof/>
        </w:rPr>
        <w:instrText xml:space="preserve"> PAGEREF _Toc128333114 \h </w:instrText>
      </w:r>
      <w:r w:rsidR="003C581F" w:rsidRPr="00F90180">
        <w:rPr>
          <w:noProof/>
        </w:rPr>
      </w:r>
      <w:r w:rsidR="003C581F" w:rsidRPr="00F90180">
        <w:rPr>
          <w:noProof/>
        </w:rPr>
        <w:fldChar w:fldCharType="separate"/>
      </w:r>
      <w:r w:rsidRPr="00F90180">
        <w:rPr>
          <w:noProof/>
        </w:rPr>
        <w:t>15</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1.1.3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Entregables del Proyecto</w:t>
      </w:r>
      <w:r w:rsidRPr="00F90180">
        <w:rPr>
          <w:noProof/>
        </w:rPr>
        <w:tab/>
      </w:r>
      <w:r w:rsidR="003C581F" w:rsidRPr="00F90180">
        <w:rPr>
          <w:noProof/>
        </w:rPr>
        <w:fldChar w:fldCharType="begin"/>
      </w:r>
      <w:r w:rsidRPr="00F90180">
        <w:rPr>
          <w:noProof/>
        </w:rPr>
        <w:instrText xml:space="preserve"> PAGEREF _Toc128333115 \h </w:instrText>
      </w:r>
      <w:r w:rsidR="003C581F" w:rsidRPr="00F90180">
        <w:rPr>
          <w:noProof/>
        </w:rPr>
      </w:r>
      <w:r w:rsidR="003C581F" w:rsidRPr="00F90180">
        <w:rPr>
          <w:noProof/>
        </w:rPr>
        <w:fldChar w:fldCharType="separate"/>
      </w:r>
      <w:r w:rsidRPr="00F90180">
        <w:rPr>
          <w:noProof/>
        </w:rPr>
        <w:t>15</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1.1.4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Resumen de Calendarización y Presupuesto</w:t>
      </w:r>
      <w:r w:rsidRPr="00F90180">
        <w:rPr>
          <w:noProof/>
        </w:rPr>
        <w:tab/>
      </w:r>
      <w:r w:rsidR="003C581F" w:rsidRPr="00F90180">
        <w:rPr>
          <w:noProof/>
        </w:rPr>
        <w:fldChar w:fldCharType="begin"/>
      </w:r>
      <w:r w:rsidRPr="00F90180">
        <w:rPr>
          <w:noProof/>
        </w:rPr>
        <w:instrText xml:space="preserve"> PAGEREF _Toc128333116 \h </w:instrText>
      </w:r>
      <w:r w:rsidR="003C581F" w:rsidRPr="00F90180">
        <w:rPr>
          <w:noProof/>
        </w:rPr>
      </w:r>
      <w:r w:rsidR="003C581F" w:rsidRPr="00F90180">
        <w:rPr>
          <w:noProof/>
        </w:rPr>
        <w:fldChar w:fldCharType="separate"/>
      </w:r>
      <w:r w:rsidRPr="00F90180">
        <w:rPr>
          <w:noProof/>
        </w:rPr>
        <w:t>16</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1.2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EVOLUCIÓN DEL PLAN</w:t>
      </w:r>
      <w:r w:rsidRPr="00F90180">
        <w:rPr>
          <w:noProof/>
        </w:rPr>
        <w:tab/>
      </w:r>
      <w:r w:rsidR="003C581F" w:rsidRPr="00F90180">
        <w:rPr>
          <w:noProof/>
        </w:rPr>
        <w:fldChar w:fldCharType="begin"/>
      </w:r>
      <w:r w:rsidRPr="00F90180">
        <w:rPr>
          <w:noProof/>
        </w:rPr>
        <w:instrText xml:space="preserve"> PAGEREF _Toc128333117 \h </w:instrText>
      </w:r>
      <w:r w:rsidR="003C581F" w:rsidRPr="00F90180">
        <w:rPr>
          <w:noProof/>
        </w:rPr>
      </w:r>
      <w:r w:rsidR="003C581F" w:rsidRPr="00F90180">
        <w:rPr>
          <w:noProof/>
        </w:rPr>
        <w:fldChar w:fldCharType="separate"/>
      </w:r>
      <w:r w:rsidRPr="00F90180">
        <w:rPr>
          <w:noProof/>
        </w:rPr>
        <w:t>18</w:t>
      </w:r>
      <w:r w:rsidR="003C581F" w:rsidRPr="00F90180">
        <w:rPr>
          <w:noProof/>
        </w:rPr>
        <w:fldChar w:fldCharType="end"/>
      </w:r>
    </w:p>
    <w:p w:rsidR="00F90180" w:rsidRPr="001710D9" w:rsidRDefault="00F90180">
      <w:pPr>
        <w:pStyle w:val="TDC1"/>
        <w:tabs>
          <w:tab w:val="left" w:pos="422"/>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REFERENCIA</w:t>
      </w:r>
      <w:r w:rsidRPr="00F90180">
        <w:rPr>
          <w:noProof/>
        </w:rPr>
        <w:tab/>
      </w:r>
      <w:r w:rsidR="003C581F" w:rsidRPr="00F90180">
        <w:rPr>
          <w:noProof/>
        </w:rPr>
        <w:fldChar w:fldCharType="begin"/>
      </w:r>
      <w:r w:rsidRPr="00F90180">
        <w:rPr>
          <w:noProof/>
        </w:rPr>
        <w:instrText xml:space="preserve"> PAGEREF _Toc128333118 \h </w:instrText>
      </w:r>
      <w:r w:rsidR="003C581F" w:rsidRPr="00F90180">
        <w:rPr>
          <w:noProof/>
        </w:rPr>
      </w:r>
      <w:r w:rsidR="003C581F" w:rsidRPr="00F90180">
        <w:rPr>
          <w:noProof/>
        </w:rPr>
        <w:fldChar w:fldCharType="separate"/>
      </w:r>
      <w:r w:rsidRPr="00F90180">
        <w:rPr>
          <w:noProof/>
        </w:rPr>
        <w:t>19</w:t>
      </w:r>
      <w:r w:rsidR="003C581F" w:rsidRPr="00F90180">
        <w:rPr>
          <w:noProof/>
        </w:rPr>
        <w:fldChar w:fldCharType="end"/>
      </w:r>
    </w:p>
    <w:p w:rsidR="00F90180" w:rsidRPr="001710D9" w:rsidRDefault="00F90180">
      <w:pPr>
        <w:pStyle w:val="TDC1"/>
        <w:tabs>
          <w:tab w:val="left" w:pos="422"/>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DEFINICIONES Y ACRONIMOS</w:t>
      </w:r>
      <w:r w:rsidRPr="00F90180">
        <w:rPr>
          <w:noProof/>
        </w:rPr>
        <w:tab/>
      </w:r>
      <w:r w:rsidR="003C581F" w:rsidRPr="00F90180">
        <w:rPr>
          <w:noProof/>
        </w:rPr>
        <w:fldChar w:fldCharType="begin"/>
      </w:r>
      <w:r w:rsidRPr="00F90180">
        <w:rPr>
          <w:noProof/>
        </w:rPr>
        <w:instrText xml:space="preserve"> PAGEREF _Toc128333119 \h </w:instrText>
      </w:r>
      <w:r w:rsidR="003C581F" w:rsidRPr="00F90180">
        <w:rPr>
          <w:noProof/>
        </w:rPr>
      </w:r>
      <w:r w:rsidR="003C581F" w:rsidRPr="00F90180">
        <w:rPr>
          <w:noProof/>
        </w:rPr>
        <w:fldChar w:fldCharType="separate"/>
      </w:r>
      <w:r w:rsidRPr="00F90180">
        <w:rPr>
          <w:noProof/>
        </w:rPr>
        <w:t>22</w:t>
      </w:r>
      <w:r w:rsidR="003C581F" w:rsidRPr="00F90180">
        <w:rPr>
          <w:noProof/>
        </w:rPr>
        <w:fldChar w:fldCharType="end"/>
      </w:r>
    </w:p>
    <w:p w:rsidR="00F90180" w:rsidRPr="001710D9" w:rsidRDefault="00F90180">
      <w:pPr>
        <w:pStyle w:val="TDC1"/>
        <w:tabs>
          <w:tab w:val="left" w:pos="422"/>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ORGANIZACIÓN DEL PROYECTO</w:t>
      </w:r>
      <w:r w:rsidRPr="00F90180">
        <w:rPr>
          <w:noProof/>
        </w:rPr>
        <w:tab/>
      </w:r>
      <w:r w:rsidR="003C581F" w:rsidRPr="00F90180">
        <w:rPr>
          <w:noProof/>
        </w:rPr>
        <w:fldChar w:fldCharType="begin"/>
      </w:r>
      <w:r w:rsidRPr="00F90180">
        <w:rPr>
          <w:noProof/>
        </w:rPr>
        <w:instrText xml:space="preserve"> PAGEREF _Toc128333120 \h </w:instrText>
      </w:r>
      <w:r w:rsidR="003C581F" w:rsidRPr="00F90180">
        <w:rPr>
          <w:noProof/>
        </w:rPr>
      </w:r>
      <w:r w:rsidR="003C581F" w:rsidRPr="00F90180">
        <w:rPr>
          <w:noProof/>
        </w:rPr>
        <w:fldChar w:fldCharType="separate"/>
      </w:r>
      <w:r w:rsidRPr="00F90180">
        <w:rPr>
          <w:noProof/>
        </w:rPr>
        <w:t>24</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4.1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Interfaces Externas</w:t>
      </w:r>
      <w:r w:rsidRPr="00F90180">
        <w:rPr>
          <w:noProof/>
        </w:rPr>
        <w:tab/>
      </w:r>
      <w:r w:rsidR="003C581F" w:rsidRPr="00F90180">
        <w:rPr>
          <w:noProof/>
        </w:rPr>
        <w:fldChar w:fldCharType="begin"/>
      </w:r>
      <w:r w:rsidRPr="00F90180">
        <w:rPr>
          <w:noProof/>
        </w:rPr>
        <w:instrText xml:space="preserve"> PAGEREF _Toc128333121 \h </w:instrText>
      </w:r>
      <w:r w:rsidR="003C581F" w:rsidRPr="00F90180">
        <w:rPr>
          <w:noProof/>
        </w:rPr>
      </w:r>
      <w:r w:rsidR="003C581F" w:rsidRPr="00F90180">
        <w:rPr>
          <w:noProof/>
        </w:rPr>
        <w:fldChar w:fldCharType="separate"/>
      </w:r>
      <w:r w:rsidRPr="00F90180">
        <w:rPr>
          <w:noProof/>
        </w:rPr>
        <w:t>24</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4.2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Estructura Interna</w:t>
      </w:r>
      <w:r w:rsidRPr="00F90180">
        <w:rPr>
          <w:noProof/>
        </w:rPr>
        <w:tab/>
      </w:r>
      <w:r w:rsidR="003C581F" w:rsidRPr="00F90180">
        <w:rPr>
          <w:noProof/>
        </w:rPr>
        <w:fldChar w:fldCharType="begin"/>
      </w:r>
      <w:r w:rsidRPr="00F90180">
        <w:rPr>
          <w:noProof/>
        </w:rPr>
        <w:instrText xml:space="preserve"> PAGEREF _Toc128333122 \h </w:instrText>
      </w:r>
      <w:r w:rsidR="003C581F" w:rsidRPr="00F90180">
        <w:rPr>
          <w:noProof/>
        </w:rPr>
      </w:r>
      <w:r w:rsidR="003C581F" w:rsidRPr="00F90180">
        <w:rPr>
          <w:noProof/>
        </w:rPr>
        <w:fldChar w:fldCharType="separate"/>
      </w:r>
      <w:r w:rsidRPr="00F90180">
        <w:rPr>
          <w:noProof/>
        </w:rPr>
        <w:t>25</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4.3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Roles y Responsabilidades</w:t>
      </w:r>
      <w:r w:rsidRPr="00F90180">
        <w:rPr>
          <w:noProof/>
        </w:rPr>
        <w:tab/>
      </w:r>
      <w:r w:rsidR="003C581F" w:rsidRPr="00F90180">
        <w:rPr>
          <w:noProof/>
        </w:rPr>
        <w:fldChar w:fldCharType="begin"/>
      </w:r>
      <w:r w:rsidRPr="00F90180">
        <w:rPr>
          <w:noProof/>
        </w:rPr>
        <w:instrText xml:space="preserve"> PAGEREF _Toc128333123 \h </w:instrText>
      </w:r>
      <w:r w:rsidR="003C581F" w:rsidRPr="00F90180">
        <w:rPr>
          <w:noProof/>
        </w:rPr>
      </w:r>
      <w:r w:rsidR="003C581F" w:rsidRPr="00F90180">
        <w:rPr>
          <w:noProof/>
        </w:rPr>
        <w:fldChar w:fldCharType="separate"/>
      </w:r>
      <w:r w:rsidRPr="00F90180">
        <w:rPr>
          <w:noProof/>
        </w:rPr>
        <w:t>27</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4.4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Reglamento y Sanciones</w:t>
      </w:r>
      <w:r w:rsidRPr="00F90180">
        <w:rPr>
          <w:noProof/>
        </w:rPr>
        <w:tab/>
      </w:r>
      <w:r w:rsidR="003C581F" w:rsidRPr="00F90180">
        <w:rPr>
          <w:noProof/>
        </w:rPr>
        <w:fldChar w:fldCharType="begin"/>
      </w:r>
      <w:r w:rsidRPr="00F90180">
        <w:rPr>
          <w:noProof/>
        </w:rPr>
        <w:instrText xml:space="preserve"> PAGEREF _Toc128333124 \h </w:instrText>
      </w:r>
      <w:r w:rsidR="003C581F" w:rsidRPr="00F90180">
        <w:rPr>
          <w:noProof/>
        </w:rPr>
      </w:r>
      <w:r w:rsidR="003C581F" w:rsidRPr="00F90180">
        <w:rPr>
          <w:noProof/>
        </w:rPr>
        <w:fldChar w:fldCharType="separate"/>
      </w:r>
      <w:r w:rsidRPr="00F90180">
        <w:rPr>
          <w:noProof/>
        </w:rPr>
        <w:t>31</w:t>
      </w:r>
      <w:r w:rsidR="003C581F" w:rsidRPr="00F90180">
        <w:rPr>
          <w:noProof/>
        </w:rPr>
        <w:fldChar w:fldCharType="end"/>
      </w:r>
    </w:p>
    <w:p w:rsidR="00F90180" w:rsidRPr="001710D9" w:rsidRDefault="00F90180">
      <w:pPr>
        <w:pStyle w:val="TDC1"/>
        <w:tabs>
          <w:tab w:val="left" w:pos="422"/>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PROCESOS DE GESTIÓN</w:t>
      </w:r>
      <w:r w:rsidRPr="00F90180">
        <w:rPr>
          <w:noProof/>
        </w:rPr>
        <w:tab/>
      </w:r>
      <w:r w:rsidR="003C581F" w:rsidRPr="00F90180">
        <w:rPr>
          <w:noProof/>
        </w:rPr>
        <w:fldChar w:fldCharType="begin"/>
      </w:r>
      <w:r w:rsidRPr="00F90180">
        <w:rPr>
          <w:noProof/>
        </w:rPr>
        <w:instrText xml:space="preserve"> PAGEREF _Toc128333125 \h </w:instrText>
      </w:r>
      <w:r w:rsidR="003C581F" w:rsidRPr="00F90180">
        <w:rPr>
          <w:noProof/>
        </w:rPr>
      </w:r>
      <w:r w:rsidR="003C581F" w:rsidRPr="00F90180">
        <w:rPr>
          <w:noProof/>
        </w:rPr>
        <w:fldChar w:fldCharType="separate"/>
      </w:r>
      <w:r w:rsidRPr="00F90180">
        <w:rPr>
          <w:noProof/>
        </w:rPr>
        <w:t>33</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arranque</w:t>
      </w:r>
      <w:r w:rsidRPr="00F90180">
        <w:rPr>
          <w:noProof/>
        </w:rPr>
        <w:tab/>
      </w:r>
      <w:r w:rsidR="003C581F" w:rsidRPr="00F90180">
        <w:rPr>
          <w:noProof/>
        </w:rPr>
        <w:fldChar w:fldCharType="begin"/>
      </w:r>
      <w:r w:rsidRPr="00F90180">
        <w:rPr>
          <w:noProof/>
        </w:rPr>
        <w:instrText xml:space="preserve"> PAGEREF _Toc128333126 \h </w:instrText>
      </w:r>
      <w:r w:rsidR="003C581F" w:rsidRPr="00F90180">
        <w:rPr>
          <w:noProof/>
        </w:rPr>
      </w:r>
      <w:r w:rsidR="003C581F" w:rsidRPr="00F90180">
        <w:rPr>
          <w:noProof/>
        </w:rPr>
        <w:fldChar w:fldCharType="separate"/>
      </w:r>
      <w:r w:rsidRPr="00F90180">
        <w:rPr>
          <w:noProof/>
        </w:rPr>
        <w:t>33</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5.1.1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Estimación</w:t>
      </w:r>
      <w:r w:rsidRPr="00F90180">
        <w:rPr>
          <w:noProof/>
        </w:rPr>
        <w:tab/>
      </w:r>
      <w:r w:rsidR="003C581F" w:rsidRPr="00F90180">
        <w:rPr>
          <w:noProof/>
        </w:rPr>
        <w:fldChar w:fldCharType="begin"/>
      </w:r>
      <w:r w:rsidRPr="00F90180">
        <w:rPr>
          <w:noProof/>
        </w:rPr>
        <w:instrText xml:space="preserve"> PAGEREF _Toc128333127 \h </w:instrText>
      </w:r>
      <w:r w:rsidR="003C581F" w:rsidRPr="00F90180">
        <w:rPr>
          <w:noProof/>
        </w:rPr>
      </w:r>
      <w:r w:rsidR="003C581F" w:rsidRPr="00F90180">
        <w:rPr>
          <w:noProof/>
        </w:rPr>
        <w:fldChar w:fldCharType="separate"/>
      </w:r>
      <w:r w:rsidRPr="00F90180">
        <w:rPr>
          <w:noProof/>
        </w:rPr>
        <w:t>34</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5.1.2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Personal</w:t>
      </w:r>
      <w:r w:rsidRPr="00F90180">
        <w:rPr>
          <w:noProof/>
        </w:rPr>
        <w:tab/>
      </w:r>
      <w:r w:rsidR="003C581F" w:rsidRPr="00F90180">
        <w:rPr>
          <w:noProof/>
        </w:rPr>
        <w:fldChar w:fldCharType="begin"/>
      </w:r>
      <w:r w:rsidRPr="00F90180">
        <w:rPr>
          <w:noProof/>
        </w:rPr>
        <w:instrText xml:space="preserve"> PAGEREF _Toc128333128 \h </w:instrText>
      </w:r>
      <w:r w:rsidR="003C581F" w:rsidRPr="00F90180">
        <w:rPr>
          <w:noProof/>
        </w:rPr>
      </w:r>
      <w:r w:rsidR="003C581F" w:rsidRPr="00F90180">
        <w:rPr>
          <w:noProof/>
        </w:rPr>
        <w:fldChar w:fldCharType="separate"/>
      </w:r>
      <w:r w:rsidRPr="00F90180">
        <w:rPr>
          <w:noProof/>
        </w:rPr>
        <w:t>35</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5.1.3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Entrenamiento de Personal</w:t>
      </w:r>
      <w:r w:rsidRPr="00F90180">
        <w:rPr>
          <w:noProof/>
        </w:rPr>
        <w:tab/>
      </w:r>
      <w:r w:rsidR="003C581F" w:rsidRPr="00F90180">
        <w:rPr>
          <w:noProof/>
        </w:rPr>
        <w:fldChar w:fldCharType="begin"/>
      </w:r>
      <w:r w:rsidRPr="00F90180">
        <w:rPr>
          <w:noProof/>
        </w:rPr>
        <w:instrText xml:space="preserve"> PAGEREF _Toc128333129 \h </w:instrText>
      </w:r>
      <w:r w:rsidR="003C581F" w:rsidRPr="00F90180">
        <w:rPr>
          <w:noProof/>
        </w:rPr>
      </w:r>
      <w:r w:rsidR="003C581F" w:rsidRPr="00F90180">
        <w:rPr>
          <w:noProof/>
        </w:rPr>
        <w:fldChar w:fldCharType="separate"/>
      </w:r>
      <w:r w:rsidRPr="00F90180">
        <w:rPr>
          <w:noProof/>
        </w:rPr>
        <w:t>36</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trabajo</w:t>
      </w:r>
      <w:r w:rsidRPr="00F90180">
        <w:rPr>
          <w:noProof/>
        </w:rPr>
        <w:tab/>
      </w:r>
      <w:r w:rsidR="003C581F" w:rsidRPr="00F90180">
        <w:rPr>
          <w:noProof/>
        </w:rPr>
        <w:fldChar w:fldCharType="begin"/>
      </w:r>
      <w:r w:rsidRPr="00F90180">
        <w:rPr>
          <w:noProof/>
        </w:rPr>
        <w:instrText xml:space="preserve"> PAGEREF _Toc128333130 \h </w:instrText>
      </w:r>
      <w:r w:rsidR="003C581F" w:rsidRPr="00F90180">
        <w:rPr>
          <w:noProof/>
        </w:rPr>
      </w:r>
      <w:r w:rsidR="003C581F" w:rsidRPr="00F90180">
        <w:rPr>
          <w:noProof/>
        </w:rPr>
        <w:fldChar w:fldCharType="separate"/>
      </w:r>
      <w:r w:rsidRPr="00F90180">
        <w:rPr>
          <w:noProof/>
        </w:rPr>
        <w:t>38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5.2.1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Actividades de Trabajo</w:t>
      </w:r>
      <w:r w:rsidRPr="00F90180">
        <w:rPr>
          <w:noProof/>
        </w:rPr>
        <w:tab/>
      </w:r>
      <w:r w:rsidR="003C581F" w:rsidRPr="00F90180">
        <w:rPr>
          <w:noProof/>
        </w:rPr>
        <w:fldChar w:fldCharType="begin"/>
      </w:r>
      <w:r w:rsidRPr="00F90180">
        <w:rPr>
          <w:noProof/>
        </w:rPr>
        <w:instrText xml:space="preserve"> PAGEREF _Toc128333131 \h </w:instrText>
      </w:r>
      <w:r w:rsidR="003C581F" w:rsidRPr="00F90180">
        <w:rPr>
          <w:noProof/>
        </w:rPr>
      </w:r>
      <w:r w:rsidR="003C581F" w:rsidRPr="00F90180">
        <w:rPr>
          <w:noProof/>
        </w:rPr>
        <w:fldChar w:fldCharType="separate"/>
      </w:r>
      <w:r w:rsidRPr="00F90180">
        <w:rPr>
          <w:noProof/>
        </w:rPr>
        <w:t>38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5.2.2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Cronograma</w:t>
      </w:r>
      <w:r w:rsidRPr="00F90180">
        <w:rPr>
          <w:noProof/>
        </w:rPr>
        <w:tab/>
      </w:r>
      <w:r w:rsidR="003C581F" w:rsidRPr="00F90180">
        <w:rPr>
          <w:noProof/>
        </w:rPr>
        <w:fldChar w:fldCharType="begin"/>
      </w:r>
      <w:r w:rsidRPr="00F90180">
        <w:rPr>
          <w:noProof/>
        </w:rPr>
        <w:instrText xml:space="preserve"> PAGEREF _Toc128333132 \h </w:instrText>
      </w:r>
      <w:r w:rsidR="003C581F" w:rsidRPr="00F90180">
        <w:rPr>
          <w:noProof/>
        </w:rPr>
      </w:r>
      <w:r w:rsidR="003C581F" w:rsidRPr="00F90180">
        <w:rPr>
          <w:noProof/>
        </w:rPr>
        <w:fldChar w:fldCharType="separate"/>
      </w:r>
      <w:r w:rsidRPr="00F90180">
        <w:rPr>
          <w:noProof/>
        </w:rPr>
        <w:t>42</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5.2.3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Asignación De Recursos</w:t>
      </w:r>
      <w:r w:rsidRPr="00F90180">
        <w:rPr>
          <w:noProof/>
        </w:rPr>
        <w:tab/>
      </w:r>
      <w:r w:rsidR="003C581F" w:rsidRPr="00F90180">
        <w:rPr>
          <w:noProof/>
        </w:rPr>
        <w:fldChar w:fldCharType="begin"/>
      </w:r>
      <w:r w:rsidRPr="00F90180">
        <w:rPr>
          <w:noProof/>
        </w:rPr>
        <w:instrText xml:space="preserve"> PAGEREF _Toc128333133 \h </w:instrText>
      </w:r>
      <w:r w:rsidR="003C581F" w:rsidRPr="00F90180">
        <w:rPr>
          <w:noProof/>
        </w:rPr>
      </w:r>
      <w:r w:rsidR="003C581F" w:rsidRPr="00F90180">
        <w:rPr>
          <w:noProof/>
        </w:rPr>
        <w:fldChar w:fldCharType="separate"/>
      </w:r>
      <w:r w:rsidRPr="00F90180">
        <w:rPr>
          <w:noProof/>
        </w:rPr>
        <w:t>42</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5.2.4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Asignación De Presupuesto</w:t>
      </w:r>
      <w:r w:rsidRPr="00F90180">
        <w:rPr>
          <w:noProof/>
        </w:rPr>
        <w:tab/>
      </w:r>
      <w:r w:rsidR="003C581F" w:rsidRPr="00F90180">
        <w:rPr>
          <w:noProof/>
        </w:rPr>
        <w:fldChar w:fldCharType="begin"/>
      </w:r>
      <w:r w:rsidRPr="00F90180">
        <w:rPr>
          <w:noProof/>
        </w:rPr>
        <w:instrText xml:space="preserve"> PAGEREF _Toc128333134 \h </w:instrText>
      </w:r>
      <w:r w:rsidR="003C581F" w:rsidRPr="00F90180">
        <w:rPr>
          <w:noProof/>
        </w:rPr>
      </w:r>
      <w:r w:rsidR="003C581F" w:rsidRPr="00F90180">
        <w:rPr>
          <w:noProof/>
        </w:rPr>
        <w:fldChar w:fldCharType="separate"/>
      </w:r>
      <w:r w:rsidRPr="00F90180">
        <w:rPr>
          <w:noProof/>
        </w:rPr>
        <w:t>43</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CONTROL</w:t>
      </w:r>
      <w:r w:rsidRPr="00F90180">
        <w:rPr>
          <w:noProof/>
        </w:rPr>
        <w:tab/>
      </w:r>
      <w:r w:rsidR="003C581F" w:rsidRPr="00F90180">
        <w:rPr>
          <w:noProof/>
        </w:rPr>
        <w:fldChar w:fldCharType="begin"/>
      </w:r>
      <w:r w:rsidRPr="00F90180">
        <w:rPr>
          <w:noProof/>
        </w:rPr>
        <w:instrText xml:space="preserve"> PAGEREF _Toc128333135 \h </w:instrText>
      </w:r>
      <w:r w:rsidR="003C581F" w:rsidRPr="00F90180">
        <w:rPr>
          <w:noProof/>
        </w:rPr>
      </w:r>
      <w:r w:rsidR="003C581F" w:rsidRPr="00F90180">
        <w:rPr>
          <w:noProof/>
        </w:rPr>
        <w:fldChar w:fldCharType="separate"/>
      </w:r>
      <w:r w:rsidRPr="00F90180">
        <w:rPr>
          <w:noProof/>
        </w:rPr>
        <w:t>45</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5.3.1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Control de requerimientos</w:t>
      </w:r>
      <w:r w:rsidRPr="00F90180">
        <w:rPr>
          <w:noProof/>
        </w:rPr>
        <w:tab/>
      </w:r>
      <w:r w:rsidR="003C581F" w:rsidRPr="00F90180">
        <w:rPr>
          <w:noProof/>
        </w:rPr>
        <w:fldChar w:fldCharType="begin"/>
      </w:r>
      <w:r w:rsidRPr="00F90180">
        <w:rPr>
          <w:noProof/>
        </w:rPr>
        <w:instrText xml:space="preserve"> PAGEREF _Toc128333136 \h </w:instrText>
      </w:r>
      <w:r w:rsidR="003C581F" w:rsidRPr="00F90180">
        <w:rPr>
          <w:noProof/>
        </w:rPr>
      </w:r>
      <w:r w:rsidR="003C581F" w:rsidRPr="00F90180">
        <w:rPr>
          <w:noProof/>
        </w:rPr>
        <w:fldChar w:fldCharType="separate"/>
      </w:r>
      <w:r w:rsidRPr="00F90180">
        <w:rPr>
          <w:noProof/>
        </w:rPr>
        <w:t>45</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5.3.2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Control de cronograma</w:t>
      </w:r>
      <w:r w:rsidRPr="00F90180">
        <w:rPr>
          <w:noProof/>
        </w:rPr>
        <w:tab/>
      </w:r>
      <w:r w:rsidR="003C581F" w:rsidRPr="00F90180">
        <w:rPr>
          <w:noProof/>
        </w:rPr>
        <w:fldChar w:fldCharType="begin"/>
      </w:r>
      <w:r w:rsidRPr="00F90180">
        <w:rPr>
          <w:noProof/>
        </w:rPr>
        <w:instrText xml:space="preserve"> PAGEREF _Toc128333137 \h </w:instrText>
      </w:r>
      <w:r w:rsidR="003C581F" w:rsidRPr="00F90180">
        <w:rPr>
          <w:noProof/>
        </w:rPr>
      </w:r>
      <w:r w:rsidR="003C581F" w:rsidRPr="00F90180">
        <w:rPr>
          <w:noProof/>
        </w:rPr>
        <w:fldChar w:fldCharType="separate"/>
      </w:r>
      <w:r w:rsidRPr="00F90180">
        <w:rPr>
          <w:noProof/>
        </w:rPr>
        <w:t>46</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5.3.3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Control de Presupuesto</w:t>
      </w:r>
      <w:r w:rsidRPr="00F90180">
        <w:rPr>
          <w:noProof/>
        </w:rPr>
        <w:tab/>
      </w:r>
      <w:r w:rsidR="003C581F" w:rsidRPr="00F90180">
        <w:rPr>
          <w:noProof/>
        </w:rPr>
        <w:fldChar w:fldCharType="begin"/>
      </w:r>
      <w:r w:rsidRPr="00F90180">
        <w:rPr>
          <w:noProof/>
        </w:rPr>
        <w:instrText xml:space="preserve"> PAGEREF _Toc128333138 \h </w:instrText>
      </w:r>
      <w:r w:rsidR="003C581F" w:rsidRPr="00F90180">
        <w:rPr>
          <w:noProof/>
        </w:rPr>
      </w:r>
      <w:r w:rsidR="003C581F" w:rsidRPr="00F90180">
        <w:rPr>
          <w:noProof/>
        </w:rPr>
        <w:fldChar w:fldCharType="separate"/>
      </w:r>
      <w:r w:rsidRPr="00F90180">
        <w:rPr>
          <w:noProof/>
        </w:rPr>
        <w:t>46</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5.3.4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Control de Calidad</w:t>
      </w:r>
      <w:r w:rsidRPr="00F90180">
        <w:rPr>
          <w:noProof/>
        </w:rPr>
        <w:tab/>
      </w:r>
      <w:r w:rsidR="003C581F" w:rsidRPr="00F90180">
        <w:rPr>
          <w:noProof/>
        </w:rPr>
        <w:fldChar w:fldCharType="begin"/>
      </w:r>
      <w:r w:rsidRPr="00F90180">
        <w:rPr>
          <w:noProof/>
        </w:rPr>
        <w:instrText xml:space="preserve"> PAGEREF _Toc128333139 \h </w:instrText>
      </w:r>
      <w:r w:rsidR="003C581F" w:rsidRPr="00F90180">
        <w:rPr>
          <w:noProof/>
        </w:rPr>
      </w:r>
      <w:r w:rsidR="003C581F" w:rsidRPr="00F90180">
        <w:rPr>
          <w:noProof/>
        </w:rPr>
        <w:fldChar w:fldCharType="separate"/>
      </w:r>
      <w:r w:rsidRPr="00F90180">
        <w:rPr>
          <w:noProof/>
        </w:rPr>
        <w:t>48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5.3.5</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Reportes</w:t>
      </w:r>
      <w:r w:rsidRPr="00F90180">
        <w:rPr>
          <w:noProof/>
        </w:rPr>
        <w:tab/>
      </w:r>
      <w:r w:rsidR="003C581F" w:rsidRPr="00F90180">
        <w:rPr>
          <w:noProof/>
        </w:rPr>
        <w:fldChar w:fldCharType="begin"/>
      </w:r>
      <w:r w:rsidRPr="00F90180">
        <w:rPr>
          <w:noProof/>
        </w:rPr>
        <w:instrText xml:space="preserve"> PAGEREF _Toc128333140 \h </w:instrText>
      </w:r>
      <w:r w:rsidR="003C581F" w:rsidRPr="00F90180">
        <w:rPr>
          <w:noProof/>
        </w:rPr>
      </w:r>
      <w:r w:rsidR="003C581F" w:rsidRPr="00F90180">
        <w:rPr>
          <w:noProof/>
        </w:rPr>
        <w:fldChar w:fldCharType="separate"/>
      </w:r>
      <w:r w:rsidRPr="00F90180">
        <w:rPr>
          <w:noProof/>
        </w:rPr>
        <w:t>51</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5.3.6</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Recolección de Métricas</w:t>
      </w:r>
      <w:r w:rsidRPr="00F90180">
        <w:rPr>
          <w:noProof/>
        </w:rPr>
        <w:tab/>
      </w:r>
      <w:r w:rsidR="003C581F" w:rsidRPr="00F90180">
        <w:rPr>
          <w:noProof/>
        </w:rPr>
        <w:fldChar w:fldCharType="begin"/>
      </w:r>
      <w:r w:rsidRPr="00F90180">
        <w:rPr>
          <w:noProof/>
        </w:rPr>
        <w:instrText xml:space="preserve"> PAGEREF _Toc128333141 \h </w:instrText>
      </w:r>
      <w:r w:rsidR="003C581F" w:rsidRPr="00F90180">
        <w:rPr>
          <w:noProof/>
        </w:rPr>
      </w:r>
      <w:r w:rsidR="003C581F" w:rsidRPr="00F90180">
        <w:rPr>
          <w:noProof/>
        </w:rPr>
        <w:fldChar w:fldCharType="separate"/>
      </w:r>
      <w:r w:rsidRPr="00F90180">
        <w:rPr>
          <w:noProof/>
        </w:rPr>
        <w:t>52</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administración de riesgos</w:t>
      </w:r>
      <w:r w:rsidRPr="00F90180">
        <w:rPr>
          <w:noProof/>
        </w:rPr>
        <w:tab/>
      </w:r>
      <w:r w:rsidR="003C581F" w:rsidRPr="00F90180">
        <w:rPr>
          <w:noProof/>
        </w:rPr>
        <w:fldChar w:fldCharType="begin"/>
      </w:r>
      <w:r w:rsidRPr="00F90180">
        <w:rPr>
          <w:noProof/>
        </w:rPr>
        <w:instrText xml:space="preserve"> PAGEREF _Toc128333142 \h </w:instrText>
      </w:r>
      <w:r w:rsidR="003C581F" w:rsidRPr="00F90180">
        <w:rPr>
          <w:noProof/>
        </w:rPr>
      </w:r>
      <w:r w:rsidR="003C581F" w:rsidRPr="00F90180">
        <w:rPr>
          <w:noProof/>
        </w:rPr>
        <w:fldChar w:fldCharType="separate"/>
      </w:r>
      <w:r w:rsidRPr="00F90180">
        <w:rPr>
          <w:noProof/>
        </w:rPr>
        <w:t>54</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5.5</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cierre</w:t>
      </w:r>
      <w:r w:rsidRPr="00F90180">
        <w:rPr>
          <w:noProof/>
        </w:rPr>
        <w:tab/>
      </w:r>
      <w:r w:rsidR="003C581F" w:rsidRPr="00F90180">
        <w:rPr>
          <w:noProof/>
        </w:rPr>
        <w:fldChar w:fldCharType="begin"/>
      </w:r>
      <w:r w:rsidRPr="00F90180">
        <w:rPr>
          <w:noProof/>
        </w:rPr>
        <w:instrText xml:space="preserve"> PAGEREF _Toc128333143 \h </w:instrText>
      </w:r>
      <w:r w:rsidR="003C581F" w:rsidRPr="00F90180">
        <w:rPr>
          <w:noProof/>
        </w:rPr>
      </w:r>
      <w:r w:rsidR="003C581F" w:rsidRPr="00F90180">
        <w:rPr>
          <w:noProof/>
        </w:rPr>
        <w:fldChar w:fldCharType="separate"/>
      </w:r>
      <w:r w:rsidRPr="00F90180">
        <w:rPr>
          <w:noProof/>
        </w:rPr>
        <w:t>58</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5.5.1</w:t>
      </w:r>
      <w:r w:rsidRPr="001710D9">
        <w:rPr>
          <w:rFonts w:asciiTheme="minorHAnsi" w:eastAsiaTheme="minorEastAsia" w:hAnsiTheme="minorHAnsi" w:cstheme="minorBidi"/>
          <w:noProof/>
          <w:lang w:val="es-CO" w:eastAsia="en-US"/>
        </w:rPr>
        <w:tab/>
      </w:r>
      <w:r w:rsidRPr="00F90180">
        <w:rPr>
          <w:noProof/>
          <w:lang w:val="es-ES_tradnl"/>
        </w:rPr>
        <w:t>Introducción</w:t>
      </w:r>
      <w:r w:rsidRPr="00F90180">
        <w:rPr>
          <w:noProof/>
        </w:rPr>
        <w:tab/>
      </w:r>
      <w:r w:rsidR="003C581F" w:rsidRPr="00F90180">
        <w:rPr>
          <w:noProof/>
        </w:rPr>
        <w:fldChar w:fldCharType="begin"/>
      </w:r>
      <w:r w:rsidRPr="00F90180">
        <w:rPr>
          <w:noProof/>
        </w:rPr>
        <w:instrText xml:space="preserve"> PAGEREF _Toc128333144 \h </w:instrText>
      </w:r>
      <w:r w:rsidR="003C581F" w:rsidRPr="00F90180">
        <w:rPr>
          <w:noProof/>
        </w:rPr>
      </w:r>
      <w:r w:rsidR="003C581F" w:rsidRPr="00F90180">
        <w:rPr>
          <w:noProof/>
        </w:rPr>
        <w:fldChar w:fldCharType="separate"/>
      </w:r>
      <w:r w:rsidRPr="00F90180">
        <w:rPr>
          <w:noProof/>
        </w:rPr>
        <w:t>58</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5.5.2</w:t>
      </w:r>
      <w:r w:rsidRPr="001710D9">
        <w:rPr>
          <w:rFonts w:asciiTheme="minorHAnsi" w:eastAsiaTheme="minorEastAsia" w:hAnsiTheme="minorHAnsi" w:cstheme="minorBidi"/>
          <w:noProof/>
          <w:lang w:val="es-CO" w:eastAsia="en-US"/>
        </w:rPr>
        <w:tab/>
      </w:r>
      <w:r w:rsidRPr="00F90180">
        <w:rPr>
          <w:noProof/>
          <w:lang w:val="es-ES_tradnl"/>
        </w:rPr>
        <w:t>Objetivos</w:t>
      </w:r>
      <w:r w:rsidRPr="00F90180">
        <w:rPr>
          <w:noProof/>
        </w:rPr>
        <w:tab/>
      </w:r>
      <w:r w:rsidR="003C581F" w:rsidRPr="00F90180">
        <w:rPr>
          <w:noProof/>
        </w:rPr>
        <w:fldChar w:fldCharType="begin"/>
      </w:r>
      <w:r w:rsidRPr="00F90180">
        <w:rPr>
          <w:noProof/>
        </w:rPr>
        <w:instrText xml:space="preserve"> PAGEREF _Toc128333145 \h </w:instrText>
      </w:r>
      <w:r w:rsidR="003C581F" w:rsidRPr="00F90180">
        <w:rPr>
          <w:noProof/>
        </w:rPr>
      </w:r>
      <w:r w:rsidR="003C581F" w:rsidRPr="00F90180">
        <w:rPr>
          <w:noProof/>
        </w:rPr>
        <w:fldChar w:fldCharType="separate"/>
      </w:r>
      <w:r w:rsidRPr="00F90180">
        <w:rPr>
          <w:noProof/>
        </w:rPr>
        <w:t>58</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5.5.3</w:t>
      </w:r>
      <w:r w:rsidRPr="001710D9">
        <w:rPr>
          <w:rFonts w:asciiTheme="minorHAnsi" w:eastAsiaTheme="minorEastAsia" w:hAnsiTheme="minorHAnsi" w:cstheme="minorBidi"/>
          <w:noProof/>
          <w:lang w:val="es-CO" w:eastAsia="en-US"/>
        </w:rPr>
        <w:tab/>
      </w:r>
      <w:r w:rsidRPr="00F90180">
        <w:rPr>
          <w:noProof/>
          <w:lang w:val="es-ES_tradnl"/>
        </w:rPr>
        <w:t>Actividades</w:t>
      </w:r>
      <w:r w:rsidRPr="00F90180">
        <w:rPr>
          <w:noProof/>
        </w:rPr>
        <w:tab/>
      </w:r>
      <w:r w:rsidR="003C581F" w:rsidRPr="00F90180">
        <w:rPr>
          <w:noProof/>
        </w:rPr>
        <w:fldChar w:fldCharType="begin"/>
      </w:r>
      <w:r w:rsidRPr="00F90180">
        <w:rPr>
          <w:noProof/>
        </w:rPr>
        <w:instrText xml:space="preserve"> PAGEREF _Toc128333146 \h </w:instrText>
      </w:r>
      <w:r w:rsidR="003C581F" w:rsidRPr="00F90180">
        <w:rPr>
          <w:noProof/>
        </w:rPr>
      </w:r>
      <w:r w:rsidR="003C581F" w:rsidRPr="00F90180">
        <w:rPr>
          <w:noProof/>
        </w:rPr>
        <w:fldChar w:fldCharType="separate"/>
      </w:r>
      <w:r w:rsidRPr="00F90180">
        <w:rPr>
          <w:noProof/>
        </w:rPr>
        <w:t>59</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5.5.4</w:t>
      </w:r>
      <w:r w:rsidRPr="001710D9">
        <w:rPr>
          <w:rFonts w:asciiTheme="minorHAnsi" w:eastAsiaTheme="minorEastAsia" w:hAnsiTheme="minorHAnsi" w:cstheme="minorBidi"/>
          <w:noProof/>
          <w:lang w:val="es-CO" w:eastAsia="en-US"/>
        </w:rPr>
        <w:tab/>
      </w:r>
      <w:r w:rsidRPr="00F90180">
        <w:rPr>
          <w:noProof/>
          <w:lang w:val="es-ES_tradnl"/>
        </w:rPr>
        <w:t>Análisis</w:t>
      </w:r>
      <w:r w:rsidRPr="00F90180">
        <w:rPr>
          <w:noProof/>
        </w:rPr>
        <w:tab/>
      </w:r>
      <w:r w:rsidR="003C581F" w:rsidRPr="00F90180">
        <w:rPr>
          <w:noProof/>
        </w:rPr>
        <w:fldChar w:fldCharType="begin"/>
      </w:r>
      <w:r w:rsidRPr="00F90180">
        <w:rPr>
          <w:noProof/>
        </w:rPr>
        <w:instrText xml:space="preserve"> PAGEREF _Toc128333147 \h </w:instrText>
      </w:r>
      <w:r w:rsidR="003C581F" w:rsidRPr="00F90180">
        <w:rPr>
          <w:noProof/>
        </w:rPr>
      </w:r>
      <w:r w:rsidR="003C581F" w:rsidRPr="00F90180">
        <w:rPr>
          <w:noProof/>
        </w:rPr>
        <w:fldChar w:fldCharType="separate"/>
      </w:r>
      <w:r w:rsidRPr="00F90180">
        <w:rPr>
          <w:noProof/>
        </w:rPr>
        <w:t>60</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5.5.5</w:t>
      </w:r>
      <w:r w:rsidRPr="001710D9">
        <w:rPr>
          <w:rFonts w:asciiTheme="minorHAnsi" w:eastAsiaTheme="minorEastAsia" w:hAnsiTheme="minorHAnsi" w:cstheme="minorBidi"/>
          <w:noProof/>
          <w:lang w:val="es-CO" w:eastAsia="en-US"/>
        </w:rPr>
        <w:tab/>
      </w:r>
      <w:r w:rsidRPr="00F90180">
        <w:rPr>
          <w:noProof/>
          <w:lang w:val="es-ES_tradnl"/>
        </w:rPr>
        <w:t>Conclusión</w:t>
      </w:r>
      <w:r w:rsidRPr="00F90180">
        <w:rPr>
          <w:noProof/>
        </w:rPr>
        <w:tab/>
      </w:r>
      <w:r w:rsidR="003C581F" w:rsidRPr="00F90180">
        <w:rPr>
          <w:noProof/>
        </w:rPr>
        <w:fldChar w:fldCharType="begin"/>
      </w:r>
      <w:r w:rsidRPr="00F90180">
        <w:rPr>
          <w:noProof/>
        </w:rPr>
        <w:instrText xml:space="preserve"> PAGEREF _Toc128333148 \h </w:instrText>
      </w:r>
      <w:r w:rsidR="003C581F" w:rsidRPr="00F90180">
        <w:rPr>
          <w:noProof/>
        </w:rPr>
      </w:r>
      <w:r w:rsidR="003C581F" w:rsidRPr="00F90180">
        <w:rPr>
          <w:noProof/>
        </w:rPr>
        <w:fldChar w:fldCharType="separate"/>
      </w:r>
      <w:r w:rsidRPr="00F90180">
        <w:rPr>
          <w:noProof/>
        </w:rPr>
        <w:t>60</w:t>
      </w:r>
      <w:r w:rsidR="003C581F" w:rsidRPr="00F90180">
        <w:rPr>
          <w:noProof/>
        </w:rPr>
        <w:fldChar w:fldCharType="end"/>
      </w:r>
    </w:p>
    <w:p w:rsidR="00F90180" w:rsidRPr="001710D9" w:rsidRDefault="00F90180">
      <w:pPr>
        <w:pStyle w:val="TDC1"/>
        <w:tabs>
          <w:tab w:val="left" w:pos="422"/>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6.</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PROCESOS TÉCNICOS</w:t>
      </w:r>
      <w:r w:rsidRPr="00F90180">
        <w:rPr>
          <w:noProof/>
        </w:rPr>
        <w:tab/>
      </w:r>
      <w:r w:rsidR="003C581F" w:rsidRPr="00F90180">
        <w:rPr>
          <w:noProof/>
        </w:rPr>
        <w:fldChar w:fldCharType="begin"/>
      </w:r>
      <w:r w:rsidRPr="00F90180">
        <w:rPr>
          <w:noProof/>
        </w:rPr>
        <w:instrText xml:space="preserve"> PAGEREF _Toc128333149 \h </w:instrText>
      </w:r>
      <w:r w:rsidR="003C581F" w:rsidRPr="00F90180">
        <w:rPr>
          <w:noProof/>
        </w:rPr>
      </w:r>
      <w:r w:rsidR="003C581F" w:rsidRPr="00F90180">
        <w:rPr>
          <w:noProof/>
        </w:rPr>
        <w:fldChar w:fldCharType="separate"/>
      </w:r>
      <w:r w:rsidRPr="00F90180">
        <w:rPr>
          <w:noProof/>
        </w:rPr>
        <w:t>61</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6.1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Modelo de ciclo de vida del proceso</w:t>
      </w:r>
      <w:r w:rsidRPr="00F90180">
        <w:rPr>
          <w:noProof/>
        </w:rPr>
        <w:tab/>
      </w:r>
      <w:r w:rsidR="003C581F" w:rsidRPr="00F90180">
        <w:rPr>
          <w:noProof/>
        </w:rPr>
        <w:fldChar w:fldCharType="begin"/>
      </w:r>
      <w:r w:rsidRPr="00F90180">
        <w:rPr>
          <w:noProof/>
        </w:rPr>
        <w:instrText xml:space="preserve"> PAGEREF _Toc128333150 \h </w:instrText>
      </w:r>
      <w:r w:rsidR="003C581F" w:rsidRPr="00F90180">
        <w:rPr>
          <w:noProof/>
        </w:rPr>
      </w:r>
      <w:r w:rsidR="003C581F" w:rsidRPr="00F90180">
        <w:rPr>
          <w:noProof/>
        </w:rPr>
        <w:fldChar w:fldCharType="separate"/>
      </w:r>
      <w:r w:rsidRPr="00F90180">
        <w:rPr>
          <w:noProof/>
        </w:rPr>
        <w:t>61</w:t>
      </w:r>
      <w:r w:rsidR="003C581F" w:rsidRPr="00F90180">
        <w:rPr>
          <w:noProof/>
        </w:rPr>
        <w:fldChar w:fldCharType="end"/>
      </w:r>
    </w:p>
    <w:p w:rsidR="00F90180" w:rsidRPr="001710D9" w:rsidRDefault="00F90180">
      <w:pPr>
        <w:pStyle w:val="TDC2"/>
        <w:tabs>
          <w:tab w:val="left" w:pos="960"/>
          <w:tab w:val="right" w:leader="dot" w:pos="8494"/>
        </w:tabs>
        <w:rPr>
          <w:rFonts w:asciiTheme="minorHAnsi" w:eastAsiaTheme="minorEastAsia" w:hAnsiTheme="minorHAnsi" w:cstheme="minorBidi"/>
          <w:noProof/>
          <w:lang w:val="es-CO" w:eastAsia="en-US"/>
        </w:rPr>
      </w:pPr>
      <w:r w:rsidRPr="00F90180">
        <w:rPr>
          <w:noProof/>
        </w:rPr>
        <w:lastRenderedPageBreak/>
        <w:t>6.1.1</w:t>
      </w:r>
      <w:r w:rsidRPr="001710D9">
        <w:rPr>
          <w:rFonts w:asciiTheme="minorHAnsi" w:eastAsiaTheme="minorEastAsia" w:hAnsiTheme="minorHAnsi" w:cstheme="minorBidi"/>
          <w:noProof/>
          <w:lang w:val="es-CO" w:eastAsia="en-US"/>
        </w:rPr>
        <w:tab/>
      </w:r>
      <w:r w:rsidRPr="00F90180">
        <w:rPr>
          <w:rFonts w:asciiTheme="minorHAnsi" w:hAnsiTheme="minorHAnsi"/>
          <w:noProof/>
        </w:rPr>
        <w:t>Paradigma de programación</w:t>
      </w:r>
      <w:r w:rsidRPr="00F90180">
        <w:rPr>
          <w:noProof/>
        </w:rPr>
        <w:tab/>
      </w:r>
      <w:r w:rsidR="003C581F" w:rsidRPr="00F90180">
        <w:rPr>
          <w:noProof/>
        </w:rPr>
        <w:fldChar w:fldCharType="begin"/>
      </w:r>
      <w:r w:rsidRPr="00F90180">
        <w:rPr>
          <w:noProof/>
        </w:rPr>
        <w:instrText xml:space="preserve"> PAGEREF _Toc128333151 \h </w:instrText>
      </w:r>
      <w:r w:rsidR="003C581F" w:rsidRPr="00F90180">
        <w:rPr>
          <w:noProof/>
        </w:rPr>
      </w:r>
      <w:r w:rsidR="003C581F" w:rsidRPr="00F90180">
        <w:rPr>
          <w:noProof/>
        </w:rPr>
        <w:fldChar w:fldCharType="separate"/>
      </w:r>
      <w:r w:rsidRPr="00F90180">
        <w:rPr>
          <w:noProof/>
        </w:rPr>
        <w:t>62</w:t>
      </w:r>
      <w:r w:rsidR="003C581F" w:rsidRPr="00F90180">
        <w:rPr>
          <w:noProof/>
        </w:rPr>
        <w:fldChar w:fldCharType="end"/>
      </w:r>
    </w:p>
    <w:p w:rsidR="00F90180" w:rsidRPr="001710D9" w:rsidRDefault="00F90180">
      <w:pPr>
        <w:pStyle w:val="TDC2"/>
        <w:tabs>
          <w:tab w:val="left" w:pos="780"/>
          <w:tab w:val="right" w:leader="dot" w:pos="8494"/>
        </w:tabs>
        <w:rPr>
          <w:rFonts w:asciiTheme="minorHAnsi" w:eastAsiaTheme="minorEastAsia" w:hAnsiTheme="minorHAnsi" w:cstheme="minorBidi"/>
          <w:noProof/>
          <w:lang w:val="es-CO" w:eastAsia="en-US"/>
        </w:rPr>
      </w:pPr>
      <w:r w:rsidRPr="00F90180">
        <w:rPr>
          <w:noProof/>
        </w:rPr>
        <w:t>6.2</w:t>
      </w:r>
      <w:r w:rsidRPr="001710D9">
        <w:rPr>
          <w:rFonts w:asciiTheme="minorHAnsi" w:eastAsiaTheme="minorEastAsia" w:hAnsiTheme="minorHAnsi" w:cstheme="minorBidi"/>
          <w:noProof/>
          <w:lang w:val="es-CO" w:eastAsia="en-US"/>
        </w:rPr>
        <w:tab/>
      </w:r>
      <w:r w:rsidRPr="00F90180">
        <w:rPr>
          <w:rFonts w:asciiTheme="minorHAnsi" w:hAnsiTheme="minorHAnsi"/>
          <w:noProof/>
        </w:rPr>
        <w:t>Métodos, Técnicas y Herramientas</w:t>
      </w:r>
      <w:r w:rsidRPr="00F90180">
        <w:rPr>
          <w:noProof/>
        </w:rPr>
        <w:tab/>
      </w:r>
      <w:r w:rsidR="003C581F" w:rsidRPr="00F90180">
        <w:rPr>
          <w:noProof/>
        </w:rPr>
        <w:fldChar w:fldCharType="begin"/>
      </w:r>
      <w:r w:rsidRPr="00F90180">
        <w:rPr>
          <w:noProof/>
        </w:rPr>
        <w:instrText xml:space="preserve"> PAGEREF _Toc128333152 \h </w:instrText>
      </w:r>
      <w:r w:rsidR="003C581F" w:rsidRPr="00F90180">
        <w:rPr>
          <w:noProof/>
        </w:rPr>
      </w:r>
      <w:r w:rsidR="003C581F" w:rsidRPr="00F90180">
        <w:rPr>
          <w:noProof/>
        </w:rPr>
        <w:fldChar w:fldCharType="separate"/>
      </w:r>
      <w:r w:rsidRPr="00F90180">
        <w:rPr>
          <w:noProof/>
        </w:rPr>
        <w:t>62</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rPr>
        <w:t>6.2.2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Identificación de Dependencia en las  Actividades</w:t>
      </w:r>
      <w:r w:rsidRPr="00F90180">
        <w:rPr>
          <w:noProof/>
        </w:rPr>
        <w:tab/>
      </w:r>
      <w:r w:rsidR="003C581F" w:rsidRPr="00F90180">
        <w:rPr>
          <w:noProof/>
        </w:rPr>
        <w:fldChar w:fldCharType="begin"/>
      </w:r>
      <w:r w:rsidRPr="00F90180">
        <w:rPr>
          <w:noProof/>
        </w:rPr>
        <w:instrText xml:space="preserve"> PAGEREF _Toc128333154 \h </w:instrText>
      </w:r>
      <w:r w:rsidR="003C581F" w:rsidRPr="00F90180">
        <w:rPr>
          <w:noProof/>
        </w:rPr>
      </w:r>
      <w:r w:rsidR="003C581F" w:rsidRPr="00F90180">
        <w:rPr>
          <w:noProof/>
        </w:rPr>
        <w:fldChar w:fldCharType="separate"/>
      </w:r>
      <w:r w:rsidRPr="00F90180">
        <w:rPr>
          <w:noProof/>
        </w:rPr>
        <w:t>65</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rPr>
        <w:t>6.2.3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Recursos de Actividades</w:t>
      </w:r>
      <w:r w:rsidRPr="00F90180">
        <w:rPr>
          <w:noProof/>
        </w:rPr>
        <w:tab/>
      </w:r>
      <w:r w:rsidR="003C581F" w:rsidRPr="00F90180">
        <w:rPr>
          <w:noProof/>
        </w:rPr>
        <w:fldChar w:fldCharType="begin"/>
      </w:r>
      <w:r w:rsidRPr="00F90180">
        <w:rPr>
          <w:noProof/>
        </w:rPr>
        <w:instrText xml:space="preserve"> PAGEREF _Toc128333155 \h </w:instrText>
      </w:r>
      <w:r w:rsidR="003C581F" w:rsidRPr="00F90180">
        <w:rPr>
          <w:noProof/>
        </w:rPr>
      </w:r>
      <w:r w:rsidR="003C581F" w:rsidRPr="00F90180">
        <w:rPr>
          <w:noProof/>
        </w:rPr>
        <w:fldChar w:fldCharType="separate"/>
      </w:r>
      <w:r w:rsidRPr="00F90180">
        <w:rPr>
          <w:noProof/>
        </w:rPr>
        <w:t>65</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rPr>
        <w:t>6.2.4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Técnicas</w:t>
      </w:r>
      <w:r w:rsidRPr="00F90180">
        <w:rPr>
          <w:noProof/>
        </w:rPr>
        <w:tab/>
      </w:r>
      <w:r w:rsidR="003C581F" w:rsidRPr="00F90180">
        <w:rPr>
          <w:noProof/>
        </w:rPr>
        <w:fldChar w:fldCharType="begin"/>
      </w:r>
      <w:r w:rsidRPr="00F90180">
        <w:rPr>
          <w:noProof/>
        </w:rPr>
        <w:instrText xml:space="preserve"> PAGEREF _Toc128333156 \h </w:instrText>
      </w:r>
      <w:r w:rsidR="003C581F" w:rsidRPr="00F90180">
        <w:rPr>
          <w:noProof/>
        </w:rPr>
      </w:r>
      <w:r w:rsidR="003C581F" w:rsidRPr="00F90180">
        <w:rPr>
          <w:noProof/>
        </w:rPr>
        <w:fldChar w:fldCharType="separate"/>
      </w:r>
      <w:r w:rsidRPr="00F90180">
        <w:rPr>
          <w:noProof/>
        </w:rPr>
        <w:t>66</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caps/>
          <w:noProof/>
          <w:lang w:val="es-ES_tradnl"/>
        </w:rPr>
        <w:t>6.3</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infraestructura</w:t>
      </w:r>
      <w:r w:rsidRPr="00F90180">
        <w:rPr>
          <w:noProof/>
        </w:rPr>
        <w:tab/>
      </w:r>
      <w:r w:rsidR="003C581F" w:rsidRPr="00F90180">
        <w:rPr>
          <w:noProof/>
        </w:rPr>
        <w:fldChar w:fldCharType="begin"/>
      </w:r>
      <w:r w:rsidRPr="00F90180">
        <w:rPr>
          <w:noProof/>
        </w:rPr>
        <w:instrText xml:space="preserve"> PAGEREF _Toc128333157 \h </w:instrText>
      </w:r>
      <w:r w:rsidR="003C581F" w:rsidRPr="00F90180">
        <w:rPr>
          <w:noProof/>
        </w:rPr>
      </w:r>
      <w:r w:rsidR="003C581F" w:rsidRPr="00F90180">
        <w:rPr>
          <w:noProof/>
        </w:rPr>
        <w:fldChar w:fldCharType="separate"/>
      </w:r>
      <w:r w:rsidRPr="00F90180">
        <w:rPr>
          <w:noProof/>
        </w:rPr>
        <w:t>66</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ES_tradnl"/>
        </w:rPr>
        <w:t>6.3.2</w:t>
      </w:r>
      <w:r w:rsidRPr="001710D9">
        <w:rPr>
          <w:rFonts w:asciiTheme="minorHAnsi" w:eastAsiaTheme="minorEastAsia" w:hAnsiTheme="minorHAnsi" w:cstheme="minorBidi"/>
          <w:noProof/>
          <w:lang w:val="es-CO" w:eastAsia="en-US"/>
        </w:rPr>
        <w:tab/>
      </w:r>
      <w:r w:rsidRPr="00F90180">
        <w:rPr>
          <w:rFonts w:asciiTheme="minorHAnsi" w:hAnsiTheme="minorHAnsi"/>
          <w:noProof/>
          <w:lang w:val="es-ES_tradnl"/>
        </w:rPr>
        <w:t>Instalaciones</w:t>
      </w:r>
      <w:r w:rsidRPr="00F90180">
        <w:rPr>
          <w:noProof/>
        </w:rPr>
        <w:tab/>
      </w:r>
      <w:r w:rsidR="003C581F" w:rsidRPr="00F90180">
        <w:rPr>
          <w:noProof/>
        </w:rPr>
        <w:fldChar w:fldCharType="begin"/>
      </w:r>
      <w:r w:rsidRPr="00F90180">
        <w:rPr>
          <w:noProof/>
        </w:rPr>
        <w:instrText xml:space="preserve"> PAGEREF _Toc128333158 \h </w:instrText>
      </w:r>
      <w:r w:rsidR="003C581F" w:rsidRPr="00F90180">
        <w:rPr>
          <w:noProof/>
        </w:rPr>
      </w:r>
      <w:r w:rsidR="003C581F" w:rsidRPr="00F90180">
        <w:rPr>
          <w:noProof/>
        </w:rPr>
        <w:fldChar w:fldCharType="separate"/>
      </w:r>
      <w:r w:rsidRPr="00F90180">
        <w:rPr>
          <w:noProof/>
        </w:rPr>
        <w:t>67</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ES_tradnl"/>
        </w:rPr>
        <w:t>6.3.3</w:t>
      </w:r>
      <w:r w:rsidRPr="001710D9">
        <w:rPr>
          <w:rFonts w:asciiTheme="minorHAnsi" w:eastAsiaTheme="minorEastAsia" w:hAnsiTheme="minorHAnsi" w:cstheme="minorBidi"/>
          <w:noProof/>
          <w:lang w:val="es-CO" w:eastAsia="en-US"/>
        </w:rPr>
        <w:tab/>
      </w:r>
      <w:r w:rsidRPr="00F90180">
        <w:rPr>
          <w:rFonts w:asciiTheme="minorHAnsi" w:hAnsiTheme="minorHAnsi"/>
          <w:noProof/>
          <w:lang w:val="es-ES_tradnl"/>
        </w:rPr>
        <w:t>Redes de comunicación</w:t>
      </w:r>
      <w:r w:rsidRPr="00F90180">
        <w:rPr>
          <w:noProof/>
        </w:rPr>
        <w:tab/>
      </w:r>
      <w:r w:rsidR="003C581F" w:rsidRPr="00F90180">
        <w:rPr>
          <w:noProof/>
        </w:rPr>
        <w:fldChar w:fldCharType="begin"/>
      </w:r>
      <w:r w:rsidRPr="00F90180">
        <w:rPr>
          <w:noProof/>
        </w:rPr>
        <w:instrText xml:space="preserve"> PAGEREF _Toc128333159 \h </w:instrText>
      </w:r>
      <w:r w:rsidR="003C581F" w:rsidRPr="00F90180">
        <w:rPr>
          <w:noProof/>
        </w:rPr>
      </w:r>
      <w:r w:rsidR="003C581F" w:rsidRPr="00F90180">
        <w:rPr>
          <w:noProof/>
        </w:rPr>
        <w:fldChar w:fldCharType="separate"/>
      </w:r>
      <w:r w:rsidRPr="00F90180">
        <w:rPr>
          <w:noProof/>
        </w:rPr>
        <w:t>67</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caps/>
          <w:noProof/>
          <w:lang w:val="es-ES_tradnl"/>
        </w:rPr>
        <w:t>6.4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aceptación del producto</w:t>
      </w:r>
      <w:r w:rsidRPr="00F90180">
        <w:rPr>
          <w:noProof/>
        </w:rPr>
        <w:tab/>
      </w:r>
      <w:r w:rsidR="003C581F" w:rsidRPr="00F90180">
        <w:rPr>
          <w:noProof/>
        </w:rPr>
        <w:fldChar w:fldCharType="begin"/>
      </w:r>
      <w:r w:rsidRPr="00F90180">
        <w:rPr>
          <w:noProof/>
        </w:rPr>
        <w:instrText xml:space="preserve"> PAGEREF _Toc128333160 \h </w:instrText>
      </w:r>
      <w:r w:rsidR="003C581F" w:rsidRPr="00F90180">
        <w:rPr>
          <w:noProof/>
        </w:rPr>
      </w:r>
      <w:r w:rsidR="003C581F" w:rsidRPr="00F90180">
        <w:rPr>
          <w:noProof/>
        </w:rPr>
        <w:fldChar w:fldCharType="separate"/>
      </w:r>
      <w:r w:rsidRPr="00F90180">
        <w:rPr>
          <w:noProof/>
        </w:rPr>
        <w:t>68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ES_tradnl"/>
        </w:rPr>
        <w:t>6.4.1</w:t>
      </w:r>
      <w:r w:rsidRPr="001710D9">
        <w:rPr>
          <w:rFonts w:asciiTheme="minorHAnsi" w:eastAsiaTheme="minorEastAsia" w:hAnsiTheme="minorHAnsi" w:cstheme="minorBidi"/>
          <w:noProof/>
          <w:lang w:val="es-CO" w:eastAsia="en-US"/>
        </w:rPr>
        <w:tab/>
      </w:r>
      <w:r w:rsidRPr="00F90180">
        <w:rPr>
          <w:rFonts w:asciiTheme="minorHAnsi" w:hAnsiTheme="minorHAnsi"/>
          <w:noProof/>
          <w:lang w:val="es-ES_tradnl"/>
        </w:rPr>
        <w:t>Validación</w:t>
      </w:r>
      <w:r w:rsidRPr="00F90180">
        <w:rPr>
          <w:noProof/>
        </w:rPr>
        <w:tab/>
      </w:r>
      <w:r w:rsidR="003C581F" w:rsidRPr="00F90180">
        <w:rPr>
          <w:noProof/>
        </w:rPr>
        <w:fldChar w:fldCharType="begin"/>
      </w:r>
      <w:r w:rsidRPr="00F90180">
        <w:rPr>
          <w:noProof/>
        </w:rPr>
        <w:instrText xml:space="preserve"> PAGEREF _Toc128333161 \h </w:instrText>
      </w:r>
      <w:r w:rsidR="003C581F" w:rsidRPr="00F90180">
        <w:rPr>
          <w:noProof/>
        </w:rPr>
      </w:r>
      <w:r w:rsidR="003C581F" w:rsidRPr="00F90180">
        <w:rPr>
          <w:noProof/>
        </w:rPr>
        <w:fldChar w:fldCharType="separate"/>
      </w:r>
      <w:r w:rsidRPr="00F90180">
        <w:rPr>
          <w:noProof/>
        </w:rPr>
        <w:t>68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ES_tradnl"/>
        </w:rPr>
        <w:t>6.4.1</w:t>
      </w:r>
      <w:r w:rsidRPr="001710D9">
        <w:rPr>
          <w:rFonts w:asciiTheme="minorHAnsi" w:eastAsiaTheme="minorEastAsia" w:hAnsiTheme="minorHAnsi" w:cstheme="minorBidi"/>
          <w:noProof/>
          <w:lang w:val="es-CO" w:eastAsia="en-US"/>
        </w:rPr>
        <w:tab/>
      </w:r>
      <w:r w:rsidRPr="00F90180">
        <w:rPr>
          <w:rFonts w:asciiTheme="minorHAnsi" w:hAnsiTheme="minorHAnsi"/>
          <w:noProof/>
          <w:lang w:val="es-ES_tradnl"/>
        </w:rPr>
        <w:t>Actividades de validación</w:t>
      </w:r>
      <w:r w:rsidRPr="00F90180">
        <w:rPr>
          <w:noProof/>
        </w:rPr>
        <w:tab/>
      </w:r>
      <w:r w:rsidR="003C581F" w:rsidRPr="00F90180">
        <w:rPr>
          <w:noProof/>
        </w:rPr>
        <w:fldChar w:fldCharType="begin"/>
      </w:r>
      <w:r w:rsidRPr="00F90180">
        <w:rPr>
          <w:noProof/>
        </w:rPr>
        <w:instrText xml:space="preserve"> PAGEREF _Toc128333162 \h </w:instrText>
      </w:r>
      <w:r w:rsidR="003C581F" w:rsidRPr="00F90180">
        <w:rPr>
          <w:noProof/>
        </w:rPr>
      </w:r>
      <w:r w:rsidR="003C581F" w:rsidRPr="00F90180">
        <w:rPr>
          <w:noProof/>
        </w:rPr>
        <w:fldChar w:fldCharType="separate"/>
      </w:r>
      <w:r w:rsidRPr="00F90180">
        <w:rPr>
          <w:noProof/>
        </w:rPr>
        <w:t>69</w:t>
      </w:r>
      <w:r w:rsidR="003C581F" w:rsidRPr="00F90180">
        <w:rPr>
          <w:noProof/>
        </w:rPr>
        <w:fldChar w:fldCharType="end"/>
      </w:r>
    </w:p>
    <w:p w:rsidR="00F90180" w:rsidRPr="001710D9" w:rsidRDefault="00F90180">
      <w:pPr>
        <w:pStyle w:val="TDC1"/>
        <w:tabs>
          <w:tab w:val="left" w:pos="422"/>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7.</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PROCESOS DE SOPORTE</w:t>
      </w:r>
      <w:r w:rsidRPr="00F90180">
        <w:rPr>
          <w:noProof/>
        </w:rPr>
        <w:tab/>
      </w:r>
      <w:r w:rsidR="003C581F" w:rsidRPr="00F90180">
        <w:rPr>
          <w:noProof/>
        </w:rPr>
        <w:fldChar w:fldCharType="begin"/>
      </w:r>
      <w:r w:rsidRPr="00F90180">
        <w:rPr>
          <w:noProof/>
        </w:rPr>
        <w:instrText xml:space="preserve"> PAGEREF _Toc128333163 \h </w:instrText>
      </w:r>
      <w:r w:rsidR="003C581F" w:rsidRPr="00F90180">
        <w:rPr>
          <w:noProof/>
        </w:rPr>
      </w:r>
      <w:r w:rsidR="003C581F" w:rsidRPr="00F90180">
        <w:rPr>
          <w:noProof/>
        </w:rPr>
        <w:fldChar w:fldCharType="separate"/>
      </w:r>
      <w:r w:rsidRPr="00F90180">
        <w:rPr>
          <w:noProof/>
        </w:rPr>
        <w:t>71</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7.1</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administración de la configuración</w:t>
      </w:r>
      <w:r w:rsidRPr="00F90180">
        <w:rPr>
          <w:noProof/>
        </w:rPr>
        <w:tab/>
      </w:r>
      <w:r w:rsidR="003C581F" w:rsidRPr="00F90180">
        <w:rPr>
          <w:noProof/>
        </w:rPr>
        <w:fldChar w:fldCharType="begin"/>
      </w:r>
      <w:r w:rsidRPr="00F90180">
        <w:rPr>
          <w:noProof/>
        </w:rPr>
        <w:instrText xml:space="preserve"> PAGEREF _Toc128333164 \h </w:instrText>
      </w:r>
      <w:r w:rsidR="003C581F" w:rsidRPr="00F90180">
        <w:rPr>
          <w:noProof/>
        </w:rPr>
      </w:r>
      <w:r w:rsidR="003C581F" w:rsidRPr="00F90180">
        <w:rPr>
          <w:noProof/>
        </w:rPr>
        <w:fldChar w:fldCharType="separate"/>
      </w:r>
      <w:r w:rsidRPr="00F90180">
        <w:rPr>
          <w:noProof/>
        </w:rPr>
        <w:t>71</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ES_tradnl"/>
        </w:rPr>
        <w:t>7.1.1</w:t>
      </w:r>
      <w:r w:rsidRPr="001710D9">
        <w:rPr>
          <w:rFonts w:asciiTheme="minorHAnsi" w:eastAsiaTheme="minorEastAsia" w:hAnsiTheme="minorHAnsi" w:cstheme="minorBidi"/>
          <w:noProof/>
          <w:lang w:val="es-CO" w:eastAsia="en-US"/>
        </w:rPr>
        <w:tab/>
      </w:r>
      <w:r w:rsidRPr="00F90180">
        <w:rPr>
          <w:rFonts w:asciiTheme="minorHAnsi" w:hAnsiTheme="minorHAnsi"/>
          <w:noProof/>
          <w:lang w:val="es-ES_tradnl"/>
        </w:rPr>
        <w:t>Introducción</w:t>
      </w:r>
      <w:r w:rsidRPr="00F90180">
        <w:rPr>
          <w:noProof/>
        </w:rPr>
        <w:tab/>
      </w:r>
      <w:r w:rsidR="003C581F" w:rsidRPr="00F90180">
        <w:rPr>
          <w:noProof/>
        </w:rPr>
        <w:fldChar w:fldCharType="begin"/>
      </w:r>
      <w:r w:rsidRPr="00F90180">
        <w:rPr>
          <w:noProof/>
        </w:rPr>
        <w:instrText xml:space="preserve"> PAGEREF _Toc128333165 \h </w:instrText>
      </w:r>
      <w:r w:rsidR="003C581F" w:rsidRPr="00F90180">
        <w:rPr>
          <w:noProof/>
        </w:rPr>
      </w:r>
      <w:r w:rsidR="003C581F" w:rsidRPr="00F90180">
        <w:rPr>
          <w:noProof/>
        </w:rPr>
        <w:fldChar w:fldCharType="separate"/>
      </w:r>
      <w:r w:rsidRPr="00F90180">
        <w:rPr>
          <w:noProof/>
        </w:rPr>
        <w:t>71</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7.1.2</w:t>
      </w:r>
      <w:r w:rsidRPr="001710D9">
        <w:rPr>
          <w:rFonts w:asciiTheme="minorHAnsi" w:eastAsiaTheme="minorEastAsia" w:hAnsiTheme="minorHAnsi" w:cstheme="minorBidi"/>
          <w:noProof/>
          <w:lang w:val="es-CO" w:eastAsia="en-US"/>
        </w:rPr>
        <w:tab/>
      </w:r>
      <w:r w:rsidRPr="00F90180">
        <w:rPr>
          <w:noProof/>
          <w:lang w:val="es-ES_tradnl"/>
        </w:rPr>
        <w:t>Administración</w:t>
      </w:r>
      <w:r w:rsidRPr="00F90180">
        <w:rPr>
          <w:noProof/>
        </w:rPr>
        <w:tab/>
      </w:r>
      <w:r w:rsidR="003C581F" w:rsidRPr="00F90180">
        <w:rPr>
          <w:noProof/>
        </w:rPr>
        <w:fldChar w:fldCharType="begin"/>
      </w:r>
      <w:r w:rsidRPr="00F90180">
        <w:rPr>
          <w:noProof/>
        </w:rPr>
        <w:instrText xml:space="preserve"> PAGEREF _Toc128333166 \h </w:instrText>
      </w:r>
      <w:r w:rsidR="003C581F" w:rsidRPr="00F90180">
        <w:rPr>
          <w:noProof/>
        </w:rPr>
      </w:r>
      <w:r w:rsidR="003C581F" w:rsidRPr="00F90180">
        <w:rPr>
          <w:noProof/>
        </w:rPr>
        <w:fldChar w:fldCharType="separate"/>
      </w:r>
      <w:r w:rsidRPr="00F90180">
        <w:rPr>
          <w:noProof/>
        </w:rPr>
        <w:t>71</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7.1.3</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Responsabilidades</w:t>
      </w:r>
      <w:r w:rsidRPr="00F90180">
        <w:rPr>
          <w:noProof/>
        </w:rPr>
        <w:tab/>
      </w:r>
      <w:r w:rsidR="003C581F" w:rsidRPr="00F90180">
        <w:rPr>
          <w:noProof/>
        </w:rPr>
        <w:fldChar w:fldCharType="begin"/>
      </w:r>
      <w:r w:rsidRPr="00F90180">
        <w:rPr>
          <w:noProof/>
        </w:rPr>
        <w:instrText xml:space="preserve"> PAGEREF _Toc128333167 \h </w:instrText>
      </w:r>
      <w:r w:rsidR="003C581F" w:rsidRPr="00F90180">
        <w:rPr>
          <w:noProof/>
        </w:rPr>
      </w:r>
      <w:r w:rsidR="003C581F" w:rsidRPr="00F90180">
        <w:rPr>
          <w:noProof/>
        </w:rPr>
        <w:fldChar w:fldCharType="separate"/>
      </w:r>
      <w:r w:rsidRPr="00F90180">
        <w:rPr>
          <w:noProof/>
        </w:rPr>
        <w:t>72</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i/>
          <w:iCs/>
          <w:noProof/>
        </w:rPr>
        <w:t>7.1.4</w:t>
      </w:r>
      <w:r w:rsidRPr="001710D9">
        <w:rPr>
          <w:rFonts w:asciiTheme="minorHAnsi" w:eastAsiaTheme="minorEastAsia" w:hAnsiTheme="minorHAnsi" w:cstheme="minorBidi"/>
          <w:noProof/>
          <w:lang w:val="es-CO" w:eastAsia="en-US"/>
        </w:rPr>
        <w:tab/>
      </w:r>
      <w:r w:rsidRPr="00F90180">
        <w:rPr>
          <w:rFonts w:asciiTheme="majorHAnsi" w:hAnsiTheme="majorHAnsi" w:cstheme="minorHAnsi"/>
          <w:iCs/>
          <w:noProof/>
          <w:lang w:val="es-ES_tradnl"/>
        </w:rPr>
        <w:t>Clasificación de documentos</w:t>
      </w:r>
      <w:r w:rsidRPr="00F90180">
        <w:rPr>
          <w:noProof/>
        </w:rPr>
        <w:tab/>
      </w:r>
      <w:r w:rsidR="003C581F" w:rsidRPr="00F90180">
        <w:rPr>
          <w:noProof/>
        </w:rPr>
        <w:fldChar w:fldCharType="begin"/>
      </w:r>
      <w:r w:rsidRPr="00F90180">
        <w:rPr>
          <w:noProof/>
        </w:rPr>
        <w:instrText xml:space="preserve"> PAGEREF _Toc128333168 \h </w:instrText>
      </w:r>
      <w:r w:rsidR="003C581F" w:rsidRPr="00F90180">
        <w:rPr>
          <w:noProof/>
        </w:rPr>
      </w:r>
      <w:r w:rsidR="003C581F" w:rsidRPr="00F90180">
        <w:rPr>
          <w:noProof/>
        </w:rPr>
        <w:fldChar w:fldCharType="separate"/>
      </w:r>
      <w:r w:rsidRPr="00F90180">
        <w:rPr>
          <w:noProof/>
        </w:rPr>
        <w:t>73</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7.1.5</w:t>
      </w:r>
      <w:r w:rsidRPr="001710D9">
        <w:rPr>
          <w:rFonts w:asciiTheme="minorHAnsi" w:eastAsiaTheme="minorEastAsia" w:hAnsiTheme="minorHAnsi" w:cstheme="minorBidi"/>
          <w:noProof/>
          <w:lang w:val="es-CO" w:eastAsia="en-US"/>
        </w:rPr>
        <w:tab/>
      </w:r>
      <w:r w:rsidRPr="00F90180">
        <w:rPr>
          <w:noProof/>
          <w:lang w:val="es-ES_tradnl"/>
        </w:rPr>
        <w:t>Almacenamiento de versiones</w:t>
      </w:r>
      <w:r w:rsidRPr="00F90180">
        <w:rPr>
          <w:noProof/>
        </w:rPr>
        <w:tab/>
      </w:r>
      <w:r w:rsidR="003C581F" w:rsidRPr="00F90180">
        <w:rPr>
          <w:noProof/>
        </w:rPr>
        <w:fldChar w:fldCharType="begin"/>
      </w:r>
      <w:r w:rsidRPr="00F90180">
        <w:rPr>
          <w:noProof/>
        </w:rPr>
        <w:instrText xml:space="preserve"> PAGEREF _Toc128333169 \h </w:instrText>
      </w:r>
      <w:r w:rsidR="003C581F" w:rsidRPr="00F90180">
        <w:rPr>
          <w:noProof/>
        </w:rPr>
      </w:r>
      <w:r w:rsidR="003C581F" w:rsidRPr="00F90180">
        <w:rPr>
          <w:noProof/>
        </w:rPr>
        <w:fldChar w:fldCharType="separate"/>
      </w:r>
      <w:r w:rsidRPr="00F90180">
        <w:rPr>
          <w:noProof/>
        </w:rPr>
        <w:t>74</w:t>
      </w:r>
      <w:r w:rsidR="003C581F" w:rsidRPr="00F90180">
        <w:rPr>
          <w:noProof/>
        </w:rPr>
        <w:fldChar w:fldCharType="end"/>
      </w:r>
    </w:p>
    <w:p w:rsidR="00F90180" w:rsidRPr="001710D9" w:rsidRDefault="00F90180">
      <w:pPr>
        <w:pStyle w:val="TDC3"/>
        <w:tabs>
          <w:tab w:val="left" w:pos="1206"/>
          <w:tab w:val="right" w:leader="dot" w:pos="8494"/>
        </w:tabs>
        <w:rPr>
          <w:rFonts w:asciiTheme="minorHAnsi" w:eastAsiaTheme="minorEastAsia" w:hAnsiTheme="minorHAnsi" w:cstheme="minorBidi"/>
          <w:noProof/>
          <w:lang w:val="es-CO" w:eastAsia="en-US"/>
        </w:rPr>
      </w:pPr>
      <w:r w:rsidRPr="00F90180">
        <w:rPr>
          <w:rFonts w:asciiTheme="majorHAnsi" w:hAnsiTheme="majorHAnsi" w:cstheme="minorHAnsi"/>
          <w:noProof/>
          <w:lang w:val="es-ES_tradnl"/>
        </w:rPr>
        <w:t>7.1.6</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Control de Cambios</w:t>
      </w:r>
      <w:r w:rsidRPr="00F90180">
        <w:rPr>
          <w:noProof/>
        </w:rPr>
        <w:tab/>
      </w:r>
      <w:r w:rsidR="003C581F" w:rsidRPr="00F90180">
        <w:rPr>
          <w:noProof/>
        </w:rPr>
        <w:fldChar w:fldCharType="begin"/>
      </w:r>
      <w:r w:rsidRPr="00F90180">
        <w:rPr>
          <w:noProof/>
        </w:rPr>
        <w:instrText xml:space="preserve"> PAGEREF _Toc128333170 \h </w:instrText>
      </w:r>
      <w:r w:rsidR="003C581F" w:rsidRPr="00F90180">
        <w:rPr>
          <w:noProof/>
        </w:rPr>
      </w:r>
      <w:r w:rsidR="003C581F" w:rsidRPr="00F90180">
        <w:rPr>
          <w:noProof/>
        </w:rPr>
        <w:fldChar w:fldCharType="separate"/>
      </w:r>
      <w:r w:rsidRPr="00F90180">
        <w:rPr>
          <w:noProof/>
        </w:rPr>
        <w:t>75</w:t>
      </w:r>
      <w:r w:rsidR="003C581F" w:rsidRPr="00F90180">
        <w:rPr>
          <w:noProof/>
        </w:rPr>
        <w:fldChar w:fldCharType="end"/>
      </w:r>
    </w:p>
    <w:p w:rsidR="00F90180" w:rsidRPr="001710D9" w:rsidRDefault="00F90180">
      <w:pPr>
        <w:pStyle w:val="TDC3"/>
        <w:tabs>
          <w:tab w:val="left" w:pos="1206"/>
          <w:tab w:val="right" w:leader="dot" w:pos="8494"/>
        </w:tabs>
        <w:rPr>
          <w:rFonts w:asciiTheme="minorHAnsi" w:eastAsiaTheme="minorEastAsia" w:hAnsiTheme="minorHAnsi" w:cstheme="minorBidi"/>
          <w:noProof/>
          <w:lang w:val="es-CO" w:eastAsia="en-US"/>
        </w:rPr>
      </w:pPr>
      <w:r w:rsidRPr="00F90180">
        <w:rPr>
          <w:rFonts w:asciiTheme="majorHAnsi" w:hAnsiTheme="majorHAnsi" w:cstheme="minorHAnsi"/>
          <w:noProof/>
          <w:lang w:val="es-ES_tradnl"/>
        </w:rPr>
        <w:t>7.1.7</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Actividades a realizar</w:t>
      </w:r>
      <w:r w:rsidRPr="00F90180">
        <w:rPr>
          <w:noProof/>
        </w:rPr>
        <w:tab/>
      </w:r>
      <w:r w:rsidR="003C581F" w:rsidRPr="00F90180">
        <w:rPr>
          <w:noProof/>
        </w:rPr>
        <w:fldChar w:fldCharType="begin"/>
      </w:r>
      <w:r w:rsidRPr="00F90180">
        <w:rPr>
          <w:noProof/>
        </w:rPr>
        <w:instrText xml:space="preserve"> PAGEREF _Toc128333171 \h </w:instrText>
      </w:r>
      <w:r w:rsidR="003C581F" w:rsidRPr="00F90180">
        <w:rPr>
          <w:noProof/>
        </w:rPr>
      </w:r>
      <w:r w:rsidR="003C581F" w:rsidRPr="00F90180">
        <w:rPr>
          <w:noProof/>
        </w:rPr>
        <w:fldChar w:fldCharType="separate"/>
      </w:r>
      <w:r w:rsidRPr="00F90180">
        <w:rPr>
          <w:noProof/>
        </w:rPr>
        <w:t>75</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7.2</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Plan de verificación y validación</w:t>
      </w:r>
      <w:r w:rsidRPr="00F90180">
        <w:rPr>
          <w:noProof/>
        </w:rPr>
        <w:tab/>
      </w:r>
      <w:r w:rsidR="003C581F" w:rsidRPr="00F90180">
        <w:rPr>
          <w:noProof/>
        </w:rPr>
        <w:fldChar w:fldCharType="begin"/>
      </w:r>
      <w:r w:rsidRPr="00F90180">
        <w:rPr>
          <w:noProof/>
        </w:rPr>
        <w:instrText xml:space="preserve"> PAGEREF _Toc128333172 \h </w:instrText>
      </w:r>
      <w:r w:rsidR="003C581F" w:rsidRPr="00F90180">
        <w:rPr>
          <w:noProof/>
        </w:rPr>
      </w:r>
      <w:r w:rsidR="003C581F" w:rsidRPr="00F90180">
        <w:rPr>
          <w:noProof/>
        </w:rPr>
        <w:fldChar w:fldCharType="separate"/>
      </w:r>
      <w:r w:rsidRPr="00F90180">
        <w:rPr>
          <w:noProof/>
        </w:rPr>
        <w:t>76</w:t>
      </w:r>
      <w:r w:rsidR="003C581F" w:rsidRPr="00F90180">
        <w:rPr>
          <w:noProof/>
        </w:rPr>
        <w:fldChar w:fldCharType="end"/>
      </w:r>
    </w:p>
    <w:p w:rsidR="00F90180" w:rsidRPr="001710D9" w:rsidRDefault="00F90180">
      <w:pPr>
        <w:pStyle w:val="TDC3"/>
        <w:tabs>
          <w:tab w:val="left" w:pos="1206"/>
          <w:tab w:val="right" w:leader="dot" w:pos="8494"/>
        </w:tabs>
        <w:rPr>
          <w:rFonts w:asciiTheme="minorHAnsi" w:eastAsiaTheme="minorEastAsia" w:hAnsiTheme="minorHAnsi" w:cstheme="minorBidi"/>
          <w:noProof/>
          <w:lang w:val="es-CO" w:eastAsia="en-US"/>
        </w:rPr>
      </w:pPr>
      <w:r w:rsidRPr="00F90180">
        <w:rPr>
          <w:rFonts w:asciiTheme="majorHAnsi" w:hAnsiTheme="majorHAnsi" w:cstheme="minorHAnsi"/>
          <w:noProof/>
          <w:lang w:val="es-ES_tradnl"/>
        </w:rPr>
        <w:t>7.2.1</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Introducción</w:t>
      </w:r>
      <w:r w:rsidRPr="00F90180">
        <w:rPr>
          <w:noProof/>
        </w:rPr>
        <w:tab/>
      </w:r>
      <w:r w:rsidR="003C581F" w:rsidRPr="00F90180">
        <w:rPr>
          <w:noProof/>
        </w:rPr>
        <w:fldChar w:fldCharType="begin"/>
      </w:r>
      <w:r w:rsidRPr="00F90180">
        <w:rPr>
          <w:noProof/>
        </w:rPr>
        <w:instrText xml:space="preserve"> PAGEREF _Toc128333173 \h </w:instrText>
      </w:r>
      <w:r w:rsidR="003C581F" w:rsidRPr="00F90180">
        <w:rPr>
          <w:noProof/>
        </w:rPr>
      </w:r>
      <w:r w:rsidR="003C581F" w:rsidRPr="00F90180">
        <w:rPr>
          <w:noProof/>
        </w:rPr>
        <w:fldChar w:fldCharType="separate"/>
      </w:r>
      <w:r w:rsidRPr="00F90180">
        <w:rPr>
          <w:noProof/>
        </w:rPr>
        <w:t>76</w:t>
      </w:r>
      <w:r w:rsidR="003C581F" w:rsidRPr="00F90180">
        <w:rPr>
          <w:noProof/>
        </w:rPr>
        <w:fldChar w:fldCharType="end"/>
      </w:r>
    </w:p>
    <w:p w:rsidR="00F90180" w:rsidRPr="001710D9" w:rsidRDefault="00F90180">
      <w:pPr>
        <w:pStyle w:val="TDC3"/>
        <w:tabs>
          <w:tab w:val="left" w:pos="1200"/>
          <w:tab w:val="right" w:leader="dot" w:pos="8494"/>
        </w:tabs>
        <w:rPr>
          <w:rFonts w:asciiTheme="minorHAnsi" w:eastAsiaTheme="minorEastAsia" w:hAnsiTheme="minorHAnsi" w:cstheme="minorBidi"/>
          <w:noProof/>
          <w:lang w:val="es-CO" w:eastAsia="en-US"/>
        </w:rPr>
      </w:pPr>
      <w:r w:rsidRPr="00F90180">
        <w:rPr>
          <w:noProof/>
          <w:lang w:val="es-ES_tradnl"/>
        </w:rPr>
        <w:t>7.2.2</w:t>
      </w:r>
      <w:r w:rsidRPr="001710D9">
        <w:rPr>
          <w:rFonts w:asciiTheme="minorHAnsi" w:eastAsiaTheme="minorEastAsia" w:hAnsiTheme="minorHAnsi" w:cstheme="minorBidi"/>
          <w:noProof/>
          <w:lang w:val="es-CO" w:eastAsia="en-US"/>
        </w:rPr>
        <w:tab/>
      </w:r>
      <w:r w:rsidRPr="00F90180">
        <w:rPr>
          <w:noProof/>
          <w:lang w:val="es-ES_tradnl"/>
        </w:rPr>
        <w:t>Objetivos</w:t>
      </w:r>
      <w:r w:rsidRPr="00F90180">
        <w:rPr>
          <w:noProof/>
        </w:rPr>
        <w:tab/>
      </w:r>
      <w:r w:rsidR="003C581F" w:rsidRPr="00F90180">
        <w:rPr>
          <w:noProof/>
        </w:rPr>
        <w:fldChar w:fldCharType="begin"/>
      </w:r>
      <w:r w:rsidRPr="00F90180">
        <w:rPr>
          <w:noProof/>
        </w:rPr>
        <w:instrText xml:space="preserve"> PAGEREF _Toc128333174 \h </w:instrText>
      </w:r>
      <w:r w:rsidR="003C581F" w:rsidRPr="00F90180">
        <w:rPr>
          <w:noProof/>
        </w:rPr>
      </w:r>
      <w:r w:rsidR="003C581F" w:rsidRPr="00F90180">
        <w:rPr>
          <w:noProof/>
        </w:rPr>
        <w:fldChar w:fldCharType="separate"/>
      </w:r>
      <w:r w:rsidRPr="00F90180">
        <w:rPr>
          <w:noProof/>
        </w:rPr>
        <w:t>77</w:t>
      </w:r>
      <w:r w:rsidR="003C581F" w:rsidRPr="00F90180">
        <w:rPr>
          <w:noProof/>
        </w:rPr>
        <w:fldChar w:fldCharType="end"/>
      </w:r>
    </w:p>
    <w:p w:rsidR="00F90180" w:rsidRPr="001710D9" w:rsidRDefault="00F90180">
      <w:pPr>
        <w:pStyle w:val="TDC3"/>
        <w:tabs>
          <w:tab w:val="left" w:pos="1206"/>
          <w:tab w:val="right" w:leader="dot" w:pos="8494"/>
        </w:tabs>
        <w:rPr>
          <w:rFonts w:asciiTheme="minorHAnsi" w:eastAsiaTheme="minorEastAsia" w:hAnsiTheme="minorHAnsi" w:cstheme="minorBidi"/>
          <w:noProof/>
          <w:lang w:val="es-CO" w:eastAsia="en-US"/>
        </w:rPr>
      </w:pPr>
      <w:r w:rsidRPr="00F90180">
        <w:rPr>
          <w:rFonts w:asciiTheme="majorHAnsi" w:hAnsiTheme="majorHAnsi" w:cstheme="minorHAnsi"/>
          <w:noProof/>
          <w:lang w:val="es-ES_tradnl"/>
        </w:rPr>
        <w:t>7.2.2</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Actividades y Mecanismos</w:t>
      </w:r>
      <w:r w:rsidRPr="00F90180">
        <w:rPr>
          <w:noProof/>
        </w:rPr>
        <w:tab/>
      </w:r>
      <w:r w:rsidR="003C581F" w:rsidRPr="00F90180">
        <w:rPr>
          <w:noProof/>
        </w:rPr>
        <w:fldChar w:fldCharType="begin"/>
      </w:r>
      <w:r w:rsidRPr="00F90180">
        <w:rPr>
          <w:noProof/>
        </w:rPr>
        <w:instrText xml:space="preserve"> PAGEREF _Toc128333175 \h </w:instrText>
      </w:r>
      <w:r w:rsidR="003C581F" w:rsidRPr="00F90180">
        <w:rPr>
          <w:noProof/>
        </w:rPr>
      </w:r>
      <w:r w:rsidR="003C581F" w:rsidRPr="00F90180">
        <w:rPr>
          <w:noProof/>
        </w:rPr>
        <w:fldChar w:fldCharType="separate"/>
      </w:r>
      <w:r w:rsidRPr="00F90180">
        <w:rPr>
          <w:noProof/>
        </w:rPr>
        <w:t>77</w:t>
      </w:r>
      <w:r w:rsidR="003C581F" w:rsidRPr="00F90180">
        <w:rPr>
          <w:noProof/>
        </w:rPr>
        <w:fldChar w:fldCharType="end"/>
      </w:r>
    </w:p>
    <w:p w:rsidR="00F90180" w:rsidRPr="001710D9" w:rsidRDefault="00F90180">
      <w:pPr>
        <w:pStyle w:val="TDC3"/>
        <w:tabs>
          <w:tab w:val="left" w:pos="1206"/>
          <w:tab w:val="right" w:leader="dot" w:pos="8494"/>
        </w:tabs>
        <w:rPr>
          <w:rFonts w:asciiTheme="minorHAnsi" w:eastAsiaTheme="minorEastAsia" w:hAnsiTheme="minorHAnsi" w:cstheme="minorBidi"/>
          <w:noProof/>
          <w:lang w:val="es-CO" w:eastAsia="en-US"/>
        </w:rPr>
      </w:pPr>
      <w:r w:rsidRPr="00F90180">
        <w:rPr>
          <w:rFonts w:asciiTheme="majorHAnsi" w:hAnsiTheme="majorHAnsi" w:cstheme="minorHAnsi"/>
          <w:noProof/>
          <w:lang w:val="es-ES_tradnl"/>
        </w:rPr>
        <w:t>7.2.3</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Factores que intervienen en la verificación y validación</w:t>
      </w:r>
      <w:r w:rsidRPr="00F90180">
        <w:rPr>
          <w:noProof/>
        </w:rPr>
        <w:tab/>
      </w:r>
      <w:r w:rsidR="003C581F" w:rsidRPr="00F90180">
        <w:rPr>
          <w:noProof/>
        </w:rPr>
        <w:fldChar w:fldCharType="begin"/>
      </w:r>
      <w:r w:rsidRPr="00F90180">
        <w:rPr>
          <w:noProof/>
        </w:rPr>
        <w:instrText xml:space="preserve"> PAGEREF _Toc128333176 \h </w:instrText>
      </w:r>
      <w:r w:rsidR="003C581F" w:rsidRPr="00F90180">
        <w:rPr>
          <w:noProof/>
        </w:rPr>
      </w:r>
      <w:r w:rsidR="003C581F" w:rsidRPr="00F90180">
        <w:rPr>
          <w:noProof/>
        </w:rPr>
        <w:fldChar w:fldCharType="separate"/>
      </w:r>
      <w:r w:rsidRPr="00F90180">
        <w:rPr>
          <w:noProof/>
        </w:rPr>
        <w:t>78</w:t>
      </w:r>
      <w:r w:rsidR="003C581F" w:rsidRPr="00F90180">
        <w:rPr>
          <w:noProof/>
        </w:rPr>
        <w:fldChar w:fldCharType="end"/>
      </w:r>
    </w:p>
    <w:p w:rsidR="00F90180" w:rsidRPr="001710D9" w:rsidRDefault="00F90180">
      <w:pPr>
        <w:pStyle w:val="TDC3"/>
        <w:tabs>
          <w:tab w:val="left" w:pos="1206"/>
          <w:tab w:val="right" w:leader="dot" w:pos="8494"/>
        </w:tabs>
        <w:rPr>
          <w:rFonts w:asciiTheme="minorHAnsi" w:eastAsiaTheme="minorEastAsia" w:hAnsiTheme="minorHAnsi" w:cstheme="minorBidi"/>
          <w:noProof/>
          <w:lang w:val="es-CO" w:eastAsia="en-US"/>
        </w:rPr>
      </w:pPr>
      <w:r w:rsidRPr="00F90180">
        <w:rPr>
          <w:rFonts w:asciiTheme="majorHAnsi" w:hAnsiTheme="majorHAnsi" w:cstheme="minorHAnsi"/>
          <w:noProof/>
          <w:lang w:val="es-ES_tradnl"/>
        </w:rPr>
        <w:t>7.2.4</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Estrategias de Entradas y Salidas Requeridas</w:t>
      </w:r>
      <w:r w:rsidRPr="00F90180">
        <w:rPr>
          <w:noProof/>
        </w:rPr>
        <w:tab/>
      </w:r>
      <w:r w:rsidR="003C581F" w:rsidRPr="00F90180">
        <w:rPr>
          <w:noProof/>
        </w:rPr>
        <w:fldChar w:fldCharType="begin"/>
      </w:r>
      <w:r w:rsidRPr="00F90180">
        <w:rPr>
          <w:noProof/>
        </w:rPr>
        <w:instrText xml:space="preserve"> PAGEREF _Toc128333177 \h </w:instrText>
      </w:r>
      <w:r w:rsidR="003C581F" w:rsidRPr="00F90180">
        <w:rPr>
          <w:noProof/>
        </w:rPr>
      </w:r>
      <w:r w:rsidR="003C581F" w:rsidRPr="00F90180">
        <w:rPr>
          <w:noProof/>
        </w:rPr>
        <w:fldChar w:fldCharType="separate"/>
      </w:r>
      <w:r w:rsidRPr="00F90180">
        <w:rPr>
          <w:noProof/>
        </w:rPr>
        <w:t>79</w:t>
      </w:r>
      <w:r w:rsidR="003C581F" w:rsidRPr="00F90180">
        <w:rPr>
          <w:noProof/>
        </w:rPr>
        <w:fldChar w:fldCharType="end"/>
      </w:r>
    </w:p>
    <w:p w:rsidR="00F90180" w:rsidRPr="001710D9" w:rsidRDefault="00F90180">
      <w:pPr>
        <w:pStyle w:val="TDC3"/>
        <w:tabs>
          <w:tab w:val="left" w:pos="1206"/>
          <w:tab w:val="right" w:leader="dot" w:pos="8494"/>
        </w:tabs>
        <w:rPr>
          <w:rFonts w:asciiTheme="minorHAnsi" w:eastAsiaTheme="minorEastAsia" w:hAnsiTheme="minorHAnsi" w:cstheme="minorBidi"/>
          <w:noProof/>
          <w:lang w:val="es-CO" w:eastAsia="en-US"/>
        </w:rPr>
      </w:pPr>
      <w:r w:rsidRPr="00F90180">
        <w:rPr>
          <w:rFonts w:asciiTheme="majorHAnsi" w:hAnsiTheme="majorHAnsi" w:cstheme="minorHAnsi"/>
          <w:noProof/>
          <w:lang w:val="es-ES_tradnl"/>
        </w:rPr>
        <w:t>7.2.5</w:t>
      </w:r>
      <w:r w:rsidRPr="001710D9">
        <w:rPr>
          <w:rFonts w:asciiTheme="minorHAnsi" w:eastAsiaTheme="minorEastAsia" w:hAnsiTheme="minorHAnsi" w:cstheme="minorBidi"/>
          <w:noProof/>
          <w:lang w:val="es-CO" w:eastAsia="en-US"/>
        </w:rPr>
        <w:tab/>
      </w:r>
      <w:r w:rsidRPr="00F90180">
        <w:rPr>
          <w:rFonts w:asciiTheme="majorHAnsi" w:hAnsiTheme="majorHAnsi" w:cstheme="minorHAnsi"/>
          <w:noProof/>
          <w:lang w:val="es-ES_tradnl"/>
        </w:rPr>
        <w:t>Roles</w:t>
      </w:r>
      <w:r w:rsidRPr="00F90180">
        <w:rPr>
          <w:noProof/>
        </w:rPr>
        <w:tab/>
      </w:r>
      <w:r w:rsidR="003C581F" w:rsidRPr="00F90180">
        <w:rPr>
          <w:noProof/>
        </w:rPr>
        <w:fldChar w:fldCharType="begin"/>
      </w:r>
      <w:r w:rsidRPr="00F90180">
        <w:rPr>
          <w:noProof/>
        </w:rPr>
        <w:instrText xml:space="preserve"> PAGEREF _Toc128333178 \h </w:instrText>
      </w:r>
      <w:r w:rsidR="003C581F" w:rsidRPr="00F90180">
        <w:rPr>
          <w:noProof/>
        </w:rPr>
      </w:r>
      <w:r w:rsidR="003C581F" w:rsidRPr="00F90180">
        <w:rPr>
          <w:noProof/>
        </w:rPr>
        <w:fldChar w:fldCharType="separate"/>
      </w:r>
      <w:r w:rsidRPr="00F90180">
        <w:rPr>
          <w:noProof/>
        </w:rPr>
        <w:t>80</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ES_tradnl"/>
        </w:rPr>
        <w:t>7.3</w:t>
      </w:r>
      <w:r w:rsidRPr="001710D9">
        <w:rPr>
          <w:rFonts w:asciiTheme="minorHAnsi" w:eastAsiaTheme="minorEastAsia" w:hAnsiTheme="minorHAnsi" w:cstheme="minorBidi"/>
          <w:noProof/>
          <w:lang w:val="es-CO" w:eastAsia="en-US"/>
        </w:rPr>
        <w:tab/>
      </w:r>
      <w:r w:rsidRPr="00F90180">
        <w:rPr>
          <w:rFonts w:asciiTheme="minorHAnsi" w:hAnsiTheme="minorHAnsi"/>
          <w:noProof/>
          <w:lang w:val="es-ES_tradnl"/>
        </w:rPr>
        <w:t>Plan de documentación</w:t>
      </w:r>
      <w:r w:rsidRPr="00F90180">
        <w:rPr>
          <w:noProof/>
        </w:rPr>
        <w:tab/>
      </w:r>
      <w:r w:rsidR="003C581F" w:rsidRPr="00F90180">
        <w:rPr>
          <w:noProof/>
        </w:rPr>
        <w:fldChar w:fldCharType="begin"/>
      </w:r>
      <w:r w:rsidRPr="00F90180">
        <w:rPr>
          <w:noProof/>
        </w:rPr>
        <w:instrText xml:space="preserve"> PAGEREF _Toc128333179 \h </w:instrText>
      </w:r>
      <w:r w:rsidR="003C581F" w:rsidRPr="00F90180">
        <w:rPr>
          <w:noProof/>
        </w:rPr>
      </w:r>
      <w:r w:rsidR="003C581F" w:rsidRPr="00F90180">
        <w:rPr>
          <w:noProof/>
        </w:rPr>
        <w:fldChar w:fldCharType="separate"/>
      </w:r>
      <w:r w:rsidRPr="00F90180">
        <w:rPr>
          <w:noProof/>
        </w:rPr>
        <w:t>80</w:t>
      </w:r>
      <w:r w:rsidR="003C581F" w:rsidRPr="00F90180">
        <w:rPr>
          <w:noProof/>
        </w:rPr>
        <w:fldChar w:fldCharType="end"/>
      </w:r>
    </w:p>
    <w:p w:rsidR="00F90180" w:rsidRPr="001710D9" w:rsidRDefault="00F90180">
      <w:pPr>
        <w:pStyle w:val="TDC3"/>
        <w:tabs>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ES_tradnl"/>
        </w:rPr>
        <w:t>7.3.2 documentos a entregar</w:t>
      </w:r>
      <w:r w:rsidRPr="00F90180">
        <w:rPr>
          <w:noProof/>
        </w:rPr>
        <w:tab/>
      </w:r>
      <w:r w:rsidR="003C581F" w:rsidRPr="00F90180">
        <w:rPr>
          <w:noProof/>
        </w:rPr>
        <w:fldChar w:fldCharType="begin"/>
      </w:r>
      <w:r w:rsidRPr="00F90180">
        <w:rPr>
          <w:noProof/>
        </w:rPr>
        <w:instrText xml:space="preserve"> PAGEREF _Toc128333180 \h </w:instrText>
      </w:r>
      <w:r w:rsidR="003C581F" w:rsidRPr="00F90180">
        <w:rPr>
          <w:noProof/>
        </w:rPr>
      </w:r>
      <w:r w:rsidR="003C581F" w:rsidRPr="00F90180">
        <w:rPr>
          <w:noProof/>
        </w:rPr>
        <w:fldChar w:fldCharType="separate"/>
      </w:r>
      <w:r w:rsidRPr="00F90180">
        <w:rPr>
          <w:noProof/>
        </w:rPr>
        <w:t>80</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rPr>
        <w:t>7.4</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rPr>
        <w:t>Plan de aseguramiento de la calidad</w:t>
      </w:r>
      <w:r w:rsidRPr="00F90180">
        <w:rPr>
          <w:noProof/>
        </w:rPr>
        <w:tab/>
      </w:r>
      <w:r w:rsidR="003C581F" w:rsidRPr="00F90180">
        <w:rPr>
          <w:noProof/>
        </w:rPr>
        <w:fldChar w:fldCharType="begin"/>
      </w:r>
      <w:r w:rsidRPr="00F90180">
        <w:rPr>
          <w:noProof/>
        </w:rPr>
        <w:instrText xml:space="preserve"> PAGEREF _Toc128333181 \h </w:instrText>
      </w:r>
      <w:r w:rsidR="003C581F" w:rsidRPr="00F90180">
        <w:rPr>
          <w:noProof/>
        </w:rPr>
      </w:r>
      <w:r w:rsidR="003C581F" w:rsidRPr="00F90180">
        <w:rPr>
          <w:noProof/>
        </w:rPr>
        <w:fldChar w:fldCharType="separate"/>
      </w:r>
      <w:r w:rsidRPr="00F90180">
        <w:rPr>
          <w:noProof/>
        </w:rPr>
        <w:t>82</w:t>
      </w:r>
      <w:r w:rsidR="003C581F" w:rsidRPr="00F90180">
        <w:rPr>
          <w:noProof/>
        </w:rPr>
        <w:fldChar w:fldCharType="end"/>
      </w:r>
    </w:p>
    <w:p w:rsidR="00F90180" w:rsidRPr="001710D9" w:rsidRDefault="00F90180">
      <w:pPr>
        <w:pStyle w:val="TDC3"/>
        <w:tabs>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rPr>
        <w:t>7.4.1 CODIGO</w:t>
      </w:r>
      <w:r w:rsidRPr="00F90180">
        <w:rPr>
          <w:noProof/>
        </w:rPr>
        <w:tab/>
      </w:r>
      <w:r w:rsidR="003C581F" w:rsidRPr="00F90180">
        <w:rPr>
          <w:noProof/>
        </w:rPr>
        <w:fldChar w:fldCharType="begin"/>
      </w:r>
      <w:r w:rsidRPr="00F90180">
        <w:rPr>
          <w:noProof/>
        </w:rPr>
        <w:instrText xml:space="preserve"> PAGEREF _Toc128333182 \h </w:instrText>
      </w:r>
      <w:r w:rsidR="003C581F" w:rsidRPr="00F90180">
        <w:rPr>
          <w:noProof/>
        </w:rPr>
      </w:r>
      <w:r w:rsidR="003C581F" w:rsidRPr="00F90180">
        <w:rPr>
          <w:noProof/>
        </w:rPr>
        <w:fldChar w:fldCharType="separate"/>
      </w:r>
      <w:r w:rsidRPr="00F90180">
        <w:rPr>
          <w:noProof/>
        </w:rPr>
        <w:t>83</w:t>
      </w:r>
      <w:r w:rsidR="003C581F" w:rsidRPr="00F90180">
        <w:rPr>
          <w:noProof/>
        </w:rPr>
        <w:fldChar w:fldCharType="end"/>
      </w:r>
    </w:p>
    <w:p w:rsidR="00F90180" w:rsidRPr="001710D9" w:rsidRDefault="00F90180">
      <w:pPr>
        <w:pStyle w:val="TDC3"/>
        <w:tabs>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rPr>
        <w:t>7.4.2 PROCESO</w:t>
      </w:r>
      <w:r w:rsidRPr="00F90180">
        <w:rPr>
          <w:noProof/>
        </w:rPr>
        <w:tab/>
      </w:r>
      <w:r w:rsidR="003C581F" w:rsidRPr="00F90180">
        <w:rPr>
          <w:noProof/>
        </w:rPr>
        <w:fldChar w:fldCharType="begin"/>
      </w:r>
      <w:r w:rsidRPr="00F90180">
        <w:rPr>
          <w:noProof/>
        </w:rPr>
        <w:instrText xml:space="preserve"> PAGEREF _Toc128333183 \h </w:instrText>
      </w:r>
      <w:r w:rsidR="003C581F" w:rsidRPr="00F90180">
        <w:rPr>
          <w:noProof/>
        </w:rPr>
      </w:r>
      <w:r w:rsidR="003C581F" w:rsidRPr="00F90180">
        <w:rPr>
          <w:noProof/>
        </w:rPr>
        <w:fldChar w:fldCharType="separate"/>
      </w:r>
      <w:r w:rsidRPr="00F90180">
        <w:rPr>
          <w:noProof/>
        </w:rPr>
        <w:t>83</w:t>
      </w:r>
      <w:r w:rsidR="003C581F" w:rsidRPr="00F90180">
        <w:rPr>
          <w:noProof/>
        </w:rPr>
        <w:fldChar w:fldCharType="end"/>
      </w:r>
    </w:p>
    <w:p w:rsidR="00F90180" w:rsidRPr="001710D9" w:rsidRDefault="00F90180">
      <w:pPr>
        <w:pStyle w:val="TDC3"/>
        <w:tabs>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smallCaps/>
          <w:noProof/>
          <w:spacing w:val="5"/>
        </w:rPr>
        <w:t>7.4.3 MANUALES</w:t>
      </w:r>
      <w:r w:rsidRPr="00F90180">
        <w:rPr>
          <w:noProof/>
        </w:rPr>
        <w:tab/>
      </w:r>
      <w:r w:rsidR="003C581F" w:rsidRPr="00F90180">
        <w:rPr>
          <w:noProof/>
        </w:rPr>
        <w:fldChar w:fldCharType="begin"/>
      </w:r>
      <w:r w:rsidRPr="00F90180">
        <w:rPr>
          <w:noProof/>
        </w:rPr>
        <w:instrText xml:space="preserve"> PAGEREF _Toc128333184 \h </w:instrText>
      </w:r>
      <w:r w:rsidR="003C581F" w:rsidRPr="00F90180">
        <w:rPr>
          <w:noProof/>
        </w:rPr>
      </w:r>
      <w:r w:rsidR="003C581F" w:rsidRPr="00F90180">
        <w:rPr>
          <w:noProof/>
        </w:rPr>
        <w:fldChar w:fldCharType="separate"/>
      </w:r>
      <w:r w:rsidRPr="00F90180">
        <w:rPr>
          <w:noProof/>
        </w:rPr>
        <w:t>83</w:t>
      </w:r>
      <w:r w:rsidR="003C581F" w:rsidRPr="00F90180">
        <w:rPr>
          <w:noProof/>
        </w:rPr>
        <w:fldChar w:fldCharType="end"/>
      </w:r>
    </w:p>
    <w:p w:rsidR="00F90180" w:rsidRPr="001710D9" w:rsidRDefault="00F90180">
      <w:pPr>
        <w:pStyle w:val="TDC3"/>
        <w:tabs>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rPr>
        <w:t>7.4.4 PRUEBAS</w:t>
      </w:r>
      <w:r w:rsidRPr="00F90180">
        <w:rPr>
          <w:noProof/>
        </w:rPr>
        <w:tab/>
      </w:r>
      <w:r w:rsidR="003C581F" w:rsidRPr="00F90180">
        <w:rPr>
          <w:noProof/>
        </w:rPr>
        <w:fldChar w:fldCharType="begin"/>
      </w:r>
      <w:r w:rsidRPr="00F90180">
        <w:rPr>
          <w:noProof/>
        </w:rPr>
        <w:instrText xml:space="preserve"> PAGEREF _Toc128333185 \h </w:instrText>
      </w:r>
      <w:r w:rsidR="003C581F" w:rsidRPr="00F90180">
        <w:rPr>
          <w:noProof/>
        </w:rPr>
      </w:r>
      <w:r w:rsidR="003C581F" w:rsidRPr="00F90180">
        <w:rPr>
          <w:noProof/>
        </w:rPr>
        <w:fldChar w:fldCharType="separate"/>
      </w:r>
      <w:r w:rsidRPr="00F90180">
        <w:rPr>
          <w:noProof/>
        </w:rPr>
        <w:t>84</w:t>
      </w:r>
      <w:r w:rsidR="003C581F" w:rsidRPr="00F90180">
        <w:rPr>
          <w:noProof/>
        </w:rPr>
        <w:fldChar w:fldCharType="end"/>
      </w:r>
    </w:p>
    <w:p w:rsidR="00F90180" w:rsidRPr="001710D9" w:rsidRDefault="00F90180">
      <w:pPr>
        <w:pStyle w:val="TDC2"/>
        <w:tabs>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rPr>
        <w:t>7.5 Revisión y auditorias</w:t>
      </w:r>
      <w:r w:rsidRPr="00F90180">
        <w:rPr>
          <w:noProof/>
        </w:rPr>
        <w:tab/>
      </w:r>
      <w:r w:rsidR="003C581F" w:rsidRPr="00F90180">
        <w:rPr>
          <w:noProof/>
        </w:rPr>
        <w:fldChar w:fldCharType="begin"/>
      </w:r>
      <w:r w:rsidRPr="00F90180">
        <w:rPr>
          <w:noProof/>
        </w:rPr>
        <w:instrText xml:space="preserve"> PAGEREF _Toc128333186 \h </w:instrText>
      </w:r>
      <w:r w:rsidR="003C581F" w:rsidRPr="00F90180">
        <w:rPr>
          <w:noProof/>
        </w:rPr>
      </w:r>
      <w:r w:rsidR="003C581F" w:rsidRPr="00F90180">
        <w:rPr>
          <w:noProof/>
        </w:rPr>
        <w:fldChar w:fldCharType="separate"/>
      </w:r>
      <w:r w:rsidRPr="00F90180">
        <w:rPr>
          <w:noProof/>
        </w:rPr>
        <w:t>85</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rPr>
        <w:t>7.6</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rPr>
        <w:t>Plan de resolución de problemas</w:t>
      </w:r>
      <w:r w:rsidRPr="00F90180">
        <w:rPr>
          <w:noProof/>
        </w:rPr>
        <w:tab/>
      </w:r>
      <w:r w:rsidR="003C581F" w:rsidRPr="00F90180">
        <w:rPr>
          <w:noProof/>
        </w:rPr>
        <w:fldChar w:fldCharType="begin"/>
      </w:r>
      <w:r w:rsidRPr="00F90180">
        <w:rPr>
          <w:noProof/>
        </w:rPr>
        <w:instrText xml:space="preserve"> PAGEREF _Toc128333187 \h </w:instrText>
      </w:r>
      <w:r w:rsidR="003C581F" w:rsidRPr="00F90180">
        <w:rPr>
          <w:noProof/>
        </w:rPr>
      </w:r>
      <w:r w:rsidR="003C581F" w:rsidRPr="00F90180">
        <w:rPr>
          <w:noProof/>
        </w:rPr>
        <w:fldChar w:fldCharType="separate"/>
      </w:r>
      <w:r w:rsidRPr="00F90180">
        <w:rPr>
          <w:noProof/>
        </w:rPr>
        <w:t>88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CO"/>
        </w:rPr>
        <w:t>7.6.1</w:t>
      </w:r>
      <w:r w:rsidRPr="001710D9">
        <w:rPr>
          <w:rFonts w:asciiTheme="minorHAnsi" w:eastAsiaTheme="minorEastAsia" w:hAnsiTheme="minorHAnsi" w:cstheme="minorBidi"/>
          <w:noProof/>
          <w:lang w:val="es-CO" w:eastAsia="en-US"/>
        </w:rPr>
        <w:tab/>
      </w:r>
      <w:r w:rsidRPr="00F90180">
        <w:rPr>
          <w:rFonts w:asciiTheme="minorHAnsi" w:hAnsiTheme="minorHAnsi"/>
          <w:noProof/>
          <w:lang w:val="es-CO"/>
        </w:rPr>
        <w:t>Introducción</w:t>
      </w:r>
      <w:r w:rsidRPr="00F90180">
        <w:rPr>
          <w:noProof/>
        </w:rPr>
        <w:tab/>
      </w:r>
      <w:r w:rsidR="003C581F" w:rsidRPr="00F90180">
        <w:rPr>
          <w:noProof/>
        </w:rPr>
        <w:fldChar w:fldCharType="begin"/>
      </w:r>
      <w:r w:rsidRPr="00F90180">
        <w:rPr>
          <w:noProof/>
        </w:rPr>
        <w:instrText xml:space="preserve"> PAGEREF _Toc128333188 \h </w:instrText>
      </w:r>
      <w:r w:rsidR="003C581F" w:rsidRPr="00F90180">
        <w:rPr>
          <w:noProof/>
        </w:rPr>
      </w:r>
      <w:r w:rsidR="003C581F" w:rsidRPr="00F90180">
        <w:rPr>
          <w:noProof/>
        </w:rPr>
        <w:fldChar w:fldCharType="separate"/>
      </w:r>
      <w:r w:rsidRPr="00F90180">
        <w:rPr>
          <w:noProof/>
        </w:rPr>
        <w:t>88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CO"/>
        </w:rPr>
        <w:t>7.6.2</w:t>
      </w:r>
      <w:r w:rsidRPr="001710D9">
        <w:rPr>
          <w:rFonts w:asciiTheme="minorHAnsi" w:eastAsiaTheme="minorEastAsia" w:hAnsiTheme="minorHAnsi" w:cstheme="minorBidi"/>
          <w:noProof/>
          <w:lang w:val="es-CO" w:eastAsia="en-US"/>
        </w:rPr>
        <w:tab/>
      </w:r>
      <w:r w:rsidRPr="00F90180">
        <w:rPr>
          <w:rFonts w:asciiTheme="minorHAnsi" w:hAnsiTheme="minorHAnsi"/>
          <w:noProof/>
          <w:lang w:val="es-CO"/>
        </w:rPr>
        <w:t>Objetivos</w:t>
      </w:r>
      <w:r w:rsidRPr="00F90180">
        <w:rPr>
          <w:noProof/>
        </w:rPr>
        <w:tab/>
      </w:r>
      <w:r w:rsidR="003C581F" w:rsidRPr="00F90180">
        <w:rPr>
          <w:noProof/>
        </w:rPr>
        <w:fldChar w:fldCharType="begin"/>
      </w:r>
      <w:r w:rsidRPr="00F90180">
        <w:rPr>
          <w:noProof/>
        </w:rPr>
        <w:instrText xml:space="preserve"> PAGEREF _Toc128333189 \h </w:instrText>
      </w:r>
      <w:r w:rsidR="003C581F" w:rsidRPr="00F90180">
        <w:rPr>
          <w:noProof/>
        </w:rPr>
      </w:r>
      <w:r w:rsidR="003C581F" w:rsidRPr="00F90180">
        <w:rPr>
          <w:noProof/>
        </w:rPr>
        <w:fldChar w:fldCharType="separate"/>
      </w:r>
      <w:r w:rsidRPr="00F90180">
        <w:rPr>
          <w:noProof/>
        </w:rPr>
        <w:t>88</w:t>
      </w:r>
      <w:r w:rsidR="003C581F" w:rsidRPr="00F90180">
        <w:rPr>
          <w:noProof/>
        </w:rPr>
        <w:fldChar w:fldCharType="end"/>
      </w:r>
    </w:p>
    <w:p w:rsidR="00F90180" w:rsidRPr="001710D9" w:rsidRDefault="00F90180">
      <w:pPr>
        <w:pStyle w:val="TDC3"/>
        <w:tabs>
          <w:tab w:val="left" w:pos="1217"/>
          <w:tab w:val="right" w:leader="dot" w:pos="8494"/>
        </w:tabs>
        <w:rPr>
          <w:rFonts w:asciiTheme="minorHAnsi" w:eastAsiaTheme="minorEastAsia" w:hAnsiTheme="minorHAnsi" w:cstheme="minorBidi"/>
          <w:noProof/>
          <w:lang w:val="es-CO" w:eastAsia="en-US"/>
        </w:rPr>
      </w:pPr>
      <w:r w:rsidRPr="00F90180">
        <w:rPr>
          <w:rFonts w:asciiTheme="minorHAnsi" w:hAnsiTheme="minorHAnsi"/>
          <w:noProof/>
          <w:lang w:val="es-CO"/>
        </w:rPr>
        <w:t>7.6.3</w:t>
      </w:r>
      <w:r w:rsidRPr="001710D9">
        <w:rPr>
          <w:rFonts w:asciiTheme="minorHAnsi" w:eastAsiaTheme="minorEastAsia" w:hAnsiTheme="minorHAnsi" w:cstheme="minorBidi"/>
          <w:noProof/>
          <w:lang w:val="es-CO" w:eastAsia="en-US"/>
        </w:rPr>
        <w:tab/>
      </w:r>
      <w:r w:rsidRPr="00F90180">
        <w:rPr>
          <w:rFonts w:asciiTheme="minorHAnsi" w:hAnsiTheme="minorHAnsi"/>
          <w:noProof/>
          <w:lang w:val="es-CO"/>
        </w:rPr>
        <w:t>Solución de problemas y roles</w:t>
      </w:r>
      <w:r w:rsidRPr="00F90180">
        <w:rPr>
          <w:noProof/>
        </w:rPr>
        <w:tab/>
      </w:r>
      <w:r w:rsidR="003C581F" w:rsidRPr="00F90180">
        <w:rPr>
          <w:noProof/>
        </w:rPr>
        <w:fldChar w:fldCharType="begin"/>
      </w:r>
      <w:r w:rsidRPr="00F90180">
        <w:rPr>
          <w:noProof/>
        </w:rPr>
        <w:instrText xml:space="preserve"> PAGEREF _Toc128333190 \h </w:instrText>
      </w:r>
      <w:r w:rsidR="003C581F" w:rsidRPr="00F90180">
        <w:rPr>
          <w:noProof/>
        </w:rPr>
      </w:r>
      <w:r w:rsidR="003C581F" w:rsidRPr="00F90180">
        <w:rPr>
          <w:noProof/>
        </w:rPr>
        <w:fldChar w:fldCharType="separate"/>
      </w:r>
      <w:r w:rsidRPr="00F90180">
        <w:rPr>
          <w:noProof/>
        </w:rPr>
        <w:t>88</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rPr>
        <w:t>7.7</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rPr>
        <w:t>Plan de administración de subcontratos</w:t>
      </w:r>
      <w:r w:rsidRPr="00F90180">
        <w:rPr>
          <w:noProof/>
        </w:rPr>
        <w:tab/>
      </w:r>
      <w:r w:rsidR="003C581F" w:rsidRPr="00F90180">
        <w:rPr>
          <w:noProof/>
        </w:rPr>
        <w:fldChar w:fldCharType="begin"/>
      </w:r>
      <w:r w:rsidRPr="00F90180">
        <w:rPr>
          <w:noProof/>
        </w:rPr>
        <w:instrText xml:space="preserve"> PAGEREF _Toc128333191 \h </w:instrText>
      </w:r>
      <w:r w:rsidR="003C581F" w:rsidRPr="00F90180">
        <w:rPr>
          <w:noProof/>
        </w:rPr>
      </w:r>
      <w:r w:rsidR="003C581F" w:rsidRPr="00F90180">
        <w:rPr>
          <w:noProof/>
        </w:rPr>
        <w:fldChar w:fldCharType="separate"/>
      </w:r>
      <w:r w:rsidRPr="00F90180">
        <w:rPr>
          <w:noProof/>
        </w:rPr>
        <w:t>89</w:t>
      </w:r>
      <w:r w:rsidR="003C581F" w:rsidRPr="00F90180">
        <w:rPr>
          <w:noProof/>
        </w:rPr>
        <w:fldChar w:fldCharType="end"/>
      </w:r>
    </w:p>
    <w:p w:rsidR="00F90180" w:rsidRPr="001710D9" w:rsidRDefault="00F90180">
      <w:pPr>
        <w:pStyle w:val="TDC2"/>
        <w:tabs>
          <w:tab w:val="left" w:pos="795"/>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rPr>
        <w:t>7.8</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rPr>
        <w:t>Plan de mejoras del proceso</w:t>
      </w:r>
      <w:r w:rsidRPr="00F90180">
        <w:rPr>
          <w:noProof/>
        </w:rPr>
        <w:tab/>
      </w:r>
      <w:r w:rsidR="003C581F" w:rsidRPr="00F90180">
        <w:rPr>
          <w:noProof/>
        </w:rPr>
        <w:fldChar w:fldCharType="begin"/>
      </w:r>
      <w:r w:rsidRPr="00F90180">
        <w:rPr>
          <w:noProof/>
        </w:rPr>
        <w:instrText xml:space="preserve"> PAGEREF _Toc128333192 \h </w:instrText>
      </w:r>
      <w:r w:rsidR="003C581F" w:rsidRPr="00F90180">
        <w:rPr>
          <w:noProof/>
        </w:rPr>
      </w:r>
      <w:r w:rsidR="003C581F" w:rsidRPr="00F90180">
        <w:rPr>
          <w:noProof/>
        </w:rPr>
        <w:fldChar w:fldCharType="separate"/>
      </w:r>
      <w:r w:rsidRPr="00F90180">
        <w:rPr>
          <w:noProof/>
        </w:rPr>
        <w:t>89</w:t>
      </w:r>
      <w:r w:rsidR="003C581F" w:rsidRPr="00F90180">
        <w:rPr>
          <w:noProof/>
        </w:rPr>
        <w:fldChar w:fldCharType="end"/>
      </w:r>
    </w:p>
    <w:p w:rsidR="00F90180" w:rsidRPr="001710D9" w:rsidRDefault="00F90180">
      <w:pPr>
        <w:pStyle w:val="TDC1"/>
        <w:tabs>
          <w:tab w:val="left" w:pos="422"/>
          <w:tab w:val="right" w:leader="dot" w:pos="8494"/>
        </w:tabs>
        <w:rPr>
          <w:rFonts w:asciiTheme="minorHAnsi" w:eastAsiaTheme="minorEastAsia" w:hAnsiTheme="minorHAnsi" w:cstheme="minorBidi"/>
          <w:noProof/>
          <w:lang w:val="es-CO" w:eastAsia="en-US"/>
        </w:rPr>
      </w:pPr>
      <w:r w:rsidRPr="00F90180">
        <w:rPr>
          <w:rFonts w:asciiTheme="minorHAnsi" w:hAnsiTheme="minorHAnsi" w:cstheme="minorHAnsi"/>
          <w:noProof/>
          <w:lang w:val="es-ES_tradnl"/>
        </w:rPr>
        <w:t>8.</w:t>
      </w:r>
      <w:r w:rsidRPr="001710D9">
        <w:rPr>
          <w:rFonts w:asciiTheme="minorHAnsi" w:eastAsiaTheme="minorEastAsia" w:hAnsiTheme="minorHAnsi" w:cstheme="minorBidi"/>
          <w:noProof/>
          <w:lang w:val="es-CO" w:eastAsia="en-US"/>
        </w:rPr>
        <w:tab/>
      </w:r>
      <w:r w:rsidRPr="00F90180">
        <w:rPr>
          <w:rFonts w:asciiTheme="minorHAnsi" w:hAnsiTheme="minorHAnsi" w:cstheme="minorHAnsi"/>
          <w:noProof/>
          <w:lang w:val="es-ES_tradnl"/>
        </w:rPr>
        <w:t>ANEXOS</w:t>
      </w:r>
      <w:r w:rsidRPr="00F90180">
        <w:rPr>
          <w:noProof/>
        </w:rPr>
        <w:tab/>
      </w:r>
      <w:r w:rsidR="003C581F" w:rsidRPr="00F90180">
        <w:rPr>
          <w:noProof/>
        </w:rPr>
        <w:fldChar w:fldCharType="begin"/>
      </w:r>
      <w:r w:rsidRPr="00F90180">
        <w:rPr>
          <w:noProof/>
        </w:rPr>
        <w:instrText xml:space="preserve"> PAGEREF _Toc128333193 \h </w:instrText>
      </w:r>
      <w:r w:rsidR="003C581F" w:rsidRPr="00F90180">
        <w:rPr>
          <w:noProof/>
        </w:rPr>
      </w:r>
      <w:r w:rsidR="003C581F" w:rsidRPr="00F90180">
        <w:rPr>
          <w:noProof/>
        </w:rPr>
        <w:fldChar w:fldCharType="separate"/>
      </w:r>
      <w:r w:rsidRPr="00F90180">
        <w:rPr>
          <w:noProof/>
        </w:rPr>
        <w:t>90</w:t>
      </w:r>
      <w:r w:rsidR="003C581F" w:rsidRPr="00F90180">
        <w:rPr>
          <w:noProof/>
        </w:rPr>
        <w:fldChar w:fldCharType="end"/>
      </w:r>
    </w:p>
    <w:p w:rsidR="005452B2" w:rsidRPr="00880C14" w:rsidRDefault="003C581F" w:rsidP="00B10B14">
      <w:pPr>
        <w:pStyle w:val="Ttulo1"/>
        <w:rPr>
          <w:rFonts w:asciiTheme="minorHAnsi" w:hAnsiTheme="minorHAnsi" w:cstheme="minorHAnsi"/>
          <w:color w:val="000000"/>
          <w:sz w:val="22"/>
          <w:szCs w:val="22"/>
          <w:lang w:val="es-ES_tradnl"/>
        </w:rPr>
      </w:pPr>
      <w:r w:rsidRPr="00F90180">
        <w:rPr>
          <w:rFonts w:asciiTheme="minorHAnsi" w:hAnsiTheme="minorHAnsi" w:cstheme="minorHAnsi"/>
          <w:b w:val="0"/>
          <w:sz w:val="22"/>
          <w:szCs w:val="22"/>
          <w:lang w:val="es-ES_tradnl"/>
        </w:rPr>
        <w:fldChar w:fldCharType="end"/>
      </w:r>
      <w:r w:rsidR="005452B2" w:rsidRPr="00FE5146">
        <w:rPr>
          <w:rFonts w:asciiTheme="minorHAnsi" w:hAnsiTheme="minorHAnsi" w:cstheme="minorHAnsi"/>
          <w:b w:val="0"/>
          <w:sz w:val="22"/>
          <w:szCs w:val="22"/>
          <w:lang w:val="es-ES_tradnl"/>
        </w:rPr>
        <w:br w:type="page"/>
      </w:r>
    </w:p>
    <w:p w:rsidR="002D1849" w:rsidRPr="00DD0CC1" w:rsidRDefault="002D1849" w:rsidP="00683DE9">
      <w:pPr>
        <w:pStyle w:val="Ttulo1"/>
        <w:jc w:val="center"/>
        <w:rPr>
          <w:rFonts w:asciiTheme="minorHAnsi" w:hAnsiTheme="minorHAnsi" w:cstheme="minorHAnsi"/>
          <w:color w:val="800000"/>
          <w:sz w:val="22"/>
          <w:szCs w:val="22"/>
          <w:lang w:val="es-ES_tradnl"/>
        </w:rPr>
      </w:pPr>
      <w:bookmarkStart w:id="2" w:name="_Toc128333109"/>
      <w:r w:rsidRPr="00DD0CC1">
        <w:rPr>
          <w:rFonts w:asciiTheme="minorHAnsi" w:hAnsiTheme="minorHAnsi" w:cstheme="minorHAnsi"/>
          <w:color w:val="800000"/>
          <w:sz w:val="22"/>
          <w:szCs w:val="22"/>
          <w:lang w:val="es-ES_tradnl"/>
        </w:rPr>
        <w:lastRenderedPageBreak/>
        <w:t>LISTA DE FIGURAS</w:t>
      </w:r>
      <w:bookmarkEnd w:id="2"/>
    </w:p>
    <w:p w:rsidR="002D1849" w:rsidRPr="00FE5146" w:rsidRDefault="002D1849" w:rsidP="002D1849">
      <w:pPr>
        <w:rPr>
          <w:rFonts w:asciiTheme="minorHAnsi" w:hAnsiTheme="minorHAnsi" w:cstheme="minorHAnsi"/>
          <w:sz w:val="22"/>
          <w:szCs w:val="22"/>
          <w:lang w:val="es-ES_tradnl"/>
        </w:rPr>
      </w:pPr>
    </w:p>
    <w:p w:rsidR="00D22B49" w:rsidRPr="001710D9" w:rsidRDefault="003C581F">
      <w:pPr>
        <w:pStyle w:val="Tabladeilustraciones"/>
        <w:tabs>
          <w:tab w:val="right" w:leader="dot" w:pos="8494"/>
        </w:tabs>
        <w:rPr>
          <w:rFonts w:asciiTheme="minorHAnsi" w:eastAsiaTheme="minorEastAsia" w:hAnsiTheme="minorHAnsi" w:cstheme="minorBidi"/>
          <w:noProof/>
          <w:lang w:val="es-CO" w:eastAsia="en-US"/>
        </w:rPr>
      </w:pPr>
      <w:r w:rsidRPr="003C581F">
        <w:rPr>
          <w:rFonts w:asciiTheme="majorHAnsi" w:hAnsiTheme="majorHAnsi" w:cstheme="minorHAnsi"/>
          <w:sz w:val="22"/>
          <w:szCs w:val="22"/>
          <w:lang w:val="es-ES_tradnl"/>
        </w:rPr>
        <w:fldChar w:fldCharType="begin"/>
      </w:r>
      <w:r w:rsidR="00E61DEF" w:rsidRPr="00D22B49">
        <w:rPr>
          <w:rFonts w:asciiTheme="majorHAnsi" w:hAnsiTheme="majorHAnsi" w:cstheme="minorHAnsi"/>
          <w:sz w:val="22"/>
          <w:szCs w:val="22"/>
          <w:lang w:val="es-ES_tradnl"/>
        </w:rPr>
        <w:instrText xml:space="preserve"> TOC \c "Ilustración" </w:instrText>
      </w:r>
      <w:r w:rsidRPr="003C581F">
        <w:rPr>
          <w:rFonts w:asciiTheme="majorHAnsi" w:hAnsiTheme="majorHAnsi" w:cstheme="minorHAnsi"/>
          <w:sz w:val="22"/>
          <w:szCs w:val="22"/>
          <w:lang w:val="es-ES_tradnl"/>
        </w:rPr>
        <w:fldChar w:fldCharType="separate"/>
      </w:r>
      <w:r w:rsidR="00D22B49" w:rsidRPr="00D22B49">
        <w:rPr>
          <w:rFonts w:asciiTheme="minorHAnsi" w:hAnsiTheme="minorHAnsi" w:cstheme="minorHAnsi"/>
          <w:i/>
          <w:noProof/>
          <w:lang w:val="es-ES_tradnl"/>
        </w:rPr>
        <w:t>Ilustración 1: Modelo espiral a grandes rasgos</w:t>
      </w:r>
      <w:r w:rsidR="00D22B49" w:rsidRPr="00D22B49">
        <w:rPr>
          <w:noProof/>
        </w:rPr>
        <w:tab/>
      </w:r>
      <w:r w:rsidRPr="00D22B49">
        <w:rPr>
          <w:noProof/>
        </w:rPr>
        <w:fldChar w:fldCharType="begin"/>
      </w:r>
      <w:r w:rsidR="00D22B49" w:rsidRPr="00D22B49">
        <w:rPr>
          <w:noProof/>
        </w:rPr>
        <w:instrText xml:space="preserve"> PAGEREF _Toc128333424 \h </w:instrText>
      </w:r>
      <w:r w:rsidRPr="00D22B49">
        <w:rPr>
          <w:noProof/>
        </w:rPr>
      </w:r>
      <w:r w:rsidRPr="00D22B49">
        <w:rPr>
          <w:noProof/>
        </w:rPr>
        <w:fldChar w:fldCharType="separate"/>
      </w:r>
      <w:r w:rsidR="00D22B49" w:rsidRPr="00D22B49">
        <w:rPr>
          <w:noProof/>
        </w:rPr>
        <w:t>12</w:t>
      </w:r>
      <w:r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 descripción del alcance del proyecto en las diferentes áreas que lo componen</w:t>
      </w:r>
      <w:r w:rsidRPr="00D22B49">
        <w:rPr>
          <w:noProof/>
        </w:rPr>
        <w:tab/>
      </w:r>
      <w:r w:rsidR="003C581F" w:rsidRPr="00D22B49">
        <w:rPr>
          <w:noProof/>
        </w:rPr>
        <w:fldChar w:fldCharType="begin"/>
      </w:r>
      <w:r w:rsidRPr="00D22B49">
        <w:rPr>
          <w:noProof/>
        </w:rPr>
        <w:instrText xml:space="preserve"> PAGEREF _Toc128333425 \h </w:instrText>
      </w:r>
      <w:r w:rsidR="003C581F" w:rsidRPr="00D22B49">
        <w:rPr>
          <w:noProof/>
        </w:rPr>
      </w:r>
      <w:r w:rsidR="003C581F" w:rsidRPr="00D22B49">
        <w:rPr>
          <w:noProof/>
        </w:rPr>
        <w:fldChar w:fldCharType="separate"/>
      </w:r>
      <w:r w:rsidRPr="00D22B49">
        <w:rPr>
          <w:noProof/>
        </w:rPr>
        <w:t>13</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w:t>
      </w:r>
      <w:r w:rsidRPr="00D22B49">
        <w:rPr>
          <w:rFonts w:asciiTheme="minorHAnsi" w:hAnsiTheme="minorHAnsi" w:cstheme="minorHAnsi"/>
          <w:bCs/>
          <w:i/>
          <w:iCs/>
          <w:noProof/>
          <w:lang w:val="es-ES_tradnl"/>
        </w:rPr>
        <w:t xml:space="preserve"> Descripción de los entregables del proyecto</w:t>
      </w:r>
      <w:r w:rsidRPr="00D22B49">
        <w:rPr>
          <w:noProof/>
        </w:rPr>
        <w:tab/>
      </w:r>
      <w:r w:rsidR="003C581F" w:rsidRPr="00D22B49">
        <w:rPr>
          <w:noProof/>
        </w:rPr>
        <w:fldChar w:fldCharType="begin"/>
      </w:r>
      <w:r w:rsidRPr="00D22B49">
        <w:rPr>
          <w:noProof/>
        </w:rPr>
        <w:instrText xml:space="preserve"> PAGEREF _Toc128333426 \h </w:instrText>
      </w:r>
      <w:r w:rsidR="003C581F" w:rsidRPr="00D22B49">
        <w:rPr>
          <w:noProof/>
        </w:rPr>
      </w:r>
      <w:r w:rsidR="003C581F" w:rsidRPr="00D22B49">
        <w:rPr>
          <w:noProof/>
        </w:rPr>
        <w:fldChar w:fldCharType="separate"/>
      </w:r>
      <w:r w:rsidRPr="00D22B49">
        <w:rPr>
          <w:noProof/>
        </w:rPr>
        <w:t>16</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4: Interfaces externas</w:t>
      </w:r>
      <w:r w:rsidRPr="00D22B49">
        <w:rPr>
          <w:noProof/>
        </w:rPr>
        <w:tab/>
      </w:r>
      <w:r w:rsidR="003C581F" w:rsidRPr="00D22B49">
        <w:rPr>
          <w:noProof/>
        </w:rPr>
        <w:fldChar w:fldCharType="begin"/>
      </w:r>
      <w:r w:rsidRPr="00D22B49">
        <w:rPr>
          <w:noProof/>
        </w:rPr>
        <w:instrText xml:space="preserve"> PAGEREF _Toc128333427 \h </w:instrText>
      </w:r>
      <w:r w:rsidR="003C581F" w:rsidRPr="00D22B49">
        <w:rPr>
          <w:noProof/>
        </w:rPr>
      </w:r>
      <w:r w:rsidR="003C581F" w:rsidRPr="00D22B49">
        <w:rPr>
          <w:noProof/>
        </w:rPr>
        <w:fldChar w:fldCharType="separate"/>
      </w:r>
      <w:r w:rsidRPr="00D22B49">
        <w:rPr>
          <w:noProof/>
        </w:rPr>
        <w:t>25</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5: Formas de Comunicación</w:t>
      </w:r>
      <w:r w:rsidRPr="00D22B49">
        <w:rPr>
          <w:noProof/>
        </w:rPr>
        <w:tab/>
      </w:r>
      <w:r w:rsidR="003C581F" w:rsidRPr="00D22B49">
        <w:rPr>
          <w:noProof/>
        </w:rPr>
        <w:fldChar w:fldCharType="begin"/>
      </w:r>
      <w:r w:rsidRPr="00D22B49">
        <w:rPr>
          <w:noProof/>
        </w:rPr>
        <w:instrText xml:space="preserve"> PAGEREF _Toc128333428 \h </w:instrText>
      </w:r>
      <w:r w:rsidR="003C581F" w:rsidRPr="00D22B49">
        <w:rPr>
          <w:noProof/>
        </w:rPr>
      </w:r>
      <w:r w:rsidR="003C581F" w:rsidRPr="00D22B49">
        <w:rPr>
          <w:noProof/>
        </w:rPr>
        <w:fldChar w:fldCharType="separate"/>
      </w:r>
      <w:r w:rsidRPr="00D22B49">
        <w:rPr>
          <w:noProof/>
        </w:rPr>
        <w:t>27</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6: Organigrama</w:t>
      </w:r>
      <w:r w:rsidRPr="00D22B49">
        <w:rPr>
          <w:noProof/>
        </w:rPr>
        <w:tab/>
      </w:r>
      <w:r w:rsidR="003C581F" w:rsidRPr="00D22B49">
        <w:rPr>
          <w:noProof/>
        </w:rPr>
        <w:fldChar w:fldCharType="begin"/>
      </w:r>
      <w:r w:rsidRPr="00D22B49">
        <w:rPr>
          <w:noProof/>
        </w:rPr>
        <w:instrText xml:space="preserve"> PAGEREF _Toc128333429 \h </w:instrText>
      </w:r>
      <w:r w:rsidR="003C581F" w:rsidRPr="00D22B49">
        <w:rPr>
          <w:noProof/>
        </w:rPr>
      </w:r>
      <w:r w:rsidR="003C581F" w:rsidRPr="00D22B49">
        <w:rPr>
          <w:noProof/>
        </w:rPr>
        <w:fldChar w:fldCharType="separate"/>
      </w:r>
      <w:r w:rsidRPr="00D22B49">
        <w:rPr>
          <w:noProof/>
        </w:rPr>
        <w:t>27</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7: Habilidades</w:t>
      </w:r>
      <w:r w:rsidRPr="00D22B49">
        <w:rPr>
          <w:noProof/>
        </w:rPr>
        <w:tab/>
      </w:r>
      <w:r w:rsidR="003C581F" w:rsidRPr="00D22B49">
        <w:rPr>
          <w:noProof/>
        </w:rPr>
        <w:fldChar w:fldCharType="begin"/>
      </w:r>
      <w:r w:rsidRPr="00D22B49">
        <w:rPr>
          <w:noProof/>
        </w:rPr>
        <w:instrText xml:space="preserve"> PAGEREF _Toc128333430 \h </w:instrText>
      </w:r>
      <w:r w:rsidR="003C581F" w:rsidRPr="00D22B49">
        <w:rPr>
          <w:noProof/>
        </w:rPr>
      </w:r>
      <w:r w:rsidR="003C581F" w:rsidRPr="00D22B49">
        <w:rPr>
          <w:noProof/>
        </w:rPr>
        <w:fldChar w:fldCharType="separate"/>
      </w:r>
      <w:r w:rsidRPr="00D22B49">
        <w:rPr>
          <w:noProof/>
        </w:rPr>
        <w:t>28</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8: Relación Roles - Habilidades</w:t>
      </w:r>
      <w:r w:rsidRPr="00D22B49">
        <w:rPr>
          <w:noProof/>
        </w:rPr>
        <w:tab/>
      </w:r>
      <w:r w:rsidR="003C581F" w:rsidRPr="00D22B49">
        <w:rPr>
          <w:noProof/>
        </w:rPr>
        <w:fldChar w:fldCharType="begin"/>
      </w:r>
      <w:r w:rsidRPr="00D22B49">
        <w:rPr>
          <w:noProof/>
        </w:rPr>
        <w:instrText xml:space="preserve"> PAGEREF _Toc128333431 \h </w:instrText>
      </w:r>
      <w:r w:rsidR="003C581F" w:rsidRPr="00D22B49">
        <w:rPr>
          <w:noProof/>
        </w:rPr>
      </w:r>
      <w:r w:rsidR="003C581F" w:rsidRPr="00D22B49">
        <w:rPr>
          <w:noProof/>
        </w:rPr>
        <w:fldChar w:fldCharType="separate"/>
      </w:r>
      <w:r w:rsidRPr="00D22B49">
        <w:rPr>
          <w:noProof/>
        </w:rPr>
        <w:t>29</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9: Definición Roles</w:t>
      </w:r>
      <w:r w:rsidRPr="00D22B49">
        <w:rPr>
          <w:noProof/>
        </w:rPr>
        <w:tab/>
      </w:r>
      <w:r w:rsidR="003C581F" w:rsidRPr="00D22B49">
        <w:rPr>
          <w:noProof/>
        </w:rPr>
        <w:fldChar w:fldCharType="begin"/>
      </w:r>
      <w:r w:rsidRPr="00D22B49">
        <w:rPr>
          <w:noProof/>
        </w:rPr>
        <w:instrText xml:space="preserve"> PAGEREF _Toc128333432 \h </w:instrText>
      </w:r>
      <w:r w:rsidR="003C581F" w:rsidRPr="00D22B49">
        <w:rPr>
          <w:noProof/>
        </w:rPr>
      </w:r>
      <w:r w:rsidR="003C581F" w:rsidRPr="00D22B49">
        <w:rPr>
          <w:noProof/>
        </w:rPr>
        <w:fldChar w:fldCharType="separate"/>
      </w:r>
      <w:r w:rsidRPr="00D22B49">
        <w:rPr>
          <w:noProof/>
        </w:rPr>
        <w:t>30</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10: Plan de estimación</w:t>
      </w:r>
      <w:r w:rsidRPr="00D22B49">
        <w:rPr>
          <w:noProof/>
        </w:rPr>
        <w:tab/>
      </w:r>
      <w:r w:rsidR="003C581F" w:rsidRPr="00D22B49">
        <w:rPr>
          <w:noProof/>
        </w:rPr>
        <w:fldChar w:fldCharType="begin"/>
      </w:r>
      <w:r w:rsidRPr="00D22B49">
        <w:rPr>
          <w:noProof/>
        </w:rPr>
        <w:instrText xml:space="preserve"> PAGEREF _Toc128333433 \h </w:instrText>
      </w:r>
      <w:r w:rsidR="003C581F" w:rsidRPr="00D22B49">
        <w:rPr>
          <w:noProof/>
        </w:rPr>
      </w:r>
      <w:r w:rsidR="003C581F" w:rsidRPr="00D22B49">
        <w:rPr>
          <w:noProof/>
        </w:rPr>
        <w:fldChar w:fldCharType="separate"/>
      </w:r>
      <w:r w:rsidRPr="00D22B49">
        <w:rPr>
          <w:noProof/>
        </w:rPr>
        <w:t>34</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11: Plan de entrenamiento de personal</w:t>
      </w:r>
      <w:r w:rsidRPr="00D22B49">
        <w:rPr>
          <w:noProof/>
        </w:rPr>
        <w:tab/>
      </w:r>
      <w:r w:rsidR="003C581F" w:rsidRPr="00D22B49">
        <w:rPr>
          <w:noProof/>
        </w:rPr>
        <w:fldChar w:fldCharType="begin"/>
      </w:r>
      <w:r w:rsidRPr="00D22B49">
        <w:rPr>
          <w:noProof/>
        </w:rPr>
        <w:instrText xml:space="preserve"> PAGEREF _Toc128333434 \h </w:instrText>
      </w:r>
      <w:r w:rsidR="003C581F" w:rsidRPr="00D22B49">
        <w:rPr>
          <w:noProof/>
        </w:rPr>
      </w:r>
      <w:r w:rsidR="003C581F" w:rsidRPr="00D22B49">
        <w:rPr>
          <w:noProof/>
        </w:rPr>
        <w:fldChar w:fldCharType="separate"/>
      </w:r>
      <w:r w:rsidRPr="00D22B49">
        <w:rPr>
          <w:noProof/>
        </w:rPr>
        <w:t>36</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 xml:space="preserve"> Ilustración12: descripción de actividades por cada proceso</w:t>
      </w:r>
      <w:r w:rsidRPr="00D22B49">
        <w:rPr>
          <w:noProof/>
        </w:rPr>
        <w:tab/>
      </w:r>
      <w:r w:rsidR="003C581F" w:rsidRPr="00D22B49">
        <w:rPr>
          <w:noProof/>
        </w:rPr>
        <w:fldChar w:fldCharType="begin"/>
      </w:r>
      <w:r w:rsidRPr="00D22B49">
        <w:rPr>
          <w:noProof/>
        </w:rPr>
        <w:instrText xml:space="preserve"> PAGEREF _Toc128333435 \h </w:instrText>
      </w:r>
      <w:r w:rsidR="003C581F" w:rsidRPr="00D22B49">
        <w:rPr>
          <w:noProof/>
        </w:rPr>
      </w:r>
      <w:r w:rsidR="003C581F" w:rsidRPr="00D22B49">
        <w:rPr>
          <w:noProof/>
        </w:rPr>
        <w:fldChar w:fldCharType="separate"/>
      </w:r>
      <w:r w:rsidRPr="00D22B49">
        <w:rPr>
          <w:noProof/>
        </w:rPr>
        <w:t>39</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13: Descripción actividades y tareas</w:t>
      </w:r>
      <w:r w:rsidRPr="00D22B49">
        <w:rPr>
          <w:noProof/>
        </w:rPr>
        <w:tab/>
      </w:r>
      <w:r w:rsidR="003C581F" w:rsidRPr="00D22B49">
        <w:rPr>
          <w:noProof/>
        </w:rPr>
        <w:fldChar w:fldCharType="begin"/>
      </w:r>
      <w:r w:rsidRPr="00D22B49">
        <w:rPr>
          <w:noProof/>
        </w:rPr>
        <w:instrText xml:space="preserve"> PAGEREF _Toc128333436 \h </w:instrText>
      </w:r>
      <w:r w:rsidR="003C581F" w:rsidRPr="00D22B49">
        <w:rPr>
          <w:noProof/>
        </w:rPr>
      </w:r>
      <w:r w:rsidR="003C581F" w:rsidRPr="00D22B49">
        <w:rPr>
          <w:noProof/>
        </w:rPr>
        <w:fldChar w:fldCharType="separate"/>
      </w:r>
      <w:r w:rsidRPr="00D22B49">
        <w:rPr>
          <w:noProof/>
        </w:rPr>
        <w:t>42</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14: Manejo de Reportes</w:t>
      </w:r>
      <w:r w:rsidRPr="00D22B49">
        <w:rPr>
          <w:noProof/>
        </w:rPr>
        <w:tab/>
      </w:r>
      <w:r w:rsidR="003C581F" w:rsidRPr="00D22B49">
        <w:rPr>
          <w:noProof/>
        </w:rPr>
        <w:fldChar w:fldCharType="begin"/>
      </w:r>
      <w:r w:rsidRPr="00D22B49">
        <w:rPr>
          <w:noProof/>
        </w:rPr>
        <w:instrText xml:space="preserve"> PAGEREF _Toc128333437 \h </w:instrText>
      </w:r>
      <w:r w:rsidR="003C581F" w:rsidRPr="00D22B49">
        <w:rPr>
          <w:noProof/>
        </w:rPr>
      </w:r>
      <w:r w:rsidR="003C581F" w:rsidRPr="00D22B49">
        <w:rPr>
          <w:noProof/>
        </w:rPr>
        <w:fldChar w:fldCharType="separate"/>
      </w:r>
      <w:r w:rsidRPr="00D22B49">
        <w:rPr>
          <w:noProof/>
        </w:rPr>
        <w:t>45</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15:</w:t>
      </w:r>
      <w:r w:rsidRPr="00D22B49">
        <w:rPr>
          <w:rFonts w:asciiTheme="minorHAnsi" w:hAnsiTheme="minorHAnsi"/>
          <w:i/>
          <w:noProof/>
          <w:lang w:val="es-ES_tradnl"/>
        </w:rPr>
        <w:t xml:space="preserve"> plan de mitigación</w:t>
      </w:r>
      <w:r w:rsidRPr="00D22B49">
        <w:rPr>
          <w:noProof/>
        </w:rPr>
        <w:tab/>
      </w:r>
      <w:r w:rsidR="003C581F" w:rsidRPr="00D22B49">
        <w:rPr>
          <w:noProof/>
        </w:rPr>
        <w:fldChar w:fldCharType="begin"/>
      </w:r>
      <w:r w:rsidRPr="00D22B49">
        <w:rPr>
          <w:noProof/>
        </w:rPr>
        <w:instrText xml:space="preserve"> PAGEREF _Toc128333438 \h </w:instrText>
      </w:r>
      <w:r w:rsidR="003C581F" w:rsidRPr="00D22B49">
        <w:rPr>
          <w:noProof/>
        </w:rPr>
      </w:r>
      <w:r w:rsidR="003C581F" w:rsidRPr="00D22B49">
        <w:rPr>
          <w:noProof/>
        </w:rPr>
        <w:fldChar w:fldCharType="separate"/>
      </w:r>
      <w:r w:rsidRPr="00D22B49">
        <w:rPr>
          <w:noProof/>
        </w:rPr>
        <w:t>46</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16: Control de presupuesto</w:t>
      </w:r>
      <w:r w:rsidRPr="00D22B49">
        <w:rPr>
          <w:noProof/>
        </w:rPr>
        <w:tab/>
      </w:r>
      <w:r w:rsidR="003C581F" w:rsidRPr="00D22B49">
        <w:rPr>
          <w:noProof/>
        </w:rPr>
        <w:fldChar w:fldCharType="begin"/>
      </w:r>
      <w:r w:rsidRPr="00D22B49">
        <w:rPr>
          <w:noProof/>
        </w:rPr>
        <w:instrText xml:space="preserve"> PAGEREF _Toc128333439 \h </w:instrText>
      </w:r>
      <w:r w:rsidR="003C581F" w:rsidRPr="00D22B49">
        <w:rPr>
          <w:noProof/>
        </w:rPr>
      </w:r>
      <w:r w:rsidR="003C581F" w:rsidRPr="00D22B49">
        <w:rPr>
          <w:noProof/>
        </w:rPr>
        <w:fldChar w:fldCharType="separate"/>
      </w:r>
      <w:r w:rsidRPr="00D22B49">
        <w:rPr>
          <w:noProof/>
        </w:rPr>
        <w:t>47</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17: Plan de control de calidad. Adaptado de plantilla Ironworks</w:t>
      </w:r>
      <w:r w:rsidRPr="00D22B49">
        <w:rPr>
          <w:noProof/>
        </w:rPr>
        <w:tab/>
      </w:r>
      <w:r w:rsidR="003C581F" w:rsidRPr="00D22B49">
        <w:rPr>
          <w:noProof/>
        </w:rPr>
        <w:fldChar w:fldCharType="begin"/>
      </w:r>
      <w:r w:rsidRPr="00D22B49">
        <w:rPr>
          <w:noProof/>
        </w:rPr>
        <w:instrText xml:space="preserve"> PAGEREF _Toc128333440 \h </w:instrText>
      </w:r>
      <w:r w:rsidR="003C581F" w:rsidRPr="00D22B49">
        <w:rPr>
          <w:noProof/>
        </w:rPr>
      </w:r>
      <w:r w:rsidR="003C581F" w:rsidRPr="00D22B49">
        <w:rPr>
          <w:noProof/>
        </w:rPr>
        <w:fldChar w:fldCharType="separate"/>
      </w:r>
      <w:r w:rsidRPr="00D22B49">
        <w:rPr>
          <w:noProof/>
        </w:rPr>
        <w:t>48</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18: aspectos a tener en cuenta para asegurar la calidad</w:t>
      </w:r>
      <w:r w:rsidRPr="00D22B49">
        <w:rPr>
          <w:noProof/>
        </w:rPr>
        <w:tab/>
      </w:r>
      <w:r w:rsidR="003C581F" w:rsidRPr="00D22B49">
        <w:rPr>
          <w:noProof/>
        </w:rPr>
        <w:fldChar w:fldCharType="begin"/>
      </w:r>
      <w:r w:rsidRPr="00D22B49">
        <w:rPr>
          <w:noProof/>
        </w:rPr>
        <w:instrText xml:space="preserve"> PAGEREF _Toc128333441 \h </w:instrText>
      </w:r>
      <w:r w:rsidR="003C581F" w:rsidRPr="00D22B49">
        <w:rPr>
          <w:noProof/>
        </w:rPr>
      </w:r>
      <w:r w:rsidR="003C581F" w:rsidRPr="00D22B49">
        <w:rPr>
          <w:noProof/>
        </w:rPr>
        <w:fldChar w:fldCharType="separate"/>
      </w:r>
      <w:r w:rsidRPr="00D22B49">
        <w:rPr>
          <w:noProof/>
        </w:rPr>
        <w:t>49</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19: Control de calidad de Código</w:t>
      </w:r>
      <w:r w:rsidRPr="00D22B49">
        <w:rPr>
          <w:noProof/>
        </w:rPr>
        <w:tab/>
      </w:r>
      <w:r w:rsidR="003C581F" w:rsidRPr="00D22B49">
        <w:rPr>
          <w:noProof/>
        </w:rPr>
        <w:fldChar w:fldCharType="begin"/>
      </w:r>
      <w:r w:rsidRPr="00D22B49">
        <w:rPr>
          <w:noProof/>
        </w:rPr>
        <w:instrText xml:space="preserve"> PAGEREF _Toc128333442 \h </w:instrText>
      </w:r>
      <w:r w:rsidR="003C581F" w:rsidRPr="00D22B49">
        <w:rPr>
          <w:noProof/>
        </w:rPr>
      </w:r>
      <w:r w:rsidR="003C581F" w:rsidRPr="00D22B49">
        <w:rPr>
          <w:noProof/>
        </w:rPr>
        <w:fldChar w:fldCharType="separate"/>
      </w:r>
      <w:r w:rsidRPr="00D22B49">
        <w:rPr>
          <w:noProof/>
        </w:rPr>
        <w:t>50</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20: Factores para la realización de reportes. Adaptado de Ironworks.</w:t>
      </w:r>
      <w:r w:rsidRPr="00D22B49">
        <w:rPr>
          <w:noProof/>
        </w:rPr>
        <w:tab/>
      </w:r>
      <w:r w:rsidR="003C581F" w:rsidRPr="00D22B49">
        <w:rPr>
          <w:noProof/>
        </w:rPr>
        <w:fldChar w:fldCharType="begin"/>
      </w:r>
      <w:r w:rsidRPr="00D22B49">
        <w:rPr>
          <w:noProof/>
        </w:rPr>
        <w:instrText xml:space="preserve"> PAGEREF _Toc128333443 \h </w:instrText>
      </w:r>
      <w:r w:rsidR="003C581F" w:rsidRPr="00D22B49">
        <w:rPr>
          <w:noProof/>
        </w:rPr>
      </w:r>
      <w:r w:rsidR="003C581F" w:rsidRPr="00D22B49">
        <w:rPr>
          <w:noProof/>
        </w:rPr>
        <w:fldChar w:fldCharType="separate"/>
      </w:r>
      <w:r w:rsidRPr="00D22B49">
        <w:rPr>
          <w:noProof/>
        </w:rPr>
        <w:t>51</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i/>
          <w:noProof/>
          <w:lang w:val="es-ES_tradnl"/>
        </w:rPr>
        <w:t xml:space="preserve">Ilustración </w:t>
      </w:r>
      <w:r w:rsidRPr="00D22B49">
        <w:rPr>
          <w:rFonts w:asciiTheme="minorHAnsi" w:hAnsiTheme="minorHAnsi" w:cstheme="minorHAnsi"/>
          <w:i/>
          <w:noProof/>
          <w:lang w:val="es-ES_tradnl"/>
        </w:rPr>
        <w:t>21:</w:t>
      </w:r>
      <w:r w:rsidRPr="00D22B49">
        <w:rPr>
          <w:rFonts w:asciiTheme="minorHAnsi" w:hAnsiTheme="minorHAnsi"/>
          <w:i/>
          <w:noProof/>
          <w:lang w:val="es-ES_tradnl"/>
        </w:rPr>
        <w:t xml:space="preserve"> medición de la documentación</w:t>
      </w:r>
      <w:r w:rsidRPr="00D22B49">
        <w:rPr>
          <w:noProof/>
        </w:rPr>
        <w:tab/>
      </w:r>
      <w:r w:rsidR="003C581F" w:rsidRPr="00D22B49">
        <w:rPr>
          <w:noProof/>
        </w:rPr>
        <w:fldChar w:fldCharType="begin"/>
      </w:r>
      <w:r w:rsidRPr="00D22B49">
        <w:rPr>
          <w:noProof/>
        </w:rPr>
        <w:instrText xml:space="preserve"> PAGEREF _Toc128333444 \h </w:instrText>
      </w:r>
      <w:r w:rsidR="003C581F" w:rsidRPr="00D22B49">
        <w:rPr>
          <w:noProof/>
        </w:rPr>
      </w:r>
      <w:r w:rsidR="003C581F" w:rsidRPr="00D22B49">
        <w:rPr>
          <w:noProof/>
        </w:rPr>
        <w:fldChar w:fldCharType="separate"/>
      </w:r>
      <w:r w:rsidRPr="00D22B49">
        <w:rPr>
          <w:noProof/>
        </w:rPr>
        <w:t>52</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i/>
          <w:noProof/>
          <w:lang w:val="es-ES_tradnl"/>
        </w:rPr>
        <w:t xml:space="preserve">Ilustración </w:t>
      </w:r>
      <w:r w:rsidRPr="00D22B49">
        <w:rPr>
          <w:rFonts w:asciiTheme="minorHAnsi" w:hAnsiTheme="minorHAnsi" w:cstheme="minorHAnsi"/>
          <w:i/>
          <w:noProof/>
          <w:lang w:val="es-ES_tradnl"/>
        </w:rPr>
        <w:t>22:</w:t>
      </w:r>
      <w:r w:rsidRPr="00D22B49">
        <w:rPr>
          <w:rFonts w:asciiTheme="minorHAnsi" w:hAnsiTheme="minorHAnsi"/>
          <w:i/>
          <w:noProof/>
          <w:lang w:val="es-ES_tradnl"/>
        </w:rPr>
        <w:t xml:space="preserve"> Métricas para el control de calidad del código</w:t>
      </w:r>
      <w:r w:rsidRPr="00D22B49">
        <w:rPr>
          <w:noProof/>
        </w:rPr>
        <w:tab/>
      </w:r>
      <w:r w:rsidR="003C581F" w:rsidRPr="00D22B49">
        <w:rPr>
          <w:noProof/>
        </w:rPr>
        <w:fldChar w:fldCharType="begin"/>
      </w:r>
      <w:r w:rsidRPr="00D22B49">
        <w:rPr>
          <w:noProof/>
        </w:rPr>
        <w:instrText xml:space="preserve"> PAGEREF _Toc128333445 \h </w:instrText>
      </w:r>
      <w:r w:rsidR="003C581F" w:rsidRPr="00D22B49">
        <w:rPr>
          <w:noProof/>
        </w:rPr>
      </w:r>
      <w:r w:rsidR="003C581F" w:rsidRPr="00D22B49">
        <w:rPr>
          <w:noProof/>
        </w:rPr>
        <w:fldChar w:fldCharType="separate"/>
      </w:r>
      <w:r w:rsidRPr="00D22B49">
        <w:rPr>
          <w:noProof/>
        </w:rPr>
        <w:t>53</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Calibri" w:hAnsi="Calibri"/>
          <w:i/>
          <w:noProof/>
          <w:lang w:val="es-ES_tradnl"/>
        </w:rPr>
        <w:t xml:space="preserve">Ilustración </w:t>
      </w:r>
      <w:r w:rsidRPr="00D22B49">
        <w:rPr>
          <w:rFonts w:asciiTheme="minorHAnsi" w:hAnsiTheme="minorHAnsi" w:cstheme="minorHAnsi"/>
          <w:i/>
          <w:noProof/>
          <w:lang w:val="es-ES_tradnl"/>
        </w:rPr>
        <w:t>23:</w:t>
      </w:r>
      <w:r w:rsidRPr="00D22B49">
        <w:rPr>
          <w:rFonts w:ascii="Calibri" w:hAnsi="Calibri"/>
          <w:i/>
          <w:noProof/>
          <w:lang w:val="es-ES_tradnl"/>
        </w:rPr>
        <w:t xml:space="preserve"> calidad basada en procesos. Adaptada del libro Somerville capitulo 27</w:t>
      </w:r>
      <w:r w:rsidRPr="00D22B49">
        <w:rPr>
          <w:noProof/>
        </w:rPr>
        <w:tab/>
      </w:r>
      <w:r w:rsidR="003C581F" w:rsidRPr="00D22B49">
        <w:rPr>
          <w:noProof/>
        </w:rPr>
        <w:fldChar w:fldCharType="begin"/>
      </w:r>
      <w:r w:rsidRPr="00D22B49">
        <w:rPr>
          <w:noProof/>
        </w:rPr>
        <w:instrText xml:space="preserve"> PAGEREF _Toc128333446 \h </w:instrText>
      </w:r>
      <w:r w:rsidR="003C581F" w:rsidRPr="00D22B49">
        <w:rPr>
          <w:noProof/>
        </w:rPr>
      </w:r>
      <w:r w:rsidR="003C581F" w:rsidRPr="00D22B49">
        <w:rPr>
          <w:noProof/>
        </w:rPr>
        <w:fldChar w:fldCharType="separate"/>
      </w:r>
      <w:r w:rsidRPr="00D22B49">
        <w:rPr>
          <w:noProof/>
        </w:rPr>
        <w:t>54</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24: Proceso de Administrador de riesgos</w:t>
      </w:r>
      <w:r w:rsidRPr="00D22B49">
        <w:rPr>
          <w:noProof/>
        </w:rPr>
        <w:tab/>
      </w:r>
      <w:r w:rsidR="003C581F" w:rsidRPr="00D22B49">
        <w:rPr>
          <w:noProof/>
        </w:rPr>
        <w:fldChar w:fldCharType="begin"/>
      </w:r>
      <w:r w:rsidRPr="00D22B49">
        <w:rPr>
          <w:noProof/>
        </w:rPr>
        <w:instrText xml:space="preserve"> PAGEREF _Toc128333447 \h </w:instrText>
      </w:r>
      <w:r w:rsidR="003C581F" w:rsidRPr="00D22B49">
        <w:rPr>
          <w:noProof/>
        </w:rPr>
      </w:r>
      <w:r w:rsidR="003C581F" w:rsidRPr="00D22B49">
        <w:rPr>
          <w:noProof/>
        </w:rPr>
        <w:fldChar w:fldCharType="separate"/>
      </w:r>
      <w:r w:rsidRPr="00D22B49">
        <w:rPr>
          <w:noProof/>
        </w:rPr>
        <w:t>54</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25: Identificación de riesgos</w:t>
      </w:r>
      <w:r w:rsidRPr="00D22B49">
        <w:rPr>
          <w:noProof/>
        </w:rPr>
        <w:tab/>
      </w:r>
      <w:r w:rsidR="003C581F" w:rsidRPr="00D22B49">
        <w:rPr>
          <w:noProof/>
        </w:rPr>
        <w:fldChar w:fldCharType="begin"/>
      </w:r>
      <w:r w:rsidRPr="00D22B49">
        <w:rPr>
          <w:noProof/>
        </w:rPr>
        <w:instrText xml:space="preserve"> PAGEREF _Toc128333448 \h </w:instrText>
      </w:r>
      <w:r w:rsidR="003C581F" w:rsidRPr="00D22B49">
        <w:rPr>
          <w:noProof/>
        </w:rPr>
      </w:r>
      <w:r w:rsidR="003C581F" w:rsidRPr="00D22B49">
        <w:rPr>
          <w:noProof/>
        </w:rPr>
        <w:fldChar w:fldCharType="separate"/>
      </w:r>
      <w:r w:rsidRPr="00D22B49">
        <w:rPr>
          <w:noProof/>
        </w:rPr>
        <w:t>55</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26:</w:t>
      </w:r>
      <w:r w:rsidRPr="00D22B49">
        <w:rPr>
          <w:i/>
          <w:noProof/>
          <w:lang w:val="es-ES_tradnl"/>
        </w:rPr>
        <w:t xml:space="preserve"> Estructura de cierre de un hito del proyecto de Alimnova®.</w:t>
      </w:r>
      <w:r w:rsidRPr="00D22B49">
        <w:rPr>
          <w:noProof/>
        </w:rPr>
        <w:tab/>
      </w:r>
      <w:r w:rsidR="003C581F" w:rsidRPr="00D22B49">
        <w:rPr>
          <w:noProof/>
        </w:rPr>
        <w:fldChar w:fldCharType="begin"/>
      </w:r>
      <w:r w:rsidRPr="00D22B49">
        <w:rPr>
          <w:noProof/>
        </w:rPr>
        <w:instrText xml:space="preserve"> PAGEREF _Toc128333449 \h </w:instrText>
      </w:r>
      <w:r w:rsidR="003C581F" w:rsidRPr="00D22B49">
        <w:rPr>
          <w:noProof/>
        </w:rPr>
      </w:r>
      <w:r w:rsidR="003C581F" w:rsidRPr="00D22B49">
        <w:rPr>
          <w:noProof/>
        </w:rPr>
        <w:fldChar w:fldCharType="separate"/>
      </w:r>
      <w:r w:rsidRPr="00D22B49">
        <w:rPr>
          <w:noProof/>
        </w:rPr>
        <w:t>59</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27: Ciclo de vida del proyecto</w:t>
      </w:r>
      <w:r w:rsidRPr="00D22B49">
        <w:rPr>
          <w:noProof/>
        </w:rPr>
        <w:tab/>
      </w:r>
      <w:r w:rsidR="003C581F" w:rsidRPr="00D22B49">
        <w:rPr>
          <w:noProof/>
        </w:rPr>
        <w:fldChar w:fldCharType="begin"/>
      </w:r>
      <w:r w:rsidRPr="00D22B49">
        <w:rPr>
          <w:noProof/>
        </w:rPr>
        <w:instrText xml:space="preserve"> PAGEREF _Toc128333450 \h </w:instrText>
      </w:r>
      <w:r w:rsidR="003C581F" w:rsidRPr="00D22B49">
        <w:rPr>
          <w:noProof/>
        </w:rPr>
      </w:r>
      <w:r w:rsidR="003C581F" w:rsidRPr="00D22B49">
        <w:rPr>
          <w:noProof/>
        </w:rPr>
        <w:fldChar w:fldCharType="separate"/>
      </w:r>
      <w:r w:rsidRPr="00D22B49">
        <w:rPr>
          <w:noProof/>
        </w:rPr>
        <w:t>61</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28: Investigación de herramientas  específicas para desarrollar los diferentes componentes</w:t>
      </w:r>
      <w:r w:rsidRPr="00D22B49">
        <w:rPr>
          <w:noProof/>
        </w:rPr>
        <w:tab/>
      </w:r>
      <w:r w:rsidR="003C581F" w:rsidRPr="00D22B49">
        <w:rPr>
          <w:noProof/>
        </w:rPr>
        <w:fldChar w:fldCharType="begin"/>
      </w:r>
      <w:r w:rsidRPr="00D22B49">
        <w:rPr>
          <w:noProof/>
        </w:rPr>
        <w:instrText xml:space="preserve"> PAGEREF _Toc128333451 \h </w:instrText>
      </w:r>
      <w:r w:rsidR="003C581F" w:rsidRPr="00D22B49">
        <w:rPr>
          <w:noProof/>
        </w:rPr>
      </w:r>
      <w:r w:rsidR="003C581F" w:rsidRPr="00D22B49">
        <w:rPr>
          <w:noProof/>
        </w:rPr>
        <w:fldChar w:fldCharType="separate"/>
      </w:r>
      <w:r w:rsidRPr="00D22B49">
        <w:rPr>
          <w:noProof/>
        </w:rPr>
        <w:t>63</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29: Herramientas de apoyo</w:t>
      </w:r>
      <w:r w:rsidRPr="00D22B49">
        <w:rPr>
          <w:noProof/>
        </w:rPr>
        <w:tab/>
      </w:r>
      <w:r w:rsidR="003C581F" w:rsidRPr="00D22B49">
        <w:rPr>
          <w:noProof/>
        </w:rPr>
        <w:fldChar w:fldCharType="begin"/>
      </w:r>
      <w:r w:rsidRPr="00D22B49">
        <w:rPr>
          <w:noProof/>
        </w:rPr>
        <w:instrText xml:space="preserve"> PAGEREF _Toc128333452 \h </w:instrText>
      </w:r>
      <w:r w:rsidR="003C581F" w:rsidRPr="00D22B49">
        <w:rPr>
          <w:noProof/>
        </w:rPr>
      </w:r>
      <w:r w:rsidR="003C581F" w:rsidRPr="00D22B49">
        <w:rPr>
          <w:noProof/>
        </w:rPr>
        <w:fldChar w:fldCharType="separate"/>
      </w:r>
      <w:r w:rsidRPr="00D22B49">
        <w:rPr>
          <w:noProof/>
        </w:rPr>
        <w:t>64</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30: Tiempo de dedicación</w:t>
      </w:r>
      <w:r w:rsidRPr="00D22B49">
        <w:rPr>
          <w:noProof/>
        </w:rPr>
        <w:tab/>
      </w:r>
      <w:r w:rsidR="003C581F" w:rsidRPr="00D22B49">
        <w:rPr>
          <w:noProof/>
        </w:rPr>
        <w:fldChar w:fldCharType="begin"/>
      </w:r>
      <w:r w:rsidRPr="00D22B49">
        <w:rPr>
          <w:noProof/>
        </w:rPr>
        <w:instrText xml:space="preserve"> PAGEREF _Toc128333453 \h </w:instrText>
      </w:r>
      <w:r w:rsidR="003C581F" w:rsidRPr="00D22B49">
        <w:rPr>
          <w:noProof/>
        </w:rPr>
      </w:r>
      <w:r w:rsidR="003C581F" w:rsidRPr="00D22B49">
        <w:rPr>
          <w:noProof/>
        </w:rPr>
        <w:fldChar w:fldCharType="separate"/>
      </w:r>
      <w:r w:rsidRPr="00D22B49">
        <w:rPr>
          <w:noProof/>
        </w:rPr>
        <w:t>64</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31:Recursos de Actividades</w:t>
      </w:r>
      <w:r w:rsidRPr="00D22B49">
        <w:rPr>
          <w:noProof/>
        </w:rPr>
        <w:tab/>
      </w:r>
      <w:r w:rsidR="003C581F" w:rsidRPr="00D22B49">
        <w:rPr>
          <w:noProof/>
        </w:rPr>
        <w:fldChar w:fldCharType="begin"/>
      </w:r>
      <w:r w:rsidRPr="00D22B49">
        <w:rPr>
          <w:noProof/>
        </w:rPr>
        <w:instrText xml:space="preserve"> PAGEREF _Toc128333454 \h </w:instrText>
      </w:r>
      <w:r w:rsidR="003C581F" w:rsidRPr="00D22B49">
        <w:rPr>
          <w:noProof/>
        </w:rPr>
      </w:r>
      <w:r w:rsidR="003C581F" w:rsidRPr="00D22B49">
        <w:rPr>
          <w:noProof/>
        </w:rPr>
        <w:fldChar w:fldCharType="separate"/>
      </w:r>
      <w:r w:rsidRPr="00D22B49">
        <w:rPr>
          <w:noProof/>
        </w:rPr>
        <w:t>65</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32: Especificaciones de los equipos a utilizar</w:t>
      </w:r>
      <w:r w:rsidRPr="00D22B49">
        <w:rPr>
          <w:noProof/>
        </w:rPr>
        <w:tab/>
      </w:r>
      <w:r w:rsidR="003C581F" w:rsidRPr="00D22B49">
        <w:rPr>
          <w:noProof/>
        </w:rPr>
        <w:fldChar w:fldCharType="begin"/>
      </w:r>
      <w:r w:rsidRPr="00D22B49">
        <w:rPr>
          <w:noProof/>
        </w:rPr>
        <w:instrText xml:space="preserve"> PAGEREF _Toc128333455 \h </w:instrText>
      </w:r>
      <w:r w:rsidR="003C581F" w:rsidRPr="00D22B49">
        <w:rPr>
          <w:noProof/>
        </w:rPr>
      </w:r>
      <w:r w:rsidR="003C581F" w:rsidRPr="00D22B49">
        <w:rPr>
          <w:noProof/>
        </w:rPr>
        <w:fldChar w:fldCharType="separate"/>
      </w:r>
      <w:r w:rsidRPr="00D22B49">
        <w:rPr>
          <w:noProof/>
        </w:rPr>
        <w:t>68</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33: Plan de aceptación del producto</w:t>
      </w:r>
      <w:r w:rsidRPr="00D22B49">
        <w:rPr>
          <w:noProof/>
        </w:rPr>
        <w:tab/>
      </w:r>
      <w:r w:rsidR="003C581F" w:rsidRPr="00D22B49">
        <w:rPr>
          <w:noProof/>
        </w:rPr>
        <w:fldChar w:fldCharType="begin"/>
      </w:r>
      <w:r w:rsidRPr="00D22B49">
        <w:rPr>
          <w:noProof/>
        </w:rPr>
        <w:instrText xml:space="preserve"> PAGEREF _Toc128333456 \h </w:instrText>
      </w:r>
      <w:r w:rsidR="003C581F" w:rsidRPr="00D22B49">
        <w:rPr>
          <w:noProof/>
        </w:rPr>
      </w:r>
      <w:r w:rsidR="003C581F" w:rsidRPr="00D22B49">
        <w:rPr>
          <w:noProof/>
        </w:rPr>
        <w:fldChar w:fldCharType="separate"/>
      </w:r>
      <w:r w:rsidRPr="00D22B49">
        <w:rPr>
          <w:noProof/>
        </w:rPr>
        <w:t>68</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34:Actividad 1</w:t>
      </w:r>
      <w:r w:rsidRPr="00D22B49">
        <w:rPr>
          <w:noProof/>
        </w:rPr>
        <w:tab/>
      </w:r>
      <w:r w:rsidR="003C581F" w:rsidRPr="00D22B49">
        <w:rPr>
          <w:noProof/>
        </w:rPr>
        <w:fldChar w:fldCharType="begin"/>
      </w:r>
      <w:r w:rsidRPr="00D22B49">
        <w:rPr>
          <w:noProof/>
        </w:rPr>
        <w:instrText xml:space="preserve"> PAGEREF _Toc128333457 \h </w:instrText>
      </w:r>
      <w:r w:rsidR="003C581F" w:rsidRPr="00D22B49">
        <w:rPr>
          <w:noProof/>
        </w:rPr>
      </w:r>
      <w:r w:rsidR="003C581F" w:rsidRPr="00D22B49">
        <w:rPr>
          <w:noProof/>
        </w:rPr>
        <w:fldChar w:fldCharType="separate"/>
      </w:r>
      <w:r w:rsidRPr="00D22B49">
        <w:rPr>
          <w:noProof/>
        </w:rPr>
        <w:t>69</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35:Actividad 2</w:t>
      </w:r>
      <w:r w:rsidRPr="00D22B49">
        <w:rPr>
          <w:noProof/>
        </w:rPr>
        <w:tab/>
      </w:r>
      <w:r w:rsidR="003C581F" w:rsidRPr="00D22B49">
        <w:rPr>
          <w:noProof/>
        </w:rPr>
        <w:fldChar w:fldCharType="begin"/>
      </w:r>
      <w:r w:rsidRPr="00D22B49">
        <w:rPr>
          <w:noProof/>
        </w:rPr>
        <w:instrText xml:space="preserve"> PAGEREF _Toc128333458 \h </w:instrText>
      </w:r>
      <w:r w:rsidR="003C581F" w:rsidRPr="00D22B49">
        <w:rPr>
          <w:noProof/>
        </w:rPr>
      </w:r>
      <w:r w:rsidR="003C581F" w:rsidRPr="00D22B49">
        <w:rPr>
          <w:noProof/>
        </w:rPr>
        <w:fldChar w:fldCharType="separate"/>
      </w:r>
      <w:r w:rsidRPr="00D22B49">
        <w:rPr>
          <w:noProof/>
        </w:rPr>
        <w:t>69</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36:Actividad 3</w:t>
      </w:r>
      <w:r w:rsidRPr="00D22B49">
        <w:rPr>
          <w:noProof/>
        </w:rPr>
        <w:tab/>
      </w:r>
      <w:r w:rsidR="003C581F" w:rsidRPr="00D22B49">
        <w:rPr>
          <w:noProof/>
        </w:rPr>
        <w:fldChar w:fldCharType="begin"/>
      </w:r>
      <w:r w:rsidRPr="00D22B49">
        <w:rPr>
          <w:noProof/>
        </w:rPr>
        <w:instrText xml:space="preserve"> PAGEREF _Toc128333459 \h </w:instrText>
      </w:r>
      <w:r w:rsidR="003C581F" w:rsidRPr="00D22B49">
        <w:rPr>
          <w:noProof/>
        </w:rPr>
      </w:r>
      <w:r w:rsidR="003C581F" w:rsidRPr="00D22B49">
        <w:rPr>
          <w:noProof/>
        </w:rPr>
        <w:fldChar w:fldCharType="separate"/>
      </w:r>
      <w:r w:rsidRPr="00D22B49">
        <w:rPr>
          <w:noProof/>
        </w:rPr>
        <w:t>70</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37:Actividad 4</w:t>
      </w:r>
      <w:r w:rsidRPr="00D22B49">
        <w:rPr>
          <w:noProof/>
        </w:rPr>
        <w:tab/>
      </w:r>
      <w:r w:rsidR="003C581F" w:rsidRPr="00D22B49">
        <w:rPr>
          <w:noProof/>
        </w:rPr>
        <w:fldChar w:fldCharType="begin"/>
      </w:r>
      <w:r w:rsidRPr="00D22B49">
        <w:rPr>
          <w:noProof/>
        </w:rPr>
        <w:instrText xml:space="preserve"> PAGEREF _Toc128333460 \h </w:instrText>
      </w:r>
      <w:r w:rsidR="003C581F" w:rsidRPr="00D22B49">
        <w:rPr>
          <w:noProof/>
        </w:rPr>
      </w:r>
      <w:r w:rsidR="003C581F" w:rsidRPr="00D22B49">
        <w:rPr>
          <w:noProof/>
        </w:rPr>
        <w:fldChar w:fldCharType="separate"/>
      </w:r>
      <w:r w:rsidRPr="00D22B49">
        <w:rPr>
          <w:noProof/>
        </w:rPr>
        <w:t>70</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38:Actividad 5</w:t>
      </w:r>
      <w:r w:rsidRPr="00D22B49">
        <w:rPr>
          <w:noProof/>
        </w:rPr>
        <w:tab/>
      </w:r>
      <w:r w:rsidR="003C581F" w:rsidRPr="00D22B49">
        <w:rPr>
          <w:noProof/>
        </w:rPr>
        <w:fldChar w:fldCharType="begin"/>
      </w:r>
      <w:r w:rsidRPr="00D22B49">
        <w:rPr>
          <w:noProof/>
        </w:rPr>
        <w:instrText xml:space="preserve"> PAGEREF _Toc128333461 \h </w:instrText>
      </w:r>
      <w:r w:rsidR="003C581F" w:rsidRPr="00D22B49">
        <w:rPr>
          <w:noProof/>
        </w:rPr>
      </w:r>
      <w:r w:rsidR="003C581F" w:rsidRPr="00D22B49">
        <w:rPr>
          <w:noProof/>
        </w:rPr>
        <w:fldChar w:fldCharType="separate"/>
      </w:r>
      <w:r w:rsidRPr="00D22B49">
        <w:rPr>
          <w:noProof/>
        </w:rPr>
        <w:t>71</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39:</w:t>
      </w:r>
      <w:r w:rsidRPr="00D22B49">
        <w:rPr>
          <w:rFonts w:asciiTheme="minorHAnsi" w:hAnsiTheme="minorHAnsi"/>
          <w:i/>
          <w:noProof/>
          <w:lang w:val="es-ES_tradnl"/>
        </w:rPr>
        <w:t xml:space="preserve"> Participación de roles de Alimnova® en el proceso de la administración de la configuración.</w:t>
      </w:r>
      <w:r w:rsidRPr="00D22B49">
        <w:rPr>
          <w:noProof/>
        </w:rPr>
        <w:tab/>
      </w:r>
      <w:r w:rsidR="003C581F" w:rsidRPr="00D22B49">
        <w:rPr>
          <w:noProof/>
        </w:rPr>
        <w:fldChar w:fldCharType="begin"/>
      </w:r>
      <w:r w:rsidRPr="00D22B49">
        <w:rPr>
          <w:noProof/>
        </w:rPr>
        <w:instrText xml:space="preserve"> PAGEREF _Toc128333462 \h </w:instrText>
      </w:r>
      <w:r w:rsidR="003C581F" w:rsidRPr="00D22B49">
        <w:rPr>
          <w:noProof/>
        </w:rPr>
      </w:r>
      <w:r w:rsidR="003C581F" w:rsidRPr="00D22B49">
        <w:rPr>
          <w:noProof/>
        </w:rPr>
        <w:fldChar w:fldCharType="separate"/>
      </w:r>
      <w:r w:rsidRPr="00D22B49">
        <w:rPr>
          <w:noProof/>
        </w:rPr>
        <w:t>72</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lastRenderedPageBreak/>
        <w:t>Ilustración 40:</w:t>
      </w:r>
      <w:r w:rsidRPr="00D22B49">
        <w:rPr>
          <w:rFonts w:asciiTheme="minorHAnsi" w:hAnsiTheme="minorHAnsi"/>
          <w:i/>
          <w:noProof/>
          <w:lang w:val="es-ES_tradnl"/>
        </w:rPr>
        <w:t xml:space="preserve"> Tipos de documentos a utilizar por Alimnova®. [Adaptado de Plantilla Ironworks]</w:t>
      </w:r>
      <w:r w:rsidRPr="00D22B49">
        <w:rPr>
          <w:noProof/>
        </w:rPr>
        <w:tab/>
      </w:r>
      <w:r w:rsidR="003C581F" w:rsidRPr="00D22B49">
        <w:rPr>
          <w:noProof/>
        </w:rPr>
        <w:fldChar w:fldCharType="begin"/>
      </w:r>
      <w:r w:rsidRPr="00D22B49">
        <w:rPr>
          <w:noProof/>
        </w:rPr>
        <w:instrText xml:space="preserve"> PAGEREF _Toc128333463 \h </w:instrText>
      </w:r>
      <w:r w:rsidR="003C581F" w:rsidRPr="00D22B49">
        <w:rPr>
          <w:noProof/>
        </w:rPr>
      </w:r>
      <w:r w:rsidR="003C581F" w:rsidRPr="00D22B49">
        <w:rPr>
          <w:noProof/>
        </w:rPr>
        <w:fldChar w:fldCharType="separate"/>
      </w:r>
      <w:r w:rsidRPr="00D22B49">
        <w:rPr>
          <w:noProof/>
        </w:rPr>
        <w:t>73</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41:</w:t>
      </w:r>
      <w:r w:rsidRPr="00D22B49">
        <w:rPr>
          <w:rFonts w:asciiTheme="minorHAnsi" w:hAnsiTheme="minorHAnsi"/>
          <w:i/>
          <w:noProof/>
          <w:lang w:val="es-ES_tradnl"/>
        </w:rPr>
        <w:t xml:space="preserve"> Composición de la Verificación y Validación del software de Alimnova®.</w:t>
      </w:r>
      <w:r w:rsidRPr="00D22B49">
        <w:rPr>
          <w:noProof/>
        </w:rPr>
        <w:tab/>
      </w:r>
      <w:r w:rsidR="003C581F" w:rsidRPr="00D22B49">
        <w:rPr>
          <w:noProof/>
        </w:rPr>
        <w:fldChar w:fldCharType="begin"/>
      </w:r>
      <w:r w:rsidRPr="00D22B49">
        <w:rPr>
          <w:noProof/>
        </w:rPr>
        <w:instrText xml:space="preserve"> PAGEREF _Toc128333464 \h </w:instrText>
      </w:r>
      <w:r w:rsidR="003C581F" w:rsidRPr="00D22B49">
        <w:rPr>
          <w:noProof/>
        </w:rPr>
      </w:r>
      <w:r w:rsidR="003C581F" w:rsidRPr="00D22B49">
        <w:rPr>
          <w:noProof/>
        </w:rPr>
        <w:fldChar w:fldCharType="separate"/>
      </w:r>
      <w:r w:rsidRPr="00D22B49">
        <w:rPr>
          <w:noProof/>
        </w:rPr>
        <w:t>77</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42:</w:t>
      </w:r>
      <w:r w:rsidRPr="00D22B49">
        <w:rPr>
          <w:rFonts w:asciiTheme="minorHAnsi" w:hAnsiTheme="minorHAnsi"/>
          <w:i/>
          <w:noProof/>
          <w:lang w:val="es-ES_tradnl"/>
        </w:rPr>
        <w:t xml:space="preserve"> Recursos requeridos por Alimnova® para llevar a cabo la V&amp;V del producto.</w:t>
      </w:r>
      <w:r w:rsidRPr="00D22B49">
        <w:rPr>
          <w:noProof/>
        </w:rPr>
        <w:tab/>
      </w:r>
      <w:r w:rsidR="003C581F" w:rsidRPr="00D22B49">
        <w:rPr>
          <w:noProof/>
        </w:rPr>
        <w:fldChar w:fldCharType="begin"/>
      </w:r>
      <w:r w:rsidRPr="00D22B49">
        <w:rPr>
          <w:noProof/>
        </w:rPr>
        <w:instrText xml:space="preserve"> PAGEREF _Toc128333465 \h </w:instrText>
      </w:r>
      <w:r w:rsidR="003C581F" w:rsidRPr="00D22B49">
        <w:rPr>
          <w:noProof/>
        </w:rPr>
      </w:r>
      <w:r w:rsidR="003C581F" w:rsidRPr="00D22B49">
        <w:rPr>
          <w:noProof/>
        </w:rPr>
        <w:fldChar w:fldCharType="separate"/>
      </w:r>
      <w:r w:rsidRPr="00D22B49">
        <w:rPr>
          <w:noProof/>
        </w:rPr>
        <w:t>78</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43:</w:t>
      </w:r>
      <w:r w:rsidRPr="00D22B49">
        <w:rPr>
          <w:noProof/>
          <w:lang w:val="es-ES_tradnl"/>
        </w:rPr>
        <w:t xml:space="preserve"> Proceso de una estrategia de entradas y salidas que Alimnova® implementara para la V&amp;V tanto de sus artefactos software como de su producto final.</w:t>
      </w:r>
      <w:r w:rsidRPr="00D22B49">
        <w:rPr>
          <w:noProof/>
        </w:rPr>
        <w:tab/>
      </w:r>
      <w:r w:rsidR="003C581F" w:rsidRPr="00D22B49">
        <w:rPr>
          <w:noProof/>
        </w:rPr>
        <w:fldChar w:fldCharType="begin"/>
      </w:r>
      <w:r w:rsidRPr="00D22B49">
        <w:rPr>
          <w:noProof/>
        </w:rPr>
        <w:instrText xml:space="preserve"> PAGEREF _Toc128333466 \h </w:instrText>
      </w:r>
      <w:r w:rsidR="003C581F" w:rsidRPr="00D22B49">
        <w:rPr>
          <w:noProof/>
        </w:rPr>
      </w:r>
      <w:r w:rsidR="003C581F" w:rsidRPr="00D22B49">
        <w:rPr>
          <w:noProof/>
        </w:rPr>
        <w:fldChar w:fldCharType="separate"/>
      </w:r>
      <w:r w:rsidRPr="00D22B49">
        <w:rPr>
          <w:noProof/>
        </w:rPr>
        <w:t>79</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44: Roles</w:t>
      </w:r>
      <w:r w:rsidRPr="00D22B49">
        <w:rPr>
          <w:noProof/>
        </w:rPr>
        <w:tab/>
      </w:r>
      <w:r w:rsidR="003C581F" w:rsidRPr="00D22B49">
        <w:rPr>
          <w:noProof/>
        </w:rPr>
        <w:fldChar w:fldCharType="begin"/>
      </w:r>
      <w:r w:rsidRPr="00D22B49">
        <w:rPr>
          <w:noProof/>
        </w:rPr>
        <w:instrText xml:space="preserve"> PAGEREF _Toc128333467 \h </w:instrText>
      </w:r>
      <w:r w:rsidR="003C581F" w:rsidRPr="00D22B49">
        <w:rPr>
          <w:noProof/>
        </w:rPr>
      </w:r>
      <w:r w:rsidR="003C581F" w:rsidRPr="00D22B49">
        <w:rPr>
          <w:noProof/>
        </w:rPr>
        <w:fldChar w:fldCharType="separate"/>
      </w:r>
      <w:r w:rsidRPr="00D22B49">
        <w:rPr>
          <w:noProof/>
        </w:rPr>
        <w:t>80</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cstheme="minorHAnsi"/>
          <w:noProof/>
          <w:lang w:val="es-ES_tradnl"/>
        </w:rPr>
        <w:t>ilustración 45:</w:t>
      </w:r>
      <w:r w:rsidRPr="00D22B49">
        <w:rPr>
          <w:rFonts w:cstheme="minorHAnsi"/>
          <w:bCs/>
          <w:smallCaps/>
          <w:noProof/>
          <w:spacing w:val="5"/>
        </w:rPr>
        <w:t xml:space="preserve"> </w:t>
      </w:r>
      <w:r w:rsidRPr="00D22B49">
        <w:rPr>
          <w:rFonts w:cstheme="minorHAnsi"/>
          <w:bCs/>
          <w:noProof/>
          <w:spacing w:val="5"/>
        </w:rPr>
        <w:t>Composición de la documentación del proyecto</w:t>
      </w:r>
      <w:r w:rsidRPr="00D22B49">
        <w:rPr>
          <w:noProof/>
        </w:rPr>
        <w:tab/>
      </w:r>
      <w:r w:rsidR="003C581F" w:rsidRPr="00D22B49">
        <w:rPr>
          <w:noProof/>
        </w:rPr>
        <w:fldChar w:fldCharType="begin"/>
      </w:r>
      <w:r w:rsidRPr="00D22B49">
        <w:rPr>
          <w:noProof/>
        </w:rPr>
        <w:instrText xml:space="preserve"> PAGEREF _Toc128333468 \h </w:instrText>
      </w:r>
      <w:r w:rsidR="003C581F" w:rsidRPr="00D22B49">
        <w:rPr>
          <w:noProof/>
        </w:rPr>
      </w:r>
      <w:r w:rsidR="003C581F" w:rsidRPr="00D22B49">
        <w:rPr>
          <w:noProof/>
        </w:rPr>
        <w:fldChar w:fldCharType="separate"/>
      </w:r>
      <w:r w:rsidRPr="00D22B49">
        <w:rPr>
          <w:noProof/>
        </w:rPr>
        <w:t>82</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cstheme="minorHAnsi"/>
          <w:noProof/>
          <w:lang w:val="es-ES_tradnl"/>
        </w:rPr>
        <w:t>ilustración 46:</w:t>
      </w:r>
      <w:r w:rsidRPr="00D22B49">
        <w:rPr>
          <w:rFonts w:cstheme="minorHAnsi"/>
          <w:bCs/>
          <w:noProof/>
          <w:spacing w:val="5"/>
        </w:rPr>
        <w:t>Plan de aseguramiento de calidad para el código</w:t>
      </w:r>
      <w:r w:rsidRPr="00D22B49">
        <w:rPr>
          <w:noProof/>
        </w:rPr>
        <w:tab/>
      </w:r>
      <w:r w:rsidR="003C581F" w:rsidRPr="00D22B49">
        <w:rPr>
          <w:noProof/>
        </w:rPr>
        <w:fldChar w:fldCharType="begin"/>
      </w:r>
      <w:r w:rsidRPr="00D22B49">
        <w:rPr>
          <w:noProof/>
        </w:rPr>
        <w:instrText xml:space="preserve"> PAGEREF _Toc128333469 \h </w:instrText>
      </w:r>
      <w:r w:rsidR="003C581F" w:rsidRPr="00D22B49">
        <w:rPr>
          <w:noProof/>
        </w:rPr>
      </w:r>
      <w:r w:rsidR="003C581F" w:rsidRPr="00D22B49">
        <w:rPr>
          <w:noProof/>
        </w:rPr>
        <w:fldChar w:fldCharType="separate"/>
      </w:r>
      <w:r w:rsidRPr="00D22B49">
        <w:rPr>
          <w:noProof/>
        </w:rPr>
        <w:t>83</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47:</w:t>
      </w:r>
      <w:r w:rsidRPr="00D22B49">
        <w:rPr>
          <w:rFonts w:asciiTheme="minorHAnsi" w:hAnsiTheme="minorHAnsi" w:cstheme="minorHAnsi"/>
          <w:bCs/>
          <w:i/>
          <w:smallCaps/>
          <w:noProof/>
          <w:spacing w:val="5"/>
        </w:rPr>
        <w:t xml:space="preserve"> </w:t>
      </w:r>
      <w:r w:rsidRPr="00D22B49">
        <w:rPr>
          <w:rFonts w:asciiTheme="minorHAnsi" w:hAnsiTheme="minorHAnsi" w:cstheme="minorHAnsi"/>
          <w:bCs/>
          <w:i/>
          <w:noProof/>
          <w:spacing w:val="5"/>
        </w:rPr>
        <w:t>Composición del manual del proyecto</w:t>
      </w:r>
      <w:r w:rsidRPr="00D22B49">
        <w:rPr>
          <w:noProof/>
        </w:rPr>
        <w:tab/>
      </w:r>
      <w:r w:rsidR="003C581F" w:rsidRPr="00D22B49">
        <w:rPr>
          <w:noProof/>
        </w:rPr>
        <w:fldChar w:fldCharType="begin"/>
      </w:r>
      <w:r w:rsidRPr="00D22B49">
        <w:rPr>
          <w:noProof/>
        </w:rPr>
        <w:instrText xml:space="preserve"> PAGEREF _Toc128333470 \h </w:instrText>
      </w:r>
      <w:r w:rsidR="003C581F" w:rsidRPr="00D22B49">
        <w:rPr>
          <w:noProof/>
        </w:rPr>
      </w:r>
      <w:r w:rsidR="003C581F" w:rsidRPr="00D22B49">
        <w:rPr>
          <w:noProof/>
        </w:rPr>
        <w:fldChar w:fldCharType="separate"/>
      </w:r>
      <w:r w:rsidRPr="00D22B49">
        <w:rPr>
          <w:noProof/>
        </w:rPr>
        <w:t>84</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48:</w:t>
      </w:r>
      <w:r w:rsidRPr="00D22B49">
        <w:rPr>
          <w:rFonts w:asciiTheme="minorHAnsi" w:hAnsiTheme="minorHAnsi"/>
          <w:bCs/>
          <w:i/>
          <w:smallCaps/>
          <w:noProof/>
          <w:spacing w:val="5"/>
        </w:rPr>
        <w:t xml:space="preserve"> F</w:t>
      </w:r>
      <w:r w:rsidRPr="00D22B49">
        <w:rPr>
          <w:rFonts w:asciiTheme="minorHAnsi" w:hAnsiTheme="minorHAnsi"/>
          <w:bCs/>
          <w:i/>
          <w:noProof/>
          <w:spacing w:val="5"/>
        </w:rPr>
        <w:t>ases de la primera iteración</w:t>
      </w:r>
      <w:r w:rsidRPr="00D22B49">
        <w:rPr>
          <w:noProof/>
        </w:rPr>
        <w:tab/>
      </w:r>
      <w:r w:rsidR="003C581F" w:rsidRPr="00D22B49">
        <w:rPr>
          <w:noProof/>
        </w:rPr>
        <w:fldChar w:fldCharType="begin"/>
      </w:r>
      <w:r w:rsidRPr="00D22B49">
        <w:rPr>
          <w:noProof/>
        </w:rPr>
        <w:instrText xml:space="preserve"> PAGEREF _Toc128333471 \h </w:instrText>
      </w:r>
      <w:r w:rsidR="003C581F" w:rsidRPr="00D22B49">
        <w:rPr>
          <w:noProof/>
        </w:rPr>
      </w:r>
      <w:r w:rsidR="003C581F" w:rsidRPr="00D22B49">
        <w:rPr>
          <w:noProof/>
        </w:rPr>
        <w:fldChar w:fldCharType="separate"/>
      </w:r>
      <w:r w:rsidRPr="00D22B49">
        <w:rPr>
          <w:noProof/>
        </w:rPr>
        <w:t>85</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cstheme="minorHAnsi"/>
          <w:i/>
          <w:noProof/>
          <w:lang w:val="es-ES_tradnl"/>
        </w:rPr>
        <w:t>Ilustración 49:</w:t>
      </w:r>
      <w:r w:rsidRPr="00D22B49">
        <w:rPr>
          <w:bCs/>
          <w:i/>
          <w:smallCaps/>
          <w:noProof/>
          <w:spacing w:val="5"/>
        </w:rPr>
        <w:t xml:space="preserve"> F</w:t>
      </w:r>
      <w:r w:rsidRPr="00D22B49">
        <w:rPr>
          <w:bCs/>
          <w:i/>
          <w:noProof/>
          <w:spacing w:val="5"/>
        </w:rPr>
        <w:t>ases de la segunda iteración</w:t>
      </w:r>
      <w:r w:rsidRPr="00D22B49">
        <w:rPr>
          <w:noProof/>
        </w:rPr>
        <w:tab/>
      </w:r>
      <w:r w:rsidR="003C581F" w:rsidRPr="00D22B49">
        <w:rPr>
          <w:noProof/>
        </w:rPr>
        <w:fldChar w:fldCharType="begin"/>
      </w:r>
      <w:r w:rsidRPr="00D22B49">
        <w:rPr>
          <w:noProof/>
        </w:rPr>
        <w:instrText xml:space="preserve"> PAGEREF _Toc128333472 \h </w:instrText>
      </w:r>
      <w:r w:rsidR="003C581F" w:rsidRPr="00D22B49">
        <w:rPr>
          <w:noProof/>
        </w:rPr>
      </w:r>
      <w:r w:rsidR="003C581F" w:rsidRPr="00D22B49">
        <w:rPr>
          <w:noProof/>
        </w:rPr>
        <w:fldChar w:fldCharType="separate"/>
      </w:r>
      <w:r w:rsidRPr="00D22B49">
        <w:rPr>
          <w:noProof/>
        </w:rPr>
        <w:t>86</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cstheme="minorHAnsi"/>
          <w:i/>
          <w:noProof/>
          <w:lang w:val="es-ES_tradnl"/>
        </w:rPr>
        <w:t>Ilustración 50:</w:t>
      </w:r>
      <w:r w:rsidRPr="00D22B49">
        <w:rPr>
          <w:bCs/>
          <w:i/>
          <w:smallCaps/>
          <w:noProof/>
          <w:spacing w:val="5"/>
        </w:rPr>
        <w:t xml:space="preserve"> F</w:t>
      </w:r>
      <w:r w:rsidRPr="00D22B49">
        <w:rPr>
          <w:bCs/>
          <w:i/>
          <w:noProof/>
          <w:spacing w:val="5"/>
        </w:rPr>
        <w:t>ases de la tercera iteracion</w:t>
      </w:r>
      <w:r w:rsidRPr="00D22B49">
        <w:rPr>
          <w:noProof/>
        </w:rPr>
        <w:tab/>
      </w:r>
      <w:r w:rsidR="003C581F" w:rsidRPr="00D22B49">
        <w:rPr>
          <w:noProof/>
        </w:rPr>
        <w:fldChar w:fldCharType="begin"/>
      </w:r>
      <w:r w:rsidRPr="00D22B49">
        <w:rPr>
          <w:noProof/>
        </w:rPr>
        <w:instrText xml:space="preserve"> PAGEREF _Toc128333473 \h </w:instrText>
      </w:r>
      <w:r w:rsidR="003C581F" w:rsidRPr="00D22B49">
        <w:rPr>
          <w:noProof/>
        </w:rPr>
      </w:r>
      <w:r w:rsidR="003C581F" w:rsidRPr="00D22B49">
        <w:rPr>
          <w:noProof/>
        </w:rPr>
        <w:fldChar w:fldCharType="separate"/>
      </w:r>
      <w:r w:rsidRPr="00D22B49">
        <w:rPr>
          <w:noProof/>
        </w:rPr>
        <w:t>86</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asciiTheme="minorHAnsi" w:hAnsiTheme="minorHAnsi" w:cstheme="minorHAnsi"/>
          <w:i/>
          <w:noProof/>
          <w:lang w:val="es-ES_tradnl"/>
        </w:rPr>
        <w:t>Ilustración 51:</w:t>
      </w:r>
      <w:r w:rsidRPr="00D22B49">
        <w:rPr>
          <w:rFonts w:asciiTheme="minorHAnsi" w:hAnsiTheme="minorHAnsi"/>
          <w:bCs/>
          <w:i/>
          <w:smallCaps/>
          <w:noProof/>
          <w:spacing w:val="5"/>
        </w:rPr>
        <w:t xml:space="preserve"> F</w:t>
      </w:r>
      <w:r w:rsidRPr="00D22B49">
        <w:rPr>
          <w:rFonts w:asciiTheme="minorHAnsi" w:hAnsiTheme="minorHAnsi"/>
          <w:bCs/>
          <w:i/>
          <w:noProof/>
          <w:spacing w:val="5"/>
        </w:rPr>
        <w:t>ases de la cuarta iteración</w:t>
      </w:r>
      <w:r w:rsidRPr="00D22B49">
        <w:rPr>
          <w:noProof/>
        </w:rPr>
        <w:tab/>
      </w:r>
      <w:r w:rsidR="003C581F" w:rsidRPr="00D22B49">
        <w:rPr>
          <w:noProof/>
        </w:rPr>
        <w:fldChar w:fldCharType="begin"/>
      </w:r>
      <w:r w:rsidRPr="00D22B49">
        <w:rPr>
          <w:noProof/>
        </w:rPr>
        <w:instrText xml:space="preserve"> PAGEREF _Toc128333474 \h </w:instrText>
      </w:r>
      <w:r w:rsidR="003C581F" w:rsidRPr="00D22B49">
        <w:rPr>
          <w:noProof/>
        </w:rPr>
      </w:r>
      <w:r w:rsidR="003C581F" w:rsidRPr="00D22B49">
        <w:rPr>
          <w:noProof/>
        </w:rPr>
        <w:fldChar w:fldCharType="separate"/>
      </w:r>
      <w:r w:rsidRPr="00D22B49">
        <w:rPr>
          <w:noProof/>
        </w:rPr>
        <w:t>87</w:t>
      </w:r>
      <w:r w:rsidR="003C581F" w:rsidRPr="00D22B49">
        <w:rPr>
          <w:noProof/>
        </w:rPr>
        <w:fldChar w:fldCharType="end"/>
      </w:r>
    </w:p>
    <w:p w:rsidR="00D22B49" w:rsidRPr="001710D9" w:rsidRDefault="00D22B49">
      <w:pPr>
        <w:pStyle w:val="Tabladeilustraciones"/>
        <w:tabs>
          <w:tab w:val="right" w:leader="dot" w:pos="8494"/>
        </w:tabs>
        <w:rPr>
          <w:rFonts w:asciiTheme="minorHAnsi" w:eastAsiaTheme="minorEastAsia" w:hAnsiTheme="minorHAnsi" w:cstheme="minorBidi"/>
          <w:noProof/>
          <w:lang w:val="es-CO" w:eastAsia="en-US"/>
        </w:rPr>
      </w:pPr>
      <w:r w:rsidRPr="00D22B49">
        <w:rPr>
          <w:rFonts w:cstheme="minorHAnsi"/>
          <w:i/>
          <w:noProof/>
          <w:lang w:val="es-ES_tradnl"/>
        </w:rPr>
        <w:t>Ilustración 52:</w:t>
      </w:r>
      <w:r w:rsidRPr="00D22B49">
        <w:rPr>
          <w:bCs/>
          <w:i/>
          <w:smallCaps/>
          <w:noProof/>
          <w:spacing w:val="5"/>
        </w:rPr>
        <w:t xml:space="preserve"> F</w:t>
      </w:r>
      <w:r w:rsidRPr="00D22B49">
        <w:rPr>
          <w:bCs/>
          <w:i/>
          <w:noProof/>
          <w:spacing w:val="5"/>
        </w:rPr>
        <w:t>ases de la quinta iteración</w:t>
      </w:r>
      <w:r w:rsidRPr="00D22B49">
        <w:rPr>
          <w:noProof/>
        </w:rPr>
        <w:tab/>
      </w:r>
      <w:r w:rsidR="003C581F" w:rsidRPr="00D22B49">
        <w:rPr>
          <w:noProof/>
        </w:rPr>
        <w:fldChar w:fldCharType="begin"/>
      </w:r>
      <w:r w:rsidRPr="00D22B49">
        <w:rPr>
          <w:noProof/>
        </w:rPr>
        <w:instrText xml:space="preserve"> PAGEREF _Toc128333475 \h </w:instrText>
      </w:r>
      <w:r w:rsidR="003C581F" w:rsidRPr="00D22B49">
        <w:rPr>
          <w:noProof/>
        </w:rPr>
      </w:r>
      <w:r w:rsidR="003C581F" w:rsidRPr="00D22B49">
        <w:rPr>
          <w:noProof/>
        </w:rPr>
        <w:fldChar w:fldCharType="separate"/>
      </w:r>
      <w:r w:rsidRPr="00D22B49">
        <w:rPr>
          <w:noProof/>
        </w:rPr>
        <w:t>87</w:t>
      </w:r>
      <w:r w:rsidR="003C581F" w:rsidRPr="00D22B49">
        <w:rPr>
          <w:noProof/>
        </w:rPr>
        <w:fldChar w:fldCharType="end"/>
      </w:r>
    </w:p>
    <w:p w:rsidR="00814AA9" w:rsidRPr="00D22B49" w:rsidRDefault="003C581F" w:rsidP="002D1849">
      <w:pPr>
        <w:pStyle w:val="Ttulo"/>
        <w:rPr>
          <w:rFonts w:asciiTheme="minorHAnsi" w:hAnsiTheme="minorHAnsi" w:cstheme="minorHAnsi"/>
          <w:b w:val="0"/>
          <w:sz w:val="22"/>
          <w:szCs w:val="22"/>
          <w:lang w:val="es-ES_tradnl"/>
        </w:rPr>
      </w:pPr>
      <w:r w:rsidRPr="00D22B49">
        <w:rPr>
          <w:rFonts w:asciiTheme="majorHAnsi" w:hAnsiTheme="majorHAnsi" w:cstheme="minorHAnsi"/>
          <w:b w:val="0"/>
          <w:sz w:val="22"/>
          <w:szCs w:val="22"/>
          <w:lang w:val="es-ES_tradnl"/>
        </w:rPr>
        <w:fldChar w:fldCharType="end"/>
      </w:r>
    </w:p>
    <w:p w:rsidR="00814AA9" w:rsidRPr="004C7400" w:rsidRDefault="00814AA9" w:rsidP="002D1849">
      <w:pPr>
        <w:pStyle w:val="Ttulo"/>
        <w:rPr>
          <w:rFonts w:asciiTheme="minorHAnsi" w:hAnsiTheme="minorHAnsi" w:cstheme="minorHAnsi"/>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814AA9">
      <w:pPr>
        <w:pStyle w:val="Ttulo"/>
        <w:jc w:val="left"/>
        <w:rPr>
          <w:rFonts w:asciiTheme="minorHAnsi" w:hAnsiTheme="minorHAnsi" w:cstheme="minorHAnsi"/>
          <w:color w:val="000000"/>
          <w:sz w:val="22"/>
          <w:szCs w:val="22"/>
          <w:lang w:val="es-ES_tradnl"/>
        </w:rPr>
      </w:pPr>
    </w:p>
    <w:p w:rsidR="00DA2D2B" w:rsidRPr="00880C14" w:rsidRDefault="00DA2D2B"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F17AF7" w:rsidRDefault="00F17AF7" w:rsidP="00DA2D2B">
      <w:pPr>
        <w:rPr>
          <w:lang w:val="es-ES_tradnl"/>
        </w:rPr>
      </w:pPr>
    </w:p>
    <w:p w:rsidR="002734DE" w:rsidRPr="00880C14" w:rsidRDefault="002734DE" w:rsidP="00DA2D2B">
      <w:pPr>
        <w:rPr>
          <w:lang w:val="es-ES_tradnl"/>
        </w:rPr>
      </w:pPr>
    </w:p>
    <w:p w:rsidR="002734DE" w:rsidRPr="00880C14" w:rsidRDefault="002734DE" w:rsidP="00DA2D2B">
      <w:pPr>
        <w:rPr>
          <w:lang w:val="es-ES_tradnl"/>
        </w:rPr>
      </w:pPr>
    </w:p>
    <w:p w:rsidR="002D1849" w:rsidRPr="00880C14" w:rsidRDefault="002D1849" w:rsidP="00683DE9">
      <w:pPr>
        <w:pStyle w:val="Ttulo"/>
        <w:rPr>
          <w:rFonts w:asciiTheme="minorHAnsi" w:hAnsiTheme="minorHAnsi" w:cstheme="minorHAnsi"/>
          <w:color w:val="C00000"/>
          <w:sz w:val="22"/>
          <w:szCs w:val="22"/>
          <w:lang w:val="es-ES_tradnl"/>
        </w:rPr>
      </w:pPr>
      <w:bookmarkStart w:id="3" w:name="_Toc128333110"/>
      <w:commentRangeStart w:id="4"/>
      <w:r w:rsidRPr="00880C14">
        <w:rPr>
          <w:rFonts w:asciiTheme="minorHAnsi" w:hAnsiTheme="minorHAnsi" w:cstheme="minorHAnsi"/>
          <w:color w:val="C00000"/>
          <w:sz w:val="22"/>
          <w:szCs w:val="22"/>
          <w:lang w:val="es-ES_tradnl"/>
        </w:rPr>
        <w:lastRenderedPageBreak/>
        <w:t>LISTA DE TABLAS</w:t>
      </w:r>
      <w:commentRangeEnd w:id="4"/>
      <w:r w:rsidR="001C26D1" w:rsidRPr="00880C14">
        <w:rPr>
          <w:rStyle w:val="Refdecomentario"/>
          <w:rFonts w:asciiTheme="minorHAnsi" w:hAnsiTheme="minorHAnsi" w:cstheme="minorHAnsi"/>
          <w:b w:val="0"/>
          <w:bCs w:val="0"/>
          <w:color w:val="C00000"/>
          <w:kern w:val="0"/>
          <w:sz w:val="22"/>
          <w:szCs w:val="22"/>
          <w:lang w:val="es-ES_tradnl"/>
        </w:rPr>
        <w:commentReference w:id="4"/>
      </w:r>
      <w:bookmarkEnd w:id="3"/>
    </w:p>
    <w:p w:rsidR="00BA4104" w:rsidRPr="00607971" w:rsidRDefault="00BA4104" w:rsidP="00BA4104">
      <w:pPr>
        <w:rPr>
          <w:rFonts w:asciiTheme="minorHAnsi" w:hAnsiTheme="minorHAnsi" w:cstheme="minorHAnsi"/>
          <w:sz w:val="22"/>
          <w:szCs w:val="22"/>
          <w:lang w:val="es-ES_tradnl"/>
        </w:rPr>
      </w:pPr>
    </w:p>
    <w:p w:rsidR="008B401F" w:rsidRPr="001710D9" w:rsidRDefault="003C58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bCs/>
          <w:sz w:val="22"/>
          <w:szCs w:val="22"/>
          <w:lang w:val="es-ES_tradnl"/>
        </w:rPr>
        <w:fldChar w:fldCharType="begin"/>
      </w:r>
      <w:r w:rsidR="002D1849" w:rsidRPr="008B401F">
        <w:rPr>
          <w:rFonts w:asciiTheme="minorHAnsi" w:hAnsiTheme="minorHAnsi" w:cstheme="minorHAnsi"/>
          <w:sz w:val="22"/>
          <w:szCs w:val="22"/>
          <w:lang w:val="es-ES_tradnl"/>
        </w:rPr>
        <w:instrText xml:space="preserve"> TOC \h \z \c "Tabla" </w:instrText>
      </w:r>
      <w:r w:rsidRPr="008B401F">
        <w:rPr>
          <w:rFonts w:asciiTheme="minorHAnsi" w:hAnsiTheme="minorHAnsi" w:cstheme="minorHAnsi"/>
          <w:bCs/>
          <w:sz w:val="22"/>
          <w:szCs w:val="22"/>
          <w:lang w:val="es-ES_tradnl"/>
        </w:rPr>
        <w:fldChar w:fldCharType="separate"/>
      </w:r>
      <w:r w:rsidR="008B401F" w:rsidRPr="008B401F">
        <w:rPr>
          <w:rFonts w:asciiTheme="minorHAnsi" w:hAnsiTheme="minorHAnsi" w:cstheme="minorHAnsi"/>
          <w:i/>
          <w:noProof/>
          <w:lang w:val="es-ES_tradnl"/>
        </w:rPr>
        <w:t>Tabla 1: Historial cambios</w:t>
      </w:r>
      <w:r w:rsidR="008B401F" w:rsidRPr="008B401F">
        <w:rPr>
          <w:noProof/>
        </w:rPr>
        <w:tab/>
      </w:r>
      <w:r w:rsidRPr="008B401F">
        <w:rPr>
          <w:noProof/>
        </w:rPr>
        <w:fldChar w:fldCharType="begin"/>
      </w:r>
      <w:r w:rsidR="008B401F" w:rsidRPr="008B401F">
        <w:rPr>
          <w:noProof/>
        </w:rPr>
        <w:instrText xml:space="preserve"> PAGEREF _Toc128333586 \h </w:instrText>
      </w:r>
      <w:r w:rsidRPr="008B401F">
        <w:rPr>
          <w:noProof/>
        </w:rPr>
      </w:r>
      <w:r w:rsidRPr="008B401F">
        <w:rPr>
          <w:noProof/>
        </w:rPr>
        <w:fldChar w:fldCharType="separate"/>
      </w:r>
      <w:r w:rsidR="008B401F" w:rsidRPr="008B401F">
        <w:rPr>
          <w:noProof/>
        </w:rPr>
        <w:t>4</w:t>
      </w:r>
      <w:r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2: Descripción de T-Monopoly® adaptado de Monopolio</w:t>
      </w:r>
      <w:r w:rsidRPr="008B401F">
        <w:rPr>
          <w:noProof/>
        </w:rPr>
        <w:tab/>
      </w:r>
      <w:r w:rsidR="003C581F" w:rsidRPr="008B401F">
        <w:rPr>
          <w:noProof/>
        </w:rPr>
        <w:fldChar w:fldCharType="begin"/>
      </w:r>
      <w:r w:rsidRPr="008B401F">
        <w:rPr>
          <w:noProof/>
        </w:rPr>
        <w:instrText xml:space="preserve"> PAGEREF _Toc128333587 \h </w:instrText>
      </w:r>
      <w:r w:rsidR="003C581F" w:rsidRPr="008B401F">
        <w:rPr>
          <w:noProof/>
        </w:rPr>
      </w:r>
      <w:r w:rsidR="003C581F" w:rsidRPr="008B401F">
        <w:rPr>
          <w:noProof/>
        </w:rPr>
        <w:fldChar w:fldCharType="separate"/>
      </w:r>
      <w:r w:rsidRPr="008B401F">
        <w:rPr>
          <w:noProof/>
        </w:rPr>
        <w:t>11</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3: objetivos de Alimnova®</w:t>
      </w:r>
      <w:r w:rsidRPr="008B401F">
        <w:rPr>
          <w:noProof/>
        </w:rPr>
        <w:tab/>
      </w:r>
      <w:r w:rsidR="003C581F" w:rsidRPr="008B401F">
        <w:rPr>
          <w:noProof/>
        </w:rPr>
        <w:fldChar w:fldCharType="begin"/>
      </w:r>
      <w:r w:rsidRPr="008B401F">
        <w:rPr>
          <w:noProof/>
        </w:rPr>
        <w:instrText xml:space="preserve"> PAGEREF _Toc128333588 \h </w:instrText>
      </w:r>
      <w:r w:rsidR="003C581F" w:rsidRPr="008B401F">
        <w:rPr>
          <w:noProof/>
        </w:rPr>
      </w:r>
      <w:r w:rsidR="003C581F" w:rsidRPr="008B401F">
        <w:rPr>
          <w:noProof/>
        </w:rPr>
        <w:fldChar w:fldCharType="separate"/>
      </w:r>
      <w:r w:rsidRPr="008B401F">
        <w:rPr>
          <w:noProof/>
        </w:rPr>
        <w:t>14</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4: Resumen de calendarización y presupuesto</w:t>
      </w:r>
      <w:r w:rsidRPr="008B401F">
        <w:rPr>
          <w:noProof/>
        </w:rPr>
        <w:tab/>
      </w:r>
      <w:r w:rsidR="003C581F" w:rsidRPr="008B401F">
        <w:rPr>
          <w:noProof/>
        </w:rPr>
        <w:fldChar w:fldCharType="begin"/>
      </w:r>
      <w:r w:rsidRPr="008B401F">
        <w:rPr>
          <w:noProof/>
        </w:rPr>
        <w:instrText xml:space="preserve"> PAGEREF _Toc128333589 \h </w:instrText>
      </w:r>
      <w:r w:rsidR="003C581F" w:rsidRPr="008B401F">
        <w:rPr>
          <w:noProof/>
        </w:rPr>
      </w:r>
      <w:r w:rsidR="003C581F" w:rsidRPr="008B401F">
        <w:rPr>
          <w:noProof/>
        </w:rPr>
        <w:fldChar w:fldCharType="separate"/>
      </w:r>
      <w:r w:rsidRPr="008B401F">
        <w:rPr>
          <w:noProof/>
        </w:rPr>
        <w:t>17</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5: Fechas de entrega para cada hito</w:t>
      </w:r>
      <w:r w:rsidRPr="008B401F">
        <w:rPr>
          <w:noProof/>
        </w:rPr>
        <w:tab/>
      </w:r>
      <w:r w:rsidR="003C581F" w:rsidRPr="008B401F">
        <w:rPr>
          <w:noProof/>
        </w:rPr>
        <w:fldChar w:fldCharType="begin"/>
      </w:r>
      <w:r w:rsidRPr="008B401F">
        <w:rPr>
          <w:noProof/>
        </w:rPr>
        <w:instrText xml:space="preserve"> PAGEREF _Toc128333590 \h </w:instrText>
      </w:r>
      <w:r w:rsidR="003C581F" w:rsidRPr="008B401F">
        <w:rPr>
          <w:noProof/>
        </w:rPr>
      </w:r>
      <w:r w:rsidR="003C581F" w:rsidRPr="008B401F">
        <w:rPr>
          <w:noProof/>
        </w:rPr>
        <w:fldChar w:fldCharType="separate"/>
      </w:r>
      <w:r w:rsidRPr="008B401F">
        <w:rPr>
          <w:noProof/>
        </w:rPr>
        <w:t>18</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noProof/>
          <w:lang w:val="es-ES_tradnl"/>
        </w:rPr>
        <w:t xml:space="preserve">Tabla </w:t>
      </w:r>
      <w:r w:rsidRPr="008B401F">
        <w:rPr>
          <w:rFonts w:asciiTheme="minorHAnsi" w:hAnsiTheme="minorHAnsi" w:cstheme="minorHAnsi"/>
          <w:i/>
          <w:noProof/>
          <w:lang w:val="es-ES_tradnl"/>
        </w:rPr>
        <w:t>6: Formato asignación de tareas y actividades</w:t>
      </w:r>
      <w:r w:rsidRPr="008B401F">
        <w:rPr>
          <w:noProof/>
        </w:rPr>
        <w:tab/>
      </w:r>
      <w:r w:rsidR="003C581F" w:rsidRPr="008B401F">
        <w:rPr>
          <w:noProof/>
        </w:rPr>
        <w:fldChar w:fldCharType="begin"/>
      </w:r>
      <w:r w:rsidRPr="008B401F">
        <w:rPr>
          <w:noProof/>
        </w:rPr>
        <w:instrText xml:space="preserve"> PAGEREF _Toc128333591 \h </w:instrText>
      </w:r>
      <w:r w:rsidR="003C581F" w:rsidRPr="008B401F">
        <w:rPr>
          <w:noProof/>
        </w:rPr>
      </w:r>
      <w:r w:rsidR="003C581F" w:rsidRPr="008B401F">
        <w:rPr>
          <w:noProof/>
        </w:rPr>
        <w:fldChar w:fldCharType="separate"/>
      </w:r>
      <w:r w:rsidRPr="008B401F">
        <w:rPr>
          <w:noProof/>
        </w:rPr>
        <w:t>18</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7:Referencias</w:t>
      </w:r>
      <w:r w:rsidRPr="008B401F">
        <w:rPr>
          <w:noProof/>
        </w:rPr>
        <w:tab/>
      </w:r>
      <w:r w:rsidR="003C581F" w:rsidRPr="008B401F">
        <w:rPr>
          <w:noProof/>
        </w:rPr>
        <w:fldChar w:fldCharType="begin"/>
      </w:r>
      <w:r w:rsidRPr="008B401F">
        <w:rPr>
          <w:noProof/>
        </w:rPr>
        <w:instrText xml:space="preserve"> PAGEREF _Toc128333592 \h </w:instrText>
      </w:r>
      <w:r w:rsidR="003C581F" w:rsidRPr="008B401F">
        <w:rPr>
          <w:noProof/>
        </w:rPr>
      </w:r>
      <w:r w:rsidR="003C581F" w:rsidRPr="008B401F">
        <w:rPr>
          <w:noProof/>
        </w:rPr>
        <w:fldChar w:fldCharType="separate"/>
      </w:r>
      <w:r w:rsidRPr="008B401F">
        <w:rPr>
          <w:noProof/>
        </w:rPr>
        <w:t>21</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8: Herramientas para manejo de referencias</w:t>
      </w:r>
      <w:r w:rsidRPr="008B401F">
        <w:rPr>
          <w:noProof/>
        </w:rPr>
        <w:tab/>
      </w:r>
      <w:r w:rsidR="003C581F" w:rsidRPr="008B401F">
        <w:rPr>
          <w:noProof/>
        </w:rPr>
        <w:fldChar w:fldCharType="begin"/>
      </w:r>
      <w:r w:rsidRPr="008B401F">
        <w:rPr>
          <w:noProof/>
        </w:rPr>
        <w:instrText xml:space="preserve"> PAGEREF _Toc128333593 \h </w:instrText>
      </w:r>
      <w:r w:rsidR="003C581F" w:rsidRPr="008B401F">
        <w:rPr>
          <w:noProof/>
        </w:rPr>
      </w:r>
      <w:r w:rsidR="003C581F" w:rsidRPr="008B401F">
        <w:rPr>
          <w:noProof/>
        </w:rPr>
        <w:fldChar w:fldCharType="separate"/>
      </w:r>
      <w:r w:rsidRPr="008B401F">
        <w:rPr>
          <w:noProof/>
        </w:rPr>
        <w:t>21</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9: Acrónimos</w:t>
      </w:r>
      <w:r w:rsidRPr="008B401F">
        <w:rPr>
          <w:noProof/>
        </w:rPr>
        <w:tab/>
      </w:r>
      <w:r w:rsidR="003C581F" w:rsidRPr="008B401F">
        <w:rPr>
          <w:noProof/>
        </w:rPr>
        <w:fldChar w:fldCharType="begin"/>
      </w:r>
      <w:r w:rsidRPr="008B401F">
        <w:rPr>
          <w:noProof/>
        </w:rPr>
        <w:instrText xml:space="preserve"> PAGEREF _Toc128333594 \h </w:instrText>
      </w:r>
      <w:r w:rsidR="003C581F" w:rsidRPr="008B401F">
        <w:rPr>
          <w:noProof/>
        </w:rPr>
      </w:r>
      <w:r w:rsidR="003C581F" w:rsidRPr="008B401F">
        <w:rPr>
          <w:noProof/>
        </w:rPr>
        <w:fldChar w:fldCharType="separate"/>
      </w:r>
      <w:r w:rsidRPr="008B401F">
        <w:rPr>
          <w:noProof/>
        </w:rPr>
        <w:t>24</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10: Resumen Roles, Capacidades, Responsabilidades</w:t>
      </w:r>
      <w:r w:rsidRPr="008B401F">
        <w:rPr>
          <w:noProof/>
        </w:rPr>
        <w:tab/>
      </w:r>
      <w:r w:rsidR="003C581F" w:rsidRPr="008B401F">
        <w:rPr>
          <w:noProof/>
        </w:rPr>
        <w:fldChar w:fldCharType="begin"/>
      </w:r>
      <w:r w:rsidRPr="008B401F">
        <w:rPr>
          <w:noProof/>
        </w:rPr>
        <w:instrText xml:space="preserve"> PAGEREF _Toc128333595 \h </w:instrText>
      </w:r>
      <w:r w:rsidR="003C581F" w:rsidRPr="008B401F">
        <w:rPr>
          <w:noProof/>
        </w:rPr>
      </w:r>
      <w:r w:rsidR="003C581F" w:rsidRPr="008B401F">
        <w:rPr>
          <w:noProof/>
        </w:rPr>
        <w:fldChar w:fldCharType="separate"/>
      </w:r>
      <w:r w:rsidRPr="008B401F">
        <w:rPr>
          <w:noProof/>
        </w:rPr>
        <w:t>31</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11: Reglas y Sanciones</w:t>
      </w:r>
      <w:r w:rsidRPr="008B401F">
        <w:rPr>
          <w:noProof/>
        </w:rPr>
        <w:tab/>
      </w:r>
      <w:r w:rsidR="003C581F" w:rsidRPr="008B401F">
        <w:rPr>
          <w:noProof/>
        </w:rPr>
        <w:fldChar w:fldCharType="begin"/>
      </w:r>
      <w:r w:rsidRPr="008B401F">
        <w:rPr>
          <w:noProof/>
        </w:rPr>
        <w:instrText xml:space="preserve"> PAGEREF _Toc128333596 \h </w:instrText>
      </w:r>
      <w:r w:rsidR="003C581F" w:rsidRPr="008B401F">
        <w:rPr>
          <w:noProof/>
        </w:rPr>
      </w:r>
      <w:r w:rsidR="003C581F" w:rsidRPr="008B401F">
        <w:rPr>
          <w:noProof/>
        </w:rPr>
        <w:fldChar w:fldCharType="separate"/>
      </w:r>
      <w:r w:rsidRPr="008B401F">
        <w:rPr>
          <w:noProof/>
        </w:rPr>
        <w:t>32</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12:Desempeño y Motivaciones</w:t>
      </w:r>
      <w:r w:rsidRPr="008B401F">
        <w:rPr>
          <w:noProof/>
        </w:rPr>
        <w:tab/>
      </w:r>
      <w:r w:rsidR="003C581F" w:rsidRPr="008B401F">
        <w:rPr>
          <w:noProof/>
        </w:rPr>
        <w:fldChar w:fldCharType="begin"/>
      </w:r>
      <w:r w:rsidRPr="008B401F">
        <w:rPr>
          <w:noProof/>
        </w:rPr>
        <w:instrText xml:space="preserve"> PAGEREF _Toc128333597 \h </w:instrText>
      </w:r>
      <w:r w:rsidR="003C581F" w:rsidRPr="008B401F">
        <w:rPr>
          <w:noProof/>
        </w:rPr>
      </w:r>
      <w:r w:rsidR="003C581F" w:rsidRPr="008B401F">
        <w:rPr>
          <w:noProof/>
        </w:rPr>
        <w:fldChar w:fldCharType="separate"/>
      </w:r>
      <w:r w:rsidRPr="008B401F">
        <w:rPr>
          <w:noProof/>
        </w:rPr>
        <w:t>33</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13:</w:t>
      </w:r>
      <w:r w:rsidRPr="008B401F">
        <w:rPr>
          <w:rFonts w:asciiTheme="minorHAnsi" w:hAnsiTheme="minorHAnsi" w:cstheme="minorHAnsi"/>
          <w:i/>
          <w:noProof/>
        </w:rPr>
        <w:t xml:space="preserve"> Tabla de roles, fases y recursos</w:t>
      </w:r>
      <w:r w:rsidRPr="008B401F">
        <w:rPr>
          <w:noProof/>
        </w:rPr>
        <w:tab/>
      </w:r>
      <w:r w:rsidR="003C581F" w:rsidRPr="008B401F">
        <w:rPr>
          <w:noProof/>
        </w:rPr>
        <w:fldChar w:fldCharType="begin"/>
      </w:r>
      <w:r w:rsidRPr="008B401F">
        <w:rPr>
          <w:noProof/>
        </w:rPr>
        <w:instrText xml:space="preserve"> PAGEREF _Toc128333598 \h </w:instrText>
      </w:r>
      <w:r w:rsidR="003C581F" w:rsidRPr="008B401F">
        <w:rPr>
          <w:noProof/>
        </w:rPr>
      </w:r>
      <w:r w:rsidR="003C581F" w:rsidRPr="008B401F">
        <w:rPr>
          <w:noProof/>
        </w:rPr>
        <w:fldChar w:fldCharType="separate"/>
      </w:r>
      <w:r w:rsidRPr="008B401F">
        <w:rPr>
          <w:noProof/>
        </w:rPr>
        <w:t>36</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14: Planeación actividad de entrenamiento</w:t>
      </w:r>
      <w:r w:rsidRPr="008B401F">
        <w:rPr>
          <w:noProof/>
        </w:rPr>
        <w:tab/>
      </w:r>
      <w:r w:rsidR="003C581F" w:rsidRPr="008B401F">
        <w:rPr>
          <w:noProof/>
        </w:rPr>
        <w:fldChar w:fldCharType="begin"/>
      </w:r>
      <w:r w:rsidRPr="008B401F">
        <w:rPr>
          <w:noProof/>
        </w:rPr>
        <w:instrText xml:space="preserve"> PAGEREF _Toc128333599 \h </w:instrText>
      </w:r>
      <w:r w:rsidR="003C581F" w:rsidRPr="008B401F">
        <w:rPr>
          <w:noProof/>
        </w:rPr>
      </w:r>
      <w:r w:rsidR="003C581F" w:rsidRPr="008B401F">
        <w:rPr>
          <w:noProof/>
        </w:rPr>
        <w:fldChar w:fldCharType="separate"/>
      </w:r>
      <w:r w:rsidRPr="008B401F">
        <w:rPr>
          <w:noProof/>
        </w:rPr>
        <w:t>37</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15:</w:t>
      </w:r>
      <w:r w:rsidRPr="008B401F">
        <w:rPr>
          <w:rFonts w:asciiTheme="minorHAnsi" w:hAnsiTheme="minorHAnsi"/>
          <w:i/>
          <w:noProof/>
          <w:lang w:val="es-ES_tradnl"/>
        </w:rPr>
        <w:t xml:space="preserve"> recursos a utilizar durante el proyecto Bar-Monopoly</w:t>
      </w:r>
      <w:r w:rsidRPr="008B401F">
        <w:rPr>
          <w:noProof/>
        </w:rPr>
        <w:tab/>
      </w:r>
      <w:r w:rsidR="003C581F" w:rsidRPr="008B401F">
        <w:rPr>
          <w:noProof/>
        </w:rPr>
        <w:fldChar w:fldCharType="begin"/>
      </w:r>
      <w:r w:rsidRPr="008B401F">
        <w:rPr>
          <w:noProof/>
        </w:rPr>
        <w:instrText xml:space="preserve"> PAGEREF _Toc128333600 \h </w:instrText>
      </w:r>
      <w:r w:rsidR="003C581F" w:rsidRPr="008B401F">
        <w:rPr>
          <w:noProof/>
        </w:rPr>
      </w:r>
      <w:r w:rsidR="003C581F" w:rsidRPr="008B401F">
        <w:rPr>
          <w:noProof/>
        </w:rPr>
        <w:fldChar w:fldCharType="separate"/>
      </w:r>
      <w:r w:rsidRPr="008B401F">
        <w:rPr>
          <w:noProof/>
        </w:rPr>
        <w:t>43</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16: Presupuesto Hito # 1</w:t>
      </w:r>
      <w:r w:rsidRPr="008B401F">
        <w:rPr>
          <w:noProof/>
        </w:rPr>
        <w:tab/>
      </w:r>
      <w:r w:rsidR="003C581F" w:rsidRPr="008B401F">
        <w:rPr>
          <w:noProof/>
        </w:rPr>
        <w:fldChar w:fldCharType="begin"/>
      </w:r>
      <w:r w:rsidRPr="008B401F">
        <w:rPr>
          <w:noProof/>
        </w:rPr>
        <w:instrText xml:space="preserve"> PAGEREF _Toc128333601 \h </w:instrText>
      </w:r>
      <w:r w:rsidR="003C581F" w:rsidRPr="008B401F">
        <w:rPr>
          <w:noProof/>
        </w:rPr>
      </w:r>
      <w:r w:rsidR="003C581F" w:rsidRPr="008B401F">
        <w:rPr>
          <w:noProof/>
        </w:rPr>
        <w:fldChar w:fldCharType="separate"/>
      </w:r>
      <w:r w:rsidRPr="008B401F">
        <w:rPr>
          <w:noProof/>
        </w:rPr>
        <w:t>44</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17:</w:t>
      </w:r>
      <w:r w:rsidRPr="008B401F">
        <w:rPr>
          <w:rFonts w:asciiTheme="minorHAnsi" w:hAnsiTheme="minorHAnsi"/>
          <w:i/>
          <w:noProof/>
          <w:lang w:val="es-ES_tradnl"/>
        </w:rPr>
        <w:t xml:space="preserve"> formato de asignación de tareas</w:t>
      </w:r>
      <w:r w:rsidRPr="008B401F">
        <w:rPr>
          <w:noProof/>
        </w:rPr>
        <w:tab/>
      </w:r>
      <w:r w:rsidR="003C581F" w:rsidRPr="008B401F">
        <w:rPr>
          <w:noProof/>
        </w:rPr>
        <w:fldChar w:fldCharType="begin"/>
      </w:r>
      <w:r w:rsidRPr="008B401F">
        <w:rPr>
          <w:noProof/>
        </w:rPr>
        <w:instrText xml:space="preserve"> PAGEREF _Toc128333602 \h </w:instrText>
      </w:r>
      <w:r w:rsidR="003C581F" w:rsidRPr="008B401F">
        <w:rPr>
          <w:noProof/>
        </w:rPr>
      </w:r>
      <w:r w:rsidR="003C581F" w:rsidRPr="008B401F">
        <w:rPr>
          <w:noProof/>
        </w:rPr>
        <w:fldChar w:fldCharType="separate"/>
      </w:r>
      <w:r w:rsidRPr="008B401F">
        <w:rPr>
          <w:noProof/>
        </w:rPr>
        <w:t>46</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18: criterios para análisis de riesgos. Adaptado de Plantilla de Ironworks</w:t>
      </w:r>
      <w:r w:rsidRPr="008B401F">
        <w:rPr>
          <w:noProof/>
        </w:rPr>
        <w:tab/>
      </w:r>
      <w:r w:rsidR="003C581F" w:rsidRPr="008B401F">
        <w:rPr>
          <w:noProof/>
        </w:rPr>
        <w:fldChar w:fldCharType="begin"/>
      </w:r>
      <w:r w:rsidRPr="008B401F">
        <w:rPr>
          <w:noProof/>
        </w:rPr>
        <w:instrText xml:space="preserve"> PAGEREF _Toc128333603 \h </w:instrText>
      </w:r>
      <w:r w:rsidR="003C581F" w:rsidRPr="008B401F">
        <w:rPr>
          <w:noProof/>
        </w:rPr>
      </w:r>
      <w:r w:rsidR="003C581F" w:rsidRPr="008B401F">
        <w:rPr>
          <w:noProof/>
        </w:rPr>
        <w:fldChar w:fldCharType="separate"/>
      </w:r>
      <w:r w:rsidRPr="008B401F">
        <w:rPr>
          <w:noProof/>
        </w:rPr>
        <w:t>56</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19: Matriz de riesgos. Adaptado de Ironworks</w:t>
      </w:r>
      <w:r w:rsidRPr="008B401F">
        <w:rPr>
          <w:noProof/>
        </w:rPr>
        <w:tab/>
      </w:r>
      <w:r w:rsidR="003C581F" w:rsidRPr="008B401F">
        <w:rPr>
          <w:noProof/>
        </w:rPr>
        <w:fldChar w:fldCharType="begin"/>
      </w:r>
      <w:r w:rsidRPr="008B401F">
        <w:rPr>
          <w:noProof/>
        </w:rPr>
        <w:instrText xml:space="preserve"> PAGEREF _Toc128333604 \h </w:instrText>
      </w:r>
      <w:r w:rsidR="003C581F" w:rsidRPr="008B401F">
        <w:rPr>
          <w:noProof/>
        </w:rPr>
      </w:r>
      <w:r w:rsidR="003C581F" w:rsidRPr="008B401F">
        <w:rPr>
          <w:noProof/>
        </w:rPr>
        <w:fldChar w:fldCharType="separate"/>
      </w:r>
      <w:r w:rsidRPr="008B401F">
        <w:rPr>
          <w:noProof/>
        </w:rPr>
        <w:t>56</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20: clasificación de riesgos ARREGLAR</w:t>
      </w:r>
      <w:r w:rsidRPr="008B401F">
        <w:rPr>
          <w:noProof/>
        </w:rPr>
        <w:tab/>
      </w:r>
      <w:r w:rsidR="003C581F" w:rsidRPr="008B401F">
        <w:rPr>
          <w:noProof/>
        </w:rPr>
        <w:fldChar w:fldCharType="begin"/>
      </w:r>
      <w:r w:rsidRPr="008B401F">
        <w:rPr>
          <w:noProof/>
        </w:rPr>
        <w:instrText xml:space="preserve"> PAGEREF _Toc128333605 \h </w:instrText>
      </w:r>
      <w:r w:rsidR="003C581F" w:rsidRPr="008B401F">
        <w:rPr>
          <w:noProof/>
        </w:rPr>
      </w:r>
      <w:r w:rsidR="003C581F" w:rsidRPr="008B401F">
        <w:rPr>
          <w:noProof/>
        </w:rPr>
        <w:fldChar w:fldCharType="separate"/>
      </w:r>
      <w:r w:rsidRPr="008B401F">
        <w:rPr>
          <w:noProof/>
        </w:rPr>
        <w:t>56</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21: planes de mitigación y Contingencia</w:t>
      </w:r>
      <w:r w:rsidRPr="008B401F">
        <w:rPr>
          <w:noProof/>
        </w:rPr>
        <w:tab/>
      </w:r>
      <w:r w:rsidR="003C581F" w:rsidRPr="008B401F">
        <w:rPr>
          <w:noProof/>
        </w:rPr>
        <w:fldChar w:fldCharType="begin"/>
      </w:r>
      <w:r w:rsidRPr="008B401F">
        <w:rPr>
          <w:noProof/>
        </w:rPr>
        <w:instrText xml:space="preserve"> PAGEREF _Toc128333606 \h </w:instrText>
      </w:r>
      <w:r w:rsidR="003C581F" w:rsidRPr="008B401F">
        <w:rPr>
          <w:noProof/>
        </w:rPr>
      </w:r>
      <w:r w:rsidR="003C581F" w:rsidRPr="008B401F">
        <w:rPr>
          <w:noProof/>
        </w:rPr>
        <w:fldChar w:fldCharType="separate"/>
      </w:r>
      <w:r w:rsidRPr="008B401F">
        <w:rPr>
          <w:noProof/>
        </w:rPr>
        <w:t>57</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22:</w:t>
      </w:r>
      <w:r w:rsidRPr="008B401F">
        <w:rPr>
          <w:rFonts w:asciiTheme="minorHAnsi" w:hAnsiTheme="minorHAnsi"/>
          <w:noProof/>
          <w:lang w:val="es-ES_tradnl"/>
        </w:rPr>
        <w:t xml:space="preserve"> Actividades de la Administración de Configuraciones de acuerdo a los roles de Alimnova®.</w:t>
      </w:r>
      <w:r w:rsidRPr="008B401F">
        <w:rPr>
          <w:noProof/>
        </w:rPr>
        <w:tab/>
      </w:r>
      <w:r w:rsidR="003C581F" w:rsidRPr="008B401F">
        <w:rPr>
          <w:noProof/>
        </w:rPr>
        <w:fldChar w:fldCharType="begin"/>
      </w:r>
      <w:r w:rsidRPr="008B401F">
        <w:rPr>
          <w:noProof/>
        </w:rPr>
        <w:instrText xml:space="preserve"> PAGEREF _Toc128333607 \h </w:instrText>
      </w:r>
      <w:r w:rsidR="003C581F" w:rsidRPr="008B401F">
        <w:rPr>
          <w:noProof/>
        </w:rPr>
      </w:r>
      <w:r w:rsidR="003C581F" w:rsidRPr="008B401F">
        <w:rPr>
          <w:noProof/>
        </w:rPr>
        <w:fldChar w:fldCharType="separate"/>
      </w:r>
      <w:r w:rsidRPr="008B401F">
        <w:rPr>
          <w:noProof/>
        </w:rPr>
        <w:t>76</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24:</w:t>
      </w:r>
      <w:r w:rsidRPr="008B401F">
        <w:rPr>
          <w:rFonts w:asciiTheme="minorHAnsi" w:hAnsiTheme="minorHAnsi"/>
          <w:bCs/>
          <w:i/>
          <w:smallCaps/>
          <w:noProof/>
          <w:spacing w:val="5"/>
          <w:lang w:val="es-ES_tradnl"/>
        </w:rPr>
        <w:t xml:space="preserve"> </w:t>
      </w:r>
      <w:r w:rsidRPr="008B401F">
        <w:rPr>
          <w:rFonts w:asciiTheme="minorHAnsi" w:hAnsiTheme="minorHAnsi"/>
          <w:bCs/>
          <w:i/>
          <w:noProof/>
          <w:spacing w:val="5"/>
          <w:lang w:val="es-ES_tradnl"/>
        </w:rPr>
        <w:t>Descripción de los componentes de los documentos</w:t>
      </w:r>
      <w:r w:rsidRPr="008B401F">
        <w:rPr>
          <w:noProof/>
        </w:rPr>
        <w:tab/>
      </w:r>
      <w:r w:rsidR="003C581F" w:rsidRPr="008B401F">
        <w:rPr>
          <w:noProof/>
        </w:rPr>
        <w:fldChar w:fldCharType="begin"/>
      </w:r>
      <w:r w:rsidRPr="008B401F">
        <w:rPr>
          <w:noProof/>
        </w:rPr>
        <w:instrText xml:space="preserve"> PAGEREF _Toc128333608 \h </w:instrText>
      </w:r>
      <w:r w:rsidR="003C581F" w:rsidRPr="008B401F">
        <w:rPr>
          <w:noProof/>
        </w:rPr>
      </w:r>
      <w:r w:rsidR="003C581F" w:rsidRPr="008B401F">
        <w:rPr>
          <w:noProof/>
        </w:rPr>
        <w:fldChar w:fldCharType="separate"/>
      </w:r>
      <w:r w:rsidRPr="008B401F">
        <w:rPr>
          <w:noProof/>
        </w:rPr>
        <w:t>82</w:t>
      </w:r>
      <w:r w:rsidR="003C581F" w:rsidRPr="008B401F">
        <w:rPr>
          <w:noProof/>
        </w:rPr>
        <w:fldChar w:fldCharType="end"/>
      </w:r>
    </w:p>
    <w:p w:rsidR="008B401F" w:rsidRPr="001710D9" w:rsidRDefault="008B401F">
      <w:pPr>
        <w:pStyle w:val="Tabladeilustraciones"/>
        <w:tabs>
          <w:tab w:val="right" w:leader="dot" w:pos="8494"/>
        </w:tabs>
        <w:rPr>
          <w:rFonts w:asciiTheme="minorHAnsi" w:eastAsiaTheme="minorEastAsia" w:hAnsiTheme="minorHAnsi" w:cstheme="minorBidi"/>
          <w:noProof/>
          <w:lang w:val="es-CO" w:eastAsia="en-US"/>
        </w:rPr>
      </w:pPr>
      <w:r w:rsidRPr="008B401F">
        <w:rPr>
          <w:rFonts w:asciiTheme="minorHAnsi" w:hAnsiTheme="minorHAnsi" w:cstheme="minorHAnsi"/>
          <w:i/>
          <w:noProof/>
          <w:lang w:val="es-ES_tradnl"/>
        </w:rPr>
        <w:t>Tabla 25:Resolución de problemas y roles</w:t>
      </w:r>
      <w:r w:rsidRPr="008B401F">
        <w:rPr>
          <w:noProof/>
        </w:rPr>
        <w:tab/>
      </w:r>
      <w:r w:rsidR="003C581F" w:rsidRPr="008B401F">
        <w:rPr>
          <w:noProof/>
        </w:rPr>
        <w:fldChar w:fldCharType="begin"/>
      </w:r>
      <w:r w:rsidRPr="008B401F">
        <w:rPr>
          <w:noProof/>
        </w:rPr>
        <w:instrText xml:space="preserve"> PAGEREF _Toc128333609 \h </w:instrText>
      </w:r>
      <w:r w:rsidR="003C581F" w:rsidRPr="008B401F">
        <w:rPr>
          <w:noProof/>
        </w:rPr>
      </w:r>
      <w:r w:rsidR="003C581F" w:rsidRPr="008B401F">
        <w:rPr>
          <w:noProof/>
        </w:rPr>
        <w:fldChar w:fldCharType="separate"/>
      </w:r>
      <w:r w:rsidRPr="008B401F">
        <w:rPr>
          <w:noProof/>
        </w:rPr>
        <w:t>89</w:t>
      </w:r>
      <w:r w:rsidR="003C581F" w:rsidRPr="008B401F">
        <w:rPr>
          <w:noProof/>
        </w:rPr>
        <w:fldChar w:fldCharType="end"/>
      </w:r>
    </w:p>
    <w:p w:rsidR="00382C85" w:rsidRPr="008B401F" w:rsidRDefault="003C581F" w:rsidP="00D44AB5">
      <w:pPr>
        <w:pStyle w:val="Tabladeilustraciones"/>
        <w:tabs>
          <w:tab w:val="right" w:leader="dot" w:pos="8494"/>
        </w:tabs>
        <w:rPr>
          <w:rFonts w:asciiTheme="minorHAnsi" w:hAnsiTheme="minorHAnsi" w:cstheme="minorHAnsi"/>
          <w:sz w:val="22"/>
          <w:szCs w:val="22"/>
          <w:lang w:val="es-ES_tradnl"/>
        </w:rPr>
      </w:pPr>
      <w:r w:rsidRPr="008B401F">
        <w:rPr>
          <w:rFonts w:asciiTheme="minorHAnsi" w:hAnsiTheme="minorHAnsi" w:cstheme="minorHAnsi"/>
          <w:bCs/>
          <w:sz w:val="22"/>
          <w:szCs w:val="22"/>
          <w:lang w:val="es-ES_tradnl"/>
        </w:rPr>
        <w:fldChar w:fldCharType="end"/>
      </w:r>
    </w:p>
    <w:p w:rsidR="00382C85" w:rsidRPr="00880C14" w:rsidRDefault="004512D2" w:rsidP="00382C85">
      <w:pP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br w:type="page"/>
      </w:r>
    </w:p>
    <w:p w:rsidR="006A1B72" w:rsidRPr="00880C14" w:rsidRDefault="006A1B72" w:rsidP="00683DE9">
      <w:pPr>
        <w:pStyle w:val="Ttulo"/>
        <w:jc w:val="left"/>
        <w:rPr>
          <w:rFonts w:asciiTheme="minorHAnsi" w:hAnsiTheme="minorHAnsi" w:cstheme="minorHAnsi"/>
          <w:color w:val="C00000"/>
          <w:sz w:val="22"/>
          <w:szCs w:val="22"/>
          <w:lang w:val="es-ES_tradnl"/>
        </w:rPr>
      </w:pPr>
      <w:bookmarkStart w:id="5" w:name="_Toc128333111"/>
      <w:r w:rsidRPr="00880C14">
        <w:rPr>
          <w:rFonts w:asciiTheme="minorHAnsi" w:hAnsiTheme="minorHAnsi" w:cstheme="minorHAnsi"/>
          <w:color w:val="C00000"/>
          <w:sz w:val="22"/>
          <w:szCs w:val="22"/>
          <w:lang w:val="es-ES_tradnl"/>
        </w:rPr>
        <w:lastRenderedPageBreak/>
        <w:t xml:space="preserve">1. </w:t>
      </w:r>
      <w:r w:rsidR="00296442" w:rsidRPr="00880C14">
        <w:rPr>
          <w:rFonts w:asciiTheme="minorHAnsi" w:hAnsiTheme="minorHAnsi" w:cstheme="minorHAnsi"/>
          <w:color w:val="C00000"/>
          <w:sz w:val="22"/>
          <w:szCs w:val="22"/>
          <w:lang w:val="es-ES_tradnl"/>
        </w:rPr>
        <w:t>VISIÓN</w:t>
      </w:r>
      <w:r w:rsidRPr="00880C14">
        <w:rPr>
          <w:rFonts w:asciiTheme="minorHAnsi" w:hAnsiTheme="minorHAnsi" w:cstheme="minorHAnsi"/>
          <w:color w:val="C00000"/>
          <w:sz w:val="22"/>
          <w:szCs w:val="22"/>
          <w:lang w:val="es-ES_tradnl"/>
        </w:rPr>
        <w:t xml:space="preserve"> GENERAL DEL PROYECTO</w:t>
      </w:r>
      <w:bookmarkEnd w:id="5"/>
      <w:r w:rsidR="003C581F" w:rsidRPr="00880C14">
        <w:rPr>
          <w:rFonts w:asciiTheme="minorHAnsi" w:hAnsiTheme="minorHAnsi" w:cstheme="minorHAnsi"/>
          <w:color w:val="C00000"/>
          <w:sz w:val="22"/>
          <w:szCs w:val="22"/>
          <w:lang w:val="es-ES_tradnl"/>
        </w:rPr>
        <w:fldChar w:fldCharType="begin"/>
      </w:r>
      <w:r w:rsidRPr="00880C14">
        <w:rPr>
          <w:rFonts w:asciiTheme="minorHAnsi" w:hAnsiTheme="minorHAnsi" w:cstheme="minorHAnsi"/>
          <w:color w:val="C00000"/>
          <w:sz w:val="22"/>
          <w:szCs w:val="22"/>
          <w:lang w:val="es-ES_tradnl"/>
        </w:rPr>
        <w:instrText xml:space="preserve"> XE "VISION GENERAL DEL PROYECTO" </w:instrText>
      </w:r>
      <w:r w:rsidR="003C581F" w:rsidRPr="00880C14">
        <w:rPr>
          <w:rFonts w:asciiTheme="minorHAnsi" w:hAnsiTheme="minorHAnsi" w:cstheme="minorHAnsi"/>
          <w:color w:val="C00000"/>
          <w:sz w:val="22"/>
          <w:szCs w:val="22"/>
          <w:lang w:val="es-ES_tradnl"/>
        </w:rPr>
        <w:fldChar w:fldCharType="end"/>
      </w:r>
    </w:p>
    <w:p w:rsidR="006A1B72" w:rsidRPr="00FF246F" w:rsidRDefault="00BC3BE7" w:rsidP="00683DE9">
      <w:pPr>
        <w:pStyle w:val="Ttulo2"/>
        <w:rPr>
          <w:rFonts w:asciiTheme="minorHAnsi" w:hAnsiTheme="minorHAnsi" w:cstheme="minorHAnsi"/>
          <w:i w:val="0"/>
          <w:iCs w:val="0"/>
          <w:color w:val="E6C900" w:themeColor="background2" w:themeShade="BF"/>
          <w:sz w:val="22"/>
          <w:szCs w:val="22"/>
          <w:lang w:val="es-ES_tradnl"/>
        </w:rPr>
      </w:pPr>
      <w:bookmarkStart w:id="6" w:name="_Toc128333112"/>
      <w:r w:rsidRPr="00FF246F">
        <w:rPr>
          <w:rFonts w:asciiTheme="minorHAnsi" w:hAnsiTheme="minorHAnsi" w:cstheme="minorHAnsi"/>
          <w:i w:val="0"/>
          <w:color w:val="E65B01" w:themeColor="accent1" w:themeShade="BF"/>
          <w:sz w:val="22"/>
          <w:szCs w:val="22"/>
          <w:lang w:val="es-ES_tradnl"/>
        </w:rPr>
        <w:t>RESUMEN DEL PROYECTO</w:t>
      </w:r>
      <w:bookmarkEnd w:id="6"/>
      <w:r w:rsidR="003C581F" w:rsidRPr="00FF246F">
        <w:rPr>
          <w:rFonts w:asciiTheme="minorHAnsi" w:hAnsiTheme="minorHAnsi" w:cstheme="minorHAnsi"/>
          <w:i w:val="0"/>
          <w:iCs w:val="0"/>
          <w:color w:val="E6C900" w:themeColor="background2" w:themeShade="BF"/>
          <w:sz w:val="22"/>
          <w:szCs w:val="22"/>
          <w:lang w:val="es-ES_tradnl"/>
        </w:rPr>
        <w:fldChar w:fldCharType="begin"/>
      </w:r>
      <w:r w:rsidR="006A1B72" w:rsidRPr="00FF246F">
        <w:rPr>
          <w:rFonts w:asciiTheme="minorHAnsi" w:hAnsiTheme="minorHAnsi" w:cstheme="minorHAnsi"/>
          <w:i w:val="0"/>
          <w:iCs w:val="0"/>
          <w:color w:val="E6C900" w:themeColor="background2" w:themeShade="BF"/>
          <w:sz w:val="22"/>
          <w:szCs w:val="22"/>
          <w:lang w:val="es-ES_tradnl"/>
        </w:rPr>
        <w:instrText xml:space="preserve"> XE "Resumen del Proyecto" </w:instrText>
      </w:r>
      <w:r w:rsidR="003C581F" w:rsidRPr="00FF246F">
        <w:rPr>
          <w:rFonts w:asciiTheme="minorHAnsi" w:hAnsiTheme="minorHAnsi" w:cstheme="minorHAnsi"/>
          <w:i w:val="0"/>
          <w:iCs w:val="0"/>
          <w:color w:val="E6C900" w:themeColor="background2" w:themeShade="BF"/>
          <w:sz w:val="22"/>
          <w:szCs w:val="22"/>
          <w:lang w:val="es-ES_tradnl"/>
        </w:rPr>
        <w:fldChar w:fldCharType="end"/>
      </w:r>
    </w:p>
    <w:p w:rsidR="006A1B72" w:rsidRPr="00880C14" w:rsidRDefault="006A1B72" w:rsidP="00683DE9">
      <w:pPr>
        <w:pStyle w:val="Ttulo3"/>
        <w:rPr>
          <w:rFonts w:asciiTheme="minorHAnsi" w:hAnsiTheme="minorHAnsi" w:cstheme="minorHAnsi"/>
          <w:color w:val="E6C900" w:themeColor="background2" w:themeShade="BF"/>
          <w:sz w:val="22"/>
          <w:szCs w:val="22"/>
          <w:lang w:val="es-ES_tradnl"/>
        </w:rPr>
      </w:pPr>
      <w:bookmarkStart w:id="7" w:name="_Toc128333113"/>
      <w:r w:rsidRPr="00880C14">
        <w:rPr>
          <w:rFonts w:asciiTheme="minorHAnsi" w:hAnsiTheme="minorHAnsi" w:cstheme="minorHAnsi"/>
          <w:color w:val="E6C900" w:themeColor="background2" w:themeShade="BF"/>
          <w:sz w:val="22"/>
          <w:szCs w:val="22"/>
          <w:lang w:val="es-ES_tradnl"/>
        </w:rPr>
        <w:t>Propósito, Alcance y Objetivos</w:t>
      </w:r>
      <w:bookmarkEnd w:id="7"/>
    </w:p>
    <w:p w:rsidR="005D7CFC" w:rsidRDefault="005D7CFC" w:rsidP="005D7CFC">
      <w:pPr>
        <w:rPr>
          <w:rFonts w:asciiTheme="minorHAnsi" w:hAnsiTheme="minorHAnsi" w:cstheme="minorHAnsi"/>
          <w:i/>
          <w:color w:val="0070C0"/>
          <w:sz w:val="22"/>
          <w:szCs w:val="22"/>
          <w:lang w:val="es-ES_tradnl"/>
        </w:rPr>
      </w:pPr>
    </w:p>
    <w:p w:rsidR="00300927" w:rsidRDefault="00300927" w:rsidP="0030092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Esta sección describe la razón de ser del proyecto, hasta donde vamos a lograr que llegue el proyecto, cual es el propósito, como vamos a hacer que se logre y cuáles son los objetivos principales de la realización del proyecto.</w:t>
      </w:r>
    </w:p>
    <w:p w:rsidR="006706DC" w:rsidRDefault="006706DC" w:rsidP="00300927">
      <w:pPr>
        <w:jc w:val="both"/>
        <w:rPr>
          <w:rFonts w:asciiTheme="minorHAnsi" w:hAnsiTheme="minorHAnsi" w:cstheme="minorHAnsi"/>
          <w:sz w:val="22"/>
          <w:szCs w:val="22"/>
          <w:lang w:val="es-ES_tradnl"/>
        </w:rPr>
      </w:pPr>
    </w:p>
    <w:p w:rsidR="006706DC" w:rsidRPr="008A060A" w:rsidRDefault="008A060A" w:rsidP="00683DE9">
      <w:pPr>
        <w:jc w:val="both"/>
        <w:outlineLvl w:val="0"/>
        <w:rPr>
          <w:rFonts w:asciiTheme="minorHAnsi" w:hAnsiTheme="minorHAnsi" w:cstheme="minorHAnsi"/>
          <w:b/>
          <w:color w:val="3667C3" w:themeColor="accent2" w:themeShade="BF"/>
          <w:sz w:val="22"/>
          <w:szCs w:val="22"/>
          <w:lang w:val="es-ES_tradnl"/>
        </w:rPr>
      </w:pPr>
      <w:r>
        <w:rPr>
          <w:rFonts w:asciiTheme="minorHAnsi" w:hAnsiTheme="minorHAnsi" w:cstheme="minorHAnsi"/>
          <w:b/>
          <w:color w:val="3667C3" w:themeColor="accent2" w:themeShade="BF"/>
          <w:sz w:val="22"/>
          <w:szCs w:val="22"/>
          <w:lang w:val="es-ES_tradnl"/>
        </w:rPr>
        <w:t>P</w:t>
      </w:r>
      <w:r w:rsidRPr="008A060A">
        <w:rPr>
          <w:rFonts w:asciiTheme="minorHAnsi" w:hAnsiTheme="minorHAnsi" w:cstheme="minorHAnsi"/>
          <w:b/>
          <w:color w:val="3667C3" w:themeColor="accent2" w:themeShade="BF"/>
          <w:sz w:val="22"/>
          <w:szCs w:val="22"/>
          <w:lang w:val="es-ES_tradnl"/>
        </w:rPr>
        <w:t>ropósito</w:t>
      </w:r>
    </w:p>
    <w:p w:rsidR="00300927" w:rsidRDefault="00300927" w:rsidP="00300927">
      <w:pPr>
        <w:jc w:val="both"/>
        <w:rPr>
          <w:rFonts w:asciiTheme="minorHAnsi" w:hAnsiTheme="minorHAnsi" w:cstheme="minorHAnsi"/>
          <w:sz w:val="22"/>
          <w:szCs w:val="22"/>
          <w:lang w:val="es-ES_tradnl"/>
        </w:rPr>
      </w:pPr>
    </w:p>
    <w:p w:rsidR="006706DC" w:rsidRDefault="006706DC" w:rsidP="0030092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Este semestre hubo diferentes tipos de propuestas, entre ellas un juego de rol, un facebook estilo colombiano, balanced scorecard, monopolio y tío rico.</w:t>
      </w:r>
      <w:r w:rsidR="00B6322F">
        <w:rPr>
          <w:rFonts w:asciiTheme="minorHAnsi" w:hAnsiTheme="minorHAnsi" w:cstheme="minorHAnsi"/>
          <w:sz w:val="22"/>
          <w:szCs w:val="22"/>
          <w:lang w:val="es-ES_tradnl"/>
        </w:rPr>
        <w:t xml:space="preserve"> Pero la decisión final fue monopolio de Parker Brothers. La adaptación a nuestra temática es T-</w:t>
      </w:r>
      <w:proofErr w:type="spellStart"/>
      <w:r w:rsidR="00B6322F">
        <w:rPr>
          <w:rFonts w:asciiTheme="minorHAnsi" w:hAnsiTheme="minorHAnsi" w:cstheme="minorHAnsi"/>
          <w:sz w:val="22"/>
          <w:szCs w:val="22"/>
          <w:lang w:val="es-ES_tradnl"/>
        </w:rPr>
        <w:t>Monopoly</w:t>
      </w:r>
      <w:proofErr w:type="spellEnd"/>
      <w:r w:rsidR="00B6322F">
        <w:rPr>
          <w:rFonts w:asciiTheme="minorHAnsi" w:hAnsiTheme="minorHAnsi" w:cstheme="minorHAnsi"/>
          <w:sz w:val="22"/>
          <w:szCs w:val="22"/>
          <w:lang w:val="es-ES_tradnl"/>
        </w:rPr>
        <w:t>®, el cual consiste en adaptarlo a la zona T de Bogotá, Colombia. Las reglas son básicamente las mismas</w:t>
      </w:r>
      <w:r w:rsidR="00A700C0">
        <w:rPr>
          <w:rFonts w:asciiTheme="minorHAnsi" w:hAnsiTheme="minorHAnsi" w:cstheme="minorHAnsi"/>
          <w:sz w:val="22"/>
          <w:szCs w:val="22"/>
          <w:lang w:val="es-ES_tradnl"/>
        </w:rPr>
        <w:t xml:space="preserve"> </w:t>
      </w:r>
      <w:r w:rsidR="00A700C0" w:rsidRPr="00A700C0">
        <w:rPr>
          <w:rFonts w:asciiTheme="minorHAnsi" w:hAnsiTheme="minorHAnsi" w:cstheme="minorHAnsi"/>
          <w:b/>
          <w:sz w:val="22"/>
          <w:szCs w:val="22"/>
          <w:lang w:val="es-ES_tradnl"/>
        </w:rPr>
        <w:t>(</w:t>
      </w:r>
      <w:r w:rsidR="00A700C0">
        <w:rPr>
          <w:rFonts w:asciiTheme="minorHAnsi" w:hAnsiTheme="minorHAnsi" w:cstheme="minorHAnsi"/>
          <w:b/>
          <w:sz w:val="22"/>
          <w:szCs w:val="22"/>
          <w:lang w:val="es-ES_tradnl"/>
        </w:rPr>
        <w:t>Ver anexo 1, reglas del monopolio</w:t>
      </w:r>
      <w:r w:rsidR="00A700C0" w:rsidRPr="00A700C0">
        <w:rPr>
          <w:rFonts w:asciiTheme="minorHAnsi" w:hAnsiTheme="minorHAnsi" w:cstheme="minorHAnsi"/>
          <w:b/>
          <w:sz w:val="22"/>
          <w:szCs w:val="22"/>
          <w:lang w:val="es-ES_tradnl"/>
        </w:rPr>
        <w:t>)</w:t>
      </w:r>
      <w:r w:rsidR="00B6322F">
        <w:rPr>
          <w:rFonts w:asciiTheme="minorHAnsi" w:hAnsiTheme="minorHAnsi" w:cstheme="minorHAnsi"/>
          <w:sz w:val="22"/>
          <w:szCs w:val="22"/>
          <w:lang w:val="es-ES_tradnl"/>
        </w:rPr>
        <w:t>, sin embargo, algunas de las modificaciones incluyen:</w:t>
      </w:r>
    </w:p>
    <w:p w:rsidR="00300927" w:rsidRDefault="00300927" w:rsidP="00B6322F">
      <w:pPr>
        <w:jc w:val="both"/>
        <w:rPr>
          <w:rFonts w:asciiTheme="minorHAnsi" w:hAnsiTheme="minorHAnsi" w:cstheme="minorHAnsi"/>
          <w:sz w:val="22"/>
          <w:szCs w:val="22"/>
          <w:lang w:val="es-ES_tradnl"/>
        </w:rPr>
      </w:pPr>
    </w:p>
    <w:tbl>
      <w:tblPr>
        <w:tblStyle w:val="Cuadrculamedia1-nfasis4"/>
        <w:tblW w:w="0" w:type="auto"/>
        <w:tblLook w:val="04A0"/>
      </w:tblPr>
      <w:tblGrid>
        <w:gridCol w:w="2881"/>
        <w:gridCol w:w="2881"/>
        <w:gridCol w:w="2882"/>
      </w:tblGrid>
      <w:tr w:rsidR="00B6322F">
        <w:trPr>
          <w:cnfStyle w:val="100000000000"/>
        </w:trPr>
        <w:tc>
          <w:tcPr>
            <w:cnfStyle w:val="001000000000"/>
            <w:tcW w:w="2881" w:type="dxa"/>
          </w:tcPr>
          <w:p w:rsidR="00B6322F" w:rsidRPr="00BB3B3D" w:rsidRDefault="00B6322F" w:rsidP="00B6322F">
            <w:pPr>
              <w:jc w:val="center"/>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MODIFICACIÓN</w:t>
            </w:r>
          </w:p>
        </w:tc>
        <w:tc>
          <w:tcPr>
            <w:tcW w:w="2881" w:type="dxa"/>
          </w:tcPr>
          <w:p w:rsidR="00B6322F" w:rsidRPr="00BB3B3D" w:rsidRDefault="00B6322F" w:rsidP="00B6322F">
            <w:pPr>
              <w:jc w:val="center"/>
              <w:cnfStyle w:val="100000000000"/>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TIPO</w:t>
            </w:r>
          </w:p>
        </w:tc>
        <w:tc>
          <w:tcPr>
            <w:tcW w:w="2882" w:type="dxa"/>
          </w:tcPr>
          <w:p w:rsidR="00B6322F" w:rsidRPr="00BB3B3D" w:rsidRDefault="00B6322F" w:rsidP="00B6322F">
            <w:pPr>
              <w:jc w:val="center"/>
              <w:cnfStyle w:val="100000000000"/>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DESCRIPCIÓN</w:t>
            </w:r>
          </w:p>
        </w:tc>
      </w:tr>
      <w:tr w:rsidR="00B6322F">
        <w:trPr>
          <w:cnfStyle w:val="000000100000"/>
        </w:trPr>
        <w:tc>
          <w:tcPr>
            <w:cnfStyle w:val="001000000000"/>
            <w:tcW w:w="2881" w:type="dxa"/>
          </w:tcPr>
          <w:p w:rsidR="00B6322F" w:rsidRPr="00B6322F" w:rsidRDefault="00B6322F"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Tablero</w:t>
            </w:r>
          </w:p>
        </w:tc>
        <w:tc>
          <w:tcPr>
            <w:tcW w:w="2881" w:type="dxa"/>
          </w:tcPr>
          <w:p w:rsidR="00B6322F" w:rsidRDefault="008A060A"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I</w:t>
            </w:r>
            <w:r w:rsidR="00B6322F">
              <w:rPr>
                <w:rFonts w:asciiTheme="minorHAnsi" w:hAnsiTheme="minorHAnsi" w:cstheme="minorHAnsi"/>
                <w:sz w:val="22"/>
                <w:szCs w:val="22"/>
                <w:lang w:val="es-ES_tradnl"/>
              </w:rPr>
              <w:t>nterfaz</w:t>
            </w:r>
          </w:p>
        </w:tc>
        <w:tc>
          <w:tcPr>
            <w:tcW w:w="2882" w:type="dxa"/>
          </w:tcPr>
          <w:p w:rsidR="00B6322F" w:rsidRDefault="00B6322F"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Cambio de temática de las propiedades. </w:t>
            </w:r>
          </w:p>
        </w:tc>
      </w:tr>
      <w:tr w:rsidR="00B6322F" w:rsidRPr="00395032">
        <w:tc>
          <w:tcPr>
            <w:cnfStyle w:val="001000000000"/>
            <w:tcW w:w="2881" w:type="dxa"/>
          </w:tcPr>
          <w:p w:rsidR="00B6322F" w:rsidRDefault="00B6322F"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Cartas de arca comunal y </w:t>
            </w:r>
            <w:r w:rsidR="00395032">
              <w:rPr>
                <w:rFonts w:asciiTheme="minorHAnsi" w:hAnsiTheme="minorHAnsi" w:cstheme="minorHAnsi"/>
                <w:sz w:val="22"/>
                <w:szCs w:val="22"/>
                <w:lang w:val="es-ES_tradnl"/>
              </w:rPr>
              <w:t>casualidad</w:t>
            </w:r>
          </w:p>
        </w:tc>
        <w:tc>
          <w:tcPr>
            <w:tcW w:w="2881" w:type="dxa"/>
          </w:tcPr>
          <w:p w:rsidR="00B6322F" w:rsidRDefault="008A060A"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T</w:t>
            </w:r>
            <w:r w:rsidR="00395032">
              <w:rPr>
                <w:rFonts w:asciiTheme="minorHAnsi" w:hAnsiTheme="minorHAnsi" w:cstheme="minorHAnsi"/>
                <w:sz w:val="22"/>
                <w:szCs w:val="22"/>
                <w:lang w:val="es-ES_tradnl"/>
              </w:rPr>
              <w:t>emática</w:t>
            </w:r>
          </w:p>
        </w:tc>
        <w:tc>
          <w:tcPr>
            <w:tcW w:w="2882" w:type="dxa"/>
          </w:tcPr>
          <w:p w:rsidR="00B6322F" w:rsidRDefault="00395032"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Dado que la temática es la zona T las gratificaciones o penitencias serán de acuerdo a dicha temática.</w:t>
            </w:r>
          </w:p>
        </w:tc>
      </w:tr>
      <w:tr w:rsidR="00395032" w:rsidRPr="00395032">
        <w:trPr>
          <w:cnfStyle w:val="000000100000"/>
        </w:trPr>
        <w:tc>
          <w:tcPr>
            <w:cnfStyle w:val="001000000000"/>
            <w:tcW w:w="2881" w:type="dxa"/>
          </w:tcPr>
          <w:p w:rsidR="00395032" w:rsidRDefault="00395032"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Parada libre</w:t>
            </w:r>
          </w:p>
        </w:tc>
        <w:tc>
          <w:tcPr>
            <w:tcW w:w="2881" w:type="dxa"/>
          </w:tcPr>
          <w:p w:rsidR="00395032" w:rsidRDefault="008A060A"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R</w:t>
            </w:r>
            <w:r w:rsidR="00395032">
              <w:rPr>
                <w:rFonts w:asciiTheme="minorHAnsi" w:hAnsiTheme="minorHAnsi" w:cstheme="minorHAnsi"/>
                <w:sz w:val="22"/>
                <w:szCs w:val="22"/>
                <w:lang w:val="es-ES_tradnl"/>
              </w:rPr>
              <w:t>egla</w:t>
            </w:r>
          </w:p>
        </w:tc>
        <w:tc>
          <w:tcPr>
            <w:tcW w:w="2882" w:type="dxa"/>
          </w:tcPr>
          <w:p w:rsidR="00395032" w:rsidRDefault="00395032"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En parada libre </w:t>
            </w:r>
            <w:r w:rsidR="0097765C">
              <w:rPr>
                <w:rFonts w:asciiTheme="minorHAnsi" w:hAnsiTheme="minorHAnsi" w:cstheme="minorHAnsi"/>
                <w:sz w:val="22"/>
                <w:szCs w:val="22"/>
                <w:lang w:val="es-ES_tradnl"/>
              </w:rPr>
              <w:t>según las reglas, es un sitio de descanso la idea es q</w:t>
            </w:r>
            <w:r w:rsidR="00CA14F5">
              <w:rPr>
                <w:rFonts w:asciiTheme="minorHAnsi" w:hAnsiTheme="minorHAnsi" w:cstheme="minorHAnsi"/>
                <w:sz w:val="22"/>
                <w:szCs w:val="22"/>
                <w:lang w:val="es-ES_tradnl"/>
              </w:rPr>
              <w:t>ue</w:t>
            </w:r>
            <w:r w:rsidR="0097765C">
              <w:rPr>
                <w:rFonts w:asciiTheme="minorHAnsi" w:hAnsiTheme="minorHAnsi" w:cstheme="minorHAnsi"/>
                <w:sz w:val="22"/>
                <w:szCs w:val="22"/>
                <w:lang w:val="es-ES_tradnl"/>
              </w:rPr>
              <w:t xml:space="preserve"> haya un hippie al que deban comprarle una manilla</w:t>
            </w:r>
            <w:r w:rsidR="00CA14F5">
              <w:rPr>
                <w:rFonts w:asciiTheme="minorHAnsi" w:hAnsiTheme="minorHAnsi" w:cstheme="minorHAnsi"/>
                <w:sz w:val="22"/>
                <w:szCs w:val="22"/>
                <w:lang w:val="es-ES_tradnl"/>
              </w:rPr>
              <w:t>.</w:t>
            </w:r>
          </w:p>
        </w:tc>
      </w:tr>
      <w:tr w:rsidR="0097765C" w:rsidRPr="00395032">
        <w:tc>
          <w:tcPr>
            <w:cnfStyle w:val="001000000000"/>
            <w:tcW w:w="2881" w:type="dxa"/>
          </w:tcPr>
          <w:p w:rsidR="0097765C" w:rsidRDefault="0097765C"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Repartición de pr</w:t>
            </w:r>
            <w:r w:rsidR="002914BB">
              <w:rPr>
                <w:rFonts w:asciiTheme="minorHAnsi" w:hAnsiTheme="minorHAnsi" w:cstheme="minorHAnsi"/>
                <w:sz w:val="22"/>
                <w:szCs w:val="22"/>
                <w:lang w:val="es-ES_tradnl"/>
              </w:rPr>
              <w:t xml:space="preserve">opiedades </w:t>
            </w:r>
          </w:p>
        </w:tc>
        <w:tc>
          <w:tcPr>
            <w:tcW w:w="2881" w:type="dxa"/>
          </w:tcPr>
          <w:p w:rsidR="0097765C" w:rsidRDefault="0097765C"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Funcionalidad</w:t>
            </w:r>
          </w:p>
        </w:tc>
        <w:tc>
          <w:tcPr>
            <w:tcW w:w="2882" w:type="dxa"/>
          </w:tcPr>
          <w:p w:rsidR="0097765C" w:rsidRDefault="0097765C" w:rsidP="002914BB">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Al inicio del juego se repartirán 2 tarjetas de propiedad a cada jugador</w:t>
            </w:r>
            <w:r w:rsidR="002914BB">
              <w:rPr>
                <w:rFonts w:asciiTheme="minorHAnsi" w:hAnsiTheme="minorHAnsi" w:cstheme="minorHAnsi"/>
                <w:sz w:val="22"/>
                <w:szCs w:val="22"/>
                <w:lang w:val="es-ES_tradnl"/>
              </w:rPr>
              <w:t>.</w:t>
            </w:r>
          </w:p>
        </w:tc>
      </w:tr>
      <w:tr w:rsidR="008A5087" w:rsidRPr="00395032">
        <w:trPr>
          <w:cnfStyle w:val="000000100000"/>
        </w:trPr>
        <w:tc>
          <w:tcPr>
            <w:cnfStyle w:val="001000000000"/>
            <w:tcW w:w="2881" w:type="dxa"/>
          </w:tcPr>
          <w:p w:rsidR="008A5087" w:rsidRDefault="008A5087"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Fichas</w:t>
            </w:r>
          </w:p>
        </w:tc>
        <w:tc>
          <w:tcPr>
            <w:tcW w:w="2881" w:type="dxa"/>
          </w:tcPr>
          <w:p w:rsidR="008A5087" w:rsidRDefault="008A5087"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Interfaz</w:t>
            </w:r>
          </w:p>
        </w:tc>
        <w:tc>
          <w:tcPr>
            <w:tcW w:w="2882" w:type="dxa"/>
          </w:tcPr>
          <w:p w:rsidR="008A5087" w:rsidRPr="002914BB" w:rsidRDefault="002914BB" w:rsidP="0097765C">
            <w:pPr>
              <w:jc w:val="both"/>
              <w:cnfStyle w:val="000000100000"/>
              <w:rPr>
                <w:rFonts w:asciiTheme="minorHAnsi" w:hAnsiTheme="minorHAnsi" w:cstheme="minorHAnsi"/>
                <w:sz w:val="22"/>
                <w:szCs w:val="22"/>
                <w:lang w:val="es-ES_tradnl"/>
              </w:rPr>
            </w:pPr>
            <w:r w:rsidRPr="002914BB">
              <w:rPr>
                <w:rFonts w:asciiTheme="minorHAnsi" w:hAnsiTheme="minorHAnsi" w:cstheme="minorHAnsi"/>
                <w:sz w:val="22"/>
                <w:szCs w:val="22"/>
                <w:lang w:val="es-ES_tradnl"/>
              </w:rPr>
              <w:t>Las fichas</w:t>
            </w:r>
            <w:r>
              <w:rPr>
                <w:rFonts w:asciiTheme="minorHAnsi" w:hAnsiTheme="minorHAnsi" w:cstheme="minorHAnsi"/>
                <w:sz w:val="22"/>
                <w:szCs w:val="22"/>
                <w:lang w:val="es-ES_tradnl"/>
              </w:rPr>
              <w:t xml:space="preserve"> serán diferentes tipos de automóviles, desde una zorra hasta el auto más costoso.</w:t>
            </w:r>
            <w:r w:rsidRPr="002914BB">
              <w:rPr>
                <w:rFonts w:asciiTheme="minorHAnsi" w:hAnsiTheme="minorHAnsi" w:cstheme="minorHAnsi"/>
                <w:sz w:val="22"/>
                <w:szCs w:val="22"/>
                <w:lang w:val="es-ES_tradnl"/>
              </w:rPr>
              <w:t xml:space="preserve"> </w:t>
            </w:r>
          </w:p>
        </w:tc>
      </w:tr>
      <w:tr w:rsidR="00BD5491" w:rsidRPr="00395032">
        <w:tc>
          <w:tcPr>
            <w:cnfStyle w:val="001000000000"/>
            <w:tcW w:w="2881" w:type="dxa"/>
          </w:tcPr>
          <w:p w:rsidR="00BD5491" w:rsidRDefault="00BD5491"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Tres pares seguidos</w:t>
            </w:r>
          </w:p>
        </w:tc>
        <w:tc>
          <w:tcPr>
            <w:tcW w:w="2881" w:type="dxa"/>
          </w:tcPr>
          <w:p w:rsidR="00BD5491" w:rsidRDefault="00BD5491"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Funcionalidad</w:t>
            </w:r>
          </w:p>
        </w:tc>
        <w:tc>
          <w:tcPr>
            <w:tcW w:w="2882" w:type="dxa"/>
          </w:tcPr>
          <w:p w:rsidR="00BD5491" w:rsidRPr="00BD5491" w:rsidRDefault="00BD5491" w:rsidP="00C926DB">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En el juego original al sacar 3 pares seguidos, el jugador va a la cárcel, se modificara dando </w:t>
            </w:r>
            <w:r w:rsidR="00C926DB">
              <w:rPr>
                <w:rFonts w:asciiTheme="minorHAnsi" w:hAnsiTheme="minorHAnsi" w:cstheme="minorHAnsi"/>
                <w:sz w:val="22"/>
                <w:szCs w:val="22"/>
                <w:lang w:val="es-ES_tradnl"/>
              </w:rPr>
              <w:t>la oportunidad de comprar una propiedad disponible</w:t>
            </w:r>
            <w:r w:rsidR="001268A2">
              <w:rPr>
                <w:rFonts w:asciiTheme="minorHAnsi" w:hAnsiTheme="minorHAnsi" w:cstheme="minorHAnsi"/>
                <w:sz w:val="22"/>
                <w:szCs w:val="22"/>
                <w:lang w:val="es-ES_tradnl"/>
              </w:rPr>
              <w:t xml:space="preserve"> a mitad de precio</w:t>
            </w:r>
            <w:r>
              <w:rPr>
                <w:rFonts w:asciiTheme="minorHAnsi" w:hAnsiTheme="minorHAnsi" w:cstheme="minorHAnsi"/>
                <w:sz w:val="22"/>
                <w:szCs w:val="22"/>
                <w:lang w:val="es-ES_tradnl"/>
              </w:rPr>
              <w:t>.</w:t>
            </w:r>
          </w:p>
        </w:tc>
      </w:tr>
    </w:tbl>
    <w:p w:rsidR="00B6322F" w:rsidRPr="00A8259B" w:rsidRDefault="00A8259B" w:rsidP="0097765C">
      <w:pPr>
        <w:jc w:val="center"/>
        <w:rPr>
          <w:rFonts w:asciiTheme="minorHAnsi" w:hAnsiTheme="minorHAnsi" w:cstheme="minorHAnsi"/>
          <w:b/>
          <w:i/>
          <w:color w:val="E65B01" w:themeColor="accent1" w:themeShade="BF"/>
          <w:sz w:val="20"/>
          <w:szCs w:val="20"/>
          <w:lang w:val="es-ES_tradnl"/>
        </w:rPr>
      </w:pPr>
      <w:bookmarkStart w:id="8" w:name="_Toc128333587"/>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w:t>
      </w:r>
      <w:r w:rsidR="003C581F" w:rsidRPr="00A8259B">
        <w:rPr>
          <w:rFonts w:asciiTheme="minorHAnsi" w:hAnsiTheme="minorHAnsi" w:cstheme="minorHAnsi"/>
          <w:b/>
          <w:i/>
          <w:color w:val="E65B01" w:themeColor="accent1" w:themeShade="BF"/>
          <w:sz w:val="20"/>
          <w:lang w:val="es-ES_tradnl"/>
        </w:rPr>
        <w:fldChar w:fldCharType="end"/>
      </w:r>
      <w:r w:rsidRPr="00A8259B">
        <w:rPr>
          <w:rFonts w:asciiTheme="minorHAnsi" w:hAnsiTheme="minorHAnsi" w:cstheme="minorHAnsi"/>
          <w:b/>
          <w:i/>
          <w:color w:val="E65B01" w:themeColor="accent1" w:themeShade="BF"/>
          <w:sz w:val="20"/>
          <w:lang w:val="es-ES_tradnl"/>
        </w:rPr>
        <w:t>:</w:t>
      </w:r>
      <w:r w:rsidR="0097765C" w:rsidRPr="00A8259B">
        <w:rPr>
          <w:rFonts w:asciiTheme="minorHAnsi" w:hAnsiTheme="minorHAnsi" w:cstheme="minorHAnsi"/>
          <w:b/>
          <w:i/>
          <w:color w:val="E65B01" w:themeColor="accent1" w:themeShade="BF"/>
          <w:sz w:val="20"/>
          <w:szCs w:val="20"/>
          <w:lang w:val="es-ES_tradnl"/>
        </w:rPr>
        <w:t xml:space="preserve"> Descripción de T-</w:t>
      </w:r>
      <w:proofErr w:type="spellStart"/>
      <w:r w:rsidR="0097765C" w:rsidRPr="00A8259B">
        <w:rPr>
          <w:rFonts w:asciiTheme="minorHAnsi" w:hAnsiTheme="minorHAnsi" w:cstheme="minorHAnsi"/>
          <w:b/>
          <w:i/>
          <w:color w:val="E65B01" w:themeColor="accent1" w:themeShade="BF"/>
          <w:sz w:val="20"/>
          <w:szCs w:val="20"/>
          <w:lang w:val="es-ES_tradnl"/>
        </w:rPr>
        <w:t>Monopoly</w:t>
      </w:r>
      <w:proofErr w:type="spellEnd"/>
      <w:r w:rsidR="0097765C" w:rsidRPr="00A8259B">
        <w:rPr>
          <w:rFonts w:asciiTheme="minorHAnsi" w:hAnsiTheme="minorHAnsi" w:cstheme="minorHAnsi"/>
          <w:b/>
          <w:i/>
          <w:color w:val="E65B01" w:themeColor="accent1" w:themeShade="BF"/>
          <w:sz w:val="20"/>
          <w:szCs w:val="20"/>
          <w:lang w:val="es-ES_tradnl"/>
        </w:rPr>
        <w:t>® adaptado de Monopolio</w:t>
      </w:r>
      <w:bookmarkEnd w:id="8"/>
    </w:p>
    <w:p w:rsidR="00CD13BF" w:rsidRDefault="00CD13BF" w:rsidP="00CD13BF">
      <w:pPr>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El proyecto fue seleccionado por todo el grupo de ingeniería de software dado que fue la opción más interesante y nos permitirá hacer investigación exhaustiva en diferentes áreas sobre todo  en las especificaciones mínimas requeridas.</w:t>
      </w:r>
    </w:p>
    <w:p w:rsidR="00BB3B3D" w:rsidRDefault="00BB3B3D" w:rsidP="00CD13BF">
      <w:pPr>
        <w:jc w:val="both"/>
        <w:rPr>
          <w:rFonts w:asciiTheme="minorHAnsi" w:hAnsiTheme="minorHAnsi" w:cstheme="minorHAnsi"/>
          <w:sz w:val="22"/>
          <w:szCs w:val="22"/>
          <w:lang w:val="es-ES_tradnl"/>
        </w:rPr>
      </w:pPr>
    </w:p>
    <w:p w:rsidR="00BD5491" w:rsidRDefault="00CD13BF"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Las especificaciones mínimas requeridas para el desarrollo de T-</w:t>
      </w:r>
      <w:proofErr w:type="spellStart"/>
      <w:r>
        <w:rPr>
          <w:rFonts w:asciiTheme="minorHAnsi" w:hAnsiTheme="minorHAnsi" w:cstheme="minorHAnsi"/>
          <w:sz w:val="22"/>
          <w:szCs w:val="22"/>
          <w:lang w:val="es-ES_tradnl"/>
        </w:rPr>
        <w:t>Monopoly</w:t>
      </w:r>
      <w:proofErr w:type="spellEnd"/>
      <w:r>
        <w:rPr>
          <w:rFonts w:asciiTheme="minorHAnsi" w:hAnsiTheme="minorHAnsi" w:cstheme="minorHAnsi"/>
          <w:sz w:val="22"/>
          <w:szCs w:val="22"/>
          <w:lang w:val="es-ES_tradnl"/>
        </w:rPr>
        <w:t xml:space="preserve">® son: arquitectura cliente/servidor, interfaz gráfica fuerte y </w:t>
      </w:r>
      <w:r w:rsidR="00BD5491">
        <w:rPr>
          <w:rFonts w:asciiTheme="minorHAnsi" w:hAnsiTheme="minorHAnsi" w:cstheme="minorHAnsi"/>
          <w:sz w:val="22"/>
          <w:szCs w:val="22"/>
          <w:lang w:val="es-ES_tradnl"/>
        </w:rPr>
        <w:t xml:space="preserve">persistencia. Todas estas características se describen en mayor detalle </w:t>
      </w:r>
      <w:r w:rsidR="00CA14F5">
        <w:rPr>
          <w:rFonts w:asciiTheme="minorHAnsi" w:hAnsiTheme="minorHAnsi" w:cstheme="minorHAnsi"/>
          <w:sz w:val="22"/>
          <w:szCs w:val="22"/>
          <w:lang w:val="es-ES_tradnl"/>
        </w:rPr>
        <w:t xml:space="preserve">en </w:t>
      </w:r>
      <w:r w:rsidR="00BD5491">
        <w:rPr>
          <w:rFonts w:asciiTheme="minorHAnsi" w:hAnsiTheme="minorHAnsi" w:cstheme="minorHAnsi"/>
          <w:sz w:val="22"/>
          <w:szCs w:val="22"/>
          <w:lang w:val="es-ES_tradnl"/>
        </w:rPr>
        <w:t xml:space="preserve">el plan de procesos técnicos. </w:t>
      </w:r>
      <w:hyperlink w:anchor="_Plan_de_Infraestructura" w:history="1">
        <w:r w:rsidR="005E7932">
          <w:rPr>
            <w:rStyle w:val="Hipervnculo"/>
            <w:rFonts w:asciiTheme="minorHAnsi" w:hAnsiTheme="minorHAnsi" w:cstheme="minorHAnsi"/>
            <w:b/>
            <w:color w:val="C00000"/>
            <w:sz w:val="22"/>
            <w:szCs w:val="22"/>
            <w:lang w:val="es-ES_tradnl"/>
          </w:rPr>
          <w:t>(</w:t>
        </w:r>
        <w:proofErr w:type="gramStart"/>
        <w:r w:rsidR="00BD5491" w:rsidRPr="00956E67">
          <w:rPr>
            <w:rStyle w:val="Hipervnculo"/>
            <w:rFonts w:asciiTheme="minorHAnsi" w:hAnsiTheme="minorHAnsi" w:cstheme="minorHAnsi"/>
            <w:b/>
            <w:color w:val="C00000"/>
            <w:sz w:val="22"/>
            <w:szCs w:val="22"/>
            <w:lang w:val="es-ES_tradnl"/>
          </w:rPr>
          <w:t>sección</w:t>
        </w:r>
        <w:proofErr w:type="gramEnd"/>
        <w:r w:rsidR="00BD5491" w:rsidRPr="00956E67">
          <w:rPr>
            <w:rStyle w:val="Hipervnculo"/>
            <w:rFonts w:asciiTheme="minorHAnsi" w:hAnsiTheme="minorHAnsi" w:cstheme="minorHAnsi"/>
            <w:b/>
            <w:color w:val="C00000"/>
            <w:sz w:val="22"/>
            <w:szCs w:val="22"/>
            <w:lang w:val="es-ES_tradnl"/>
          </w:rPr>
          <w:t xml:space="preserve"> 6.3)</w:t>
        </w:r>
      </w:hyperlink>
      <w:r w:rsidR="00BD5491">
        <w:rPr>
          <w:rFonts w:asciiTheme="minorHAnsi" w:hAnsiTheme="minorHAnsi" w:cstheme="minorHAnsi"/>
          <w:sz w:val="22"/>
          <w:szCs w:val="22"/>
          <w:lang w:val="es-ES_tradnl"/>
        </w:rPr>
        <w:t>.</w:t>
      </w:r>
    </w:p>
    <w:p w:rsidR="00CD13BF" w:rsidRDefault="00CD13BF" w:rsidP="00CD13BF">
      <w:pPr>
        <w:jc w:val="both"/>
        <w:rPr>
          <w:rFonts w:asciiTheme="minorHAnsi" w:hAnsiTheme="minorHAnsi" w:cstheme="minorHAnsi"/>
          <w:sz w:val="22"/>
          <w:szCs w:val="22"/>
          <w:lang w:val="es-ES_tradnl"/>
        </w:rPr>
      </w:pPr>
    </w:p>
    <w:p w:rsidR="002914BB" w:rsidRDefault="00BB3B3D"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El proyecto se desarroll</w:t>
      </w:r>
      <w:r w:rsidR="00CA14F5">
        <w:rPr>
          <w:rFonts w:asciiTheme="minorHAnsi" w:hAnsiTheme="minorHAnsi" w:cstheme="minorHAnsi"/>
          <w:sz w:val="22"/>
          <w:szCs w:val="22"/>
          <w:lang w:val="es-ES_tradnl"/>
        </w:rPr>
        <w:t>ara basado en el modelo espiral;</w:t>
      </w:r>
      <w:r>
        <w:rPr>
          <w:rFonts w:asciiTheme="minorHAnsi" w:hAnsiTheme="minorHAnsi" w:cstheme="minorHAnsi"/>
          <w:sz w:val="22"/>
          <w:szCs w:val="22"/>
          <w:lang w:val="es-ES_tradnl"/>
        </w:rPr>
        <w:t xml:space="preserve"> ya que nos permite una planificación </w:t>
      </w:r>
      <w:r w:rsidR="009633E0">
        <w:rPr>
          <w:rFonts w:asciiTheme="minorHAnsi" w:hAnsiTheme="minorHAnsi" w:cstheme="minorHAnsi"/>
          <w:sz w:val="22"/>
          <w:szCs w:val="22"/>
          <w:lang w:val="es-ES_tradnl"/>
        </w:rPr>
        <w:t xml:space="preserve">del calendario, de los riesgos, etc. </w:t>
      </w:r>
      <w:r w:rsidR="00CA14F5">
        <w:rPr>
          <w:rFonts w:asciiTheme="minorHAnsi" w:hAnsiTheme="minorHAnsi" w:cstheme="minorHAnsi"/>
          <w:sz w:val="22"/>
          <w:szCs w:val="22"/>
          <w:lang w:val="es-ES_tradnl"/>
        </w:rPr>
        <w:t xml:space="preserve">y por lo tanto </w:t>
      </w:r>
      <w:r w:rsidR="009633E0">
        <w:rPr>
          <w:rFonts w:asciiTheme="minorHAnsi" w:hAnsiTheme="minorHAnsi" w:cstheme="minorHAnsi"/>
          <w:sz w:val="22"/>
          <w:szCs w:val="22"/>
          <w:lang w:val="es-ES_tradnl"/>
        </w:rPr>
        <w:t xml:space="preserve">es </w:t>
      </w:r>
      <w:r>
        <w:rPr>
          <w:rFonts w:asciiTheme="minorHAnsi" w:hAnsiTheme="minorHAnsi" w:cstheme="minorHAnsi"/>
          <w:sz w:val="22"/>
          <w:szCs w:val="22"/>
          <w:lang w:val="es-ES_tradnl"/>
        </w:rPr>
        <w:t>más sencil</w:t>
      </w:r>
      <w:r w:rsidR="009633E0">
        <w:rPr>
          <w:rFonts w:asciiTheme="minorHAnsi" w:hAnsiTheme="minorHAnsi" w:cstheme="minorHAnsi"/>
          <w:sz w:val="22"/>
          <w:szCs w:val="22"/>
          <w:lang w:val="es-ES_tradnl"/>
        </w:rPr>
        <w:t>lo</w:t>
      </w:r>
      <w:r>
        <w:rPr>
          <w:rFonts w:asciiTheme="minorHAnsi" w:hAnsiTheme="minorHAnsi" w:cstheme="minorHAnsi"/>
          <w:sz w:val="22"/>
          <w:szCs w:val="22"/>
          <w:lang w:val="es-ES_tradnl"/>
        </w:rPr>
        <w:t xml:space="preserve"> por hitos</w:t>
      </w:r>
      <w:r w:rsidR="009633E0">
        <w:rPr>
          <w:rFonts w:asciiTheme="minorHAnsi" w:hAnsiTheme="minorHAnsi" w:cstheme="minorHAnsi"/>
          <w:sz w:val="22"/>
          <w:szCs w:val="22"/>
          <w:lang w:val="es-ES_tradnl"/>
        </w:rPr>
        <w:t xml:space="preserve"> que hacerlo todo de una vez, podría existir una alta probabilidad de retrasos en el tiempo</w:t>
      </w:r>
      <w:r w:rsidR="008C6328">
        <w:rPr>
          <w:rFonts w:asciiTheme="minorHAnsi" w:hAnsiTheme="minorHAnsi" w:cstheme="minorHAnsi"/>
          <w:sz w:val="22"/>
          <w:szCs w:val="22"/>
          <w:lang w:val="es-ES_tradnl"/>
        </w:rPr>
        <w:t>, del cual se hablará</w:t>
      </w:r>
      <w:r>
        <w:rPr>
          <w:rFonts w:asciiTheme="minorHAnsi" w:hAnsiTheme="minorHAnsi" w:cstheme="minorHAnsi"/>
          <w:sz w:val="22"/>
          <w:szCs w:val="22"/>
          <w:lang w:val="es-ES_tradnl"/>
        </w:rPr>
        <w:t xml:space="preserve"> con más d</w:t>
      </w:r>
      <w:r w:rsidR="008C6328">
        <w:rPr>
          <w:rFonts w:asciiTheme="minorHAnsi" w:hAnsiTheme="minorHAnsi" w:cstheme="minorHAnsi"/>
          <w:sz w:val="22"/>
          <w:szCs w:val="22"/>
          <w:lang w:val="es-ES_tradnl"/>
        </w:rPr>
        <w:t>etalle en el proceso del modelo</w:t>
      </w:r>
      <w:r>
        <w:rPr>
          <w:rFonts w:asciiTheme="minorHAnsi" w:hAnsiTheme="minorHAnsi" w:cstheme="minorHAnsi"/>
          <w:sz w:val="22"/>
          <w:szCs w:val="22"/>
          <w:lang w:val="es-ES_tradnl"/>
        </w:rPr>
        <w:t xml:space="preserve"> </w:t>
      </w:r>
      <w:hyperlink w:anchor="_Modelo_de_ciclo" w:history="1">
        <w:r w:rsidR="005E7932">
          <w:rPr>
            <w:rStyle w:val="Hipervnculo"/>
            <w:rFonts w:asciiTheme="minorHAnsi" w:hAnsiTheme="minorHAnsi" w:cstheme="minorHAnsi"/>
            <w:b/>
            <w:color w:val="C00000"/>
            <w:sz w:val="22"/>
            <w:szCs w:val="22"/>
            <w:lang w:val="es-ES_tradnl"/>
          </w:rPr>
          <w:t>(</w:t>
        </w:r>
        <w:r w:rsidRPr="00956E67">
          <w:rPr>
            <w:rStyle w:val="Hipervnculo"/>
            <w:rFonts w:asciiTheme="minorHAnsi" w:hAnsiTheme="minorHAnsi" w:cstheme="minorHAnsi"/>
            <w:b/>
            <w:color w:val="C00000"/>
            <w:sz w:val="22"/>
            <w:szCs w:val="22"/>
            <w:lang w:val="es-ES_tradnl"/>
          </w:rPr>
          <w:t>sección 6.1).</w:t>
        </w:r>
      </w:hyperlink>
      <w:r w:rsidR="002E2FB1">
        <w:rPr>
          <w:rFonts w:asciiTheme="minorHAnsi" w:hAnsiTheme="minorHAnsi" w:cstheme="minorHAnsi"/>
          <w:b/>
          <w:sz w:val="22"/>
          <w:szCs w:val="22"/>
          <w:lang w:val="es-ES_tradnl"/>
        </w:rPr>
        <w:t xml:space="preserve"> </w:t>
      </w:r>
      <w:r w:rsidR="002E2FB1" w:rsidRPr="002E2FB1">
        <w:rPr>
          <w:rFonts w:asciiTheme="minorHAnsi" w:hAnsiTheme="minorHAnsi" w:cstheme="minorHAnsi"/>
          <w:sz w:val="22"/>
          <w:szCs w:val="22"/>
          <w:lang w:val="es-ES_tradnl"/>
        </w:rPr>
        <w:t>A con</w:t>
      </w:r>
      <w:r w:rsidR="008C6328">
        <w:rPr>
          <w:rFonts w:asciiTheme="minorHAnsi" w:hAnsiTheme="minorHAnsi" w:cstheme="minorHAnsi"/>
          <w:sz w:val="22"/>
          <w:szCs w:val="22"/>
          <w:lang w:val="es-ES_tradnl"/>
        </w:rPr>
        <w:t>tinuación se mostrará una grá</w:t>
      </w:r>
      <w:r w:rsidR="002E2FB1">
        <w:rPr>
          <w:rFonts w:asciiTheme="minorHAnsi" w:hAnsiTheme="minorHAnsi" w:cstheme="minorHAnsi"/>
          <w:sz w:val="22"/>
          <w:szCs w:val="22"/>
          <w:lang w:val="es-ES_tradnl"/>
        </w:rPr>
        <w:t>fica que describe superficialmente el modelo de espiral:</w:t>
      </w:r>
    </w:p>
    <w:p w:rsidR="00BB3B3D" w:rsidRDefault="00BB3B3D" w:rsidP="00CD13BF">
      <w:pPr>
        <w:jc w:val="both"/>
        <w:rPr>
          <w:rFonts w:asciiTheme="minorHAnsi" w:hAnsiTheme="minorHAnsi" w:cstheme="minorHAnsi"/>
          <w:sz w:val="22"/>
          <w:szCs w:val="22"/>
          <w:lang w:val="es-ES_tradnl"/>
        </w:rPr>
      </w:pPr>
    </w:p>
    <w:p w:rsidR="002E2FB1" w:rsidRDefault="002E2FB1" w:rsidP="00CD13BF">
      <w:pPr>
        <w:jc w:val="both"/>
        <w:rPr>
          <w:rFonts w:asciiTheme="minorHAnsi" w:hAnsiTheme="minorHAnsi" w:cstheme="minorHAnsi"/>
          <w:sz w:val="22"/>
          <w:szCs w:val="22"/>
          <w:lang w:val="es-ES_tradnl"/>
        </w:rPr>
      </w:pPr>
    </w:p>
    <w:p w:rsidR="002E2FB1" w:rsidRPr="00CD13BF" w:rsidRDefault="002E2FB1" w:rsidP="002E2FB1">
      <w:pPr>
        <w:jc w:val="center"/>
        <w:rPr>
          <w:rFonts w:asciiTheme="minorHAnsi" w:hAnsiTheme="minorHAnsi" w:cstheme="minorHAnsi"/>
          <w:sz w:val="22"/>
          <w:szCs w:val="22"/>
          <w:lang w:val="es-ES_tradnl"/>
        </w:rPr>
      </w:pPr>
      <w:r w:rsidRPr="002E2FB1">
        <w:rPr>
          <w:rFonts w:asciiTheme="minorHAnsi" w:hAnsiTheme="minorHAnsi" w:cstheme="minorHAnsi"/>
          <w:noProof/>
          <w:sz w:val="22"/>
          <w:szCs w:val="22"/>
          <w:lang w:val="es-CO" w:eastAsia="es-CO"/>
        </w:rPr>
        <w:drawing>
          <wp:inline distT="0" distB="0" distL="0" distR="0">
            <wp:extent cx="4692770" cy="2553418"/>
            <wp:effectExtent l="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530600"/>
                      <a:chOff x="1908175" y="2433638"/>
                      <a:chExt cx="5543550" cy="3530600"/>
                    </a:xfrm>
                  </a:grpSpPr>
                  <a:grpSp>
                    <a:nvGrpSpPr>
                      <a:cNvPr id="71684" name="Group 4"/>
                      <a:cNvGrpSpPr>
                        <a:grpSpLocks noChangeAspect="1"/>
                      </a:cNvGrpSpPr>
                    </a:nvGrpSpPr>
                    <a:grpSpPr bwMode="auto">
                      <a:xfrm>
                        <a:off x="1908175" y="2433638"/>
                        <a:ext cx="5543550" cy="3530600"/>
                        <a:chOff x="1701" y="3757"/>
                        <a:chExt cx="8760" cy="5580"/>
                      </a:xfrm>
                    </a:grpSpPr>
                    <a:sp>
                      <a:nvSpPr>
                        <a:cNvPr id="71685" name="AutoShape 5"/>
                        <a:cNvSpPr>
                          <a:spLocks noChangeAspect="1" noChangeArrowheads="1"/>
                        </a:cNvSpPr>
                      </a:nvSpPr>
                      <a:spPr bwMode="auto">
                        <a:xfrm>
                          <a:off x="1701" y="3757"/>
                          <a:ext cx="8760" cy="5580"/>
                        </a:xfrm>
                        <a:prstGeom prst="rect">
                          <a:avLst/>
                        </a:prstGeom>
                        <a:no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nvGrpSpPr>
                        <a:cNvPr id="4" name="Group 6"/>
                        <a:cNvGrpSpPr>
                          <a:grpSpLocks/>
                        </a:cNvGrpSpPr>
                      </a:nvGrpSpPr>
                      <a:grpSpPr bwMode="auto">
                        <a:xfrm>
                          <a:off x="1821" y="3937"/>
                          <a:ext cx="7920" cy="5220"/>
                          <a:chOff x="1821" y="3937"/>
                          <a:chExt cx="7920" cy="5220"/>
                        </a:xfrm>
                      </a:grpSpPr>
                      <a:sp>
                        <a:nvSpPr>
                          <a:cNvPr id="71687" name="Rectangle 7"/>
                          <a:cNvSpPr>
                            <a:spLocks noChangeArrowheads="1"/>
                          </a:cNvSpPr>
                        </a:nvSpPr>
                        <a:spPr bwMode="auto">
                          <a:xfrm>
                            <a:off x="5901" y="8797"/>
                            <a:ext cx="38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sz="1200">
                                  <a:solidFill>
                                    <a:srgbClr val="0000FF"/>
                                  </a:solidFill>
                                </a:rPr>
                                <a:t>Tiempo -Madurez del Desarrollo</a:t>
                              </a:r>
                              <a:endParaRPr lang="es-ES"/>
                            </a:p>
                          </a:txBody>
                          <a:useSpRect/>
                        </a:txSp>
                      </a:sp>
                      <a:sp>
                        <a:nvSpPr>
                          <a:cNvPr id="71688" name="Line 8"/>
                          <a:cNvSpPr>
                            <a:spLocks noChangeShapeType="1"/>
                          </a:cNvSpPr>
                        </a:nvSpPr>
                        <a:spPr bwMode="auto">
                          <a:xfrm>
                            <a:off x="2451" y="3937"/>
                            <a:ext cx="6360" cy="414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89" name="Line 9"/>
                          <a:cNvSpPr>
                            <a:spLocks noChangeShapeType="1"/>
                          </a:cNvSpPr>
                        </a:nvSpPr>
                        <a:spPr bwMode="auto">
                          <a:xfrm flipV="1">
                            <a:off x="2451" y="4117"/>
                            <a:ext cx="6121" cy="396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0" name="Line 10"/>
                          <a:cNvSpPr>
                            <a:spLocks noChangeShapeType="1"/>
                          </a:cNvSpPr>
                        </a:nvSpPr>
                        <a:spPr bwMode="auto">
                          <a:xfrm flipV="1">
                            <a:off x="2331" y="6023"/>
                            <a:ext cx="6599" cy="1"/>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1" name="Line 11"/>
                          <a:cNvSpPr>
                            <a:spLocks noChangeShapeType="1"/>
                          </a:cNvSpPr>
                        </a:nvSpPr>
                        <a:spPr bwMode="auto">
                          <a:xfrm flipV="1">
                            <a:off x="482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2" name="Line 12"/>
                          <a:cNvSpPr>
                            <a:spLocks noChangeShapeType="1"/>
                          </a:cNvSpPr>
                        </a:nvSpPr>
                        <a:spPr bwMode="auto">
                          <a:xfrm>
                            <a:off x="5061" y="5512"/>
                            <a:ext cx="1320" cy="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3" name="Line 13"/>
                          <a:cNvSpPr>
                            <a:spLocks noChangeShapeType="1"/>
                          </a:cNvSpPr>
                        </a:nvSpPr>
                        <a:spPr bwMode="auto">
                          <a:xfrm>
                            <a:off x="638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4" name="Line 14"/>
                          <a:cNvSpPr>
                            <a:spLocks noChangeShapeType="1"/>
                          </a:cNvSpPr>
                        </a:nvSpPr>
                        <a:spPr bwMode="auto">
                          <a:xfrm flipH="1">
                            <a:off x="6261" y="6052"/>
                            <a:ext cx="360" cy="36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5" name="Line 15"/>
                          <a:cNvSpPr>
                            <a:spLocks noChangeShapeType="1"/>
                          </a:cNvSpPr>
                        </a:nvSpPr>
                        <a:spPr bwMode="auto">
                          <a:xfrm flipH="1">
                            <a:off x="4701" y="6412"/>
                            <a:ext cx="1560" cy="181"/>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6" name="Line 16"/>
                          <a:cNvSpPr>
                            <a:spLocks noChangeShapeType="1"/>
                          </a:cNvSpPr>
                        </a:nvSpPr>
                        <a:spPr bwMode="auto">
                          <a:xfrm flipH="1" flipV="1">
                            <a:off x="4461" y="605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7" name="Line 17"/>
                          <a:cNvSpPr>
                            <a:spLocks noChangeShapeType="1"/>
                          </a:cNvSpPr>
                        </a:nvSpPr>
                        <a:spPr bwMode="auto">
                          <a:xfrm flipV="1">
                            <a:off x="4461" y="5332"/>
                            <a:ext cx="240" cy="72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8" name="Line 18"/>
                          <a:cNvSpPr>
                            <a:spLocks noChangeShapeType="1"/>
                          </a:cNvSpPr>
                        </a:nvSpPr>
                        <a:spPr bwMode="auto">
                          <a:xfrm flipV="1">
                            <a:off x="4701" y="5152"/>
                            <a:ext cx="2280" cy="18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9" name="Line 19"/>
                          <a:cNvSpPr>
                            <a:spLocks noChangeShapeType="1"/>
                          </a:cNvSpPr>
                        </a:nvSpPr>
                        <a:spPr bwMode="auto">
                          <a:xfrm>
                            <a:off x="6981" y="51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0" name="Line 20"/>
                          <a:cNvSpPr>
                            <a:spLocks noChangeShapeType="1"/>
                          </a:cNvSpPr>
                        </a:nvSpPr>
                        <a:spPr bwMode="auto">
                          <a:xfrm flipH="1">
                            <a:off x="6981" y="60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1" name="Line 21"/>
                          <a:cNvSpPr>
                            <a:spLocks noChangeShapeType="1"/>
                          </a:cNvSpPr>
                        </a:nvSpPr>
                        <a:spPr bwMode="auto">
                          <a:xfrm flipH="1">
                            <a:off x="4221" y="6952"/>
                            <a:ext cx="2760" cy="1"/>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2" name="Rectangle 22"/>
                          <a:cNvSpPr>
                            <a:spLocks noChangeArrowheads="1"/>
                          </a:cNvSpPr>
                        </a:nvSpPr>
                        <a:spPr bwMode="auto">
                          <a:xfrm>
                            <a:off x="4581" y="4432"/>
                            <a:ext cx="26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Planificación Proyecto</a:t>
                              </a:r>
                              <a:endParaRPr lang="es-ES"/>
                            </a:p>
                          </a:txBody>
                          <a:useSpRect/>
                        </a:txSp>
                      </a:sp>
                      <a:sp>
                        <a:nvSpPr>
                          <a:cNvPr id="71703" name="Rectangle 23"/>
                          <a:cNvSpPr>
                            <a:spLocks noChangeArrowheads="1"/>
                          </a:cNvSpPr>
                        </a:nvSpPr>
                        <a:spPr bwMode="auto">
                          <a:xfrm>
                            <a:off x="7341" y="5152"/>
                            <a:ext cx="228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Análisis de Riesgos</a:t>
                              </a:r>
                              <a:endParaRPr lang="es-ES"/>
                            </a:p>
                          </a:txBody>
                          <a:useSpRect/>
                        </a:txSp>
                      </a:sp>
                      <a:sp>
                        <a:nvSpPr>
                          <a:cNvPr id="71704" name="Rectangle 24"/>
                          <a:cNvSpPr>
                            <a:spLocks noChangeArrowheads="1"/>
                          </a:cNvSpPr>
                        </a:nvSpPr>
                        <a:spPr bwMode="auto">
                          <a:xfrm>
                            <a:off x="7341" y="6592"/>
                            <a:ext cx="19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Toma de Decisión</a:t>
                              </a:r>
                              <a:endParaRPr lang="es-ES"/>
                            </a:p>
                          </a:txBody>
                          <a:useSpRect/>
                        </a:txSp>
                      </a:sp>
                      <a:sp>
                        <a:nvSpPr>
                          <a:cNvPr id="71705" name="Rectangle 25"/>
                          <a:cNvSpPr>
                            <a:spLocks noChangeArrowheads="1"/>
                          </a:cNvSpPr>
                        </a:nvSpPr>
                        <a:spPr bwMode="auto">
                          <a:xfrm>
                            <a:off x="3861" y="7492"/>
                            <a:ext cx="37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Construcción y Adaptación</a:t>
                              </a:r>
                              <a:endParaRPr lang="es-ES"/>
                            </a:p>
                          </a:txBody>
                          <a:useSpRect/>
                        </a:txSp>
                      </a:sp>
                      <a:sp>
                        <a:nvSpPr>
                          <a:cNvPr id="71706" name="Rectangle 26"/>
                          <a:cNvSpPr>
                            <a:spLocks noChangeArrowheads="1"/>
                          </a:cNvSpPr>
                        </a:nvSpPr>
                        <a:spPr bwMode="auto">
                          <a:xfrm>
                            <a:off x="1821" y="641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Evaluación del Cliente</a:t>
                              </a:r>
                              <a:endParaRPr lang="es-ES"/>
                            </a:p>
                          </a:txBody>
                          <a:useSpRect/>
                        </a:txSp>
                      </a:sp>
                      <a:sp>
                        <a:nvSpPr>
                          <a:cNvPr id="71707" name="Rectangle 27"/>
                          <a:cNvSpPr>
                            <a:spLocks noChangeArrowheads="1"/>
                          </a:cNvSpPr>
                        </a:nvSpPr>
                        <a:spPr bwMode="auto">
                          <a:xfrm>
                            <a:off x="1821" y="497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Comunicación con Cliente</a:t>
                              </a:r>
                              <a:endParaRPr lang="es-ES"/>
                            </a:p>
                          </a:txBody>
                          <a:useSpRect/>
                        </a:txSp>
                      </a:sp>
                      <a:sp>
                        <a:nvSpPr>
                          <a:cNvPr id="71708" name="Line 28"/>
                          <a:cNvSpPr>
                            <a:spLocks noChangeShapeType="1"/>
                          </a:cNvSpPr>
                        </a:nvSpPr>
                        <a:spPr bwMode="auto">
                          <a:xfrm>
                            <a:off x="5621" y="5977"/>
                            <a:ext cx="2920" cy="2820"/>
                          </a:xfrm>
                          <a:prstGeom prst="line">
                            <a:avLst/>
                          </a:prstGeom>
                          <a:noFill/>
                          <a:ln w="9525">
                            <a:solidFill>
                              <a:srgbClr val="0000FF"/>
                            </a:solidFill>
                            <a:prstDash val="lg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grpSp>
                </lc:lockedCanvas>
              </a:graphicData>
            </a:graphic>
          </wp:inline>
        </w:drawing>
      </w:r>
    </w:p>
    <w:p w:rsidR="00B6322F" w:rsidRPr="003602DB" w:rsidRDefault="003602DB" w:rsidP="00683DE9">
      <w:pPr>
        <w:pStyle w:val="Prrafodelista"/>
        <w:ind w:left="360"/>
        <w:jc w:val="center"/>
        <w:outlineLvl w:val="0"/>
        <w:rPr>
          <w:rFonts w:asciiTheme="minorHAnsi" w:hAnsiTheme="minorHAnsi" w:cstheme="minorHAnsi"/>
          <w:b/>
          <w:i/>
          <w:color w:val="E65B01" w:themeColor="accent1" w:themeShade="BF"/>
          <w:sz w:val="20"/>
          <w:szCs w:val="20"/>
          <w:lang w:val="es-ES_tradnl"/>
        </w:rPr>
      </w:pPr>
      <w:bookmarkStart w:id="9" w:name="_Toc128333424"/>
      <w:r w:rsidRPr="003602DB">
        <w:rPr>
          <w:rFonts w:asciiTheme="minorHAnsi" w:hAnsiTheme="minorHAnsi" w:cstheme="minorHAnsi"/>
          <w:b/>
          <w:i/>
          <w:color w:val="E65B01" w:themeColor="accent1" w:themeShade="BF"/>
          <w:sz w:val="20"/>
          <w:lang w:val="es-ES_tradnl"/>
        </w:rPr>
        <w:t>Ilustración</w:t>
      </w:r>
      <w:r w:rsidR="00DD0CC1">
        <w:rPr>
          <w:rFonts w:asciiTheme="minorHAnsi" w:hAnsiTheme="minorHAnsi" w:cstheme="minorHAnsi"/>
          <w:b/>
          <w:i/>
          <w:color w:val="E65B01" w:themeColor="accent1" w:themeShade="BF"/>
          <w:sz w:val="20"/>
          <w:lang w:val="es-ES_tradnl"/>
        </w:rPr>
        <w:t xml:space="preserve"> </w:t>
      </w:r>
      <w:r w:rsidR="003C581F" w:rsidRPr="003602DB">
        <w:rPr>
          <w:rFonts w:asciiTheme="minorHAnsi" w:hAnsiTheme="minorHAnsi" w:cstheme="minorHAnsi"/>
          <w:b/>
          <w:i/>
          <w:color w:val="E65B01" w:themeColor="accent1" w:themeShade="BF"/>
          <w:sz w:val="20"/>
          <w:lang w:val="es-ES_tradnl"/>
        </w:rPr>
        <w:fldChar w:fldCharType="begin"/>
      </w:r>
      <w:r w:rsidR="00DD0CC1" w:rsidRPr="003602DB">
        <w:rPr>
          <w:rFonts w:asciiTheme="minorHAnsi" w:hAnsiTheme="minorHAnsi" w:cstheme="minorHAnsi"/>
          <w:b/>
          <w:i/>
          <w:color w:val="E65B01" w:themeColor="accent1" w:themeShade="BF"/>
          <w:sz w:val="20"/>
          <w:lang w:val="es-ES_tradnl"/>
        </w:rPr>
        <w:instrText xml:space="preserve"> SEQ Ilustración \* ARABIC </w:instrText>
      </w:r>
      <w:r w:rsidR="003C581F" w:rsidRPr="003602D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w:t>
      </w:r>
      <w:r w:rsidR="003C581F" w:rsidRPr="003602DB">
        <w:rPr>
          <w:rFonts w:asciiTheme="minorHAnsi" w:hAnsiTheme="minorHAnsi" w:cstheme="minorHAnsi"/>
          <w:b/>
          <w:i/>
          <w:color w:val="E65B01" w:themeColor="accent1" w:themeShade="BF"/>
          <w:sz w:val="20"/>
          <w:lang w:val="es-ES_tradnl"/>
        </w:rPr>
        <w:fldChar w:fldCharType="end"/>
      </w:r>
      <w:r w:rsidRPr="003602DB">
        <w:rPr>
          <w:rFonts w:asciiTheme="minorHAnsi" w:hAnsiTheme="minorHAnsi" w:cstheme="minorHAnsi"/>
          <w:b/>
          <w:i/>
          <w:color w:val="E65B01" w:themeColor="accent1" w:themeShade="BF"/>
          <w:sz w:val="20"/>
          <w:lang w:val="es-ES_tradnl"/>
        </w:rPr>
        <w:t>:</w:t>
      </w:r>
      <w:r w:rsidR="002E2FB1" w:rsidRPr="003602DB">
        <w:rPr>
          <w:rFonts w:asciiTheme="minorHAnsi" w:hAnsiTheme="minorHAnsi" w:cstheme="minorHAnsi"/>
          <w:b/>
          <w:i/>
          <w:color w:val="E65B01" w:themeColor="accent1" w:themeShade="BF"/>
          <w:sz w:val="20"/>
          <w:szCs w:val="20"/>
          <w:lang w:val="es-ES_tradnl"/>
        </w:rPr>
        <w:t xml:space="preserve"> Modelo espiral a grandes rasgos</w:t>
      </w:r>
      <w:bookmarkEnd w:id="9"/>
    </w:p>
    <w:p w:rsidR="003602DB" w:rsidRPr="003602DB" w:rsidRDefault="002910B5" w:rsidP="002E2FB1">
      <w:pPr>
        <w:pStyle w:val="Prrafodelista"/>
        <w:ind w:left="360"/>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 xml:space="preserve">Tomado de </w:t>
      </w:r>
      <w:r w:rsidR="00AC77FF">
        <w:rPr>
          <w:rFonts w:asciiTheme="minorHAnsi" w:hAnsiTheme="minorHAnsi" w:cstheme="minorHAnsi"/>
          <w:b/>
          <w:i/>
          <w:color w:val="E65B01" w:themeColor="accent1" w:themeShade="BF"/>
          <w:sz w:val="20"/>
          <w:szCs w:val="20"/>
          <w:lang w:val="es-ES_tradnl"/>
        </w:rPr>
        <w:fldChar w:fldCharType="begin"/>
      </w:r>
      <w:r w:rsidR="00AC77FF">
        <w:rPr>
          <w:rFonts w:asciiTheme="minorHAnsi" w:hAnsiTheme="minorHAnsi" w:cstheme="minorHAnsi"/>
          <w:b/>
          <w:i/>
          <w:color w:val="E65B01" w:themeColor="accent1" w:themeShade="BF"/>
          <w:sz w:val="20"/>
          <w:szCs w:val="20"/>
          <w:lang w:val="es-ES_tradnl"/>
        </w:rPr>
        <w:instrText xml:space="preserve"> REF _Ref254545220 \r \h </w:instrText>
      </w:r>
      <w:r w:rsidR="00AC77FF">
        <w:rPr>
          <w:rFonts w:asciiTheme="minorHAnsi" w:hAnsiTheme="minorHAnsi" w:cstheme="minorHAnsi"/>
          <w:b/>
          <w:i/>
          <w:color w:val="E65B01" w:themeColor="accent1" w:themeShade="BF"/>
          <w:sz w:val="20"/>
          <w:szCs w:val="20"/>
          <w:lang w:val="es-ES_tradnl"/>
        </w:rPr>
      </w:r>
      <w:r w:rsidR="00AC77FF">
        <w:rPr>
          <w:rFonts w:asciiTheme="minorHAnsi" w:hAnsiTheme="minorHAnsi" w:cstheme="minorHAnsi"/>
          <w:b/>
          <w:i/>
          <w:color w:val="E65B01" w:themeColor="accent1" w:themeShade="BF"/>
          <w:sz w:val="20"/>
          <w:szCs w:val="20"/>
          <w:lang w:val="es-ES_tradnl"/>
        </w:rPr>
        <w:fldChar w:fldCharType="separate"/>
      </w:r>
      <w:r w:rsidR="00AC77FF">
        <w:rPr>
          <w:rFonts w:asciiTheme="minorHAnsi" w:hAnsiTheme="minorHAnsi" w:cstheme="minorHAnsi"/>
          <w:b/>
          <w:i/>
          <w:color w:val="E65B01" w:themeColor="accent1" w:themeShade="BF"/>
          <w:sz w:val="20"/>
          <w:szCs w:val="20"/>
          <w:lang w:val="es-ES_tradnl"/>
        </w:rPr>
        <w:t>[</w:t>
      </w:r>
      <w:r w:rsidR="00AC77FF">
        <w:rPr>
          <w:rFonts w:asciiTheme="minorHAnsi" w:hAnsiTheme="minorHAnsi" w:cstheme="minorHAnsi"/>
          <w:b/>
          <w:i/>
          <w:color w:val="E65B01" w:themeColor="accent1" w:themeShade="BF"/>
          <w:sz w:val="20"/>
          <w:szCs w:val="20"/>
          <w:lang w:val="es-ES_tradnl"/>
        </w:rPr>
        <w:t>1</w:t>
      </w:r>
      <w:r w:rsidR="00AC77FF">
        <w:rPr>
          <w:rFonts w:asciiTheme="minorHAnsi" w:hAnsiTheme="minorHAnsi" w:cstheme="minorHAnsi"/>
          <w:b/>
          <w:i/>
          <w:color w:val="E65B01" w:themeColor="accent1" w:themeShade="BF"/>
          <w:sz w:val="20"/>
          <w:szCs w:val="20"/>
          <w:lang w:val="es-ES_tradnl"/>
        </w:rPr>
        <w:t>]</w:t>
      </w:r>
      <w:r w:rsidR="00AC77FF">
        <w:rPr>
          <w:rFonts w:asciiTheme="minorHAnsi" w:hAnsiTheme="minorHAnsi" w:cstheme="minorHAnsi"/>
          <w:b/>
          <w:i/>
          <w:color w:val="E65B01" w:themeColor="accent1" w:themeShade="BF"/>
          <w:sz w:val="20"/>
          <w:szCs w:val="20"/>
          <w:lang w:val="es-ES_tradnl"/>
        </w:rPr>
        <w:fldChar w:fldCharType="end"/>
      </w:r>
      <w:r w:rsidR="002E2FB1" w:rsidRPr="003602DB">
        <w:rPr>
          <w:rFonts w:asciiTheme="minorHAnsi" w:hAnsiTheme="minorHAnsi" w:cstheme="minorHAnsi"/>
          <w:b/>
          <w:i/>
          <w:color w:val="E65B01" w:themeColor="accent1" w:themeShade="BF"/>
          <w:sz w:val="20"/>
          <w:szCs w:val="20"/>
          <w:lang w:val="es-ES_tradnl"/>
        </w:rPr>
        <w:t xml:space="preserve">. </w:t>
      </w:r>
    </w:p>
    <w:p w:rsidR="007E14A7" w:rsidRDefault="007E14A7" w:rsidP="002E2FB1">
      <w:pPr>
        <w:pStyle w:val="Prrafodelista"/>
        <w:ind w:left="360"/>
        <w:jc w:val="center"/>
        <w:rPr>
          <w:rFonts w:asciiTheme="minorHAnsi" w:hAnsiTheme="minorHAnsi" w:cstheme="minorHAnsi"/>
          <w:i/>
          <w:color w:val="E65B01" w:themeColor="accent1" w:themeShade="BF"/>
          <w:sz w:val="20"/>
          <w:szCs w:val="20"/>
          <w:lang w:val="es-ES_tradnl"/>
        </w:rPr>
      </w:pPr>
    </w:p>
    <w:p w:rsidR="002E2FB1" w:rsidRPr="002E2FB1" w:rsidRDefault="00240C94" w:rsidP="002E2FB1">
      <w:pPr>
        <w:pStyle w:val="Prrafodelista"/>
        <w:ind w:left="360"/>
        <w:jc w:val="center"/>
        <w:rPr>
          <w:rFonts w:asciiTheme="minorHAnsi" w:hAnsiTheme="minorHAnsi" w:cstheme="minorHAnsi"/>
          <w:b/>
          <w:i/>
          <w:color w:val="E65B01" w:themeColor="accent1" w:themeShade="BF"/>
          <w:sz w:val="20"/>
          <w:szCs w:val="20"/>
          <w:lang w:val="es-ES_tradnl"/>
        </w:rPr>
      </w:pPr>
      <w:r w:rsidRPr="00240C94">
        <w:rPr>
          <w:rFonts w:ascii="Arial" w:hAnsi="Arial" w:cs="Arial"/>
          <w:color w:val="000000"/>
          <w:sz w:val="16"/>
          <w:szCs w:val="16"/>
        </w:rPr>
        <w:t xml:space="preserve"> </w:t>
      </w:r>
    </w:p>
    <w:p w:rsidR="00B6322F" w:rsidRDefault="002E2FB1" w:rsidP="002E2FB1">
      <w:pPr>
        <w:jc w:val="both"/>
        <w:rPr>
          <w:rFonts w:asciiTheme="minorHAnsi" w:hAnsiTheme="minorHAnsi" w:cstheme="minorHAnsi"/>
          <w:sz w:val="22"/>
          <w:szCs w:val="22"/>
          <w:lang w:val="es-ES_tradnl"/>
        </w:rPr>
      </w:pPr>
      <w:r w:rsidRPr="002E2FB1">
        <w:rPr>
          <w:rFonts w:asciiTheme="minorHAnsi" w:hAnsiTheme="minorHAnsi" w:cstheme="minorHAnsi"/>
          <w:sz w:val="22"/>
          <w:szCs w:val="22"/>
          <w:lang w:val="es-ES_tradnl"/>
        </w:rPr>
        <w:t>Además este modelo requiere una muy buena comunicación con el cliente</w:t>
      </w:r>
      <w:r>
        <w:rPr>
          <w:rFonts w:asciiTheme="minorHAnsi" w:hAnsiTheme="minorHAnsi" w:cstheme="minorHAnsi"/>
          <w:sz w:val="22"/>
          <w:szCs w:val="22"/>
          <w:lang w:val="es-ES_tradnl"/>
        </w:rPr>
        <w:t>, lo cual consideramos importante para el aprendizaje profesional y para lograr un producto de calidad.</w:t>
      </w:r>
    </w:p>
    <w:p w:rsidR="002E2FB1" w:rsidRPr="002E2FB1" w:rsidRDefault="002E2FB1" w:rsidP="002E2FB1">
      <w:pPr>
        <w:jc w:val="both"/>
        <w:rPr>
          <w:rFonts w:asciiTheme="minorHAnsi" w:hAnsiTheme="minorHAnsi" w:cstheme="minorHAnsi"/>
          <w:sz w:val="22"/>
          <w:szCs w:val="22"/>
          <w:lang w:val="es-ES_tradnl"/>
        </w:rPr>
      </w:pPr>
    </w:p>
    <w:p w:rsidR="000603B3" w:rsidRDefault="009633E0" w:rsidP="00683DE9">
      <w:pPr>
        <w:pStyle w:val="Prrafodelista"/>
        <w:spacing w:after="120"/>
        <w:ind w:left="0"/>
        <w:outlineLvl w:val="0"/>
        <w:rPr>
          <w:rFonts w:asciiTheme="minorHAnsi" w:hAnsiTheme="minorHAnsi" w:cstheme="minorHAnsi"/>
          <w:b/>
          <w:color w:val="C00000"/>
          <w:sz w:val="22"/>
          <w:szCs w:val="22"/>
          <w:lang w:val="es-ES_tradnl"/>
        </w:rPr>
      </w:pPr>
      <w:r>
        <w:rPr>
          <w:rFonts w:asciiTheme="minorHAnsi" w:hAnsiTheme="minorHAnsi" w:cstheme="minorHAnsi"/>
          <w:b/>
          <w:color w:val="C00000"/>
          <w:sz w:val="22"/>
          <w:szCs w:val="22"/>
          <w:lang w:val="es-ES_tradnl"/>
        </w:rPr>
        <w:t>ALCANCE</w:t>
      </w:r>
    </w:p>
    <w:p w:rsidR="00691A16" w:rsidRPr="007E14A7" w:rsidRDefault="00691A16" w:rsidP="00691A16">
      <w:pPr>
        <w:autoSpaceDE w:val="0"/>
        <w:autoSpaceDN w:val="0"/>
        <w:adjustRightInd w:val="0"/>
        <w:jc w:val="both"/>
        <w:rPr>
          <w:rFonts w:asciiTheme="minorHAnsi" w:eastAsia="Calibri" w:hAnsiTheme="minorHAnsi" w:cs="TTE45F3138t00"/>
          <w:sz w:val="22"/>
          <w:szCs w:val="22"/>
          <w:lang w:val="es-CO" w:eastAsia="es-CO"/>
        </w:rPr>
      </w:pPr>
      <w:r w:rsidRPr="00691A16">
        <w:rPr>
          <w:rFonts w:asciiTheme="minorHAnsi" w:hAnsiTheme="minorHAnsi" w:cstheme="minorHAnsi"/>
          <w:sz w:val="22"/>
          <w:szCs w:val="22"/>
          <w:lang w:val="es-ES_tradnl"/>
        </w:rPr>
        <w:t>Para la correcta definición del proyecto es necesar</w:t>
      </w:r>
      <w:r w:rsidR="008C6328">
        <w:rPr>
          <w:rFonts w:asciiTheme="minorHAnsi" w:hAnsiTheme="minorHAnsi" w:cstheme="minorHAnsi"/>
          <w:sz w:val="22"/>
          <w:szCs w:val="22"/>
          <w:lang w:val="es-ES_tradnl"/>
        </w:rPr>
        <w:t>io definir el alcance del mismo. E</w:t>
      </w:r>
      <w:r w:rsidRPr="00691A16">
        <w:rPr>
          <w:rFonts w:asciiTheme="minorHAnsi" w:hAnsiTheme="minorHAnsi" w:cstheme="minorHAnsi"/>
          <w:sz w:val="22"/>
          <w:szCs w:val="22"/>
          <w:lang w:val="es-ES_tradnl"/>
        </w:rPr>
        <w:t>s una b</w:t>
      </w:r>
      <w:r w:rsidR="008C6328">
        <w:rPr>
          <w:rFonts w:asciiTheme="minorHAnsi" w:hAnsiTheme="minorHAnsi" w:cstheme="minorHAnsi"/>
          <w:sz w:val="22"/>
          <w:szCs w:val="22"/>
          <w:lang w:val="es-ES_tradnl"/>
        </w:rPr>
        <w:t>uena práctica de administración, y</w:t>
      </w:r>
      <w:r w:rsidRPr="00691A16">
        <w:rPr>
          <w:rFonts w:asciiTheme="minorHAnsi" w:hAnsiTheme="minorHAnsi" w:cstheme="minorHAnsi"/>
          <w:sz w:val="22"/>
          <w:szCs w:val="22"/>
          <w:lang w:val="es-ES_tradnl"/>
        </w:rPr>
        <w:t xml:space="preserve">a que se debe cumplir con las restricciones impuestas en todo proyecto, tiempo y costo; sin embargo, el costo en nuestro proyecto no es relevante. En esta sección se pretende concretar </w:t>
      </w:r>
      <w:r w:rsidRPr="00691A16">
        <w:rPr>
          <w:rFonts w:asciiTheme="minorHAnsi" w:eastAsia="Calibri" w:hAnsiTheme="minorHAnsi" w:cs="TTE45F3138t00"/>
          <w:sz w:val="22"/>
          <w:szCs w:val="22"/>
          <w:lang w:val="es-CO" w:eastAsia="es-CO"/>
        </w:rPr>
        <w:t>la definición y control de lo que está y no está incluido en el proyecto</w:t>
      </w:r>
      <w:r w:rsidR="003920FD">
        <w:rPr>
          <w:rFonts w:asciiTheme="minorHAnsi" w:eastAsia="Calibri" w:hAnsiTheme="minorHAnsi" w:cs="TTE45F3138t00"/>
          <w:sz w:val="22"/>
          <w:szCs w:val="22"/>
          <w:lang w:val="es-CO" w:eastAsia="es-CO"/>
        </w:rPr>
        <w:t xml:space="preserve"> </w:t>
      </w:r>
      <w:r>
        <w:rPr>
          <w:rFonts w:asciiTheme="minorHAnsi" w:eastAsia="Calibri" w:hAnsiTheme="minorHAnsi" w:cs="TTE45F3138t00"/>
          <w:b/>
          <w:sz w:val="22"/>
          <w:szCs w:val="22"/>
          <w:lang w:val="es-CO" w:eastAsia="es-CO"/>
        </w:rPr>
        <w:t>[</w:t>
      </w:r>
      <w:r w:rsidR="006C6842">
        <w:rPr>
          <w:rFonts w:asciiTheme="minorHAnsi" w:eastAsia="Calibri" w:hAnsiTheme="minorHAnsi" w:cs="TTE45F3138t00"/>
          <w:b/>
          <w:sz w:val="22"/>
          <w:szCs w:val="22"/>
          <w:lang w:val="es-CO" w:eastAsia="es-CO"/>
        </w:rPr>
        <w:t>2</w:t>
      </w:r>
      <w:r>
        <w:rPr>
          <w:rFonts w:asciiTheme="minorHAnsi" w:eastAsia="Calibri" w:hAnsiTheme="minorHAnsi" w:cs="TTE45F3138t00"/>
          <w:b/>
          <w:sz w:val="22"/>
          <w:szCs w:val="22"/>
          <w:lang w:val="es-CO" w:eastAsia="es-CO"/>
        </w:rPr>
        <w:t>].</w:t>
      </w:r>
    </w:p>
    <w:p w:rsidR="00BC30B8" w:rsidRDefault="00BC30B8" w:rsidP="00691A16">
      <w:pPr>
        <w:autoSpaceDE w:val="0"/>
        <w:autoSpaceDN w:val="0"/>
        <w:adjustRightInd w:val="0"/>
        <w:jc w:val="both"/>
        <w:rPr>
          <w:rFonts w:asciiTheme="minorHAnsi" w:eastAsia="Calibri" w:hAnsiTheme="minorHAnsi" w:cs="TTE45F3138t00"/>
          <w:b/>
          <w:sz w:val="22"/>
          <w:szCs w:val="22"/>
          <w:lang w:val="es-CO" w:eastAsia="es-CO"/>
        </w:rPr>
      </w:pPr>
    </w:p>
    <w:p w:rsidR="00BC30B8" w:rsidRPr="00691A16" w:rsidRDefault="00BC30B8" w:rsidP="00691A16">
      <w:pPr>
        <w:autoSpaceDE w:val="0"/>
        <w:autoSpaceDN w:val="0"/>
        <w:adjustRightInd w:val="0"/>
        <w:jc w:val="both"/>
        <w:rPr>
          <w:rFonts w:asciiTheme="minorHAnsi" w:eastAsia="Calibri" w:hAnsiTheme="minorHAnsi" w:cs="TTE45F3138t00"/>
          <w:b/>
          <w:sz w:val="22"/>
          <w:szCs w:val="22"/>
          <w:lang w:val="es-CO" w:eastAsia="es-CO"/>
        </w:rPr>
      </w:pPr>
    </w:p>
    <w:p w:rsidR="00691A16" w:rsidRDefault="00BC30B8" w:rsidP="00BC30B8">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La siguiente gráfica mostrara el alcance con respecto a diferentes áreas del proyecto T-</w:t>
      </w:r>
      <w:proofErr w:type="spellStart"/>
      <w:r>
        <w:rPr>
          <w:rFonts w:asciiTheme="minorHAnsi" w:hAnsiTheme="minorHAnsi" w:cstheme="minorHAnsi"/>
          <w:sz w:val="22"/>
          <w:szCs w:val="22"/>
          <w:lang w:val="es-ES_tradnl"/>
        </w:rPr>
        <w:t>Monopoly</w:t>
      </w:r>
      <w:proofErr w:type="spellEnd"/>
      <w:r>
        <w:rPr>
          <w:rFonts w:asciiTheme="minorHAnsi" w:hAnsiTheme="minorHAnsi" w:cstheme="minorHAnsi"/>
          <w:sz w:val="22"/>
          <w:szCs w:val="22"/>
          <w:lang w:val="es-ES_tradnl"/>
        </w:rPr>
        <w:t>®:</w:t>
      </w:r>
    </w:p>
    <w:p w:rsidR="00BC30B8" w:rsidRDefault="00BC30B8" w:rsidP="00BC30B8">
      <w:pPr>
        <w:pStyle w:val="Prrafodelista"/>
        <w:spacing w:after="120"/>
        <w:ind w:left="0"/>
        <w:jc w:val="both"/>
        <w:rPr>
          <w:rFonts w:asciiTheme="minorHAnsi" w:hAnsiTheme="minorHAnsi" w:cstheme="minorHAnsi"/>
          <w:sz w:val="22"/>
          <w:szCs w:val="22"/>
          <w:lang w:val="es-ES_tradnl"/>
        </w:rPr>
      </w:pPr>
    </w:p>
    <w:p w:rsidR="00BC30B8" w:rsidRPr="00691A16" w:rsidRDefault="00BC30B8" w:rsidP="00BC30B8">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noProof/>
          <w:sz w:val="22"/>
          <w:szCs w:val="22"/>
          <w:lang w:val="es-CO" w:eastAsia="es-CO"/>
        </w:rPr>
        <w:lastRenderedPageBreak/>
        <w:drawing>
          <wp:inline distT="0" distB="0" distL="0" distR="0">
            <wp:extent cx="5771072" cy="3698935"/>
            <wp:effectExtent l="0" t="1905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A45BE" w:rsidRPr="003602DB" w:rsidRDefault="003602DB" w:rsidP="00683DE9">
      <w:pPr>
        <w:pStyle w:val="Prrafodelista"/>
        <w:spacing w:after="120"/>
        <w:ind w:left="6"/>
        <w:jc w:val="center"/>
        <w:outlineLvl w:val="0"/>
        <w:rPr>
          <w:rFonts w:asciiTheme="minorHAnsi" w:hAnsiTheme="minorHAnsi" w:cstheme="minorHAnsi"/>
          <w:b/>
          <w:i/>
          <w:color w:val="E65B01" w:themeColor="accent1" w:themeShade="BF"/>
          <w:sz w:val="20"/>
          <w:szCs w:val="20"/>
          <w:lang w:val="es-ES_tradnl"/>
        </w:rPr>
      </w:pPr>
      <w:bookmarkStart w:id="10" w:name="_Toc128333425"/>
      <w:r w:rsidRPr="003602DB">
        <w:rPr>
          <w:rFonts w:asciiTheme="minorHAnsi" w:hAnsiTheme="minorHAnsi" w:cstheme="minorHAnsi"/>
          <w:b/>
          <w:i/>
          <w:color w:val="E65B01" w:themeColor="accent1" w:themeShade="BF"/>
          <w:sz w:val="20"/>
          <w:lang w:val="es-ES_tradnl"/>
        </w:rPr>
        <w:t xml:space="preserve">Ilustración </w:t>
      </w:r>
      <w:r w:rsidR="003C581F" w:rsidRPr="003602DB">
        <w:rPr>
          <w:rFonts w:asciiTheme="minorHAnsi" w:hAnsiTheme="minorHAnsi" w:cstheme="minorHAnsi"/>
          <w:b/>
          <w:i/>
          <w:color w:val="E65B01" w:themeColor="accent1" w:themeShade="BF"/>
          <w:sz w:val="20"/>
          <w:lang w:val="es-ES_tradnl"/>
        </w:rPr>
        <w:fldChar w:fldCharType="begin"/>
      </w:r>
      <w:r w:rsidRPr="003602DB">
        <w:rPr>
          <w:rFonts w:asciiTheme="minorHAnsi" w:hAnsiTheme="minorHAnsi" w:cstheme="minorHAnsi"/>
          <w:b/>
          <w:i/>
          <w:color w:val="E65B01" w:themeColor="accent1" w:themeShade="BF"/>
          <w:sz w:val="20"/>
          <w:lang w:val="es-ES_tradnl"/>
        </w:rPr>
        <w:instrText xml:space="preserve"> SEQ Ilustración \* ARABIC </w:instrText>
      </w:r>
      <w:r w:rsidR="003C581F" w:rsidRPr="003602D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w:t>
      </w:r>
      <w:r w:rsidR="003C581F" w:rsidRPr="003602DB">
        <w:rPr>
          <w:rFonts w:asciiTheme="minorHAnsi" w:hAnsiTheme="minorHAnsi" w:cstheme="minorHAnsi"/>
          <w:b/>
          <w:i/>
          <w:color w:val="E65B01" w:themeColor="accent1" w:themeShade="BF"/>
          <w:sz w:val="20"/>
          <w:lang w:val="es-ES_tradnl"/>
        </w:rPr>
        <w:fldChar w:fldCharType="end"/>
      </w:r>
      <w:r w:rsidRPr="003602DB">
        <w:rPr>
          <w:rFonts w:asciiTheme="minorHAnsi" w:hAnsiTheme="minorHAnsi" w:cstheme="minorHAnsi"/>
          <w:b/>
          <w:i/>
          <w:color w:val="E65B01" w:themeColor="accent1" w:themeShade="BF"/>
          <w:sz w:val="20"/>
          <w:lang w:val="es-ES_tradnl"/>
        </w:rPr>
        <w:t>:</w:t>
      </w:r>
      <w:r w:rsidR="00DA45BE" w:rsidRPr="003602DB">
        <w:rPr>
          <w:rFonts w:asciiTheme="minorHAnsi" w:hAnsiTheme="minorHAnsi" w:cstheme="minorHAnsi"/>
          <w:b/>
          <w:i/>
          <w:color w:val="E65B01" w:themeColor="accent1" w:themeShade="BF"/>
          <w:sz w:val="20"/>
          <w:szCs w:val="20"/>
          <w:lang w:val="es-ES_tradnl"/>
        </w:rPr>
        <w:t xml:space="preserve"> descripción del alcance del proyecto en las diferentes áreas que lo componen</w:t>
      </w:r>
      <w:bookmarkEnd w:id="10"/>
    </w:p>
    <w:p w:rsidR="00DA45BE" w:rsidRDefault="00DA45BE" w:rsidP="00DA45BE">
      <w:pPr>
        <w:pStyle w:val="Prrafodelista"/>
        <w:spacing w:after="120"/>
        <w:ind w:left="6"/>
        <w:rPr>
          <w:rFonts w:asciiTheme="minorHAnsi" w:hAnsiTheme="minorHAnsi" w:cstheme="minorHAnsi"/>
          <w:color w:val="E65B01" w:themeColor="accent1" w:themeShade="BF"/>
          <w:sz w:val="20"/>
          <w:szCs w:val="20"/>
          <w:lang w:val="es-ES_tradnl"/>
        </w:rPr>
      </w:pPr>
    </w:p>
    <w:p w:rsidR="002273A3" w:rsidRDefault="00DA45BE" w:rsidP="002273A3">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Básicamente la parte de alcance para </w:t>
      </w:r>
      <w:r w:rsidR="00091742">
        <w:rPr>
          <w:rFonts w:asciiTheme="minorHAnsi" w:hAnsiTheme="minorHAnsi" w:cstheme="minorHAnsi"/>
          <w:sz w:val="22"/>
          <w:szCs w:val="22"/>
          <w:lang w:val="es-ES_tradnl"/>
        </w:rPr>
        <w:t>Alimnova</w:t>
      </w:r>
      <w:r>
        <w:rPr>
          <w:rFonts w:asciiTheme="minorHAnsi" w:hAnsiTheme="minorHAnsi" w:cstheme="minorHAnsi"/>
          <w:sz w:val="22"/>
          <w:szCs w:val="22"/>
          <w:lang w:val="es-ES_tradnl"/>
        </w:rPr>
        <w:t xml:space="preserve">® es un factor importante, ya que es a lo que </w:t>
      </w:r>
      <w:r w:rsidR="00803701">
        <w:rPr>
          <w:rFonts w:asciiTheme="minorHAnsi" w:hAnsiTheme="minorHAnsi" w:cstheme="minorHAnsi"/>
          <w:sz w:val="22"/>
          <w:szCs w:val="22"/>
          <w:lang w:val="es-ES_tradnl"/>
        </w:rPr>
        <w:t xml:space="preserve">se </w:t>
      </w:r>
      <w:r>
        <w:rPr>
          <w:rFonts w:asciiTheme="minorHAnsi" w:hAnsiTheme="minorHAnsi" w:cstheme="minorHAnsi"/>
          <w:sz w:val="22"/>
          <w:szCs w:val="22"/>
          <w:lang w:val="es-ES_tradnl"/>
        </w:rPr>
        <w:t xml:space="preserve">compromete </w:t>
      </w:r>
      <w:r w:rsidR="00803701">
        <w:rPr>
          <w:rFonts w:asciiTheme="minorHAnsi" w:hAnsiTheme="minorHAnsi" w:cstheme="minorHAnsi"/>
          <w:sz w:val="22"/>
          <w:szCs w:val="22"/>
          <w:lang w:val="es-ES_tradnl"/>
        </w:rPr>
        <w:t>la</w:t>
      </w:r>
      <w:r>
        <w:rPr>
          <w:rFonts w:asciiTheme="minorHAnsi" w:hAnsiTheme="minorHAnsi" w:cstheme="minorHAnsi"/>
          <w:sz w:val="22"/>
          <w:szCs w:val="22"/>
          <w:lang w:val="es-ES_tradnl"/>
        </w:rPr>
        <w:t xml:space="preserve"> organización a cumplir en el tiempo establecido, 4 meses, dados los recursos que tendremos y que se describen </w:t>
      </w:r>
      <w:r w:rsidR="002273A3">
        <w:rPr>
          <w:rFonts w:asciiTheme="minorHAnsi" w:hAnsiTheme="minorHAnsi" w:cstheme="minorHAnsi"/>
          <w:sz w:val="22"/>
          <w:szCs w:val="22"/>
          <w:lang w:val="es-ES_tradnl"/>
        </w:rPr>
        <w:t>con</w:t>
      </w:r>
      <w:r w:rsidR="005E7932">
        <w:rPr>
          <w:rFonts w:asciiTheme="minorHAnsi" w:hAnsiTheme="minorHAnsi" w:cstheme="minorHAnsi"/>
          <w:sz w:val="22"/>
          <w:szCs w:val="22"/>
          <w:lang w:val="es-ES_tradnl"/>
        </w:rPr>
        <w:t xml:space="preserve"> más detalle en la </w:t>
      </w:r>
      <w:hyperlink w:anchor="_Asignación_De_Recursos" w:history="1">
        <w:r w:rsidR="002273A3" w:rsidRPr="00956E67">
          <w:rPr>
            <w:rStyle w:val="Hipervnculo"/>
            <w:rFonts w:asciiTheme="minorHAnsi" w:hAnsiTheme="minorHAnsi" w:cstheme="minorHAnsi"/>
            <w:b/>
            <w:color w:val="C00000"/>
            <w:sz w:val="22"/>
            <w:szCs w:val="22"/>
            <w:lang w:val="es-ES_tradnl"/>
          </w:rPr>
          <w:t>s</w:t>
        </w:r>
        <w:r w:rsidR="005E7932">
          <w:rPr>
            <w:rStyle w:val="Hipervnculo"/>
            <w:rFonts w:asciiTheme="minorHAnsi" w:hAnsiTheme="minorHAnsi" w:cstheme="minorHAnsi"/>
            <w:b/>
            <w:color w:val="C00000"/>
            <w:sz w:val="22"/>
            <w:szCs w:val="22"/>
            <w:lang w:val="es-ES_tradnl"/>
          </w:rPr>
          <w:t>ección 5.2.3</w:t>
        </w:r>
        <w:r w:rsidR="002273A3" w:rsidRPr="00956E67">
          <w:rPr>
            <w:rStyle w:val="Hipervnculo"/>
            <w:rFonts w:asciiTheme="minorHAnsi" w:hAnsiTheme="minorHAnsi" w:cstheme="minorHAnsi"/>
            <w:color w:val="C00000"/>
            <w:sz w:val="22"/>
            <w:szCs w:val="22"/>
            <w:lang w:val="es-ES_tradnl"/>
          </w:rPr>
          <w:t>.</w:t>
        </w:r>
      </w:hyperlink>
      <w:r w:rsidR="002273A3">
        <w:rPr>
          <w:rFonts w:asciiTheme="minorHAnsi" w:hAnsiTheme="minorHAnsi" w:cstheme="minorHAnsi"/>
          <w:sz w:val="22"/>
          <w:szCs w:val="22"/>
          <w:lang w:val="es-ES_tradnl"/>
        </w:rPr>
        <w:t xml:space="preserve"> Esto también nos podrá servir para establecer el calendario adecuado y cumplir con los alcances especificados en la ilustración anterior.</w:t>
      </w:r>
    </w:p>
    <w:p w:rsidR="003F21E0" w:rsidRDefault="003F21E0" w:rsidP="002273A3">
      <w:pPr>
        <w:pStyle w:val="Prrafodelista"/>
        <w:spacing w:after="120"/>
        <w:ind w:left="6"/>
        <w:jc w:val="both"/>
        <w:rPr>
          <w:rFonts w:asciiTheme="minorHAnsi" w:hAnsiTheme="minorHAnsi" w:cstheme="minorHAnsi"/>
          <w:color w:val="852010" w:themeColor="accent3" w:themeShade="BF"/>
          <w:sz w:val="22"/>
          <w:szCs w:val="22"/>
          <w:lang w:val="es-ES_tradnl"/>
        </w:rPr>
      </w:pPr>
    </w:p>
    <w:p w:rsidR="003F21E0" w:rsidRDefault="003F21E0" w:rsidP="00683DE9">
      <w:pPr>
        <w:pStyle w:val="Prrafodelista"/>
        <w:spacing w:after="120"/>
        <w:ind w:left="6"/>
        <w:jc w:val="both"/>
        <w:outlineLvl w:val="0"/>
        <w:rPr>
          <w:rFonts w:asciiTheme="minorHAnsi" w:hAnsiTheme="minorHAnsi" w:cstheme="minorHAnsi"/>
          <w:b/>
          <w:color w:val="852010" w:themeColor="accent3" w:themeShade="BF"/>
          <w:sz w:val="22"/>
          <w:szCs w:val="22"/>
          <w:lang w:val="es-ES_tradnl"/>
        </w:rPr>
      </w:pPr>
      <w:r>
        <w:rPr>
          <w:rFonts w:asciiTheme="minorHAnsi" w:hAnsiTheme="minorHAnsi" w:cstheme="minorHAnsi"/>
          <w:b/>
          <w:color w:val="852010" w:themeColor="accent3" w:themeShade="BF"/>
          <w:sz w:val="22"/>
          <w:szCs w:val="22"/>
          <w:lang w:val="es-ES_tradnl"/>
        </w:rPr>
        <w:t>OBJETIVOS</w:t>
      </w:r>
    </w:p>
    <w:p w:rsidR="003F21E0" w:rsidRPr="003F21E0" w:rsidRDefault="003F21E0" w:rsidP="003F21E0">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Antes de definir cuáles son los objetivos que deseamos alcanzar es importante aclarar que, los objetivos a plasmar son los resultados que esperamos lograr al finalizar el proyecto y la materia, y que es importante definirlos porque describen la razón de ser de </w:t>
      </w:r>
      <w:r w:rsidR="00091742">
        <w:rPr>
          <w:rFonts w:asciiTheme="minorHAnsi" w:hAnsiTheme="minorHAnsi" w:cstheme="minorHAnsi"/>
          <w:sz w:val="22"/>
          <w:szCs w:val="22"/>
          <w:lang w:val="es-ES_tradnl"/>
        </w:rPr>
        <w:t>Alimnova</w:t>
      </w:r>
      <w:r>
        <w:rPr>
          <w:rFonts w:asciiTheme="minorHAnsi" w:hAnsiTheme="minorHAnsi" w:cstheme="minorHAnsi"/>
          <w:sz w:val="22"/>
          <w:szCs w:val="22"/>
          <w:lang w:val="es-ES_tradnl"/>
        </w:rPr>
        <w:t>®.</w:t>
      </w:r>
    </w:p>
    <w:p w:rsidR="00C27AE5" w:rsidRDefault="00803701" w:rsidP="00C27AE5">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La tabla que se mostrará</w:t>
      </w:r>
      <w:r w:rsidR="003F21E0">
        <w:rPr>
          <w:rFonts w:asciiTheme="minorHAnsi" w:hAnsiTheme="minorHAnsi" w:cstheme="minorHAnsi"/>
          <w:sz w:val="22"/>
          <w:szCs w:val="22"/>
          <w:lang w:val="es-ES_tradnl"/>
        </w:rPr>
        <w:t xml:space="preserve"> a continuación divide los objetivos en diferentes tipos y </w:t>
      </w:r>
      <w:r w:rsidR="00C27AE5">
        <w:rPr>
          <w:rFonts w:asciiTheme="minorHAnsi" w:hAnsiTheme="minorHAnsi" w:cstheme="minorHAnsi"/>
          <w:sz w:val="22"/>
          <w:szCs w:val="22"/>
          <w:lang w:val="es-ES_tradnl"/>
        </w:rPr>
        <w:t xml:space="preserve">de acuerdo a esto, se establecieron los objetivos principales de </w:t>
      </w:r>
      <w:r w:rsidR="00091742">
        <w:rPr>
          <w:rFonts w:asciiTheme="minorHAnsi" w:hAnsiTheme="minorHAnsi" w:cstheme="minorHAnsi"/>
          <w:sz w:val="22"/>
          <w:szCs w:val="22"/>
          <w:lang w:val="es-ES_tradnl"/>
        </w:rPr>
        <w:t>Alimnova</w:t>
      </w:r>
      <w:r w:rsidR="00C27AE5">
        <w:rPr>
          <w:rFonts w:asciiTheme="minorHAnsi" w:hAnsiTheme="minorHAnsi" w:cstheme="minorHAnsi"/>
          <w:sz w:val="22"/>
          <w:szCs w:val="22"/>
          <w:lang w:val="es-ES_tradnl"/>
        </w:rPr>
        <w:t>® y sus integrantes.</w:t>
      </w:r>
    </w:p>
    <w:p w:rsidR="00C27AE5" w:rsidRDefault="00C27AE5" w:rsidP="00C27AE5">
      <w:pPr>
        <w:spacing w:after="120"/>
        <w:jc w:val="both"/>
        <w:rPr>
          <w:rFonts w:asciiTheme="minorHAnsi" w:hAnsiTheme="minorHAnsi" w:cstheme="minorHAnsi"/>
          <w:sz w:val="22"/>
          <w:szCs w:val="22"/>
          <w:lang w:val="es-ES_tradnl"/>
        </w:rPr>
      </w:pPr>
    </w:p>
    <w:p w:rsidR="00B036A8" w:rsidRDefault="00B036A8" w:rsidP="00C27AE5">
      <w:pPr>
        <w:spacing w:after="120"/>
        <w:jc w:val="both"/>
        <w:rPr>
          <w:rFonts w:asciiTheme="minorHAnsi" w:hAnsiTheme="minorHAnsi" w:cstheme="minorHAnsi"/>
          <w:sz w:val="22"/>
          <w:szCs w:val="22"/>
          <w:lang w:val="es-ES_tradnl"/>
        </w:rPr>
      </w:pPr>
    </w:p>
    <w:p w:rsidR="00C27AE5" w:rsidRPr="00C27AE5" w:rsidRDefault="00C27AE5" w:rsidP="00C27AE5">
      <w:pPr>
        <w:spacing w:after="120"/>
        <w:jc w:val="both"/>
        <w:rPr>
          <w:rFonts w:asciiTheme="minorHAnsi" w:hAnsiTheme="minorHAnsi" w:cstheme="minorHAnsi"/>
          <w:sz w:val="22"/>
          <w:szCs w:val="22"/>
          <w:lang w:val="es-ES_tradnl"/>
        </w:rPr>
      </w:pPr>
    </w:p>
    <w:p w:rsidR="00C27AE5" w:rsidRPr="003F21E0" w:rsidRDefault="00C27AE5" w:rsidP="00C27AE5">
      <w:pPr>
        <w:pStyle w:val="Prrafodelista"/>
        <w:spacing w:after="120"/>
        <w:ind w:left="6"/>
        <w:jc w:val="both"/>
        <w:rPr>
          <w:rFonts w:asciiTheme="minorHAnsi" w:hAnsiTheme="minorHAnsi" w:cstheme="minorHAnsi"/>
          <w:sz w:val="22"/>
          <w:szCs w:val="22"/>
          <w:lang w:val="es-ES_tradnl"/>
        </w:rPr>
      </w:pPr>
    </w:p>
    <w:tbl>
      <w:tblPr>
        <w:tblStyle w:val="Listamedia2-nfasis4"/>
        <w:tblW w:w="0" w:type="auto"/>
        <w:tblLook w:val="04A0"/>
      </w:tblPr>
      <w:tblGrid>
        <w:gridCol w:w="2802"/>
        <w:gridCol w:w="5842"/>
      </w:tblGrid>
      <w:tr w:rsidR="00C27AE5">
        <w:trPr>
          <w:cnfStyle w:val="100000000000"/>
        </w:trPr>
        <w:tc>
          <w:tcPr>
            <w:cnfStyle w:val="001000000100"/>
            <w:tcW w:w="2802" w:type="dxa"/>
          </w:tcPr>
          <w:p w:rsidR="00C27AE5" w:rsidRPr="00E43508" w:rsidRDefault="00C27AE5" w:rsidP="00E43508">
            <w:pPr>
              <w:pStyle w:val="Prrafodelista"/>
              <w:spacing w:after="120"/>
              <w:ind w:left="0"/>
              <w:jc w:val="center"/>
              <w:rPr>
                <w:rFonts w:asciiTheme="minorHAnsi" w:hAnsiTheme="minorHAnsi" w:cstheme="minorHAnsi"/>
                <w:sz w:val="22"/>
                <w:szCs w:val="22"/>
                <w:lang w:val="es-ES_tradnl"/>
              </w:rPr>
            </w:pPr>
            <w:r w:rsidRPr="00E43508">
              <w:rPr>
                <w:rFonts w:asciiTheme="minorHAnsi" w:hAnsiTheme="minorHAnsi" w:cstheme="minorHAnsi"/>
                <w:sz w:val="22"/>
                <w:szCs w:val="22"/>
                <w:lang w:val="es-ES_tradnl"/>
              </w:rPr>
              <w:t>TIPO DE OBJETIVO</w:t>
            </w:r>
          </w:p>
        </w:tc>
        <w:tc>
          <w:tcPr>
            <w:tcW w:w="5842" w:type="dxa"/>
          </w:tcPr>
          <w:p w:rsidR="00C27AE5" w:rsidRPr="00E43508" w:rsidRDefault="00C27AE5" w:rsidP="00E43508">
            <w:pPr>
              <w:pStyle w:val="Prrafodelista"/>
              <w:spacing w:after="120"/>
              <w:ind w:left="0"/>
              <w:jc w:val="center"/>
              <w:cnfStyle w:val="100000000000"/>
              <w:rPr>
                <w:rFonts w:asciiTheme="minorHAnsi" w:hAnsiTheme="minorHAnsi" w:cstheme="minorHAnsi"/>
                <w:sz w:val="22"/>
                <w:szCs w:val="22"/>
                <w:lang w:val="es-ES_tradnl"/>
              </w:rPr>
            </w:pPr>
            <w:r w:rsidRPr="00E43508">
              <w:rPr>
                <w:rFonts w:asciiTheme="minorHAnsi" w:hAnsiTheme="minorHAnsi" w:cstheme="minorHAnsi"/>
                <w:sz w:val="22"/>
                <w:szCs w:val="22"/>
                <w:lang w:val="es-ES_tradnl"/>
              </w:rPr>
              <w:t xml:space="preserve">OBJETIVOS </w:t>
            </w:r>
            <w:r w:rsidR="00D4277D">
              <w:rPr>
                <w:rFonts w:asciiTheme="minorHAnsi" w:hAnsiTheme="minorHAnsi" w:cstheme="minorHAnsi"/>
                <w:sz w:val="22"/>
                <w:szCs w:val="22"/>
                <w:lang w:val="es-ES_tradnl"/>
              </w:rPr>
              <w:t>Alimnova</w:t>
            </w:r>
            <w:r w:rsidRPr="00E43508">
              <w:rPr>
                <w:rFonts w:asciiTheme="minorHAnsi" w:hAnsiTheme="minorHAnsi" w:cstheme="minorHAnsi"/>
                <w:sz w:val="22"/>
                <w:szCs w:val="22"/>
                <w:lang w:val="es-ES_tradnl"/>
              </w:rPr>
              <w:t>®</w:t>
            </w:r>
          </w:p>
        </w:tc>
      </w:tr>
      <w:tr w:rsidR="00C27AE5">
        <w:trPr>
          <w:cnfStyle w:val="000000100000"/>
        </w:trPr>
        <w:tc>
          <w:tcPr>
            <w:cnfStyle w:val="001000000000"/>
            <w:tcW w:w="2802" w:type="dxa"/>
          </w:tcPr>
          <w:p w:rsidR="00C27AE5" w:rsidRDefault="00C27AE5"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EDUCATIVOS</w:t>
            </w:r>
          </w:p>
        </w:tc>
        <w:tc>
          <w:tcPr>
            <w:tcW w:w="5842" w:type="dxa"/>
          </w:tcPr>
          <w:p w:rsidR="00C27AE5" w:rsidRDefault="00C27AE5"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Aplicar el conocimiento adquirido en clase y de esta manera adquirir experiencia a nivel profesional.</w:t>
            </w:r>
            <w:r w:rsidR="00F373B1">
              <w:rPr>
                <w:rFonts w:asciiTheme="minorHAnsi" w:hAnsiTheme="minorHAnsi" w:cstheme="minorHAnsi"/>
                <w:sz w:val="22"/>
                <w:szCs w:val="22"/>
                <w:lang w:val="es-ES_tradnl"/>
              </w:rPr>
              <w:t xml:space="preserve"> </w:t>
            </w:r>
          </w:p>
          <w:p w:rsidR="00C27AE5"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Desarrollar software de calidad que se rija por las reglas establecidas a nivel mundial.</w:t>
            </w:r>
          </w:p>
          <w:p w:rsidR="00E43508"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Desarrollar todo el proceso de aprendizaje en cuanto al ciclo de vida de software</w:t>
            </w:r>
            <w:r w:rsidR="00F373B1">
              <w:rPr>
                <w:rFonts w:asciiTheme="minorHAnsi" w:hAnsiTheme="minorHAnsi" w:cstheme="minorHAnsi"/>
                <w:sz w:val="22"/>
                <w:szCs w:val="22"/>
                <w:lang w:val="es-ES_tradnl"/>
              </w:rPr>
              <w:t>.</w:t>
            </w:r>
          </w:p>
          <w:p w:rsidR="00E43508" w:rsidRDefault="00E43508" w:rsidP="007032BF">
            <w:pPr>
              <w:pStyle w:val="Prrafodelista"/>
              <w:numPr>
                <w:ilvl w:val="0"/>
                <w:numId w:val="38"/>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Comprender el concepto de producto de software el cual no solo incluye el programa sino también la documentación, punto clave en el producto.</w:t>
            </w:r>
          </w:p>
        </w:tc>
      </w:tr>
      <w:tr w:rsidR="00C27AE5">
        <w:tc>
          <w:tcPr>
            <w:cnfStyle w:val="001000000000"/>
            <w:tcW w:w="2802" w:type="dxa"/>
          </w:tcPr>
          <w:p w:rsidR="00C27AE5" w:rsidRDefault="00E43508"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PERSONALES</w:t>
            </w:r>
          </w:p>
        </w:tc>
        <w:tc>
          <w:tcPr>
            <w:tcW w:w="5842" w:type="dxa"/>
          </w:tcPr>
          <w:p w:rsidR="00C27AE5"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Especializarnos en áreas de nuestro interés, especificados en la asignación de roles y el desempeño de tareas relacionados con estos roles.</w:t>
            </w:r>
          </w:p>
          <w:p w:rsidR="00E43508"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Aprender a trabajar en equipo y acoplarnos a los otros miembros del equipo, es un trabajo que requiere mucha dedicación y en especial, comunicación.</w:t>
            </w:r>
          </w:p>
          <w:p w:rsidR="00E43508"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Demostrar los conocimientos adquiridos a través de nuestro proceso de aprendizaje en el transcurso de la carrera.</w:t>
            </w:r>
          </w:p>
          <w:p w:rsidR="00E43508" w:rsidRDefault="00E43508" w:rsidP="007032BF">
            <w:pPr>
              <w:pStyle w:val="Prrafodelista"/>
              <w:numPr>
                <w:ilvl w:val="0"/>
                <w:numId w:val="39"/>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Aprender cosas nuevas que van a ser útiles para nosotros más adelante. </w:t>
            </w:r>
          </w:p>
        </w:tc>
      </w:tr>
      <w:tr w:rsidR="00FD6366">
        <w:trPr>
          <w:cnfStyle w:val="000000100000"/>
        </w:trPr>
        <w:tc>
          <w:tcPr>
            <w:cnfStyle w:val="001000000000"/>
            <w:tcW w:w="2802" w:type="dxa"/>
          </w:tcPr>
          <w:p w:rsidR="00FD6366" w:rsidRDefault="00FD6366"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GRUPO</w:t>
            </w:r>
          </w:p>
        </w:tc>
        <w:tc>
          <w:tcPr>
            <w:tcW w:w="5842" w:type="dxa"/>
          </w:tcPr>
          <w:p w:rsidR="00FD6366"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Ser el grupo líder entre nuestros compañeros de grupo.</w:t>
            </w:r>
          </w:p>
          <w:p w:rsidR="00FD6366"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Caracterizar a </w:t>
            </w:r>
            <w:r w:rsidR="00091742">
              <w:rPr>
                <w:rFonts w:asciiTheme="minorHAnsi" w:hAnsiTheme="minorHAnsi" w:cstheme="minorHAnsi"/>
                <w:sz w:val="22"/>
                <w:szCs w:val="22"/>
                <w:lang w:val="es-ES_tradnl"/>
              </w:rPr>
              <w:t>Alimnova</w:t>
            </w:r>
            <w:r>
              <w:rPr>
                <w:rFonts w:asciiTheme="minorHAnsi" w:hAnsiTheme="minorHAnsi" w:cstheme="minorHAnsi"/>
                <w:sz w:val="22"/>
                <w:szCs w:val="22"/>
                <w:lang w:val="es-ES_tradnl"/>
              </w:rPr>
              <w:t>® como organización que cumple con altos estándares de calidad.</w:t>
            </w:r>
          </w:p>
          <w:p w:rsidR="00FD6366"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Mantener la unión desde el principio hasta el final del trayecto.</w:t>
            </w:r>
          </w:p>
          <w:p w:rsidR="00FD6366" w:rsidRDefault="00FD6366" w:rsidP="007032BF">
            <w:pPr>
              <w:pStyle w:val="Prrafodelista"/>
              <w:numPr>
                <w:ilvl w:val="0"/>
                <w:numId w:val="39"/>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Mantener una buena comunicación, la armonía interna del grupo; de manera que los conflictos sean los menos posibles.</w:t>
            </w:r>
          </w:p>
        </w:tc>
      </w:tr>
    </w:tbl>
    <w:p w:rsidR="003F21E0" w:rsidRPr="00A8259B" w:rsidRDefault="00A8259B"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bookmarkStart w:id="11" w:name="_Toc128333588"/>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3</w:t>
      </w:r>
      <w:r w:rsidR="003C581F" w:rsidRPr="00A8259B">
        <w:rPr>
          <w:rFonts w:asciiTheme="minorHAnsi" w:hAnsiTheme="minorHAnsi" w:cstheme="minorHAnsi"/>
          <w:b/>
          <w:i/>
          <w:color w:val="E65B01" w:themeColor="accent1" w:themeShade="BF"/>
          <w:sz w:val="20"/>
          <w:lang w:val="es-ES_tradnl"/>
        </w:rPr>
        <w:fldChar w:fldCharType="end"/>
      </w:r>
      <w:r w:rsidRPr="00A8259B">
        <w:rPr>
          <w:rFonts w:asciiTheme="minorHAnsi" w:hAnsiTheme="minorHAnsi" w:cstheme="minorHAnsi"/>
          <w:b/>
          <w:i/>
          <w:color w:val="E65B01" w:themeColor="accent1" w:themeShade="BF"/>
          <w:sz w:val="20"/>
          <w:lang w:val="es-ES_tradnl"/>
        </w:rPr>
        <w:t>:</w:t>
      </w:r>
      <w:r w:rsidR="00F373B1" w:rsidRPr="00A8259B">
        <w:rPr>
          <w:rFonts w:asciiTheme="minorHAnsi" w:hAnsiTheme="minorHAnsi" w:cstheme="minorHAnsi"/>
          <w:b/>
          <w:i/>
          <w:color w:val="E65B01" w:themeColor="accent1" w:themeShade="BF"/>
          <w:sz w:val="20"/>
          <w:szCs w:val="20"/>
          <w:lang w:val="es-ES_tradnl"/>
        </w:rPr>
        <w:t xml:space="preserve"> objetivos de </w:t>
      </w:r>
      <w:r w:rsidR="00091742" w:rsidRPr="00A8259B">
        <w:rPr>
          <w:rFonts w:asciiTheme="minorHAnsi" w:hAnsiTheme="minorHAnsi" w:cstheme="minorHAnsi"/>
          <w:b/>
          <w:i/>
          <w:color w:val="E65B01" w:themeColor="accent1" w:themeShade="BF"/>
          <w:sz w:val="20"/>
          <w:szCs w:val="20"/>
          <w:lang w:val="es-ES_tradnl"/>
        </w:rPr>
        <w:t>Alimnova</w:t>
      </w:r>
      <w:r w:rsidR="00F373B1" w:rsidRPr="00A8259B">
        <w:rPr>
          <w:rFonts w:asciiTheme="minorHAnsi" w:hAnsiTheme="minorHAnsi" w:cstheme="minorHAnsi"/>
          <w:b/>
          <w:i/>
          <w:color w:val="E65B01" w:themeColor="accent1" w:themeShade="BF"/>
          <w:sz w:val="20"/>
          <w:szCs w:val="20"/>
          <w:lang w:val="es-ES_tradnl"/>
        </w:rPr>
        <w:t>®</w:t>
      </w:r>
      <w:bookmarkEnd w:id="11"/>
    </w:p>
    <w:p w:rsidR="00F373B1" w:rsidRPr="00F373B1" w:rsidRDefault="00F373B1"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p>
    <w:p w:rsidR="00E43508" w:rsidRPr="002273A3" w:rsidRDefault="006C6842" w:rsidP="002273A3">
      <w:pPr>
        <w:pStyle w:val="Prrafodelista"/>
        <w:spacing w:after="120"/>
        <w:ind w:left="6"/>
        <w:jc w:val="both"/>
        <w:rPr>
          <w:rFonts w:asciiTheme="minorHAnsi" w:hAnsiTheme="minorHAnsi" w:cstheme="minorHAnsi"/>
          <w:sz w:val="22"/>
          <w:szCs w:val="22"/>
          <w:lang w:val="es-ES_tradnl"/>
        </w:rPr>
      </w:pPr>
      <w:r>
        <w:rPr>
          <w:b/>
        </w:rPr>
        <w:t>[3</w:t>
      </w:r>
      <w:r w:rsidR="00E43508">
        <w:rPr>
          <w:b/>
        </w:rPr>
        <w:t>]</w:t>
      </w:r>
      <w:r w:rsidR="00627B37">
        <w:t>[4]</w:t>
      </w:r>
      <w:proofErr w:type="gramStart"/>
      <w:r w:rsidR="00627B37">
        <w:t>.</w:t>
      </w:r>
      <w:r w:rsidR="00E43508">
        <w:rPr>
          <w:b/>
        </w:rPr>
        <w:t>[</w:t>
      </w:r>
      <w:proofErr w:type="gramEnd"/>
      <w:r w:rsidR="00E43508">
        <w:rPr>
          <w:b/>
        </w:rPr>
        <w:t>ref]</w:t>
      </w:r>
      <w:hyperlink r:id="rId19" w:history="1">
        <w:r w:rsidR="00E43508">
          <w:rPr>
            <w:rStyle w:val="Hipervnculo"/>
          </w:rPr>
          <w:t>http://www.ingeni</w:t>
        </w:r>
        <w:r w:rsidR="00E43508">
          <w:rPr>
            <w:rStyle w:val="Hipervnculo"/>
          </w:rPr>
          <w:t>e</w:t>
        </w:r>
        <w:r w:rsidR="00E43508">
          <w:rPr>
            <w:rStyle w:val="Hipervnculo"/>
          </w:rPr>
          <w:t>ria.unam.mx/~jkuri/Apunt_Planeacion_internet/TEMAIV.1.pdf</w:t>
        </w:r>
      </w:hyperlink>
    </w:p>
    <w:p w:rsidR="0045473F" w:rsidRPr="00880C14" w:rsidRDefault="0045473F" w:rsidP="003F21E0">
      <w:pPr>
        <w:pStyle w:val="Prrafodelista"/>
        <w:spacing w:after="120"/>
        <w:ind w:left="6"/>
        <w:rPr>
          <w:rFonts w:asciiTheme="minorHAnsi" w:hAnsiTheme="minorHAnsi" w:cstheme="minorHAnsi"/>
          <w:color w:val="000000"/>
          <w:sz w:val="22"/>
          <w:szCs w:val="22"/>
          <w:lang w:val="es-ES_tradnl"/>
        </w:rPr>
      </w:pPr>
    </w:p>
    <w:p w:rsidR="008F7801" w:rsidRPr="00880C14" w:rsidRDefault="008F7801" w:rsidP="00DB535C">
      <w:pPr>
        <w:pStyle w:val="Prrafodelista"/>
        <w:keepNext/>
        <w:spacing w:after="120"/>
        <w:ind w:left="6"/>
        <w:jc w:val="center"/>
        <w:rPr>
          <w:rFonts w:asciiTheme="minorHAnsi" w:hAnsiTheme="minorHAnsi" w:cstheme="minorHAnsi"/>
          <w:sz w:val="22"/>
          <w:szCs w:val="22"/>
          <w:lang w:val="es-ES_tradnl"/>
        </w:rPr>
      </w:pPr>
    </w:p>
    <w:p w:rsidR="00DB50B2" w:rsidRPr="00880C14" w:rsidRDefault="00DB50B2" w:rsidP="00F373B1">
      <w:pPr>
        <w:pStyle w:val="Prrafodelista"/>
        <w:spacing w:after="120"/>
        <w:ind w:left="714"/>
        <w:rPr>
          <w:rFonts w:asciiTheme="minorHAnsi" w:hAnsiTheme="minorHAnsi" w:cstheme="minorHAnsi"/>
          <w:color w:val="000000"/>
          <w:sz w:val="22"/>
          <w:szCs w:val="22"/>
          <w:lang w:val="es-ES_tradnl"/>
        </w:rPr>
      </w:pPr>
    </w:p>
    <w:p w:rsidR="004512D2" w:rsidRPr="00880C14" w:rsidRDefault="004512D2" w:rsidP="002914BB">
      <w:pPr>
        <w:pStyle w:val="Epgrafe"/>
        <w:rPr>
          <w:rFonts w:asciiTheme="minorHAnsi" w:hAnsiTheme="minorHAnsi" w:cstheme="minorHAnsi"/>
          <w:color w:val="000000"/>
          <w:sz w:val="22"/>
          <w:szCs w:val="22"/>
          <w:lang w:val="es-ES_tradnl"/>
        </w:rPr>
      </w:pPr>
    </w:p>
    <w:p w:rsidR="006A1B72" w:rsidRDefault="006A1B72" w:rsidP="00683DE9">
      <w:pPr>
        <w:pStyle w:val="Ttulo3"/>
        <w:rPr>
          <w:rFonts w:asciiTheme="minorHAnsi" w:hAnsiTheme="minorHAnsi" w:cstheme="minorHAnsi"/>
          <w:color w:val="E6C900" w:themeColor="background2" w:themeShade="BF"/>
          <w:sz w:val="22"/>
          <w:szCs w:val="22"/>
          <w:lang w:val="es-ES_tradnl"/>
        </w:rPr>
      </w:pPr>
      <w:bookmarkStart w:id="12" w:name="_Toc128333114"/>
      <w:r w:rsidRPr="00880C14">
        <w:rPr>
          <w:rFonts w:asciiTheme="minorHAnsi" w:hAnsiTheme="minorHAnsi" w:cstheme="minorHAnsi"/>
          <w:color w:val="E6C900" w:themeColor="background2" w:themeShade="BF"/>
          <w:sz w:val="22"/>
          <w:szCs w:val="22"/>
          <w:lang w:val="es-ES_tradnl"/>
        </w:rPr>
        <w:t>Suposiciones y Restricciones</w:t>
      </w:r>
      <w:bookmarkEnd w:id="12"/>
    </w:p>
    <w:p w:rsidR="00F74568" w:rsidRDefault="00F74568" w:rsidP="00F74568">
      <w:pPr>
        <w:rPr>
          <w:lang w:val="es-ES_tradnl"/>
        </w:rPr>
      </w:pPr>
    </w:p>
    <w:p w:rsidR="00C97CCC" w:rsidRDefault="00C97CCC" w:rsidP="00683DE9">
      <w:pPr>
        <w:outlineLvl w:val="0"/>
        <w:rPr>
          <w:rFonts w:asciiTheme="minorHAnsi" w:hAnsiTheme="minorHAnsi"/>
          <w:b/>
          <w:color w:val="C00000"/>
          <w:sz w:val="22"/>
          <w:szCs w:val="22"/>
          <w:lang w:val="es-ES_tradnl"/>
        </w:rPr>
      </w:pPr>
      <w:r>
        <w:rPr>
          <w:rFonts w:asciiTheme="minorHAnsi" w:hAnsiTheme="minorHAnsi"/>
          <w:b/>
          <w:color w:val="C00000"/>
          <w:sz w:val="22"/>
          <w:szCs w:val="22"/>
          <w:lang w:val="es-ES_tradnl"/>
        </w:rPr>
        <w:t>Supuestos:</w:t>
      </w:r>
    </w:p>
    <w:p w:rsidR="00C97CCC" w:rsidRPr="00C97CCC" w:rsidRDefault="00C97CCC" w:rsidP="00F74568">
      <w:pPr>
        <w:rPr>
          <w:rFonts w:asciiTheme="minorHAnsi" w:hAnsiTheme="minorHAnsi"/>
          <w:b/>
          <w:color w:val="C00000"/>
          <w:sz w:val="22"/>
          <w:szCs w:val="22"/>
          <w:lang w:val="es-ES_tradnl"/>
        </w:rPr>
      </w:pPr>
    </w:p>
    <w:p w:rsidR="00F74568" w:rsidRDefault="00F74568" w:rsidP="007032BF">
      <w:pPr>
        <w:pStyle w:val="Prrafodelista"/>
        <w:numPr>
          <w:ilvl w:val="0"/>
          <w:numId w:val="40"/>
        </w:numPr>
        <w:rPr>
          <w:rFonts w:asciiTheme="minorHAnsi" w:hAnsiTheme="minorHAnsi"/>
          <w:sz w:val="22"/>
          <w:szCs w:val="22"/>
          <w:lang w:val="es-ES_tradnl"/>
        </w:rPr>
      </w:pPr>
      <w:r>
        <w:rPr>
          <w:rFonts w:asciiTheme="minorHAnsi" w:hAnsiTheme="minorHAnsi"/>
          <w:sz w:val="22"/>
          <w:szCs w:val="22"/>
          <w:lang w:val="es-ES_tradnl"/>
        </w:rPr>
        <w:t>Las reglas establecidas por el cliente van a ser las mismas durante toda la materia.</w:t>
      </w:r>
    </w:p>
    <w:p w:rsidR="00C97CCC" w:rsidRDefault="00C97CCC" w:rsidP="00C97CCC">
      <w:pPr>
        <w:pStyle w:val="Prrafodelista"/>
        <w:ind w:left="720"/>
        <w:rPr>
          <w:rFonts w:asciiTheme="minorHAnsi" w:hAnsiTheme="minorHAnsi"/>
          <w:sz w:val="22"/>
          <w:szCs w:val="22"/>
          <w:lang w:val="es-ES_tradnl"/>
        </w:rPr>
      </w:pPr>
    </w:p>
    <w:p w:rsidR="00F74568" w:rsidRDefault="00F74568" w:rsidP="007032BF">
      <w:pPr>
        <w:pStyle w:val="Prrafodelista"/>
        <w:numPr>
          <w:ilvl w:val="0"/>
          <w:numId w:val="40"/>
        </w:numPr>
        <w:jc w:val="both"/>
        <w:rPr>
          <w:rFonts w:asciiTheme="minorHAnsi" w:hAnsiTheme="minorHAnsi"/>
          <w:sz w:val="22"/>
          <w:szCs w:val="22"/>
          <w:lang w:val="es-ES_tradnl"/>
        </w:rPr>
      </w:pPr>
      <w:r>
        <w:rPr>
          <w:rFonts w:asciiTheme="minorHAnsi" w:hAnsiTheme="minorHAnsi"/>
          <w:sz w:val="22"/>
          <w:szCs w:val="22"/>
          <w:lang w:val="es-ES_tradnl"/>
        </w:rPr>
        <w:t>Se asume que las reglas del monopolio se pueden modificar siempre y cuando no afecten la esencia del Monopolio original.</w:t>
      </w:r>
    </w:p>
    <w:p w:rsidR="00C97CCC" w:rsidRDefault="00C97CCC" w:rsidP="00C97CCC">
      <w:pPr>
        <w:pStyle w:val="Prrafodelista"/>
        <w:ind w:left="720"/>
        <w:jc w:val="both"/>
        <w:rPr>
          <w:rFonts w:asciiTheme="minorHAnsi" w:hAnsiTheme="minorHAnsi"/>
          <w:sz w:val="22"/>
          <w:szCs w:val="22"/>
          <w:lang w:val="es-ES_tradnl"/>
        </w:rPr>
      </w:pPr>
    </w:p>
    <w:p w:rsidR="00F74568" w:rsidRPr="00F74568" w:rsidRDefault="00F74568" w:rsidP="007032BF">
      <w:pPr>
        <w:pStyle w:val="Prrafodelista"/>
        <w:numPr>
          <w:ilvl w:val="0"/>
          <w:numId w:val="40"/>
        </w:numPr>
        <w:jc w:val="both"/>
        <w:rPr>
          <w:rFonts w:asciiTheme="minorHAnsi" w:hAnsiTheme="minorHAnsi"/>
          <w:sz w:val="22"/>
          <w:szCs w:val="22"/>
          <w:lang w:val="es-ES_tradnl"/>
        </w:rPr>
      </w:pPr>
      <w:r>
        <w:rPr>
          <w:rFonts w:asciiTheme="minorHAnsi" w:hAnsiTheme="minorHAnsi"/>
          <w:sz w:val="22"/>
          <w:szCs w:val="22"/>
          <w:lang w:val="es-ES_tradnl"/>
        </w:rPr>
        <w:t xml:space="preserve">La interfaz gráfica será manejada de acuerdo a los gustos de </w:t>
      </w:r>
      <w:r w:rsidR="00091742">
        <w:rPr>
          <w:rFonts w:asciiTheme="minorHAnsi" w:hAnsiTheme="minorHAnsi" w:cstheme="minorHAnsi"/>
          <w:sz w:val="22"/>
          <w:szCs w:val="22"/>
          <w:lang w:val="es-ES_tradnl"/>
        </w:rPr>
        <w:t>Alimnova</w:t>
      </w:r>
      <w:r w:rsidRPr="00956E67">
        <w:rPr>
          <w:rFonts w:asciiTheme="minorHAnsi" w:hAnsiTheme="minorHAnsi" w:cstheme="minorHAnsi"/>
          <w:sz w:val="22"/>
          <w:szCs w:val="22"/>
          <w:lang w:val="es-ES_tradnl"/>
        </w:rPr>
        <w:t>®</w:t>
      </w:r>
      <w:r>
        <w:rPr>
          <w:rFonts w:asciiTheme="minorHAnsi" w:hAnsiTheme="minorHAnsi" w:cstheme="minorHAnsi"/>
          <w:sz w:val="22"/>
          <w:szCs w:val="22"/>
          <w:lang w:val="es-ES_tradnl"/>
        </w:rPr>
        <w:t>, se mantiene el derecho a la libre expresión.</w:t>
      </w:r>
    </w:p>
    <w:p w:rsidR="00F74568" w:rsidRPr="00C97CCC" w:rsidRDefault="00F74568" w:rsidP="00C97CCC">
      <w:pPr>
        <w:jc w:val="both"/>
        <w:rPr>
          <w:rFonts w:asciiTheme="minorHAnsi" w:hAnsiTheme="minorHAnsi"/>
          <w:sz w:val="22"/>
          <w:szCs w:val="22"/>
          <w:lang w:val="es-ES_tradnl"/>
        </w:rPr>
      </w:pPr>
    </w:p>
    <w:p w:rsidR="00FC3250" w:rsidRDefault="00453095" w:rsidP="00683DE9">
      <w:pPr>
        <w:outlineLvl w:val="0"/>
        <w:rPr>
          <w:rFonts w:asciiTheme="minorHAnsi" w:hAnsiTheme="minorHAnsi" w:cstheme="minorHAnsi"/>
          <w:b/>
          <w:color w:val="C00000"/>
          <w:sz w:val="22"/>
          <w:szCs w:val="22"/>
          <w:lang w:val="es-ES_tradnl"/>
        </w:rPr>
      </w:pPr>
      <w:r w:rsidRPr="00453095">
        <w:rPr>
          <w:rFonts w:asciiTheme="minorHAnsi" w:hAnsiTheme="minorHAnsi" w:cstheme="minorHAnsi"/>
          <w:b/>
          <w:color w:val="C00000"/>
          <w:sz w:val="22"/>
          <w:szCs w:val="22"/>
          <w:lang w:val="es-ES_tradnl"/>
        </w:rPr>
        <w:t>Restricciones del proyecto:</w:t>
      </w:r>
    </w:p>
    <w:p w:rsidR="00453095" w:rsidRPr="00956E67" w:rsidRDefault="00453095" w:rsidP="00453095">
      <w:pPr>
        <w:rPr>
          <w:rFonts w:asciiTheme="minorHAnsi" w:hAnsiTheme="minorHAnsi" w:cstheme="minorHAnsi"/>
          <w:b/>
          <w:sz w:val="22"/>
          <w:szCs w:val="22"/>
          <w:lang w:val="es-ES_tradnl"/>
        </w:rPr>
      </w:pPr>
    </w:p>
    <w:p w:rsidR="00453095" w:rsidRDefault="00453095" w:rsidP="007032BF">
      <w:pPr>
        <w:pStyle w:val="Prrafodelista"/>
        <w:numPr>
          <w:ilvl w:val="0"/>
          <w:numId w:val="41"/>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 xml:space="preserve">El proyecto a realizar por </w:t>
      </w:r>
      <w:r w:rsidR="00091742">
        <w:rPr>
          <w:rFonts w:asciiTheme="minorHAnsi" w:hAnsiTheme="minorHAnsi" w:cstheme="minorHAnsi"/>
          <w:sz w:val="22"/>
          <w:szCs w:val="22"/>
          <w:lang w:val="es-ES_tradnl"/>
        </w:rPr>
        <w:t>Alimnova</w:t>
      </w:r>
      <w:r w:rsidRPr="00956E67">
        <w:rPr>
          <w:rFonts w:asciiTheme="minorHAnsi" w:hAnsiTheme="minorHAnsi" w:cstheme="minorHAnsi"/>
          <w:sz w:val="22"/>
          <w:szCs w:val="22"/>
          <w:lang w:val="es-ES_tradnl"/>
        </w:rPr>
        <w:t>® es el monopolio, de manera que no se entregara otro diferente a este.</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7032BF">
      <w:pPr>
        <w:pStyle w:val="Prrafodelista"/>
        <w:numPr>
          <w:ilvl w:val="0"/>
          <w:numId w:val="41"/>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El plazo de entrega será el periodo comprendido en el semestre 1 del año 2010, debido a la restricción de la materia.</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091742" w:rsidP="007032BF">
      <w:pPr>
        <w:pStyle w:val="Prrafodelista"/>
        <w:numPr>
          <w:ilvl w:val="0"/>
          <w:numId w:val="41"/>
        </w:num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453095" w:rsidRPr="00956E67">
        <w:rPr>
          <w:rFonts w:asciiTheme="minorHAnsi" w:hAnsiTheme="minorHAnsi" w:cstheme="minorHAnsi"/>
          <w:sz w:val="22"/>
          <w:szCs w:val="22"/>
          <w:lang w:val="es-ES_tradnl"/>
        </w:rPr>
        <w:t>® está conformado  por 6 personas con diferentes roles asignados, de ninguna manera, ingresaran más personas</w:t>
      </w:r>
      <w:r w:rsidR="00AE7276">
        <w:rPr>
          <w:rFonts w:asciiTheme="minorHAnsi" w:hAnsiTheme="minorHAnsi" w:cstheme="minorHAnsi"/>
          <w:sz w:val="22"/>
          <w:szCs w:val="22"/>
          <w:lang w:val="es-ES_tradnl"/>
        </w:rPr>
        <w:t>.</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7032BF">
      <w:pPr>
        <w:pStyle w:val="Prrafodelista"/>
        <w:numPr>
          <w:ilvl w:val="0"/>
          <w:numId w:val="41"/>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No habrá subcontratación de ninguna manera.</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7032BF">
      <w:pPr>
        <w:pStyle w:val="Prrafodelista"/>
        <w:numPr>
          <w:ilvl w:val="0"/>
          <w:numId w:val="41"/>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 xml:space="preserve">El único cliente de </w:t>
      </w:r>
      <w:r w:rsidR="00091742">
        <w:rPr>
          <w:rFonts w:asciiTheme="minorHAnsi" w:hAnsiTheme="minorHAnsi" w:cstheme="minorHAnsi"/>
          <w:sz w:val="22"/>
          <w:szCs w:val="22"/>
          <w:lang w:val="es-ES_tradnl"/>
        </w:rPr>
        <w:t>Alimnova</w:t>
      </w:r>
      <w:r w:rsidRPr="00956E67">
        <w:rPr>
          <w:rFonts w:asciiTheme="minorHAnsi" w:hAnsiTheme="minorHAnsi" w:cstheme="minorHAnsi"/>
          <w:sz w:val="22"/>
          <w:szCs w:val="22"/>
          <w:lang w:val="es-ES_tradnl"/>
        </w:rPr>
        <w:t>® es Miguel Torres.</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Pr="00C97CCC" w:rsidRDefault="00453095" w:rsidP="007032BF">
      <w:pPr>
        <w:pStyle w:val="Prrafodelista"/>
        <w:numPr>
          <w:ilvl w:val="0"/>
          <w:numId w:val="41"/>
        </w:numPr>
        <w:jc w:val="both"/>
        <w:rPr>
          <w:rFonts w:asciiTheme="minorHAnsi" w:hAnsiTheme="minorHAnsi" w:cstheme="minorHAnsi"/>
          <w:color w:val="C00000"/>
          <w:sz w:val="22"/>
          <w:szCs w:val="22"/>
          <w:lang w:val="es-ES_tradnl"/>
        </w:rPr>
      </w:pPr>
      <w:r w:rsidRPr="00956E67">
        <w:rPr>
          <w:rFonts w:asciiTheme="minorHAnsi" w:hAnsiTheme="minorHAnsi" w:cstheme="minorHAnsi"/>
          <w:sz w:val="22"/>
          <w:szCs w:val="22"/>
          <w:lang w:val="es-ES_tradnl"/>
        </w:rPr>
        <w:t>Las herramientas</w:t>
      </w:r>
      <w:r>
        <w:rPr>
          <w:rFonts w:asciiTheme="minorHAnsi" w:hAnsiTheme="minorHAnsi" w:cstheme="minorHAnsi"/>
          <w:sz w:val="22"/>
          <w:szCs w:val="22"/>
          <w:lang w:val="es-ES_tradnl"/>
        </w:rPr>
        <w:t xml:space="preserve"> a usar son las descritas en el apartado 6. </w:t>
      </w:r>
      <w:hyperlink w:anchor="_Métodos,_herramientas_y" w:history="1">
        <w:r w:rsidR="005E7932">
          <w:rPr>
            <w:rStyle w:val="Hipervnculo"/>
            <w:rFonts w:asciiTheme="minorHAnsi" w:hAnsiTheme="minorHAnsi" w:cstheme="minorHAnsi"/>
            <w:b/>
            <w:color w:val="C00000"/>
            <w:sz w:val="22"/>
            <w:szCs w:val="22"/>
            <w:lang w:val="es-ES_tradnl"/>
          </w:rPr>
          <w:t>(</w:t>
        </w:r>
        <w:r w:rsidRPr="00956E67">
          <w:rPr>
            <w:rStyle w:val="Hipervnculo"/>
            <w:rFonts w:asciiTheme="minorHAnsi" w:hAnsiTheme="minorHAnsi" w:cstheme="minorHAnsi"/>
            <w:b/>
            <w:color w:val="C00000"/>
            <w:sz w:val="22"/>
            <w:szCs w:val="22"/>
            <w:lang w:val="es-ES_tradnl"/>
          </w:rPr>
          <w:t>sección 6.2)</w:t>
        </w:r>
      </w:hyperlink>
      <w:r w:rsidR="00956E67" w:rsidRPr="00956E67">
        <w:rPr>
          <w:rFonts w:asciiTheme="minorHAnsi" w:hAnsiTheme="minorHAnsi" w:cstheme="minorHAnsi"/>
          <w:b/>
          <w:color w:val="C00000"/>
          <w:sz w:val="22"/>
          <w:szCs w:val="22"/>
          <w:lang w:val="es-ES_tradnl"/>
        </w:rPr>
        <w:t>.</w:t>
      </w:r>
    </w:p>
    <w:p w:rsidR="00C97CCC" w:rsidRPr="00F74568" w:rsidRDefault="00C97CCC" w:rsidP="00C97CCC">
      <w:pPr>
        <w:pStyle w:val="Prrafodelista"/>
        <w:ind w:left="720"/>
        <w:jc w:val="both"/>
        <w:rPr>
          <w:rFonts w:asciiTheme="minorHAnsi" w:hAnsiTheme="minorHAnsi" w:cstheme="minorHAnsi"/>
          <w:color w:val="C00000"/>
          <w:sz w:val="22"/>
          <w:szCs w:val="22"/>
          <w:lang w:val="es-ES_tradnl"/>
        </w:rPr>
      </w:pPr>
    </w:p>
    <w:p w:rsidR="00C97CCC" w:rsidRPr="00C97CCC" w:rsidRDefault="00F74568" w:rsidP="007032BF">
      <w:pPr>
        <w:pStyle w:val="Prrafodelista"/>
        <w:numPr>
          <w:ilvl w:val="0"/>
          <w:numId w:val="41"/>
        </w:numPr>
        <w:jc w:val="both"/>
        <w:rPr>
          <w:rFonts w:asciiTheme="minorHAnsi" w:hAnsiTheme="minorHAnsi" w:cstheme="minorHAnsi"/>
          <w:color w:val="C00000"/>
          <w:sz w:val="22"/>
          <w:szCs w:val="22"/>
          <w:lang w:val="es-ES_tradnl"/>
        </w:rPr>
      </w:pPr>
      <w:r>
        <w:rPr>
          <w:rFonts w:asciiTheme="minorHAnsi" w:hAnsiTheme="minorHAnsi" w:cstheme="minorHAnsi"/>
          <w:sz w:val="22"/>
          <w:szCs w:val="22"/>
          <w:lang w:val="es-ES_tradnl"/>
        </w:rPr>
        <w:t>El proyecto deberá funcionar en la sala A de la facultad de ingeniería.</w:t>
      </w:r>
    </w:p>
    <w:p w:rsidR="00C97CCC" w:rsidRPr="00C97CCC" w:rsidRDefault="00C97CCC" w:rsidP="00C97CCC">
      <w:pPr>
        <w:pStyle w:val="Prrafodelista"/>
        <w:ind w:left="720"/>
        <w:jc w:val="both"/>
        <w:rPr>
          <w:rFonts w:asciiTheme="minorHAnsi" w:hAnsiTheme="minorHAnsi" w:cstheme="minorHAnsi"/>
          <w:color w:val="C00000"/>
          <w:sz w:val="22"/>
          <w:szCs w:val="22"/>
          <w:lang w:val="es-ES_tradnl"/>
        </w:rPr>
      </w:pPr>
    </w:p>
    <w:p w:rsidR="00F74568" w:rsidRPr="00C44D09" w:rsidRDefault="00F74568" w:rsidP="007032BF">
      <w:pPr>
        <w:pStyle w:val="Prrafodelista"/>
        <w:numPr>
          <w:ilvl w:val="0"/>
          <w:numId w:val="41"/>
        </w:numPr>
        <w:jc w:val="both"/>
        <w:rPr>
          <w:rFonts w:asciiTheme="minorHAnsi" w:hAnsiTheme="minorHAnsi" w:cstheme="minorHAnsi"/>
          <w:color w:val="C00000"/>
          <w:sz w:val="22"/>
          <w:szCs w:val="22"/>
          <w:lang w:val="es-ES_tradnl"/>
        </w:rPr>
      </w:pPr>
      <w:r w:rsidRPr="00C97CCC">
        <w:rPr>
          <w:rFonts w:asciiTheme="minorHAnsi" w:hAnsiTheme="minorHAnsi" w:cstheme="minorHAnsi"/>
          <w:sz w:val="22"/>
          <w:szCs w:val="22"/>
          <w:lang w:val="es-ES_tradnl"/>
        </w:rPr>
        <w:t xml:space="preserve">Cada integrante de </w:t>
      </w:r>
      <w:r w:rsidR="00091742">
        <w:rPr>
          <w:rFonts w:asciiTheme="minorHAnsi" w:hAnsiTheme="minorHAnsi" w:cstheme="minorHAnsi"/>
          <w:sz w:val="22"/>
          <w:szCs w:val="22"/>
          <w:lang w:val="es-ES_tradnl"/>
        </w:rPr>
        <w:t>Alimnova</w:t>
      </w:r>
      <w:r w:rsidRPr="00C97CCC">
        <w:rPr>
          <w:rFonts w:asciiTheme="minorHAnsi" w:hAnsiTheme="minorHAnsi" w:cstheme="minorHAnsi"/>
          <w:sz w:val="22"/>
          <w:szCs w:val="22"/>
          <w:lang w:val="es-ES_tradnl"/>
        </w:rPr>
        <w:t>® deberá tener como repositorio SVN Tortoise.</w:t>
      </w:r>
      <w:r w:rsidR="00C97CCC" w:rsidRPr="00C97CCC">
        <w:rPr>
          <w:rFonts w:asciiTheme="minorHAnsi" w:hAnsiTheme="minorHAnsi" w:cstheme="minorHAnsi"/>
          <w:sz w:val="22"/>
          <w:szCs w:val="22"/>
          <w:lang w:val="es-ES_tradnl"/>
        </w:rPr>
        <w:t xml:space="preserve"> </w:t>
      </w:r>
      <w:hyperlink w:anchor="_Administración" w:history="1">
        <w:r w:rsidR="005E7932">
          <w:rPr>
            <w:rStyle w:val="Hipervnculo"/>
            <w:rFonts w:asciiTheme="minorHAnsi" w:hAnsiTheme="minorHAnsi" w:cstheme="minorHAnsi"/>
            <w:b/>
            <w:color w:val="C00000"/>
            <w:sz w:val="22"/>
            <w:szCs w:val="22"/>
            <w:lang w:val="es-ES_tradnl"/>
          </w:rPr>
          <w:t>(</w:t>
        </w:r>
        <w:r w:rsidR="00C97CCC" w:rsidRPr="00C97CCC">
          <w:rPr>
            <w:rStyle w:val="Hipervnculo"/>
            <w:rFonts w:asciiTheme="minorHAnsi" w:hAnsiTheme="minorHAnsi" w:cstheme="minorHAnsi"/>
            <w:b/>
            <w:color w:val="C00000"/>
            <w:sz w:val="22"/>
            <w:szCs w:val="22"/>
            <w:lang w:val="es-ES_tradnl"/>
          </w:rPr>
          <w:t>sección 7.1)</w:t>
        </w:r>
      </w:hyperlink>
      <w:r w:rsidR="00C97CCC" w:rsidRPr="00C97CCC">
        <w:rPr>
          <w:rFonts w:asciiTheme="minorHAnsi" w:hAnsiTheme="minorHAnsi" w:cstheme="minorHAnsi"/>
          <w:b/>
          <w:color w:val="000000" w:themeColor="text1"/>
          <w:sz w:val="22"/>
          <w:szCs w:val="22"/>
          <w:lang w:val="es-ES_tradnl"/>
        </w:rPr>
        <w:t>.</w:t>
      </w:r>
    </w:p>
    <w:p w:rsidR="00C44D09" w:rsidRPr="00C44D09" w:rsidRDefault="00C44D09" w:rsidP="00C44D09">
      <w:pPr>
        <w:pStyle w:val="Prrafodelista"/>
        <w:ind w:left="720"/>
        <w:jc w:val="both"/>
        <w:rPr>
          <w:rFonts w:asciiTheme="minorHAnsi" w:hAnsiTheme="minorHAnsi" w:cstheme="minorHAnsi"/>
          <w:color w:val="C00000"/>
          <w:sz w:val="22"/>
          <w:szCs w:val="22"/>
          <w:lang w:val="es-ES_tradnl"/>
        </w:rPr>
      </w:pPr>
    </w:p>
    <w:p w:rsidR="00C44D09" w:rsidRPr="00C97CCC" w:rsidRDefault="00C44D09" w:rsidP="007032BF">
      <w:pPr>
        <w:pStyle w:val="Prrafodelista"/>
        <w:numPr>
          <w:ilvl w:val="0"/>
          <w:numId w:val="41"/>
        </w:numPr>
        <w:jc w:val="both"/>
        <w:rPr>
          <w:rFonts w:asciiTheme="minorHAnsi" w:hAnsiTheme="minorHAnsi" w:cstheme="minorHAnsi"/>
          <w:color w:val="C00000"/>
          <w:sz w:val="22"/>
          <w:szCs w:val="22"/>
          <w:lang w:val="es-ES_tradnl"/>
        </w:rPr>
      </w:pPr>
      <w:r>
        <w:rPr>
          <w:rFonts w:asciiTheme="minorHAnsi" w:hAnsiTheme="minorHAnsi" w:cstheme="minorHAnsi"/>
          <w:color w:val="000000" w:themeColor="text1"/>
          <w:sz w:val="22"/>
          <w:szCs w:val="22"/>
          <w:lang w:val="es-ES_tradnl"/>
        </w:rPr>
        <w:t>Los entregables serán por medio magnético y no impreso.</w:t>
      </w:r>
    </w:p>
    <w:p w:rsidR="004F7034" w:rsidRPr="00F74568" w:rsidRDefault="004F7034" w:rsidP="00F74568">
      <w:pPr>
        <w:jc w:val="both"/>
        <w:rPr>
          <w:rFonts w:asciiTheme="minorHAnsi" w:hAnsiTheme="minorHAnsi" w:cstheme="minorHAnsi"/>
          <w:color w:val="365F91"/>
          <w:sz w:val="22"/>
          <w:szCs w:val="22"/>
          <w:lang w:val="es-ES_tradnl"/>
        </w:rPr>
      </w:pPr>
    </w:p>
    <w:p w:rsidR="006A1B72" w:rsidRDefault="006A1B72" w:rsidP="00683DE9">
      <w:pPr>
        <w:pStyle w:val="Ttulo3"/>
        <w:rPr>
          <w:rFonts w:asciiTheme="minorHAnsi" w:hAnsiTheme="minorHAnsi" w:cstheme="minorHAnsi"/>
          <w:color w:val="E6C900" w:themeColor="background2" w:themeShade="BF"/>
          <w:sz w:val="22"/>
          <w:szCs w:val="22"/>
          <w:lang w:val="es-ES_tradnl"/>
        </w:rPr>
      </w:pPr>
      <w:bookmarkStart w:id="13" w:name="_Toc128333115"/>
      <w:r w:rsidRPr="00880C14">
        <w:rPr>
          <w:rFonts w:asciiTheme="minorHAnsi" w:hAnsiTheme="minorHAnsi" w:cstheme="minorHAnsi"/>
          <w:color w:val="E6C900" w:themeColor="background2" w:themeShade="BF"/>
          <w:sz w:val="22"/>
          <w:szCs w:val="22"/>
          <w:lang w:val="es-ES_tradnl"/>
        </w:rPr>
        <w:t>Entregables del Proyecto</w:t>
      </w:r>
      <w:bookmarkEnd w:id="13"/>
    </w:p>
    <w:p w:rsidR="001C10C4" w:rsidRDefault="001C10C4" w:rsidP="001C10C4">
      <w:pPr>
        <w:rPr>
          <w:lang w:val="es-ES_tradnl"/>
        </w:rPr>
      </w:pPr>
    </w:p>
    <w:p w:rsidR="001C10C4" w:rsidRPr="00C44D09" w:rsidRDefault="001C10C4" w:rsidP="001C10C4">
      <w:pPr>
        <w:jc w:val="both"/>
        <w:rPr>
          <w:rFonts w:asciiTheme="minorHAnsi" w:hAnsiTheme="minorHAnsi"/>
          <w:b/>
          <w:sz w:val="22"/>
          <w:szCs w:val="22"/>
          <w:lang w:val="es-ES_tradnl"/>
        </w:rPr>
      </w:pPr>
      <w:r>
        <w:rPr>
          <w:rFonts w:asciiTheme="minorHAnsi" w:hAnsiTheme="minorHAnsi"/>
          <w:sz w:val="22"/>
          <w:szCs w:val="22"/>
          <w:lang w:val="es-ES_tradnl"/>
        </w:rPr>
        <w:t xml:space="preserve">Los entregables del proyecto corresponden a los 4 diferentes hitos a desarrollar en el transcurso del proyecto. A continuación se especificaran estos hitos y las fechas de entrega. Si desea saber con más detalle </w:t>
      </w:r>
      <w:r w:rsidR="006A7DC4">
        <w:rPr>
          <w:rFonts w:asciiTheme="minorHAnsi" w:hAnsiTheme="minorHAnsi"/>
          <w:sz w:val="22"/>
          <w:szCs w:val="22"/>
          <w:lang w:val="es-ES_tradnl"/>
        </w:rPr>
        <w:t xml:space="preserve">la descripción de los procesos, actividades </w:t>
      </w:r>
      <w:r w:rsidR="005E7932">
        <w:rPr>
          <w:rFonts w:asciiTheme="minorHAnsi" w:hAnsiTheme="minorHAnsi"/>
          <w:sz w:val="22"/>
          <w:szCs w:val="22"/>
          <w:lang w:val="es-ES_tradnl"/>
        </w:rPr>
        <w:t>y tareas vea la</w:t>
      </w:r>
      <w:r w:rsidR="00C44D09">
        <w:rPr>
          <w:rFonts w:asciiTheme="minorHAnsi" w:hAnsiTheme="minorHAnsi"/>
          <w:sz w:val="22"/>
          <w:szCs w:val="22"/>
          <w:lang w:val="es-ES_tradnl"/>
        </w:rPr>
        <w:t xml:space="preserve"> </w:t>
      </w:r>
      <w:hyperlink w:anchor="_Actividades_de_Trabajo_2" w:history="1">
        <w:r w:rsidR="00530400" w:rsidRPr="00530400">
          <w:rPr>
            <w:rStyle w:val="Hipervnculo"/>
            <w:rFonts w:asciiTheme="minorHAnsi" w:hAnsiTheme="minorHAnsi"/>
            <w:b/>
            <w:color w:val="B32C16" w:themeColor="accent3"/>
            <w:sz w:val="22"/>
            <w:szCs w:val="22"/>
            <w:lang w:val="es-ES_tradnl"/>
          </w:rPr>
          <w:t>sección 5.2.1</w:t>
        </w:r>
      </w:hyperlink>
    </w:p>
    <w:p w:rsidR="00F13B44" w:rsidRPr="00155228" w:rsidRDefault="00155228" w:rsidP="00F13B44">
      <w:pPr>
        <w:rPr>
          <w:rFonts w:asciiTheme="minorHAnsi" w:hAnsiTheme="minorHAnsi" w:cstheme="minorHAnsi"/>
          <w:bCs/>
          <w:sz w:val="22"/>
          <w:szCs w:val="22"/>
          <w:lang w:val="es-ES_tradnl"/>
        </w:rPr>
      </w:pPr>
      <w:r>
        <w:rPr>
          <w:rFonts w:asciiTheme="minorHAnsi" w:hAnsiTheme="minorHAnsi" w:cstheme="minorHAnsi"/>
          <w:bCs/>
          <w:sz w:val="22"/>
          <w:szCs w:val="22"/>
          <w:lang w:val="es-ES_tradnl"/>
        </w:rPr>
        <w:t>Cabe resaltar que los entregables o el producto de trabajo se entregaran por medio magnético y no impreso.</w:t>
      </w:r>
    </w:p>
    <w:p w:rsidR="00C44D09" w:rsidRDefault="00C44D09" w:rsidP="00F13B44">
      <w:pPr>
        <w:rPr>
          <w:rFonts w:asciiTheme="minorHAnsi" w:hAnsiTheme="minorHAnsi" w:cstheme="minorHAnsi"/>
          <w:b/>
          <w:bCs/>
          <w:sz w:val="22"/>
          <w:szCs w:val="22"/>
          <w:lang w:val="es-ES_tradnl"/>
        </w:rPr>
      </w:pPr>
    </w:p>
    <w:p w:rsidR="00C44D09" w:rsidRPr="00880C14" w:rsidRDefault="00C44D09" w:rsidP="00F13B44">
      <w:pPr>
        <w:rPr>
          <w:rFonts w:asciiTheme="minorHAnsi" w:hAnsiTheme="minorHAnsi" w:cstheme="minorHAnsi"/>
          <w:sz w:val="22"/>
          <w:szCs w:val="22"/>
          <w:lang w:val="es-ES_tradnl"/>
        </w:rPr>
      </w:pPr>
      <w:r>
        <w:rPr>
          <w:rFonts w:asciiTheme="minorHAnsi" w:hAnsiTheme="minorHAnsi" w:cstheme="minorHAnsi"/>
          <w:noProof/>
          <w:sz w:val="22"/>
          <w:szCs w:val="22"/>
          <w:lang w:val="es-CO" w:eastAsia="es-CO"/>
        </w:rPr>
        <w:lastRenderedPageBreak/>
        <w:drawing>
          <wp:inline distT="0" distB="0" distL="0" distR="0">
            <wp:extent cx="5844959" cy="4623759"/>
            <wp:effectExtent l="57150" t="0" r="41491"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D6511E" w:rsidRPr="003602DB" w:rsidRDefault="003602DB" w:rsidP="00683DE9">
      <w:pPr>
        <w:jc w:val="center"/>
        <w:outlineLvl w:val="0"/>
        <w:rPr>
          <w:rFonts w:asciiTheme="minorHAnsi" w:hAnsiTheme="minorHAnsi" w:cstheme="minorHAnsi"/>
          <w:b/>
          <w:bCs/>
          <w:i/>
          <w:iCs/>
          <w:color w:val="E65B01" w:themeColor="accent1" w:themeShade="BF"/>
          <w:sz w:val="20"/>
          <w:szCs w:val="20"/>
          <w:lang w:val="es-ES_tradnl"/>
        </w:rPr>
      </w:pPr>
      <w:bookmarkStart w:id="14" w:name="_Toc128333426"/>
      <w:r w:rsidRPr="003602DB">
        <w:rPr>
          <w:rFonts w:asciiTheme="minorHAnsi" w:hAnsiTheme="minorHAnsi" w:cstheme="minorHAnsi"/>
          <w:b/>
          <w:i/>
          <w:color w:val="E65B01" w:themeColor="accent1" w:themeShade="BF"/>
          <w:sz w:val="20"/>
          <w:lang w:val="es-ES_tradnl"/>
        </w:rPr>
        <w:t xml:space="preserve">Ilustración </w:t>
      </w:r>
      <w:r w:rsidR="003C581F" w:rsidRPr="003602DB">
        <w:rPr>
          <w:rFonts w:asciiTheme="minorHAnsi" w:hAnsiTheme="minorHAnsi" w:cstheme="minorHAnsi"/>
          <w:b/>
          <w:i/>
          <w:color w:val="E65B01" w:themeColor="accent1" w:themeShade="BF"/>
          <w:sz w:val="20"/>
          <w:lang w:val="es-ES_tradnl"/>
        </w:rPr>
        <w:fldChar w:fldCharType="begin"/>
      </w:r>
      <w:r w:rsidRPr="003602DB">
        <w:rPr>
          <w:rFonts w:asciiTheme="minorHAnsi" w:hAnsiTheme="minorHAnsi" w:cstheme="minorHAnsi"/>
          <w:b/>
          <w:i/>
          <w:color w:val="E65B01" w:themeColor="accent1" w:themeShade="BF"/>
          <w:sz w:val="20"/>
          <w:lang w:val="es-ES_tradnl"/>
        </w:rPr>
        <w:instrText xml:space="preserve"> SEQ Ilustración \* ARABIC </w:instrText>
      </w:r>
      <w:r w:rsidR="003C581F" w:rsidRPr="003602DB">
        <w:rPr>
          <w:rFonts w:asciiTheme="minorHAnsi" w:hAnsiTheme="minorHAnsi" w:cstheme="minorHAnsi"/>
          <w:b/>
          <w:i/>
          <w:color w:val="E65B01" w:themeColor="accent1" w:themeShade="BF"/>
          <w:sz w:val="20"/>
          <w:lang w:val="es-ES_tradnl"/>
        </w:rPr>
        <w:fldChar w:fldCharType="separate"/>
      </w:r>
      <w:r w:rsidR="00B036A8">
        <w:rPr>
          <w:rFonts w:asciiTheme="minorHAnsi" w:hAnsiTheme="minorHAnsi" w:cstheme="minorHAnsi"/>
          <w:b/>
          <w:i/>
          <w:noProof/>
          <w:color w:val="E65B01" w:themeColor="accent1" w:themeShade="BF"/>
          <w:sz w:val="20"/>
          <w:lang w:val="es-ES_tradnl"/>
        </w:rPr>
        <w:t>3</w:t>
      </w:r>
      <w:r w:rsidR="003C581F" w:rsidRPr="003602DB">
        <w:rPr>
          <w:rFonts w:asciiTheme="minorHAnsi" w:hAnsiTheme="minorHAnsi" w:cstheme="minorHAnsi"/>
          <w:b/>
          <w:i/>
          <w:color w:val="E65B01" w:themeColor="accent1" w:themeShade="BF"/>
          <w:sz w:val="20"/>
          <w:lang w:val="es-ES_tradnl"/>
        </w:rPr>
        <w:fldChar w:fldCharType="end"/>
      </w:r>
      <w:r w:rsidRPr="003602DB">
        <w:rPr>
          <w:rFonts w:asciiTheme="minorHAnsi" w:hAnsiTheme="minorHAnsi" w:cstheme="minorHAnsi"/>
          <w:b/>
          <w:i/>
          <w:color w:val="E65B01" w:themeColor="accent1" w:themeShade="BF"/>
          <w:sz w:val="20"/>
          <w:lang w:val="es-ES_tradnl"/>
        </w:rPr>
        <w:t>:</w:t>
      </w:r>
      <w:r w:rsidR="000E1C16" w:rsidRPr="003602DB">
        <w:rPr>
          <w:rFonts w:asciiTheme="minorHAnsi" w:hAnsiTheme="minorHAnsi" w:cstheme="minorHAnsi"/>
          <w:b/>
          <w:bCs/>
          <w:i/>
          <w:iCs/>
          <w:color w:val="E65B01" w:themeColor="accent1" w:themeShade="BF"/>
          <w:sz w:val="20"/>
          <w:szCs w:val="20"/>
          <w:lang w:val="es-ES_tradnl"/>
        </w:rPr>
        <w:t xml:space="preserve"> Descripción de los entregables del proyecto</w:t>
      </w:r>
      <w:bookmarkEnd w:id="14"/>
      <w:r w:rsidR="000E1C16" w:rsidRPr="003602DB">
        <w:rPr>
          <w:rFonts w:asciiTheme="minorHAnsi" w:hAnsiTheme="minorHAnsi" w:cstheme="minorHAnsi"/>
          <w:b/>
          <w:bCs/>
          <w:i/>
          <w:iCs/>
          <w:color w:val="E65B01" w:themeColor="accent1" w:themeShade="BF"/>
          <w:sz w:val="20"/>
          <w:szCs w:val="20"/>
          <w:lang w:val="es-ES_tradnl"/>
        </w:rPr>
        <w:t xml:space="preserve"> </w:t>
      </w:r>
    </w:p>
    <w:p w:rsidR="00D6511E" w:rsidRPr="00880C14" w:rsidRDefault="00D6511E" w:rsidP="00F13B44">
      <w:pPr>
        <w:rPr>
          <w:rFonts w:asciiTheme="minorHAnsi" w:hAnsiTheme="minorHAnsi" w:cstheme="minorHAnsi"/>
          <w:sz w:val="22"/>
          <w:szCs w:val="22"/>
          <w:lang w:val="es-ES_tradnl"/>
        </w:rPr>
      </w:pPr>
    </w:p>
    <w:p w:rsidR="00607971" w:rsidRPr="00880C14" w:rsidRDefault="00607971" w:rsidP="00683DE9">
      <w:pPr>
        <w:pStyle w:val="Ttulo3"/>
        <w:rPr>
          <w:rFonts w:asciiTheme="minorHAnsi" w:hAnsiTheme="minorHAnsi" w:cstheme="minorHAnsi"/>
          <w:color w:val="E6C900" w:themeColor="background2" w:themeShade="BF"/>
          <w:sz w:val="22"/>
          <w:szCs w:val="22"/>
          <w:lang w:val="es-ES_tradnl"/>
        </w:rPr>
      </w:pPr>
      <w:bookmarkStart w:id="15" w:name="_Toc128333116"/>
      <w:r w:rsidRPr="00880C14">
        <w:rPr>
          <w:rFonts w:asciiTheme="minorHAnsi" w:hAnsiTheme="minorHAnsi" w:cstheme="minorHAnsi"/>
          <w:color w:val="E6C900" w:themeColor="background2" w:themeShade="BF"/>
          <w:sz w:val="22"/>
          <w:szCs w:val="22"/>
          <w:lang w:val="es-ES_tradnl"/>
        </w:rPr>
        <w:t>Resumen de Calendarización y Presupuesto</w:t>
      </w:r>
      <w:bookmarkEnd w:id="15"/>
    </w:p>
    <w:p w:rsidR="00607971" w:rsidRDefault="00607971" w:rsidP="00607971">
      <w:pPr>
        <w:pStyle w:val="Prrafodelista"/>
        <w:ind w:left="0"/>
        <w:jc w:val="both"/>
        <w:rPr>
          <w:rFonts w:asciiTheme="minorHAnsi" w:hAnsiTheme="minorHAnsi" w:cstheme="minorHAnsi"/>
          <w:iCs/>
          <w:color w:val="365F91"/>
          <w:sz w:val="22"/>
          <w:szCs w:val="22"/>
          <w:lang w:val="es-ES_tradnl"/>
        </w:rPr>
      </w:pPr>
    </w:p>
    <w:p w:rsidR="00607971" w:rsidRDefault="00607971" w:rsidP="00607971">
      <w:pPr>
        <w:pStyle w:val="Prrafodelista"/>
        <w:ind w:left="0"/>
        <w:jc w:val="both"/>
        <w:rPr>
          <w:rFonts w:asciiTheme="minorHAnsi" w:hAnsiTheme="minorHAnsi" w:cstheme="minorHAnsi"/>
          <w:b/>
          <w:iCs/>
          <w:sz w:val="22"/>
          <w:szCs w:val="22"/>
          <w:lang w:val="es-ES_tradnl"/>
        </w:rPr>
      </w:pPr>
      <w:r>
        <w:rPr>
          <w:rFonts w:asciiTheme="minorHAnsi" w:hAnsiTheme="minorHAnsi" w:cstheme="minorHAnsi"/>
          <w:iCs/>
          <w:sz w:val="22"/>
          <w:szCs w:val="22"/>
          <w:lang w:val="es-ES_tradnl"/>
        </w:rPr>
        <w:t>El modelo seleccionado para la realización de T-</w:t>
      </w:r>
      <w:proofErr w:type="spellStart"/>
      <w:r>
        <w:rPr>
          <w:rFonts w:asciiTheme="minorHAnsi" w:hAnsiTheme="minorHAnsi" w:cstheme="minorHAnsi"/>
          <w:iCs/>
          <w:sz w:val="22"/>
          <w:szCs w:val="22"/>
          <w:lang w:val="es-ES_tradnl"/>
        </w:rPr>
        <w:t>Monopoly</w:t>
      </w:r>
      <w:proofErr w:type="spellEnd"/>
      <w:r>
        <w:rPr>
          <w:rFonts w:asciiTheme="minorHAnsi" w:hAnsiTheme="minorHAnsi" w:cstheme="minorHAnsi"/>
          <w:iCs/>
          <w:sz w:val="22"/>
          <w:szCs w:val="22"/>
          <w:lang w:val="es-ES_tradnl"/>
        </w:rPr>
        <w:t xml:space="preserve">® es espiral, por tanto la planeación de calendario y presupuesto será por entregas, sin embargo, se detallaran las actividades principales de cada proceso. </w:t>
      </w:r>
      <w:hyperlink w:anchor="_Actividades_de_Trabajo" w:history="1">
        <w:r w:rsidR="005E7932">
          <w:rPr>
            <w:rStyle w:val="Hipervnculo"/>
            <w:rFonts w:asciiTheme="minorHAnsi" w:hAnsiTheme="minorHAnsi" w:cstheme="minorHAnsi"/>
            <w:b/>
            <w:iCs/>
            <w:color w:val="C00000"/>
            <w:sz w:val="22"/>
            <w:szCs w:val="22"/>
            <w:lang w:val="es-ES_tradnl"/>
          </w:rPr>
          <w:t>(</w:t>
        </w:r>
        <w:proofErr w:type="gramStart"/>
        <w:r w:rsidRPr="00C74A52">
          <w:rPr>
            <w:rStyle w:val="Hipervnculo"/>
            <w:rFonts w:asciiTheme="minorHAnsi" w:hAnsiTheme="minorHAnsi" w:cstheme="minorHAnsi"/>
            <w:b/>
            <w:iCs/>
            <w:color w:val="C00000"/>
            <w:sz w:val="22"/>
            <w:szCs w:val="22"/>
            <w:lang w:val="es-ES_tradnl"/>
          </w:rPr>
          <w:t>sección</w:t>
        </w:r>
        <w:proofErr w:type="gramEnd"/>
        <w:r w:rsidRPr="00C74A52">
          <w:rPr>
            <w:rStyle w:val="Hipervnculo"/>
            <w:rFonts w:asciiTheme="minorHAnsi" w:hAnsiTheme="minorHAnsi" w:cstheme="minorHAnsi"/>
            <w:b/>
            <w:iCs/>
            <w:color w:val="C00000"/>
            <w:sz w:val="22"/>
            <w:szCs w:val="22"/>
            <w:lang w:val="es-ES_tradnl"/>
          </w:rPr>
          <w:t xml:space="preserve"> 5.2.1)</w:t>
        </w:r>
      </w:hyperlink>
      <w:r>
        <w:rPr>
          <w:rFonts w:asciiTheme="minorHAnsi" w:hAnsiTheme="minorHAnsi" w:cstheme="minorHAnsi"/>
          <w:b/>
          <w:iCs/>
          <w:sz w:val="22"/>
          <w:szCs w:val="22"/>
          <w:lang w:val="es-ES_tradnl"/>
        </w:rPr>
        <w:t xml:space="preserve">. </w:t>
      </w:r>
    </w:p>
    <w:p w:rsidR="00607971" w:rsidRDefault="00607971" w:rsidP="00607971">
      <w:pPr>
        <w:pStyle w:val="Prrafodelista"/>
        <w:ind w:left="0"/>
        <w:jc w:val="both"/>
        <w:rPr>
          <w:rFonts w:asciiTheme="minorHAnsi" w:hAnsiTheme="minorHAnsi" w:cstheme="minorHAnsi"/>
          <w:b/>
          <w:iCs/>
          <w:sz w:val="22"/>
          <w:szCs w:val="22"/>
          <w:lang w:val="es-ES_tradnl"/>
        </w:rPr>
      </w:pPr>
    </w:p>
    <w:p w:rsidR="00607971" w:rsidRPr="00F4239D" w:rsidRDefault="00607971" w:rsidP="00607971">
      <w:pPr>
        <w:pStyle w:val="Prrafodelista"/>
        <w:ind w:left="0"/>
        <w:jc w:val="both"/>
        <w:rPr>
          <w:rFonts w:asciiTheme="minorHAnsi" w:hAnsiTheme="minorHAnsi" w:cstheme="minorHAnsi"/>
          <w:iCs/>
          <w:sz w:val="22"/>
          <w:szCs w:val="22"/>
          <w:lang w:val="es-ES_tradnl"/>
        </w:rPr>
      </w:pPr>
      <w:r>
        <w:rPr>
          <w:rFonts w:asciiTheme="minorHAnsi" w:hAnsiTheme="minorHAnsi" w:cstheme="minorHAnsi"/>
          <w:iCs/>
          <w:sz w:val="22"/>
          <w:szCs w:val="22"/>
          <w:lang w:val="es-ES_tradnl"/>
        </w:rPr>
        <w:t>Algunas de las actividades se realizaran en paralelo, debido a que si fuera secuencial el tiempo no alcanzaría.  La duración puede variar de acuerdo a la complejidad de la actividad.</w:t>
      </w:r>
    </w:p>
    <w:p w:rsidR="00607971" w:rsidRDefault="00607971" w:rsidP="00607971">
      <w:pPr>
        <w:pStyle w:val="Prrafodelista"/>
        <w:ind w:left="0"/>
        <w:jc w:val="both"/>
        <w:rPr>
          <w:rFonts w:asciiTheme="minorHAnsi" w:hAnsiTheme="minorHAnsi" w:cstheme="minorHAnsi"/>
          <w:i/>
          <w:color w:val="365F91"/>
          <w:sz w:val="22"/>
          <w:szCs w:val="22"/>
          <w:lang w:val="es-ES_tradnl"/>
        </w:rPr>
      </w:pPr>
    </w:p>
    <w:p w:rsidR="00607971" w:rsidRPr="009B0954" w:rsidRDefault="00607971" w:rsidP="00607971">
      <w:pPr>
        <w:pStyle w:val="Prrafodelista"/>
        <w:ind w:left="0"/>
        <w:jc w:val="both"/>
        <w:rPr>
          <w:rFonts w:asciiTheme="minorHAnsi" w:hAnsiTheme="minorHAnsi" w:cstheme="minorHAnsi"/>
          <w:color w:val="365F91"/>
          <w:sz w:val="22"/>
          <w:szCs w:val="22"/>
          <w:lang w:val="es-ES_tradnl"/>
        </w:rPr>
      </w:pPr>
    </w:p>
    <w:tbl>
      <w:tblPr>
        <w:tblW w:w="8705"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327"/>
        <w:gridCol w:w="2448"/>
        <w:gridCol w:w="1662"/>
        <w:gridCol w:w="2268"/>
      </w:tblGrid>
      <w:tr w:rsidR="00607971" w:rsidRPr="00880C14">
        <w:trPr>
          <w:trHeight w:val="821"/>
        </w:trPr>
        <w:tc>
          <w:tcPr>
            <w:tcW w:w="232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FFFFFF" w:themeColor="background1"/>
                <w:sz w:val="22"/>
                <w:szCs w:val="22"/>
                <w:lang w:val="es-ES_tradnl" w:eastAsia="es-CO"/>
              </w:rPr>
            </w:pPr>
            <w:r w:rsidRPr="00056C2F">
              <w:rPr>
                <w:rFonts w:asciiTheme="minorHAnsi" w:hAnsiTheme="minorHAnsi" w:cstheme="minorHAnsi"/>
                <w:color w:val="FFFFFF" w:themeColor="background1"/>
                <w:sz w:val="22"/>
                <w:szCs w:val="22"/>
                <w:lang w:val="es-ES_tradnl" w:eastAsia="es-CO"/>
              </w:rPr>
              <w:t>Entregas</w:t>
            </w:r>
          </w:p>
        </w:tc>
        <w:tc>
          <w:tcPr>
            <w:tcW w:w="244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FFFFFF" w:themeColor="background1"/>
                <w:sz w:val="22"/>
                <w:szCs w:val="22"/>
                <w:lang w:val="es-ES_tradnl" w:eastAsia="es-CO"/>
              </w:rPr>
            </w:pPr>
            <w:r w:rsidRPr="00056C2F">
              <w:rPr>
                <w:rFonts w:asciiTheme="minorHAnsi" w:hAnsiTheme="minorHAnsi" w:cstheme="minorHAnsi"/>
                <w:color w:val="FFFFFF" w:themeColor="background1"/>
                <w:sz w:val="22"/>
                <w:szCs w:val="22"/>
                <w:lang w:val="es-ES_tradnl" w:eastAsia="es-CO"/>
              </w:rPr>
              <w:t>Actividades</w:t>
            </w:r>
          </w:p>
        </w:tc>
        <w:tc>
          <w:tcPr>
            <w:tcW w:w="1662"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FFFFFF" w:themeColor="background1"/>
                <w:sz w:val="22"/>
                <w:szCs w:val="22"/>
                <w:lang w:val="es-ES_tradnl" w:eastAsia="es-CO"/>
              </w:rPr>
            </w:pPr>
            <w:r w:rsidRPr="00056C2F">
              <w:rPr>
                <w:rFonts w:asciiTheme="minorHAnsi" w:hAnsiTheme="minorHAnsi" w:cstheme="minorHAnsi"/>
                <w:color w:val="FFFFFF" w:themeColor="background1"/>
                <w:sz w:val="22"/>
                <w:szCs w:val="22"/>
                <w:lang w:val="es-ES_tradnl" w:eastAsia="es-CO"/>
              </w:rPr>
              <w:t>Duración (Horas)</w:t>
            </w:r>
          </w:p>
        </w:tc>
        <w:tc>
          <w:tcPr>
            <w:tcW w:w="2268"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FFFFFF" w:themeColor="background1"/>
                <w:sz w:val="22"/>
                <w:szCs w:val="22"/>
                <w:lang w:val="es-ES_tradnl" w:eastAsia="es-CO"/>
              </w:rPr>
            </w:pPr>
            <w:r w:rsidRPr="00056C2F">
              <w:rPr>
                <w:rFonts w:asciiTheme="minorHAnsi" w:hAnsiTheme="minorHAnsi" w:cstheme="minorHAnsi"/>
                <w:color w:val="FFFFFF" w:themeColor="background1"/>
                <w:sz w:val="22"/>
                <w:szCs w:val="22"/>
                <w:lang w:val="es-ES_tradnl" w:eastAsia="es-CO"/>
              </w:rPr>
              <w:t>Presupuesto estimado (Pesos)</w:t>
            </w:r>
          </w:p>
        </w:tc>
      </w:tr>
      <w:tr w:rsidR="00607971" w:rsidRPr="00880C14">
        <w:trPr>
          <w:trHeight w:val="300"/>
        </w:trPr>
        <w:tc>
          <w:tcPr>
            <w:tcW w:w="2327" w:type="dxa"/>
            <w:vMerge w:val="restart"/>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000000"/>
                <w:sz w:val="22"/>
                <w:szCs w:val="22"/>
                <w:lang w:val="es-ES_tradnl" w:eastAsia="es-CO"/>
              </w:rPr>
            </w:pPr>
            <w:r w:rsidRPr="00056C2F">
              <w:rPr>
                <w:rFonts w:asciiTheme="minorHAnsi" w:hAnsiTheme="minorHAnsi" w:cstheme="minorHAnsi"/>
                <w:color w:val="000000"/>
                <w:sz w:val="22"/>
                <w:szCs w:val="22"/>
                <w:lang w:val="es-ES_tradnl" w:eastAsia="es-CO"/>
              </w:rPr>
              <w:t>SPMP y casos de uso</w:t>
            </w: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Establecimiento de reglas y sanciones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20 horas</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$800.000 </w:t>
            </w:r>
          </w:p>
        </w:tc>
      </w:tr>
      <w:tr w:rsidR="00607971" w:rsidRPr="00880C14">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Asignación de roles</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7 días</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$3.840.000 </w:t>
            </w:r>
          </w:p>
        </w:tc>
      </w:tr>
      <w:tr w:rsidR="00607971" w:rsidRPr="00880C14">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Desarrollo del SPMP</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21 días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$11.520.000</w:t>
            </w:r>
          </w:p>
        </w:tc>
      </w:tr>
      <w:tr w:rsidR="00607971" w:rsidRPr="00880C14">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xml:space="preserve">Desarrollo de casos de </w:t>
            </w:r>
            <w:r w:rsidRPr="00056C2F">
              <w:rPr>
                <w:rFonts w:asciiTheme="minorHAnsi" w:hAnsiTheme="minorHAnsi" w:cstheme="minorHAnsi"/>
                <w:bCs/>
                <w:color w:val="000000"/>
                <w:sz w:val="22"/>
                <w:szCs w:val="22"/>
                <w:lang w:val="es-ES_tradnl" w:eastAsia="es-CO"/>
              </w:rPr>
              <w:lastRenderedPageBreak/>
              <w:t>Uso</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lastRenderedPageBreak/>
              <w:t> 21 días</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$11.520.000</w:t>
            </w:r>
          </w:p>
        </w:tc>
      </w:tr>
      <w:tr w:rsidR="00607971" w:rsidRPr="00880C14">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Pre-entrega 1</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pStyle w:val="Prrafodelista"/>
              <w:numPr>
                <w:ilvl w:val="0"/>
                <w:numId w:val="42"/>
              </w:num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2 días por parte de Miguel Torres, Cliente.</w:t>
            </w:r>
          </w:p>
        </w:tc>
      </w:tr>
      <w:tr w:rsidR="00607971" w:rsidRPr="00880C14">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Correcciones pre-entrega 1</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7 días</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$3.840.000</w:t>
            </w:r>
          </w:p>
        </w:tc>
      </w:tr>
      <w:tr w:rsidR="00607971" w:rsidRPr="00880C14">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Entrega 1</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
                <w:bCs/>
                <w:color w:val="000000"/>
                <w:sz w:val="22"/>
                <w:szCs w:val="22"/>
                <w:lang w:val="es-ES_tradnl" w:eastAsia="es-CO"/>
              </w:rPr>
            </w:pPr>
            <w:r w:rsidRPr="00056C2F">
              <w:rPr>
                <w:rFonts w:asciiTheme="minorHAnsi" w:hAnsiTheme="minorHAnsi" w:cstheme="minorHAnsi"/>
                <w:b/>
                <w:bCs/>
                <w:color w:val="000000"/>
                <w:sz w:val="22"/>
                <w:szCs w:val="22"/>
                <w:lang w:val="es-ES_tradnl" w:eastAsia="es-CO"/>
              </w:rPr>
              <w:t>Equivale al costo total del proceso 1: $31.520.000</w:t>
            </w:r>
          </w:p>
        </w:tc>
      </w:tr>
      <w:tr w:rsidR="00607971" w:rsidRPr="00880C14">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000000"/>
                <w:sz w:val="22"/>
                <w:szCs w:val="22"/>
                <w:lang w:val="es-ES_tradnl" w:eastAsia="es-CO"/>
              </w:rPr>
            </w:pPr>
            <w:r w:rsidRPr="00056C2F">
              <w:rPr>
                <w:rFonts w:asciiTheme="minorHAnsi" w:hAnsiTheme="minorHAnsi" w:cstheme="minorHAnsi"/>
                <w:color w:val="000000"/>
                <w:sz w:val="22"/>
                <w:szCs w:val="22"/>
                <w:lang w:val="es-ES_tradnl" w:eastAsia="es-CO"/>
              </w:rPr>
              <w:t>Entrega 2 SRS</w:t>
            </w: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Corrección entrega 1</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5 días</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$2.743.000</w:t>
            </w:r>
          </w:p>
        </w:tc>
      </w:tr>
      <w:tr w:rsidR="00607971" w:rsidRPr="00880C14">
        <w:trPr>
          <w:trHeight w:val="300"/>
        </w:trPr>
        <w:tc>
          <w:tcPr>
            <w:tcW w:w="2327" w:type="dxa"/>
            <w:vMerge w:val="restart"/>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Análisis y descripción de requerimientos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14 días</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$7.680.000 </w:t>
            </w:r>
          </w:p>
        </w:tc>
      </w:tr>
      <w:tr w:rsidR="00607971" w:rsidRPr="00880C14">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Implementación del caso de uso más complicado</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5 días</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$2.743.000</w:t>
            </w:r>
          </w:p>
        </w:tc>
      </w:tr>
      <w:tr w:rsidR="00607971" w:rsidRPr="00880C14">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Pre-entrega 2</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2 días por parte de Miguel Torres</w:t>
            </w:r>
          </w:p>
        </w:tc>
      </w:tr>
      <w:tr w:rsidR="00607971" w:rsidRPr="00880C14">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xml:space="preserve">Corrección </w:t>
            </w:r>
          </w:p>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Pre-entrega 2</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7 días</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$3.840.000</w:t>
            </w:r>
          </w:p>
        </w:tc>
      </w:tr>
      <w:tr w:rsidR="00607971" w:rsidRPr="00880C14">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Entrega 2</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
                <w:bCs/>
                <w:color w:val="000000"/>
                <w:sz w:val="22"/>
                <w:szCs w:val="22"/>
                <w:lang w:val="es-ES_tradnl" w:eastAsia="es-CO"/>
              </w:rPr>
              <w:t>Equivale al costo total del proceso 2:</w:t>
            </w:r>
            <w:r w:rsidRPr="00056C2F">
              <w:rPr>
                <w:rFonts w:asciiTheme="minorHAnsi" w:hAnsiTheme="minorHAnsi" w:cstheme="minorHAnsi"/>
                <w:bCs/>
                <w:color w:val="000000"/>
                <w:sz w:val="22"/>
                <w:szCs w:val="22"/>
                <w:lang w:val="es-ES_tradnl" w:eastAsia="es-CO"/>
              </w:rPr>
              <w:t xml:space="preserve">  </w:t>
            </w:r>
            <w:r w:rsidRPr="00056C2F">
              <w:rPr>
                <w:rFonts w:asciiTheme="minorHAnsi" w:hAnsiTheme="minorHAnsi" w:cstheme="minorHAnsi"/>
                <w:b/>
                <w:bCs/>
                <w:color w:val="000000"/>
                <w:sz w:val="22"/>
                <w:szCs w:val="22"/>
                <w:lang w:val="es-ES_tradnl" w:eastAsia="es-CO"/>
              </w:rPr>
              <w:t>$17.006.000</w:t>
            </w:r>
          </w:p>
        </w:tc>
      </w:tr>
      <w:tr w:rsidR="00607971" w:rsidRPr="00880C14">
        <w:trPr>
          <w:trHeight w:val="300"/>
        </w:trPr>
        <w:tc>
          <w:tcPr>
            <w:tcW w:w="2327" w:type="dxa"/>
            <w:vMerge w:val="restart"/>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000000"/>
                <w:sz w:val="22"/>
                <w:szCs w:val="22"/>
                <w:lang w:val="es-ES_tradnl" w:eastAsia="es-CO"/>
              </w:rPr>
            </w:pPr>
            <w:r w:rsidRPr="00056C2F">
              <w:rPr>
                <w:rFonts w:asciiTheme="minorHAnsi" w:hAnsiTheme="minorHAnsi" w:cstheme="minorHAnsi"/>
                <w:color w:val="000000"/>
                <w:sz w:val="22"/>
                <w:szCs w:val="22"/>
                <w:lang w:val="es-ES_tradnl" w:eastAsia="es-CO"/>
              </w:rPr>
              <w:t>Entrega 3 SDD</w:t>
            </w: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Corrección entrega 2</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Desarrollo del SDD</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Implementación del 50% del prototipo funcional</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Pre-entrega 3</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Correcciones Pre-entrega 3</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p>
        </w:tc>
      </w:tr>
      <w:tr w:rsidR="00607971" w:rsidRPr="00880C14">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Entrega 3</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p>
        </w:tc>
      </w:tr>
      <w:tr w:rsidR="00607971" w:rsidRPr="00880C14">
        <w:trPr>
          <w:trHeight w:val="300"/>
        </w:trPr>
        <w:tc>
          <w:tcPr>
            <w:tcW w:w="2327" w:type="dxa"/>
            <w:vMerge w:val="restart"/>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000000"/>
                <w:sz w:val="22"/>
                <w:szCs w:val="22"/>
                <w:lang w:val="es-ES_tradnl" w:eastAsia="es-CO"/>
              </w:rPr>
            </w:pPr>
            <w:r w:rsidRPr="00056C2F">
              <w:rPr>
                <w:rFonts w:asciiTheme="minorHAnsi" w:hAnsiTheme="minorHAnsi" w:cstheme="minorHAnsi"/>
                <w:color w:val="000000"/>
                <w:sz w:val="22"/>
                <w:szCs w:val="22"/>
                <w:lang w:val="es-ES_tradnl" w:eastAsia="es-CO"/>
              </w:rPr>
              <w:t>Entrega Final</w:t>
            </w: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Corrección entrega 3</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Plan de pruebas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vMerge/>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Manuales</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vMerge/>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Métricas resultantes de las pruebas</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r w:rsidR="00607971" w:rsidRPr="00880C14">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Pre-entrega final</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p>
        </w:tc>
      </w:tr>
      <w:tr w:rsidR="00607971" w:rsidRPr="00880C14">
        <w:trPr>
          <w:trHeight w:val="300"/>
        </w:trPr>
        <w:tc>
          <w:tcPr>
            <w:tcW w:w="2327"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Correcciones Pre-entrega final</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p>
        </w:tc>
      </w:tr>
      <w:tr w:rsidR="00607971" w:rsidRPr="00880C14">
        <w:trPr>
          <w:trHeight w:val="300"/>
        </w:trPr>
        <w:tc>
          <w:tcPr>
            <w:tcW w:w="2327" w:type="dxa"/>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E4F2E">
            <w:pPr>
              <w:rPr>
                <w:rFonts w:asciiTheme="minorHAnsi" w:hAnsiTheme="minorHAnsi" w:cstheme="minorHAnsi"/>
                <w:b/>
                <w:bCs/>
                <w:color w:val="000000"/>
                <w:sz w:val="22"/>
                <w:szCs w:val="22"/>
                <w:lang w:val="es-ES_tradnl" w:eastAsia="es-CO"/>
              </w:rPr>
            </w:pPr>
          </w:p>
        </w:tc>
        <w:tc>
          <w:tcPr>
            <w:tcW w:w="244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Entrega Final</w:t>
            </w:r>
          </w:p>
        </w:tc>
        <w:tc>
          <w:tcPr>
            <w:tcW w:w="1662"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p>
        </w:tc>
        <w:tc>
          <w:tcPr>
            <w:tcW w:w="2268" w:type="dxa"/>
            <w:shd w:val="clear" w:color="auto" w:fill="FCF2CA"/>
          </w:tcPr>
          <w:p w:rsidR="00607971" w:rsidRPr="00056C2F" w:rsidRDefault="00607971" w:rsidP="0090341D">
            <w:pPr>
              <w:jc w:val="center"/>
              <w:rPr>
                <w:rFonts w:asciiTheme="minorHAnsi" w:hAnsiTheme="minorHAnsi" w:cstheme="minorHAnsi"/>
                <w:bCs/>
                <w:color w:val="000000"/>
                <w:sz w:val="22"/>
                <w:szCs w:val="22"/>
                <w:lang w:val="es-ES_tradnl" w:eastAsia="es-CO"/>
              </w:rPr>
            </w:pPr>
          </w:p>
        </w:tc>
      </w:tr>
      <w:tr w:rsidR="00607971" w:rsidRPr="00880C14">
        <w:trPr>
          <w:trHeight w:val="300"/>
        </w:trPr>
        <w:tc>
          <w:tcPr>
            <w:tcW w:w="2327" w:type="dxa"/>
            <w:tcBorders>
              <w:top w:val="single" w:sz="8" w:space="0" w:color="FFFFFF" w:themeColor="background1"/>
              <w:left w:val="single" w:sz="8" w:space="0" w:color="FFFFFF" w:themeColor="background1"/>
              <w:bottom w:val="single" w:sz="8" w:space="0" w:color="FFFFFF" w:themeColor="background1"/>
              <w:right w:val="single" w:sz="24" w:space="0" w:color="FFFFFF" w:themeColor="background1"/>
            </w:tcBorders>
            <w:shd w:val="clear" w:color="auto" w:fill="F5CD2D" w:themeFill="accent4"/>
          </w:tcPr>
          <w:p w:rsidR="00607971" w:rsidRPr="00056C2F" w:rsidRDefault="00607971" w:rsidP="0090341D">
            <w:pPr>
              <w:jc w:val="center"/>
              <w:rPr>
                <w:rFonts w:asciiTheme="minorHAnsi" w:hAnsiTheme="minorHAnsi" w:cstheme="minorHAnsi"/>
                <w:b/>
                <w:bCs/>
                <w:color w:val="000000"/>
                <w:sz w:val="22"/>
                <w:szCs w:val="22"/>
                <w:lang w:val="es-ES_tradnl" w:eastAsia="es-CO"/>
              </w:rPr>
            </w:pPr>
          </w:p>
        </w:tc>
        <w:tc>
          <w:tcPr>
            <w:tcW w:w="244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TOTAL</w:t>
            </w:r>
          </w:p>
        </w:tc>
        <w:tc>
          <w:tcPr>
            <w:tcW w:w="166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c>
          <w:tcPr>
            <w:tcW w:w="22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keepNext/>
              <w:jc w:val="center"/>
              <w:rPr>
                <w:rFonts w:asciiTheme="minorHAnsi" w:hAnsiTheme="minorHAnsi" w:cstheme="minorHAnsi"/>
                <w:bCs/>
                <w:color w:val="000000"/>
                <w:sz w:val="22"/>
                <w:szCs w:val="22"/>
                <w:lang w:val="es-ES_tradnl" w:eastAsia="es-CO"/>
              </w:rPr>
            </w:pPr>
            <w:r w:rsidRPr="00056C2F">
              <w:rPr>
                <w:rFonts w:asciiTheme="minorHAnsi" w:hAnsiTheme="minorHAnsi" w:cstheme="minorHAnsi"/>
                <w:bCs/>
                <w:color w:val="000000"/>
                <w:sz w:val="22"/>
                <w:szCs w:val="22"/>
                <w:lang w:val="es-ES_tradnl" w:eastAsia="es-CO"/>
              </w:rPr>
              <w:t> </w:t>
            </w:r>
          </w:p>
        </w:tc>
      </w:tr>
    </w:tbl>
    <w:p w:rsidR="00607971" w:rsidRPr="00E571A0" w:rsidRDefault="00607971" w:rsidP="00607971">
      <w:pPr>
        <w:pStyle w:val="Epgrafe"/>
        <w:jc w:val="center"/>
        <w:rPr>
          <w:rFonts w:asciiTheme="minorHAnsi" w:hAnsiTheme="minorHAnsi" w:cstheme="minorHAnsi"/>
          <w:i/>
          <w:color w:val="E65B01" w:themeColor="accent1" w:themeShade="BF"/>
          <w:lang w:val="es-ES_tradnl"/>
        </w:rPr>
      </w:pPr>
      <w:bookmarkStart w:id="16" w:name="_Toc128333589"/>
      <w:bookmarkStart w:id="17" w:name="_Toc253952919"/>
      <w:r w:rsidRPr="00E571A0">
        <w:rPr>
          <w:rFonts w:asciiTheme="minorHAnsi" w:hAnsiTheme="minorHAnsi" w:cstheme="minorHAnsi"/>
          <w:i/>
          <w:color w:val="E65B01" w:themeColor="accent1" w:themeShade="BF"/>
          <w:lang w:val="es-ES_tradnl"/>
        </w:rPr>
        <w:t>Tabla</w:t>
      </w:r>
      <w:r>
        <w:rPr>
          <w:rFonts w:asciiTheme="minorHAnsi" w:hAnsiTheme="minorHAnsi" w:cstheme="minorHAnsi"/>
          <w:i/>
          <w:color w:val="E65B01" w:themeColor="accent1" w:themeShade="BF"/>
          <w:lang w:val="es-ES_tradnl"/>
        </w:rPr>
        <w:t xml:space="preserve"> </w:t>
      </w:r>
      <w:r w:rsidR="003C581F" w:rsidRPr="00A8259B">
        <w:rPr>
          <w:rFonts w:asciiTheme="minorHAnsi" w:hAnsiTheme="minorHAnsi" w:cstheme="minorHAnsi"/>
          <w:b w:val="0"/>
          <w:i/>
          <w:color w:val="E65B01" w:themeColor="accent1" w:themeShade="BF"/>
          <w:lang w:val="es-ES_tradnl"/>
        </w:rPr>
        <w:fldChar w:fldCharType="begin"/>
      </w:r>
      <w:r w:rsidRPr="00A8259B">
        <w:rPr>
          <w:rFonts w:asciiTheme="minorHAnsi" w:hAnsiTheme="minorHAnsi" w:cstheme="minorHAnsi"/>
          <w:b w:val="0"/>
          <w:i/>
          <w:color w:val="E65B01" w:themeColor="accent1" w:themeShade="BF"/>
          <w:lang w:val="es-ES_tradnl"/>
        </w:rPr>
        <w:instrText xml:space="preserve"> SEQ Tabla \* ARABIC </w:instrText>
      </w:r>
      <w:r w:rsidR="003C581F" w:rsidRPr="00A8259B">
        <w:rPr>
          <w:rFonts w:asciiTheme="minorHAnsi" w:hAnsiTheme="minorHAnsi" w:cstheme="minorHAnsi"/>
          <w:b w:val="0"/>
          <w:i/>
          <w:color w:val="E65B01" w:themeColor="accent1" w:themeShade="BF"/>
          <w:lang w:val="es-ES_tradnl"/>
        </w:rPr>
        <w:fldChar w:fldCharType="separate"/>
      </w:r>
      <w:r w:rsidR="002914BB">
        <w:rPr>
          <w:rFonts w:asciiTheme="minorHAnsi" w:hAnsiTheme="minorHAnsi" w:cstheme="minorHAnsi"/>
          <w:b w:val="0"/>
          <w:i/>
          <w:noProof/>
          <w:color w:val="E65B01" w:themeColor="accent1" w:themeShade="BF"/>
          <w:lang w:val="es-ES_tradnl"/>
        </w:rPr>
        <w:t>4</w:t>
      </w:r>
      <w:r w:rsidR="003C581F" w:rsidRPr="00A8259B">
        <w:rPr>
          <w:rFonts w:asciiTheme="minorHAnsi" w:hAnsiTheme="minorHAnsi" w:cstheme="minorHAnsi"/>
          <w:b w:val="0"/>
          <w:i/>
          <w:color w:val="E65B01" w:themeColor="accent1" w:themeShade="BF"/>
          <w:lang w:val="es-ES_tradnl"/>
        </w:rPr>
        <w:fldChar w:fldCharType="end"/>
      </w:r>
      <w:r w:rsidRPr="00E571A0">
        <w:rPr>
          <w:rFonts w:asciiTheme="minorHAnsi" w:hAnsiTheme="minorHAnsi" w:cstheme="minorHAnsi"/>
          <w:i/>
          <w:color w:val="E65B01" w:themeColor="accent1" w:themeShade="BF"/>
          <w:lang w:val="es-ES_tradnl"/>
        </w:rPr>
        <w:t>: Resumen de calendarización y presupuesto</w:t>
      </w:r>
      <w:bookmarkEnd w:id="16"/>
      <w:r w:rsidRPr="00E571A0">
        <w:rPr>
          <w:rFonts w:asciiTheme="minorHAnsi" w:hAnsiTheme="minorHAnsi" w:cstheme="minorHAnsi"/>
          <w:i/>
          <w:color w:val="E65B01" w:themeColor="accent1" w:themeShade="BF"/>
          <w:lang w:val="es-ES_tradnl"/>
        </w:rPr>
        <w:t xml:space="preserve"> </w:t>
      </w:r>
      <w:bookmarkEnd w:id="17"/>
    </w:p>
    <w:p w:rsidR="00D4277D" w:rsidRDefault="00607971" w:rsidP="00607971">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p w:rsidR="00D4277D" w:rsidRDefault="00D4277D" w:rsidP="00607971">
      <w:pPr>
        <w:pStyle w:val="Prrafodelista"/>
        <w:ind w:left="0"/>
        <w:jc w:val="both"/>
        <w:rPr>
          <w:rFonts w:asciiTheme="minorHAnsi" w:hAnsiTheme="minorHAnsi" w:cstheme="minorHAnsi"/>
          <w:i/>
          <w:color w:val="365F91"/>
          <w:sz w:val="22"/>
          <w:szCs w:val="22"/>
          <w:lang w:val="es-ES_tradnl"/>
        </w:rPr>
      </w:pPr>
    </w:p>
    <w:p w:rsidR="00D4277D" w:rsidRDefault="00D4277D" w:rsidP="00607971">
      <w:pPr>
        <w:pStyle w:val="Prrafodelista"/>
        <w:ind w:left="0"/>
        <w:jc w:val="both"/>
        <w:rPr>
          <w:rFonts w:asciiTheme="minorHAnsi" w:hAnsiTheme="minorHAnsi" w:cstheme="minorHAnsi"/>
          <w:i/>
          <w:color w:val="365F91"/>
          <w:sz w:val="22"/>
          <w:szCs w:val="22"/>
          <w:lang w:val="es-ES_tradnl"/>
        </w:rPr>
      </w:pPr>
    </w:p>
    <w:p w:rsidR="00D4277D" w:rsidRDefault="00D4277D" w:rsidP="00607971">
      <w:pPr>
        <w:pStyle w:val="Prrafodelista"/>
        <w:ind w:left="0"/>
        <w:jc w:val="both"/>
        <w:rPr>
          <w:rFonts w:asciiTheme="minorHAnsi" w:hAnsiTheme="minorHAnsi" w:cstheme="minorHAnsi"/>
          <w:i/>
          <w:color w:val="365F91"/>
          <w:sz w:val="22"/>
          <w:szCs w:val="22"/>
          <w:lang w:val="es-ES_tradnl"/>
        </w:rPr>
      </w:pPr>
    </w:p>
    <w:p w:rsidR="00D4277D" w:rsidRDefault="00D4277D" w:rsidP="00607971">
      <w:pPr>
        <w:pStyle w:val="Prrafodelista"/>
        <w:ind w:left="0"/>
        <w:jc w:val="both"/>
        <w:rPr>
          <w:rFonts w:asciiTheme="minorHAnsi" w:hAnsiTheme="minorHAnsi" w:cstheme="minorHAnsi"/>
          <w:i/>
          <w:color w:val="365F91"/>
          <w:sz w:val="22"/>
          <w:szCs w:val="22"/>
          <w:lang w:val="es-ES_tradnl"/>
        </w:rPr>
      </w:pPr>
    </w:p>
    <w:p w:rsidR="00607971" w:rsidRPr="00880C14" w:rsidRDefault="00607971" w:rsidP="00607971">
      <w:pPr>
        <w:pStyle w:val="Prrafodelista"/>
        <w:ind w:left="0"/>
        <w:jc w:val="both"/>
        <w:rPr>
          <w:rFonts w:asciiTheme="minorHAnsi" w:hAnsiTheme="minorHAnsi" w:cstheme="minorHAnsi"/>
          <w:i/>
          <w:color w:val="365F91"/>
          <w:sz w:val="22"/>
          <w:szCs w:val="22"/>
          <w:lang w:val="es-ES_tradnl"/>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906"/>
        <w:gridCol w:w="2907"/>
        <w:gridCol w:w="2907"/>
      </w:tblGrid>
      <w:tr w:rsidR="00607971" w:rsidRPr="00056C2F">
        <w:tc>
          <w:tcPr>
            <w:tcW w:w="2906"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056C2F" w:rsidRDefault="00607971" w:rsidP="0090341D">
            <w:pPr>
              <w:pStyle w:val="Prrafodelista"/>
              <w:ind w:left="0"/>
              <w:jc w:val="center"/>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lastRenderedPageBreak/>
              <w:t>HITO</w:t>
            </w:r>
          </w:p>
        </w:tc>
        <w:tc>
          <w:tcPr>
            <w:tcW w:w="290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056C2F" w:rsidRDefault="00607971" w:rsidP="0090341D">
            <w:pPr>
              <w:pStyle w:val="Prrafodelista"/>
              <w:ind w:left="0"/>
              <w:jc w:val="center"/>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t>FECHA INICIO (DD/MM/AAAA)</w:t>
            </w:r>
          </w:p>
        </w:tc>
        <w:tc>
          <w:tcPr>
            <w:tcW w:w="290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F5CD2D" w:themeFill="accent4"/>
          </w:tcPr>
          <w:p w:rsidR="00607971" w:rsidRPr="00056C2F" w:rsidRDefault="00607971" w:rsidP="0090341D">
            <w:pPr>
              <w:pStyle w:val="Prrafodelista"/>
              <w:ind w:left="0"/>
              <w:jc w:val="center"/>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t>FECHA FIN</w:t>
            </w:r>
          </w:p>
          <w:p w:rsidR="00607971" w:rsidRPr="00056C2F" w:rsidRDefault="00607971" w:rsidP="0090341D">
            <w:pPr>
              <w:pStyle w:val="Prrafodelista"/>
              <w:ind w:left="0"/>
              <w:jc w:val="center"/>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t>(DD/MM/AAAA)</w:t>
            </w:r>
          </w:p>
        </w:tc>
      </w:tr>
      <w:tr w:rsidR="00607971" w:rsidRPr="00056C2F">
        <w:tc>
          <w:tcPr>
            <w:tcW w:w="2906"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pStyle w:val="Prrafodelista"/>
              <w:ind w:left="0"/>
              <w:jc w:val="both"/>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t>Entrega SPMP y casos de uso</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25/01/2010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04/03/2010</w:t>
            </w:r>
          </w:p>
        </w:tc>
      </w:tr>
      <w:tr w:rsidR="00607971" w:rsidRPr="00056C2F">
        <w:tc>
          <w:tcPr>
            <w:tcW w:w="2906" w:type="dxa"/>
            <w:tcBorders>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pStyle w:val="Prrafodelista"/>
              <w:ind w:left="0"/>
              <w:jc w:val="both"/>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t>Entra SRS y caso de uso más difícil</w:t>
            </w:r>
          </w:p>
        </w:tc>
        <w:tc>
          <w:tcPr>
            <w:tcW w:w="2907" w:type="dxa"/>
            <w:shd w:val="clear" w:color="auto" w:fill="FCF2CA"/>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04/03/2010</w:t>
            </w:r>
          </w:p>
        </w:tc>
        <w:tc>
          <w:tcPr>
            <w:tcW w:w="2907" w:type="dxa"/>
            <w:shd w:val="clear" w:color="auto" w:fill="FCF2CA"/>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01/04/2010</w:t>
            </w:r>
          </w:p>
        </w:tc>
      </w:tr>
      <w:tr w:rsidR="00607971" w:rsidRPr="00056C2F">
        <w:tc>
          <w:tcPr>
            <w:tcW w:w="2906" w:type="dxa"/>
            <w:tcBorders>
              <w:top w:val="single" w:sz="8" w:space="0" w:color="FFFFFF" w:themeColor="background1"/>
              <w:left w:val="single" w:sz="8" w:space="0" w:color="FFFFFF" w:themeColor="background1"/>
              <w:bottom w:val="nil"/>
              <w:right w:val="single" w:sz="24" w:space="0" w:color="FFFFFF" w:themeColor="background1"/>
            </w:tcBorders>
            <w:shd w:val="clear" w:color="auto" w:fill="F5CD2D" w:themeFill="accent4"/>
          </w:tcPr>
          <w:p w:rsidR="00607971" w:rsidRPr="00056C2F" w:rsidRDefault="00607971" w:rsidP="0090341D">
            <w:pPr>
              <w:pStyle w:val="Prrafodelista"/>
              <w:ind w:left="0"/>
              <w:jc w:val="both"/>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t>Entrega SDD e implementación del 50%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01/04/2010</w:t>
            </w:r>
          </w:p>
        </w:tc>
        <w:tc>
          <w:tcPr>
            <w:tcW w:w="290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AE696" w:themeFill="accent4" w:themeFillTint="7F"/>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22/04/2010</w:t>
            </w:r>
          </w:p>
        </w:tc>
      </w:tr>
      <w:tr w:rsidR="00607971" w:rsidRPr="00056C2F">
        <w:tc>
          <w:tcPr>
            <w:tcW w:w="2906" w:type="dxa"/>
            <w:tcBorders>
              <w:left w:val="single" w:sz="8" w:space="0" w:color="FFFFFF" w:themeColor="background1"/>
              <w:right w:val="single" w:sz="24" w:space="0" w:color="FFFFFF" w:themeColor="background1"/>
            </w:tcBorders>
            <w:shd w:val="clear" w:color="auto" w:fill="F5CD2D" w:themeFill="accent4"/>
          </w:tcPr>
          <w:p w:rsidR="00607971" w:rsidRPr="00056C2F" w:rsidRDefault="00607971" w:rsidP="0090341D">
            <w:pPr>
              <w:pStyle w:val="Prrafodelista"/>
              <w:ind w:left="0"/>
              <w:jc w:val="both"/>
              <w:rPr>
                <w:rFonts w:asciiTheme="minorHAnsi" w:hAnsiTheme="minorHAnsi" w:cstheme="minorHAnsi"/>
                <w:b/>
                <w:bCs/>
                <w:sz w:val="22"/>
                <w:szCs w:val="22"/>
                <w:lang w:val="es-ES_tradnl"/>
              </w:rPr>
            </w:pPr>
            <w:r w:rsidRPr="00056C2F">
              <w:rPr>
                <w:rFonts w:asciiTheme="minorHAnsi" w:hAnsiTheme="minorHAnsi" w:cstheme="minorHAnsi"/>
                <w:b/>
                <w:bCs/>
                <w:sz w:val="22"/>
                <w:szCs w:val="22"/>
                <w:lang w:val="es-ES_tradnl"/>
              </w:rPr>
              <w:t>Entrega Final</w:t>
            </w:r>
          </w:p>
        </w:tc>
        <w:tc>
          <w:tcPr>
            <w:tcW w:w="2907" w:type="dxa"/>
            <w:shd w:val="clear" w:color="auto" w:fill="FCF2CA"/>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22/04/2010</w:t>
            </w:r>
          </w:p>
        </w:tc>
        <w:tc>
          <w:tcPr>
            <w:tcW w:w="2907" w:type="dxa"/>
            <w:shd w:val="clear" w:color="auto" w:fill="FCF2CA"/>
          </w:tcPr>
          <w:p w:rsidR="00607971" w:rsidRPr="00056C2F" w:rsidRDefault="00607971" w:rsidP="0090341D">
            <w:pPr>
              <w:pStyle w:val="Prrafodelista"/>
              <w:ind w:left="0"/>
              <w:jc w:val="both"/>
              <w:rPr>
                <w:rFonts w:asciiTheme="minorHAnsi" w:hAnsiTheme="minorHAnsi" w:cstheme="minorHAnsi"/>
                <w:sz w:val="22"/>
                <w:szCs w:val="22"/>
                <w:lang w:val="es-ES_tradnl"/>
              </w:rPr>
            </w:pPr>
            <w:r w:rsidRPr="00056C2F">
              <w:rPr>
                <w:rFonts w:asciiTheme="minorHAnsi" w:hAnsiTheme="minorHAnsi" w:cstheme="minorHAnsi"/>
                <w:sz w:val="22"/>
                <w:szCs w:val="22"/>
                <w:lang w:val="es-ES_tradnl"/>
              </w:rPr>
              <w:t>13/05/2010</w:t>
            </w:r>
          </w:p>
        </w:tc>
      </w:tr>
    </w:tbl>
    <w:p w:rsidR="00607971" w:rsidRPr="00880C14" w:rsidRDefault="00607971" w:rsidP="00607971">
      <w:pPr>
        <w:pStyle w:val="Prrafodelista"/>
        <w:ind w:left="0"/>
        <w:jc w:val="both"/>
        <w:rPr>
          <w:rFonts w:asciiTheme="minorHAnsi" w:hAnsiTheme="minorHAnsi" w:cstheme="minorHAnsi"/>
          <w:i/>
          <w:color w:val="365F91"/>
          <w:sz w:val="22"/>
          <w:szCs w:val="22"/>
          <w:lang w:val="es-ES_tradnl"/>
        </w:rPr>
      </w:pPr>
    </w:p>
    <w:p w:rsidR="00607971" w:rsidRPr="0060766F" w:rsidRDefault="00607971" w:rsidP="00683DE9">
      <w:pPr>
        <w:pStyle w:val="Prrafodelista"/>
        <w:ind w:left="0"/>
        <w:jc w:val="center"/>
        <w:outlineLvl w:val="0"/>
        <w:rPr>
          <w:rFonts w:asciiTheme="minorHAnsi" w:hAnsiTheme="minorHAnsi" w:cstheme="minorHAnsi"/>
          <w:b/>
          <w:i/>
          <w:color w:val="E65B01" w:themeColor="accent1" w:themeShade="BF"/>
          <w:sz w:val="20"/>
          <w:szCs w:val="20"/>
          <w:lang w:val="es-ES_tradnl"/>
        </w:rPr>
      </w:pPr>
      <w:bookmarkStart w:id="18" w:name="_Toc128333590"/>
      <w:r>
        <w:rPr>
          <w:rFonts w:asciiTheme="minorHAnsi" w:hAnsiTheme="minorHAnsi" w:cstheme="minorHAnsi"/>
          <w:b/>
          <w:i/>
          <w:color w:val="E65B01" w:themeColor="accent1" w:themeShade="BF"/>
          <w:sz w:val="20"/>
          <w:szCs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5</w:t>
      </w:r>
      <w:r w:rsidR="003C581F" w:rsidRPr="00A8259B">
        <w:rPr>
          <w:rFonts w:asciiTheme="minorHAnsi" w:hAnsiTheme="minorHAnsi" w:cstheme="minorHAnsi"/>
          <w:b/>
          <w:i/>
          <w:color w:val="E65B01" w:themeColor="accent1" w:themeShade="BF"/>
          <w:sz w:val="20"/>
          <w:lang w:val="es-ES_tradnl"/>
        </w:rPr>
        <w:fldChar w:fldCharType="end"/>
      </w:r>
      <w:r>
        <w:rPr>
          <w:rFonts w:asciiTheme="minorHAnsi" w:hAnsiTheme="minorHAnsi" w:cstheme="minorHAnsi"/>
          <w:b/>
          <w:i/>
          <w:color w:val="E65B01" w:themeColor="accent1" w:themeShade="BF"/>
          <w:sz w:val="20"/>
          <w:szCs w:val="20"/>
          <w:lang w:val="es-ES_tradnl"/>
        </w:rPr>
        <w:t>: Fechas de entrega para cada hito</w:t>
      </w:r>
      <w:bookmarkEnd w:id="18"/>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5D60C9" w:rsidRPr="00880C14" w:rsidRDefault="00BC3BE7" w:rsidP="00683DE9">
      <w:pPr>
        <w:pStyle w:val="Ttulo2"/>
        <w:rPr>
          <w:rFonts w:asciiTheme="minorHAnsi" w:hAnsiTheme="minorHAnsi" w:cstheme="minorHAnsi"/>
          <w:color w:val="E65B01" w:themeColor="accent1" w:themeShade="BF"/>
          <w:sz w:val="22"/>
          <w:szCs w:val="22"/>
          <w:lang w:val="es-ES_tradnl"/>
        </w:rPr>
      </w:pPr>
      <w:bookmarkStart w:id="19" w:name="_Toc128333117"/>
      <w:r w:rsidRPr="00880C14">
        <w:rPr>
          <w:rFonts w:asciiTheme="minorHAnsi" w:hAnsiTheme="minorHAnsi" w:cstheme="minorHAnsi"/>
          <w:color w:val="E65B01" w:themeColor="accent1" w:themeShade="BF"/>
          <w:sz w:val="22"/>
          <w:szCs w:val="22"/>
          <w:lang w:val="es-ES_tradnl"/>
        </w:rPr>
        <w:t>EVOLUCIÓN DEL PLAN</w:t>
      </w:r>
      <w:bookmarkEnd w:id="19"/>
      <w:r w:rsidR="003C581F" w:rsidRPr="00880C14">
        <w:rPr>
          <w:rFonts w:asciiTheme="minorHAnsi" w:hAnsiTheme="minorHAnsi" w:cstheme="minorHAnsi"/>
          <w:color w:val="E65B01" w:themeColor="accent1" w:themeShade="BF"/>
          <w:sz w:val="22"/>
          <w:szCs w:val="22"/>
          <w:lang w:val="es-ES_tradnl"/>
        </w:rPr>
        <w:fldChar w:fldCharType="begin"/>
      </w:r>
      <w:r w:rsidR="005D60C9" w:rsidRPr="00880C14">
        <w:rPr>
          <w:rFonts w:asciiTheme="minorHAnsi" w:hAnsiTheme="minorHAnsi" w:cstheme="minorHAnsi"/>
          <w:color w:val="E65B01" w:themeColor="accent1" w:themeShade="BF"/>
          <w:sz w:val="22"/>
          <w:szCs w:val="22"/>
          <w:lang w:val="es-ES_tradnl"/>
        </w:rPr>
        <w:instrText xml:space="preserve"> XE "Evolución del Plan" </w:instrText>
      </w:r>
      <w:r w:rsidR="003C581F" w:rsidRPr="00880C14">
        <w:rPr>
          <w:rFonts w:asciiTheme="minorHAnsi" w:hAnsiTheme="minorHAnsi" w:cstheme="minorHAnsi"/>
          <w:color w:val="E65B01" w:themeColor="accent1" w:themeShade="BF"/>
          <w:sz w:val="22"/>
          <w:szCs w:val="22"/>
          <w:lang w:val="es-ES_tradnl"/>
        </w:rPr>
        <w:fldChar w:fldCharType="end"/>
      </w:r>
    </w:p>
    <w:p w:rsidR="00440EA0" w:rsidRDefault="008E0B70" w:rsidP="00CF7264">
      <w:pPr>
        <w:pStyle w:val="Prrafodelista"/>
        <w:spacing w:after="100" w:afterAutospacing="1"/>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Las actividades a realizar en Alimnova</w:t>
      </w:r>
      <w:r w:rsidR="000910F3">
        <w:rPr>
          <w:rFonts w:asciiTheme="minorHAnsi" w:hAnsiTheme="minorHAnsi" w:cstheme="minorHAnsi"/>
          <w:iCs/>
          <w:sz w:val="22"/>
          <w:szCs w:val="22"/>
          <w:lang w:val="es-ES_tradnl"/>
        </w:rPr>
        <w:t>®</w:t>
      </w:r>
      <w:r w:rsidR="00440EA0">
        <w:rPr>
          <w:rFonts w:asciiTheme="minorHAnsi" w:hAnsiTheme="minorHAnsi" w:cstheme="minorHAnsi"/>
          <w:sz w:val="22"/>
          <w:szCs w:val="22"/>
          <w:lang w:val="es-ES_tradnl"/>
        </w:rPr>
        <w:t xml:space="preserve"> (</w:t>
      </w:r>
      <w:hyperlink w:anchor="_Actividades_de_Trabajo_1" w:history="1">
        <w:r w:rsidR="00440EA0" w:rsidRPr="006E7C9E">
          <w:rPr>
            <w:rStyle w:val="Hipervnculo"/>
            <w:rFonts w:asciiTheme="minorHAnsi" w:hAnsiTheme="minorHAnsi" w:cstheme="minorHAnsi"/>
            <w:color w:val="B32C16" w:themeColor="accent3"/>
            <w:sz w:val="22"/>
            <w:szCs w:val="22"/>
            <w:lang w:val="es-ES_tradnl"/>
          </w:rPr>
          <w:t>sección 5.2</w:t>
        </w:r>
      </w:hyperlink>
      <w:r w:rsidR="00440EA0">
        <w:rPr>
          <w:rFonts w:asciiTheme="minorHAnsi" w:hAnsiTheme="minorHAnsi" w:cstheme="minorHAnsi"/>
          <w:sz w:val="22"/>
          <w:szCs w:val="22"/>
          <w:lang w:val="es-ES_tradnl"/>
        </w:rPr>
        <w:t>) y el formato para su  asignación (</w:t>
      </w:r>
      <w:hyperlink w:anchor="_Plan_de_Control" w:history="1">
        <w:r w:rsidR="00440EA0" w:rsidRPr="00440EA0">
          <w:rPr>
            <w:rStyle w:val="Hipervnculo"/>
            <w:rFonts w:asciiTheme="minorHAnsi" w:hAnsiTheme="minorHAnsi" w:cstheme="minorHAnsi"/>
            <w:color w:val="B32C16" w:themeColor="accent3"/>
            <w:sz w:val="22"/>
            <w:szCs w:val="22"/>
            <w:lang w:val="es-ES_tradnl"/>
          </w:rPr>
          <w:t>sección 5.3.2</w:t>
        </w:r>
      </w:hyperlink>
      <w:r w:rsidR="00440EA0">
        <w:rPr>
          <w:rFonts w:asciiTheme="minorHAnsi" w:hAnsiTheme="minorHAnsi" w:cstheme="minorHAnsi"/>
          <w:sz w:val="22"/>
          <w:szCs w:val="22"/>
          <w:lang w:val="es-ES_tradnl"/>
        </w:rPr>
        <w:t>)</w:t>
      </w:r>
      <w:r>
        <w:rPr>
          <w:rFonts w:asciiTheme="minorHAnsi" w:hAnsiTheme="minorHAnsi" w:cstheme="minorHAnsi"/>
          <w:sz w:val="22"/>
          <w:szCs w:val="22"/>
          <w:lang w:val="es-ES_tradnl"/>
        </w:rPr>
        <w:t xml:space="preserve"> </w:t>
      </w:r>
      <w:r w:rsidR="00311E2F">
        <w:rPr>
          <w:rFonts w:asciiTheme="minorHAnsi" w:hAnsiTheme="minorHAnsi" w:cstheme="minorHAnsi"/>
          <w:sz w:val="22"/>
          <w:szCs w:val="22"/>
          <w:lang w:val="es-ES_tradnl"/>
        </w:rPr>
        <w:t>están definidas en el plan de trabajo</w:t>
      </w:r>
      <w:r w:rsidR="00440EA0">
        <w:rPr>
          <w:rFonts w:asciiTheme="minorHAnsi" w:hAnsiTheme="minorHAnsi" w:cstheme="minorHAnsi"/>
          <w:sz w:val="22"/>
          <w:szCs w:val="22"/>
          <w:lang w:val="es-ES_tradnl"/>
        </w:rPr>
        <w:t xml:space="preserve">. </w:t>
      </w:r>
      <w:r w:rsidR="00481ACE">
        <w:rPr>
          <w:rFonts w:asciiTheme="minorHAnsi" w:hAnsiTheme="minorHAnsi" w:cstheme="minorHAnsi"/>
          <w:sz w:val="22"/>
          <w:szCs w:val="22"/>
          <w:lang w:val="es-ES_tradnl"/>
        </w:rPr>
        <w:t>Este cronograma de actividades permitirá que Alimnova</w:t>
      </w:r>
      <w:r w:rsidR="00481ACE">
        <w:rPr>
          <w:rFonts w:asciiTheme="minorHAnsi" w:hAnsiTheme="minorHAnsi" w:cstheme="minorHAnsi"/>
          <w:sz w:val="22"/>
          <w:szCs w:val="22"/>
          <w:lang w:val="es-ES_tradnl"/>
        </w:rPr>
        <w:sym w:font="Symbol" w:char="F0D2"/>
      </w:r>
      <w:r w:rsidR="00481ACE">
        <w:rPr>
          <w:rFonts w:asciiTheme="minorHAnsi" w:hAnsiTheme="minorHAnsi" w:cstheme="minorHAnsi"/>
          <w:sz w:val="22"/>
          <w:szCs w:val="22"/>
          <w:lang w:val="es-ES_tradnl"/>
        </w:rPr>
        <w:t xml:space="preserve"> lleve un control de las actividades ha realizar. </w:t>
      </w:r>
      <w:r w:rsidR="00CB1FC6">
        <w:rPr>
          <w:rFonts w:asciiTheme="minorHAnsi" w:hAnsiTheme="minorHAnsi" w:cstheme="minorHAnsi"/>
          <w:sz w:val="22"/>
          <w:szCs w:val="22"/>
          <w:lang w:val="es-ES_tradnl"/>
        </w:rPr>
        <w:t>Por lo tanto se definirán ciertos pasos que ayudaran a que la evolución del plan sea mucho más eficiente</w:t>
      </w:r>
      <w:r w:rsidR="0040266B">
        <w:rPr>
          <w:rFonts w:asciiTheme="minorHAnsi" w:hAnsiTheme="minorHAnsi" w:cstheme="minorHAnsi"/>
          <w:sz w:val="22"/>
          <w:szCs w:val="22"/>
          <w:lang w:val="es-ES_tradnl"/>
        </w:rPr>
        <w:t xml:space="preserve"> (</w:t>
      </w:r>
      <w:hyperlink w:anchor="_7.5_Revisión_y" w:history="1">
        <w:r w:rsidR="0040266B" w:rsidRPr="0040266B">
          <w:rPr>
            <w:rStyle w:val="Hipervnculo"/>
            <w:rFonts w:asciiTheme="minorHAnsi" w:hAnsiTheme="minorHAnsi" w:cstheme="minorHAnsi"/>
            <w:color w:val="B32C16" w:themeColor="accent3"/>
            <w:sz w:val="22"/>
            <w:szCs w:val="22"/>
            <w:lang w:val="es-ES_tradnl"/>
          </w:rPr>
          <w:t>sección 7.5</w:t>
        </w:r>
      </w:hyperlink>
      <w:r w:rsidR="0040266B">
        <w:rPr>
          <w:rFonts w:asciiTheme="minorHAnsi" w:hAnsiTheme="minorHAnsi" w:cstheme="minorHAnsi"/>
          <w:sz w:val="22"/>
          <w:szCs w:val="22"/>
          <w:lang w:val="es-ES_tradnl"/>
        </w:rPr>
        <w:t>)</w:t>
      </w:r>
      <w:r w:rsidR="00CB1FC6">
        <w:rPr>
          <w:rFonts w:asciiTheme="minorHAnsi" w:hAnsiTheme="minorHAnsi" w:cstheme="minorHAnsi"/>
          <w:sz w:val="22"/>
          <w:szCs w:val="22"/>
          <w:lang w:val="es-ES_tradnl"/>
        </w:rPr>
        <w:t xml:space="preserve">. Estas serán: </w:t>
      </w:r>
      <w:r w:rsidR="00440EA0">
        <w:rPr>
          <w:rFonts w:asciiTheme="minorHAnsi" w:hAnsiTheme="minorHAnsi" w:cstheme="minorHAnsi"/>
          <w:noProof/>
          <w:sz w:val="22"/>
          <w:szCs w:val="22"/>
          <w:lang w:val="es-CO" w:eastAsia="es-CO"/>
        </w:rPr>
        <w:drawing>
          <wp:inline distT="0" distB="0" distL="0" distR="0">
            <wp:extent cx="5400040" cy="5014595"/>
            <wp:effectExtent l="76200" t="0" r="48260" b="0"/>
            <wp:docPr id="10" name="D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440EA0" w:rsidRPr="003602DB">
        <w:rPr>
          <w:rFonts w:asciiTheme="minorHAnsi" w:hAnsiTheme="minorHAnsi" w:cstheme="minorHAnsi"/>
          <w:b/>
          <w:i/>
          <w:color w:val="E65B01" w:themeColor="accent1" w:themeShade="BF"/>
          <w:sz w:val="20"/>
          <w:lang w:val="es-ES_tradnl"/>
        </w:rPr>
        <w:t xml:space="preserve">Ilustración </w:t>
      </w:r>
      <w:r w:rsidR="003C581F" w:rsidRPr="003602DB">
        <w:rPr>
          <w:rFonts w:asciiTheme="minorHAnsi" w:hAnsiTheme="minorHAnsi" w:cstheme="minorHAnsi"/>
          <w:b/>
          <w:i/>
          <w:color w:val="E65B01" w:themeColor="accent1" w:themeShade="BF"/>
          <w:sz w:val="20"/>
          <w:lang w:val="es-ES_tradnl"/>
        </w:rPr>
        <w:fldChar w:fldCharType="begin"/>
      </w:r>
      <w:r w:rsidR="00440EA0" w:rsidRPr="003602DB">
        <w:rPr>
          <w:rFonts w:asciiTheme="minorHAnsi" w:hAnsiTheme="minorHAnsi" w:cstheme="minorHAnsi"/>
          <w:b/>
          <w:i/>
          <w:color w:val="E65B01" w:themeColor="accent1" w:themeShade="BF"/>
          <w:sz w:val="20"/>
          <w:lang w:val="es-ES_tradnl"/>
        </w:rPr>
        <w:instrText xml:space="preserve"> SEQ Ilustración \* ARABIC </w:instrText>
      </w:r>
      <w:r w:rsidR="003C581F" w:rsidRPr="003602DB">
        <w:rPr>
          <w:rFonts w:asciiTheme="minorHAnsi" w:hAnsiTheme="minorHAnsi" w:cstheme="minorHAnsi"/>
          <w:b/>
          <w:i/>
          <w:color w:val="E65B01" w:themeColor="accent1" w:themeShade="BF"/>
          <w:sz w:val="20"/>
          <w:lang w:val="es-ES_tradnl"/>
        </w:rPr>
        <w:fldChar w:fldCharType="separate"/>
      </w:r>
      <w:r w:rsidR="00440EA0">
        <w:rPr>
          <w:rFonts w:asciiTheme="minorHAnsi" w:hAnsiTheme="minorHAnsi" w:cstheme="minorHAnsi"/>
          <w:b/>
          <w:i/>
          <w:noProof/>
          <w:color w:val="E65B01" w:themeColor="accent1" w:themeShade="BF"/>
          <w:sz w:val="20"/>
          <w:lang w:val="es-ES_tradnl"/>
        </w:rPr>
        <w:t>4</w:t>
      </w:r>
      <w:r w:rsidR="003C581F" w:rsidRPr="003602DB">
        <w:rPr>
          <w:rFonts w:asciiTheme="minorHAnsi" w:hAnsiTheme="minorHAnsi" w:cstheme="minorHAnsi"/>
          <w:b/>
          <w:i/>
          <w:color w:val="E65B01" w:themeColor="accent1" w:themeShade="BF"/>
          <w:sz w:val="20"/>
          <w:lang w:val="es-ES_tradnl"/>
        </w:rPr>
        <w:fldChar w:fldCharType="end"/>
      </w:r>
      <w:r w:rsidR="00440EA0" w:rsidRPr="003602DB">
        <w:rPr>
          <w:rFonts w:asciiTheme="minorHAnsi" w:hAnsiTheme="minorHAnsi" w:cstheme="minorHAnsi"/>
          <w:b/>
          <w:i/>
          <w:color w:val="E65B01" w:themeColor="accent1" w:themeShade="BF"/>
          <w:sz w:val="20"/>
          <w:lang w:val="es-ES_tradnl"/>
        </w:rPr>
        <w:t>:</w:t>
      </w:r>
      <w:r w:rsidR="00440EA0">
        <w:rPr>
          <w:rFonts w:asciiTheme="minorHAnsi" w:hAnsiTheme="minorHAnsi" w:cstheme="minorHAnsi"/>
          <w:b/>
          <w:i/>
          <w:color w:val="E65B01" w:themeColor="accent1" w:themeShade="BF"/>
          <w:sz w:val="20"/>
          <w:lang w:val="es-ES_tradnl"/>
        </w:rPr>
        <w:t xml:space="preserve"> Fases de evolución del proyecto</w:t>
      </w:r>
    </w:p>
    <w:p w:rsidR="00632035" w:rsidRPr="00880C14" w:rsidRDefault="00632035" w:rsidP="00632035">
      <w:pPr>
        <w:rPr>
          <w:rFonts w:asciiTheme="minorHAnsi" w:hAnsiTheme="minorHAnsi" w:cstheme="minorHAnsi"/>
          <w:sz w:val="22"/>
          <w:szCs w:val="22"/>
          <w:lang w:val="es-ES_tradnl"/>
        </w:rPr>
      </w:pPr>
    </w:p>
    <w:p w:rsidR="00CB4357" w:rsidRPr="00880C14" w:rsidRDefault="00EF5A20" w:rsidP="00683DE9">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20" w:name="_Toc128333118"/>
      <w:bookmarkStart w:id="21" w:name="_REFERENCIA"/>
      <w:bookmarkEnd w:id="21"/>
      <w:r w:rsidRPr="00880C14">
        <w:rPr>
          <w:rFonts w:asciiTheme="minorHAnsi" w:hAnsiTheme="minorHAnsi" w:cstheme="minorHAnsi"/>
          <w:color w:val="C00000"/>
          <w:sz w:val="22"/>
          <w:szCs w:val="22"/>
          <w:lang w:val="es-ES_tradnl"/>
        </w:rPr>
        <w:t>REFERENCIA</w:t>
      </w:r>
      <w:bookmarkEnd w:id="20"/>
    </w:p>
    <w:p w:rsidR="00001EE5" w:rsidRDefault="002910B5" w:rsidP="006C6842">
      <w:pPr>
        <w:pStyle w:val="Prrafodelista"/>
        <w:numPr>
          <w:ilvl w:val="0"/>
          <w:numId w:val="55"/>
        </w:numPr>
        <w:autoSpaceDE w:val="0"/>
        <w:autoSpaceDN w:val="0"/>
        <w:adjustRightInd w:val="0"/>
        <w:rPr>
          <w:rFonts w:asciiTheme="minorHAnsi" w:hAnsiTheme="minorHAnsi" w:cstheme="minorHAnsi"/>
          <w:sz w:val="22"/>
          <w:szCs w:val="22"/>
        </w:rPr>
      </w:pPr>
      <w:bookmarkStart w:id="22" w:name="_Ref254545220"/>
      <w:r w:rsidRPr="001D0DA6">
        <w:rPr>
          <w:rFonts w:asciiTheme="minorHAnsi" w:hAnsiTheme="minorHAnsi" w:cstheme="minorHAnsi"/>
          <w:sz w:val="22"/>
          <w:szCs w:val="22"/>
        </w:rPr>
        <w:t xml:space="preserve">J. Figueroa,  </w:t>
      </w:r>
      <w:r w:rsidRPr="001D0DA6">
        <w:rPr>
          <w:rFonts w:asciiTheme="minorHAnsi" w:hAnsiTheme="minorHAnsi" w:cstheme="minorHAnsi"/>
          <w:bCs/>
          <w:sz w:val="22"/>
          <w:szCs w:val="22"/>
        </w:rPr>
        <w:t>“ESTUDIO DE DIVERSAS METODOLOGIAS DE DESARROLLO DE SOFTWARE Y EVALUACION DE LA QUE SE AJUSTE AL SOFTWARE DE TELECOMUNICACIONES”, Bogotá – 2006,</w:t>
      </w:r>
      <w:r w:rsidRPr="001D0DA6">
        <w:rPr>
          <w:rFonts w:asciiTheme="minorHAnsi" w:hAnsiTheme="minorHAnsi" w:cstheme="minorHAnsi"/>
          <w:sz w:val="22"/>
          <w:szCs w:val="22"/>
        </w:rPr>
        <w:t xml:space="preserve"> </w:t>
      </w:r>
      <w:hyperlink r:id="rId30" w:history="1">
        <w:r w:rsidRPr="001D0DA6">
          <w:rPr>
            <w:rStyle w:val="Hipervnculo"/>
            <w:rFonts w:asciiTheme="minorHAnsi" w:hAnsiTheme="minorHAnsi" w:cstheme="minorHAnsi"/>
            <w:color w:val="auto"/>
            <w:sz w:val="22"/>
            <w:szCs w:val="22"/>
          </w:rPr>
          <w:t>http://is.umb.edu.co/</w:t>
        </w:r>
        <w:r w:rsidRPr="001D0DA6">
          <w:rPr>
            <w:rStyle w:val="Hipervnculo"/>
            <w:rFonts w:asciiTheme="minorHAnsi" w:hAnsiTheme="minorHAnsi" w:cstheme="minorHAnsi"/>
            <w:color w:val="auto"/>
            <w:sz w:val="22"/>
            <w:szCs w:val="22"/>
          </w:rPr>
          <w:t>a</w:t>
        </w:r>
        <w:r w:rsidRPr="001D0DA6">
          <w:rPr>
            <w:rStyle w:val="Hipervnculo"/>
            <w:rFonts w:asciiTheme="minorHAnsi" w:hAnsiTheme="minorHAnsi" w:cstheme="minorHAnsi"/>
            <w:color w:val="auto"/>
            <w:sz w:val="22"/>
            <w:szCs w:val="22"/>
          </w:rPr>
          <w:t>ulaumb/file.php/33/METODOLOGIAS_DE_DE</w:t>
        </w:r>
        <w:r w:rsidRPr="001D0DA6">
          <w:rPr>
            <w:rStyle w:val="Hipervnculo"/>
            <w:rFonts w:asciiTheme="minorHAnsi" w:hAnsiTheme="minorHAnsi" w:cstheme="minorHAnsi"/>
            <w:color w:val="auto"/>
            <w:sz w:val="22"/>
            <w:szCs w:val="22"/>
          </w:rPr>
          <w:t>S</w:t>
        </w:r>
        <w:r w:rsidRPr="001D0DA6">
          <w:rPr>
            <w:rStyle w:val="Hipervnculo"/>
            <w:rFonts w:asciiTheme="minorHAnsi" w:hAnsiTheme="minorHAnsi" w:cstheme="minorHAnsi"/>
            <w:color w:val="auto"/>
            <w:sz w:val="22"/>
            <w:szCs w:val="22"/>
          </w:rPr>
          <w:t>ARROLLO_DE_SOFTWARE_V01.ppt</w:t>
        </w:r>
      </w:hyperlink>
      <w:r w:rsidRPr="001D0DA6">
        <w:rPr>
          <w:rFonts w:asciiTheme="minorHAnsi" w:hAnsiTheme="minorHAnsi" w:cstheme="minorHAnsi"/>
          <w:sz w:val="22"/>
          <w:szCs w:val="22"/>
        </w:rPr>
        <w:t>.</w:t>
      </w:r>
      <w:bookmarkEnd w:id="22"/>
    </w:p>
    <w:p w:rsidR="00AC77FF" w:rsidRPr="006C6842" w:rsidRDefault="006C6842" w:rsidP="006C6842">
      <w:pPr>
        <w:pStyle w:val="Prrafodelista"/>
        <w:numPr>
          <w:ilvl w:val="0"/>
          <w:numId w:val="55"/>
        </w:numPr>
        <w:autoSpaceDE w:val="0"/>
        <w:autoSpaceDN w:val="0"/>
        <w:adjustRightInd w:val="0"/>
        <w:rPr>
          <w:rFonts w:asciiTheme="minorHAnsi" w:hAnsiTheme="minorHAnsi" w:cstheme="minorHAnsi"/>
          <w:sz w:val="22"/>
          <w:szCs w:val="22"/>
        </w:rPr>
      </w:pPr>
      <w:proofErr w:type="spellStart"/>
      <w:r>
        <w:t>Grupotress</w:t>
      </w:r>
      <w:proofErr w:type="spellEnd"/>
      <w:r>
        <w:t xml:space="preserve"> internacional, “Alcance de un proyecto”, Abril de 2008,  </w:t>
      </w:r>
      <w:hyperlink r:id="rId31" w:history="1">
        <w:r w:rsidRPr="00706654">
          <w:rPr>
            <w:rStyle w:val="Hipervnculo"/>
          </w:rPr>
          <w:t>http://www.tress.co</w:t>
        </w:r>
        <w:r w:rsidRPr="00706654">
          <w:rPr>
            <w:rStyle w:val="Hipervnculo"/>
          </w:rPr>
          <w:t>m</w:t>
        </w:r>
        <w:r w:rsidRPr="00706654">
          <w:rPr>
            <w:rStyle w:val="Hipervnculo"/>
          </w:rPr>
          <w:t>.</w:t>
        </w:r>
        <w:r w:rsidRPr="00706654">
          <w:rPr>
            <w:rStyle w:val="Hipervnculo"/>
          </w:rPr>
          <w:t>m</w:t>
        </w:r>
        <w:r w:rsidRPr="00706654">
          <w:rPr>
            <w:rStyle w:val="Hipervnculo"/>
          </w:rPr>
          <w:t>x</w:t>
        </w:r>
        <w:r w:rsidRPr="00706654">
          <w:rPr>
            <w:rStyle w:val="Hipervnculo"/>
          </w:rPr>
          <w:t>/es</w:t>
        </w:r>
        <w:r w:rsidRPr="00706654">
          <w:rPr>
            <w:rStyle w:val="Hipervnculo"/>
          </w:rPr>
          <w:t>p</w:t>
        </w:r>
        <w:r w:rsidRPr="00706654">
          <w:rPr>
            <w:rStyle w:val="Hipervnculo"/>
          </w:rPr>
          <w:t>/Portals/0/Documentos%20varios/Boletín%20mensual/Abril/Alcance%20proy</w:t>
        </w:r>
        <w:r w:rsidRPr="00706654">
          <w:rPr>
            <w:rStyle w:val="Hipervnculo"/>
          </w:rPr>
          <w:t>e</w:t>
        </w:r>
        <w:r w:rsidRPr="00706654">
          <w:rPr>
            <w:rStyle w:val="Hipervnculo"/>
          </w:rPr>
          <w:t>cto.pdf</w:t>
        </w:r>
      </w:hyperlink>
    </w:p>
    <w:p w:rsidR="003920FD" w:rsidRPr="003920FD" w:rsidRDefault="003920FD" w:rsidP="006C6842">
      <w:pPr>
        <w:pStyle w:val="Prrafodelista"/>
        <w:numPr>
          <w:ilvl w:val="0"/>
          <w:numId w:val="55"/>
        </w:numPr>
        <w:autoSpaceDE w:val="0"/>
        <w:autoSpaceDN w:val="0"/>
        <w:adjustRightInd w:val="0"/>
        <w:rPr>
          <w:rFonts w:asciiTheme="minorHAnsi" w:hAnsiTheme="minorHAnsi" w:cstheme="minorHAnsi"/>
          <w:sz w:val="22"/>
          <w:szCs w:val="22"/>
        </w:rPr>
      </w:pPr>
      <w:r w:rsidRPr="003920FD">
        <w:rPr>
          <w:rFonts w:asciiTheme="minorHAnsi" w:hAnsiTheme="minorHAnsi" w:cstheme="minorHAnsi"/>
          <w:bCs/>
          <w:sz w:val="20"/>
          <w:szCs w:val="20"/>
        </w:rPr>
        <w:t>C. Cañedo y M. Cáceres</w:t>
      </w:r>
      <w:r>
        <w:rPr>
          <w:rFonts w:asciiTheme="minorHAnsi" w:hAnsiTheme="minorHAnsi" w:cstheme="minorHAnsi"/>
          <w:bCs/>
          <w:sz w:val="20"/>
          <w:szCs w:val="20"/>
        </w:rPr>
        <w:t>, “</w:t>
      </w:r>
      <w:hyperlink r:id="rId32" w:history="1">
        <w:r w:rsidRPr="0014368E">
          <w:rPr>
            <w:rStyle w:val="Hipervnculo"/>
            <w:rFonts w:asciiTheme="minorHAnsi" w:hAnsiTheme="minorHAnsi" w:cstheme="minorHAnsi"/>
            <w:bCs/>
            <w:color w:val="auto"/>
            <w:sz w:val="20"/>
            <w:szCs w:val="20"/>
            <w:u w:val="none"/>
          </w:rPr>
          <w:t>FUNDAMENTOS TEÓRICOS PARA LA IMPLEMENTACIÓN DE LA DIDÁCTICA EN EL PROCESO ENSEÑANZA-APRENDIZAJE</w:t>
        </w:r>
      </w:hyperlink>
      <w:r w:rsidRPr="0014368E">
        <w:rPr>
          <w:rFonts w:asciiTheme="minorHAnsi" w:hAnsiTheme="minorHAnsi" w:cstheme="minorHAnsi"/>
          <w:bCs/>
          <w:sz w:val="20"/>
          <w:szCs w:val="20"/>
        </w:rPr>
        <w:t>”</w:t>
      </w:r>
      <w:r>
        <w:rPr>
          <w:rFonts w:asciiTheme="minorHAnsi" w:hAnsiTheme="minorHAnsi" w:cstheme="minorHAnsi"/>
          <w:bCs/>
          <w:sz w:val="20"/>
          <w:szCs w:val="20"/>
        </w:rPr>
        <w:t xml:space="preserve">, </w:t>
      </w:r>
      <w:hyperlink r:id="rId33" w:history="1">
        <w:r w:rsidRPr="00706654">
          <w:rPr>
            <w:rStyle w:val="Hipervnculo"/>
            <w:rFonts w:asciiTheme="minorHAnsi" w:hAnsiTheme="minorHAnsi" w:cstheme="minorHAnsi"/>
            <w:bCs/>
            <w:sz w:val="20"/>
            <w:szCs w:val="20"/>
          </w:rPr>
          <w:t>http://www.eumed.net/libros/2008b/395/CLASIFICACION%20DE%20LOS%20OBJETIVOS%20DEL%20APRENDIZAJE.htm</w:t>
        </w:r>
      </w:hyperlink>
      <w:r>
        <w:rPr>
          <w:rFonts w:asciiTheme="minorHAnsi" w:hAnsiTheme="minorHAnsi" w:cstheme="minorHAnsi"/>
          <w:bCs/>
          <w:sz w:val="20"/>
          <w:szCs w:val="20"/>
        </w:rPr>
        <w:t>.</w:t>
      </w:r>
    </w:p>
    <w:p w:rsidR="006C6842" w:rsidRPr="00627B37" w:rsidRDefault="003920FD" w:rsidP="006C6842">
      <w:pPr>
        <w:pStyle w:val="Prrafodelista"/>
        <w:numPr>
          <w:ilvl w:val="0"/>
          <w:numId w:val="55"/>
        </w:numPr>
        <w:autoSpaceDE w:val="0"/>
        <w:autoSpaceDN w:val="0"/>
        <w:adjustRightInd w:val="0"/>
        <w:rPr>
          <w:rFonts w:asciiTheme="minorHAnsi" w:hAnsiTheme="minorHAnsi" w:cstheme="minorHAnsi"/>
          <w:sz w:val="22"/>
          <w:szCs w:val="22"/>
        </w:rPr>
      </w:pPr>
      <w:r w:rsidRPr="003920FD">
        <w:rPr>
          <w:rFonts w:asciiTheme="minorHAnsi" w:hAnsiTheme="minorHAnsi" w:cstheme="minorHAnsi"/>
          <w:bCs/>
          <w:sz w:val="20"/>
          <w:szCs w:val="20"/>
        </w:rPr>
        <w:t xml:space="preserve"> </w:t>
      </w:r>
      <w:r w:rsidR="00627B37">
        <w:rPr>
          <w:sz w:val="27"/>
          <w:szCs w:val="27"/>
        </w:rPr>
        <w:t xml:space="preserve">J. KURI, “Definición de objetivos”,  </w:t>
      </w:r>
      <w:hyperlink r:id="rId34" w:history="1">
        <w:r w:rsidR="00627B37" w:rsidRPr="00706654">
          <w:rPr>
            <w:rStyle w:val="Hipervnculo"/>
            <w:sz w:val="27"/>
            <w:szCs w:val="27"/>
          </w:rPr>
          <w:t>http://www.ingenieria.unam.mx/~jkuri/Apunt_Planeacion_internet/TEMAIV.1.pdf</w:t>
        </w:r>
      </w:hyperlink>
      <w:r w:rsidR="00627B37">
        <w:rPr>
          <w:sz w:val="27"/>
          <w:szCs w:val="27"/>
        </w:rPr>
        <w:t>.</w:t>
      </w:r>
    </w:p>
    <w:p w:rsidR="008E199E" w:rsidRPr="008E199E" w:rsidRDefault="0014368E" w:rsidP="008E199E">
      <w:pPr>
        <w:pStyle w:val="Prrafodelista"/>
        <w:numPr>
          <w:ilvl w:val="0"/>
          <w:numId w:val="55"/>
        </w:numPr>
        <w:autoSpaceDE w:val="0"/>
        <w:autoSpaceDN w:val="0"/>
        <w:adjustRightInd w:val="0"/>
        <w:rPr>
          <w:rFonts w:asciiTheme="minorHAnsi" w:hAnsiTheme="minorHAnsi" w:cstheme="minorHAnsi"/>
          <w:sz w:val="22"/>
          <w:szCs w:val="22"/>
        </w:rPr>
      </w:pPr>
      <w:r>
        <w:rPr>
          <w:rFonts w:ascii="Arial" w:hAnsi="Arial" w:cs="Arial"/>
          <w:color w:val="000000"/>
          <w:sz w:val="20"/>
          <w:szCs w:val="20"/>
        </w:rPr>
        <w:t xml:space="preserve">Comunidad </w:t>
      </w:r>
      <w:proofErr w:type="spellStart"/>
      <w:r w:rsidR="008E199E">
        <w:rPr>
          <w:rFonts w:ascii="Arial" w:hAnsi="Arial" w:cs="Arial"/>
          <w:color w:val="000000"/>
          <w:sz w:val="20"/>
          <w:szCs w:val="20"/>
        </w:rPr>
        <w:t>Emagister</w:t>
      </w:r>
      <w:proofErr w:type="spellEnd"/>
      <w:r w:rsidR="008E199E">
        <w:rPr>
          <w:rFonts w:ascii="Arial" w:hAnsi="Arial" w:cs="Arial"/>
          <w:color w:val="000000"/>
          <w:sz w:val="20"/>
          <w:szCs w:val="20"/>
        </w:rPr>
        <w:t xml:space="preserve">, “El Bazar Lecciones sobre </w:t>
      </w:r>
      <w:proofErr w:type="spellStart"/>
      <w:r w:rsidR="008E199E">
        <w:rPr>
          <w:rFonts w:ascii="Arial" w:hAnsi="Arial" w:cs="Arial"/>
          <w:color w:val="000000"/>
          <w:sz w:val="20"/>
          <w:szCs w:val="20"/>
        </w:rPr>
        <w:t>ingenieria</w:t>
      </w:r>
      <w:proofErr w:type="spellEnd"/>
      <w:r w:rsidR="008E199E">
        <w:rPr>
          <w:rFonts w:ascii="Arial" w:hAnsi="Arial" w:cs="Arial"/>
          <w:color w:val="000000"/>
          <w:sz w:val="20"/>
          <w:szCs w:val="20"/>
        </w:rPr>
        <w:t xml:space="preserve"> de software desde el software libre, </w:t>
      </w:r>
      <w:hyperlink r:id="rId35" w:history="1">
        <w:r>
          <w:rPr>
            <w:rStyle w:val="Hipervnculo"/>
            <w:rFonts w:ascii="Arial" w:hAnsi="Arial" w:cs="Arial"/>
            <w:color w:val="0000CC"/>
            <w:sz w:val="20"/>
            <w:szCs w:val="20"/>
          </w:rPr>
          <w:t>http://www.emagister.com/uploads_courses/Comunidad_Emagister_28741_Bazar.ppt</w:t>
        </w:r>
      </w:hyperlink>
      <w:r>
        <w:rPr>
          <w:rFonts w:ascii="Arial" w:hAnsi="Arial" w:cs="Arial"/>
          <w:color w:val="000000"/>
          <w:sz w:val="20"/>
          <w:szCs w:val="20"/>
        </w:rPr>
        <w:t>.</w:t>
      </w:r>
    </w:p>
    <w:p w:rsidR="008E199E" w:rsidRPr="006D25E4" w:rsidRDefault="008E199E" w:rsidP="008E199E">
      <w:pPr>
        <w:pStyle w:val="Prrafodelista"/>
        <w:numPr>
          <w:ilvl w:val="0"/>
          <w:numId w:val="55"/>
        </w:numPr>
        <w:autoSpaceDE w:val="0"/>
        <w:autoSpaceDN w:val="0"/>
        <w:adjustRightInd w:val="0"/>
        <w:rPr>
          <w:rFonts w:asciiTheme="minorHAnsi" w:hAnsiTheme="minorHAnsi" w:cstheme="minorHAnsi"/>
          <w:sz w:val="22"/>
          <w:szCs w:val="22"/>
          <w:lang w:val="es-CO"/>
        </w:rPr>
      </w:pPr>
      <w:proofErr w:type="spellStart"/>
      <w:r w:rsidRPr="00B53B94">
        <w:rPr>
          <w:rFonts w:ascii="Arial" w:hAnsi="Arial" w:cs="Arial"/>
          <w:color w:val="000000"/>
          <w:sz w:val="20"/>
          <w:szCs w:val="20"/>
          <w:lang w:val="es-CO"/>
        </w:rPr>
        <w:t>B.Bruegge</w:t>
      </w:r>
      <w:proofErr w:type="spellEnd"/>
      <w:r w:rsidRPr="00B53B94">
        <w:rPr>
          <w:rFonts w:ascii="Arial" w:hAnsi="Arial" w:cs="Arial"/>
          <w:color w:val="000000"/>
          <w:sz w:val="20"/>
          <w:szCs w:val="20"/>
          <w:lang w:val="es-CO"/>
        </w:rPr>
        <w:t xml:space="preserve"> and </w:t>
      </w:r>
      <w:proofErr w:type="spellStart"/>
      <w:r w:rsidRPr="00B53B94">
        <w:rPr>
          <w:rFonts w:ascii="Arial" w:hAnsi="Arial" w:cs="Arial"/>
          <w:color w:val="000000"/>
          <w:sz w:val="20"/>
          <w:szCs w:val="20"/>
          <w:lang w:val="es-CO"/>
        </w:rPr>
        <w:t>A.Dutoit</w:t>
      </w:r>
      <w:proofErr w:type="spellEnd"/>
      <w:r w:rsidRPr="00B53B94">
        <w:rPr>
          <w:rFonts w:ascii="Arial" w:hAnsi="Arial" w:cs="Arial"/>
          <w:color w:val="000000"/>
          <w:sz w:val="20"/>
          <w:szCs w:val="20"/>
          <w:lang w:val="es-CO"/>
        </w:rPr>
        <w:t xml:space="preserve">, </w:t>
      </w:r>
      <w:r w:rsidR="00B53B94" w:rsidRPr="00B53B94">
        <w:rPr>
          <w:rFonts w:ascii="Arial" w:hAnsi="Arial" w:cs="Arial"/>
          <w:i/>
          <w:color w:val="000000"/>
          <w:sz w:val="20"/>
          <w:szCs w:val="20"/>
          <w:lang w:val="es-CO"/>
        </w:rPr>
        <w:t xml:space="preserve">Ingeniería de software orientada a objetos, </w:t>
      </w:r>
      <w:proofErr w:type="spellStart"/>
      <w:r w:rsidR="00B53B94" w:rsidRPr="00B53B94">
        <w:rPr>
          <w:rFonts w:ascii="Arial" w:hAnsi="Arial" w:cs="Arial"/>
          <w:i/>
          <w:color w:val="000000"/>
          <w:sz w:val="20"/>
          <w:szCs w:val="20"/>
          <w:lang w:val="es-CO"/>
        </w:rPr>
        <w:t>Pren</w:t>
      </w:r>
      <w:r w:rsidR="00B53B94">
        <w:rPr>
          <w:rFonts w:ascii="Arial" w:hAnsi="Arial" w:cs="Arial"/>
          <w:i/>
          <w:color w:val="000000"/>
          <w:sz w:val="20"/>
          <w:szCs w:val="20"/>
          <w:lang w:val="es-CO"/>
        </w:rPr>
        <w:t>tice</w:t>
      </w:r>
      <w:proofErr w:type="spellEnd"/>
      <w:r w:rsidR="00B53B94">
        <w:rPr>
          <w:rFonts w:ascii="Arial" w:hAnsi="Arial" w:cs="Arial"/>
          <w:i/>
          <w:color w:val="000000"/>
          <w:sz w:val="20"/>
          <w:szCs w:val="20"/>
          <w:lang w:val="es-CO"/>
        </w:rPr>
        <w:t xml:space="preserve"> Hall, 2002.</w:t>
      </w:r>
    </w:p>
    <w:p w:rsidR="006D25E4" w:rsidRPr="00880C14" w:rsidRDefault="006D25E4" w:rsidP="006D25E4">
      <w:pPr>
        <w:pStyle w:val="Prrafodelista"/>
        <w:numPr>
          <w:ilvl w:val="0"/>
          <w:numId w:val="55"/>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3" w:name="_Ref253951448"/>
      <w:r w:rsidRPr="00880C14">
        <w:rPr>
          <w:rFonts w:asciiTheme="minorHAnsi" w:hAnsiTheme="minorHAnsi" w:cstheme="minorHAnsi"/>
          <w:sz w:val="22"/>
          <w:szCs w:val="22"/>
          <w:lang w:val="es-ES_tradnl"/>
        </w:rPr>
        <w:t>Xim</w:t>
      </w:r>
      <w:r w:rsidR="001038AB">
        <w:rPr>
          <w:rFonts w:asciiTheme="minorHAnsi" w:hAnsiTheme="minorHAnsi" w:cstheme="minorHAnsi"/>
          <w:sz w:val="22"/>
          <w:szCs w:val="22"/>
          <w:lang w:val="es-ES_tradnl"/>
        </w:rPr>
        <w:t xml:space="preserve">ena Higuera Moriones, Andrés </w:t>
      </w:r>
      <w:proofErr w:type="spellStart"/>
      <w:r w:rsidR="001038AB">
        <w:rPr>
          <w:rFonts w:asciiTheme="minorHAnsi" w:hAnsiTheme="minorHAnsi" w:cstheme="minorHAnsi"/>
          <w:sz w:val="22"/>
          <w:szCs w:val="22"/>
          <w:lang w:val="es-ES_tradnl"/>
        </w:rPr>
        <w:t>Tell</w:t>
      </w:r>
      <w:r w:rsidRPr="00880C14">
        <w:rPr>
          <w:rFonts w:asciiTheme="minorHAnsi" w:hAnsiTheme="minorHAnsi" w:cstheme="minorHAnsi"/>
          <w:sz w:val="22"/>
          <w:szCs w:val="22"/>
          <w:lang w:val="es-ES_tradnl"/>
        </w:rPr>
        <w:t>e</w:t>
      </w:r>
      <w:r w:rsidR="001038AB">
        <w:rPr>
          <w:rFonts w:asciiTheme="minorHAnsi" w:hAnsiTheme="minorHAnsi" w:cstheme="minorHAnsi"/>
          <w:sz w:val="22"/>
          <w:szCs w:val="22"/>
          <w:lang w:val="es-ES_tradnl"/>
        </w:rPr>
        <w:t>z</w:t>
      </w:r>
      <w:proofErr w:type="spellEnd"/>
      <w:r w:rsidRPr="00880C14">
        <w:rPr>
          <w:rFonts w:asciiTheme="minorHAnsi" w:hAnsiTheme="minorHAnsi" w:cstheme="minorHAnsi"/>
          <w:sz w:val="22"/>
          <w:szCs w:val="22"/>
          <w:lang w:val="es-ES_tradnl"/>
        </w:rPr>
        <w:t xml:space="preserve"> Aguilar, Nicolás </w:t>
      </w:r>
      <w:proofErr w:type="spellStart"/>
      <w:r w:rsidRPr="00880C14">
        <w:rPr>
          <w:rFonts w:asciiTheme="minorHAnsi" w:hAnsiTheme="minorHAnsi" w:cstheme="minorHAnsi"/>
          <w:sz w:val="22"/>
          <w:szCs w:val="22"/>
          <w:lang w:val="es-ES_tradnl"/>
        </w:rPr>
        <w:t>Gaitán</w:t>
      </w:r>
      <w:proofErr w:type="gramStart"/>
      <w:r w:rsidRPr="00880C14">
        <w:rPr>
          <w:rFonts w:asciiTheme="minorHAnsi" w:hAnsiTheme="minorHAnsi" w:cstheme="minorHAnsi"/>
          <w:sz w:val="22"/>
          <w:szCs w:val="22"/>
          <w:lang w:val="es-ES_tradnl"/>
        </w:rPr>
        <w:t>,Manuel</w:t>
      </w:r>
      <w:proofErr w:type="spellEnd"/>
      <w:proofErr w:type="gramEnd"/>
      <w:r w:rsidRPr="00880C14">
        <w:rPr>
          <w:rFonts w:asciiTheme="minorHAnsi" w:hAnsiTheme="minorHAnsi" w:cstheme="minorHAnsi"/>
          <w:sz w:val="22"/>
          <w:szCs w:val="22"/>
          <w:lang w:val="es-ES_tradnl"/>
        </w:rPr>
        <w:t xml:space="preserve"> Valencia, Jairo </w:t>
      </w:r>
      <w:proofErr w:type="spellStart"/>
      <w:r w:rsidRPr="00880C14">
        <w:rPr>
          <w:rFonts w:asciiTheme="minorHAnsi" w:hAnsiTheme="minorHAnsi" w:cstheme="minorHAnsi"/>
          <w:sz w:val="22"/>
          <w:szCs w:val="22"/>
          <w:lang w:val="es-ES_tradnl"/>
        </w:rPr>
        <w:t>Ipial</w:t>
      </w:r>
      <w:proofErr w:type="spellEnd"/>
      <w:r w:rsidRPr="00880C14">
        <w:rPr>
          <w:rFonts w:asciiTheme="minorHAnsi" w:hAnsiTheme="minorHAnsi" w:cstheme="minorHAnsi"/>
          <w:sz w:val="22"/>
          <w:szCs w:val="22"/>
          <w:lang w:val="es-ES_tradnl"/>
        </w:rPr>
        <w:t xml:space="preserve">, Christian Lemus. </w:t>
      </w:r>
      <w:proofErr w:type="spellStart"/>
      <w:r w:rsidRPr="00880C14">
        <w:rPr>
          <w:rFonts w:asciiTheme="minorHAnsi" w:hAnsiTheme="minorHAnsi" w:cstheme="minorHAnsi"/>
          <w:sz w:val="22"/>
          <w:szCs w:val="22"/>
          <w:lang w:val="es-ES_tradnl"/>
        </w:rPr>
        <w:t>Ancient</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Risk</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Incasoft</w:t>
      </w:r>
      <w:proofErr w:type="spellEnd"/>
      <w:r w:rsidRPr="00880C14">
        <w:rPr>
          <w:rFonts w:asciiTheme="minorHAnsi" w:hAnsiTheme="minorHAnsi" w:cstheme="minorHAnsi"/>
          <w:sz w:val="22"/>
          <w:szCs w:val="22"/>
          <w:lang w:val="es-ES_tradnl"/>
        </w:rPr>
        <w:t>. 13 Octubre 2009.</w:t>
      </w:r>
      <w:bookmarkEnd w:id="23"/>
    </w:p>
    <w:p w:rsidR="001038AB" w:rsidRPr="00880C14" w:rsidRDefault="001038AB" w:rsidP="001038AB">
      <w:pPr>
        <w:pStyle w:val="Prrafodelista"/>
        <w:numPr>
          <w:ilvl w:val="0"/>
          <w:numId w:val="55"/>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4" w:name="_Ref253953297"/>
      <w:r w:rsidRPr="00880C14">
        <w:rPr>
          <w:rFonts w:asciiTheme="minorHAnsi" w:hAnsiTheme="minorHAnsi" w:cstheme="minorHAnsi"/>
          <w:bCs/>
          <w:sz w:val="22"/>
          <w:szCs w:val="22"/>
          <w:lang w:val="es-ES_tradnl"/>
        </w:rPr>
        <w:t xml:space="preserve">Kendall &amp; Kendall. Análisis y Diseño de Sistemas, Sexta Edición, México: </w:t>
      </w:r>
      <w:proofErr w:type="spellStart"/>
      <w:r w:rsidRPr="00880C14">
        <w:rPr>
          <w:rFonts w:asciiTheme="minorHAnsi" w:hAnsiTheme="minorHAnsi" w:cstheme="minorHAnsi"/>
          <w:bCs/>
          <w:sz w:val="22"/>
          <w:szCs w:val="22"/>
          <w:lang w:val="es-ES_tradnl"/>
        </w:rPr>
        <w:t>Pearson</w:t>
      </w:r>
      <w:proofErr w:type="spellEnd"/>
      <w:r w:rsidRPr="00880C14">
        <w:rPr>
          <w:rFonts w:asciiTheme="minorHAnsi" w:hAnsiTheme="minorHAnsi" w:cstheme="minorHAnsi"/>
          <w:bCs/>
          <w:sz w:val="22"/>
          <w:szCs w:val="22"/>
          <w:lang w:val="es-ES_tradnl"/>
        </w:rPr>
        <w:t xml:space="preserve"> </w:t>
      </w:r>
      <w:proofErr w:type="spellStart"/>
      <w:r w:rsidRPr="00880C14">
        <w:rPr>
          <w:rFonts w:asciiTheme="minorHAnsi" w:hAnsiTheme="minorHAnsi" w:cstheme="minorHAnsi"/>
          <w:bCs/>
          <w:sz w:val="22"/>
          <w:szCs w:val="22"/>
          <w:lang w:val="es-ES_tradnl"/>
        </w:rPr>
        <w:t>Education</w:t>
      </w:r>
      <w:proofErr w:type="spellEnd"/>
      <w:r w:rsidRPr="00880C14">
        <w:rPr>
          <w:rFonts w:asciiTheme="minorHAnsi" w:hAnsiTheme="minorHAnsi" w:cstheme="minorHAnsi"/>
          <w:bCs/>
          <w:sz w:val="22"/>
          <w:szCs w:val="22"/>
          <w:lang w:val="es-ES_tradnl"/>
        </w:rPr>
        <w:t xml:space="preserve"> S.A, 2005.</w:t>
      </w:r>
      <w:bookmarkEnd w:id="24"/>
    </w:p>
    <w:p w:rsidR="006D25E4" w:rsidRPr="00B53B94" w:rsidRDefault="006D25E4" w:rsidP="008E199E">
      <w:pPr>
        <w:pStyle w:val="Prrafodelista"/>
        <w:numPr>
          <w:ilvl w:val="0"/>
          <w:numId w:val="55"/>
        </w:numPr>
        <w:autoSpaceDE w:val="0"/>
        <w:autoSpaceDN w:val="0"/>
        <w:adjustRightInd w:val="0"/>
        <w:rPr>
          <w:rFonts w:asciiTheme="minorHAnsi" w:hAnsiTheme="minorHAnsi" w:cstheme="minorHAnsi"/>
          <w:sz w:val="22"/>
          <w:szCs w:val="22"/>
          <w:lang w:val="es-CO"/>
        </w:rPr>
      </w:pPr>
    </w:p>
    <w:p w:rsidR="001D0DA6" w:rsidRPr="00B53B94" w:rsidRDefault="001D0DA6" w:rsidP="001D0DA6">
      <w:pPr>
        <w:autoSpaceDE w:val="0"/>
        <w:autoSpaceDN w:val="0"/>
        <w:adjustRightInd w:val="0"/>
        <w:ind w:left="360"/>
        <w:jc w:val="both"/>
        <w:rPr>
          <w:rFonts w:asciiTheme="minorHAnsi" w:hAnsiTheme="minorHAnsi" w:cstheme="minorHAnsi"/>
          <w:sz w:val="22"/>
          <w:szCs w:val="22"/>
          <w:lang w:val="es-CO"/>
        </w:rPr>
      </w:pPr>
    </w:p>
    <w:p w:rsidR="001D0DA6" w:rsidRPr="00B53B94" w:rsidRDefault="001D0DA6" w:rsidP="001D0DA6">
      <w:pPr>
        <w:autoSpaceDE w:val="0"/>
        <w:autoSpaceDN w:val="0"/>
        <w:adjustRightInd w:val="0"/>
        <w:jc w:val="both"/>
        <w:rPr>
          <w:rFonts w:asciiTheme="minorHAnsi" w:hAnsiTheme="minorHAnsi" w:cstheme="minorHAnsi"/>
          <w:sz w:val="22"/>
          <w:szCs w:val="22"/>
          <w:lang w:val="es-CO"/>
        </w:rPr>
      </w:pPr>
    </w:p>
    <w:p w:rsidR="001D0DA6" w:rsidRPr="00B53B94" w:rsidRDefault="001D0DA6" w:rsidP="001D0DA6">
      <w:pPr>
        <w:autoSpaceDE w:val="0"/>
        <w:autoSpaceDN w:val="0"/>
        <w:adjustRightInd w:val="0"/>
        <w:jc w:val="both"/>
        <w:rPr>
          <w:rFonts w:asciiTheme="minorHAnsi" w:hAnsiTheme="minorHAnsi" w:cstheme="minorHAnsi"/>
          <w:bCs/>
          <w:sz w:val="22"/>
          <w:szCs w:val="22"/>
          <w:lang w:val="es-CO"/>
        </w:rPr>
      </w:pPr>
    </w:p>
    <w:p w:rsidR="007E63EA" w:rsidRPr="00B53B94" w:rsidRDefault="007E63EA" w:rsidP="00EF5A20">
      <w:pPr>
        <w:pStyle w:val="Prrafodelista"/>
        <w:ind w:left="0"/>
        <w:rPr>
          <w:rFonts w:asciiTheme="minorHAnsi" w:hAnsiTheme="minorHAnsi" w:cstheme="minorHAnsi"/>
          <w:b/>
          <w:i/>
          <w:color w:val="FF0000"/>
          <w:sz w:val="22"/>
          <w:szCs w:val="22"/>
          <w:u w:val="single"/>
          <w:lang w:val="es-CO"/>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880C14">
        <w:tc>
          <w:tcPr>
            <w:tcW w:w="1951"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M</w:t>
            </w:r>
            <w:r w:rsidR="004A1E02" w:rsidRPr="00880C14">
              <w:rPr>
                <w:rFonts w:asciiTheme="minorHAnsi" w:hAnsiTheme="minorHAnsi" w:cstheme="minorHAnsi"/>
                <w:b/>
                <w:bCs/>
                <w:sz w:val="22"/>
                <w:szCs w:val="22"/>
                <w:lang w:val="es-ES_tradnl"/>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D</w:t>
            </w:r>
            <w:r w:rsidR="004A1E02" w:rsidRPr="00880C14">
              <w:rPr>
                <w:rFonts w:asciiTheme="minorHAnsi" w:hAnsiTheme="minorHAnsi" w:cstheme="minorHAnsi"/>
                <w:b/>
                <w:bCs/>
                <w:sz w:val="22"/>
                <w:szCs w:val="22"/>
                <w:lang w:val="es-ES_tradnl"/>
              </w:rPr>
              <w:t>escripción</w:t>
            </w:r>
          </w:p>
        </w:tc>
      </w:tr>
      <w:tr w:rsidR="007E63EA" w:rsidRPr="00880C14">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Artículos, revistas y publicaciones</w:t>
            </w:r>
          </w:p>
          <w:p w:rsidR="007E63EA" w:rsidRPr="00880C14" w:rsidRDefault="007E63EA" w:rsidP="00FA6D12">
            <w:pPr>
              <w:pStyle w:val="Prrafodelista"/>
              <w:ind w:left="0"/>
              <w:jc w:val="center"/>
              <w:rPr>
                <w:rFonts w:asciiTheme="minorHAnsi" w:hAnsiTheme="minorHAnsi" w:cstheme="minorHAnsi"/>
                <w:b/>
                <w:bCs/>
                <w:color w:val="FF0000"/>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Apellidos e iníciales</w:t>
            </w:r>
            <w:r w:rsidRPr="00880C14">
              <w:rPr>
                <w:rFonts w:asciiTheme="minorHAnsi" w:hAnsiTheme="minorHAnsi" w:cstheme="minorHAnsi"/>
                <w:i/>
                <w:color w:val="365F91"/>
                <w:sz w:val="22"/>
                <w:szCs w:val="22"/>
                <w:lang w:val="es-ES_tradnl"/>
              </w:rPr>
              <w:t xml:space="preserve"> de los autores, que deben ir sólo las </w:t>
            </w:r>
            <w:r w:rsidR="00DA7105" w:rsidRPr="00880C14">
              <w:rPr>
                <w:rFonts w:asciiTheme="minorHAnsi" w:hAnsiTheme="minorHAnsi" w:cstheme="minorHAnsi"/>
                <w:i/>
                <w:color w:val="365F91"/>
                <w:sz w:val="22"/>
                <w:szCs w:val="22"/>
                <w:lang w:val="es-ES_tradnl"/>
              </w:rPr>
              <w:t>iníciales</w:t>
            </w:r>
            <w:r w:rsidRPr="00880C14">
              <w:rPr>
                <w:rFonts w:asciiTheme="minorHAnsi" w:hAnsiTheme="minorHAnsi" w:cstheme="minorHAnsi"/>
                <w:i/>
                <w:color w:val="365F91"/>
                <w:sz w:val="22"/>
                <w:szCs w:val="22"/>
                <w:lang w:val="es-ES_tradnl"/>
              </w:rPr>
              <w:t xml:space="preserve"> en mayúsculas. Por ejemplo: Torres M, (seguido por comas)(signo de punto después del último autor)</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Título del trabajo</w:t>
            </w:r>
            <w:r w:rsidRPr="00880C14">
              <w:rPr>
                <w:rFonts w:asciiTheme="minorHAnsi" w:hAnsiTheme="minorHAnsi" w:cstheme="minorHAnsi"/>
                <w:i/>
                <w:color w:val="365F91"/>
                <w:sz w:val="22"/>
                <w:szCs w:val="22"/>
                <w:lang w:val="es-ES_tradnl"/>
              </w:rPr>
              <w:t xml:space="preserve"> en su versión original sin traducir (punto). </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Publicación</w:t>
            </w:r>
            <w:r w:rsidRPr="00880C14">
              <w:rPr>
                <w:rFonts w:asciiTheme="minorHAnsi" w:hAnsiTheme="minorHAnsi" w:cstheme="minorHAnsi"/>
                <w:i/>
                <w:color w:val="365F91"/>
                <w:sz w:val="22"/>
                <w:szCs w:val="22"/>
                <w:lang w:val="es-ES_tradnl"/>
              </w:rPr>
              <w:t>, título abreviado de la revista en que este se publica (punto).</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Año de la publicación</w:t>
            </w:r>
            <w:r w:rsidRPr="00880C14">
              <w:rPr>
                <w:rFonts w:asciiTheme="minorHAnsi" w:hAnsiTheme="minorHAnsi" w:cstheme="minorHAnsi"/>
                <w:i/>
                <w:color w:val="365F91"/>
                <w:sz w:val="22"/>
                <w:szCs w:val="22"/>
                <w:lang w:val="es-ES_tradnl"/>
              </w:rPr>
              <w:t xml:space="preserve"> que puede incluir</w:t>
            </w:r>
            <w:r w:rsidRPr="00880C14">
              <w:rPr>
                <w:rStyle w:val="Textoennegrita"/>
                <w:rFonts w:asciiTheme="minorHAnsi" w:hAnsiTheme="minorHAnsi" w:cstheme="minorHAnsi"/>
                <w:i/>
                <w:color w:val="365F91"/>
                <w:sz w:val="22"/>
                <w:szCs w:val="22"/>
                <w:lang w:val="es-ES_tradnl"/>
              </w:rPr>
              <w:t xml:space="preserve"> mes y día</w:t>
            </w:r>
            <w:r w:rsidRPr="00880C14">
              <w:rPr>
                <w:rFonts w:asciiTheme="minorHAnsi" w:hAnsiTheme="minorHAnsi" w:cstheme="minorHAnsi"/>
                <w:i/>
                <w:color w:val="365F91"/>
                <w:sz w:val="22"/>
                <w:szCs w:val="22"/>
                <w:lang w:val="es-ES_tradnl"/>
              </w:rPr>
              <w:t>; (punto y coma).</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(6): - sin espaciado y seguido de dos puntos.</w:t>
            </w:r>
          </w:p>
          <w:p w:rsidR="00DD56BE" w:rsidRPr="00880C14" w:rsidRDefault="00DD56BE" w:rsidP="00DD56BE">
            <w:pPr>
              <w:pStyle w:val="Prrafodelista"/>
              <w:ind w:left="720"/>
              <w:rPr>
                <w:rStyle w:val="Textoennegrita"/>
              </w:rPr>
            </w:pP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Páginas</w:t>
            </w:r>
            <w:r w:rsidRPr="00880C14">
              <w:rPr>
                <w:rFonts w:asciiTheme="minorHAnsi" w:hAnsiTheme="minorHAnsi" w:cstheme="minorHAnsi"/>
                <w:i/>
                <w:color w:val="365F91"/>
                <w:sz w:val="22"/>
                <w:szCs w:val="22"/>
                <w:lang w:val="es-ES_tradnl"/>
              </w:rPr>
              <w:t xml:space="preserve">. Especificando página inicial  – final. Para abreviar se indica el final con un solo dígito. Por ejemplo: 431-7. En este caso no se escribe la palabra “pág.” </w:t>
            </w:r>
            <w:r w:rsidRPr="00880C14">
              <w:rPr>
                <w:rFonts w:asciiTheme="minorHAnsi" w:hAnsiTheme="minorHAnsi" w:cstheme="minorHAnsi"/>
                <w:i/>
                <w:color w:val="365F91"/>
                <w:sz w:val="22"/>
                <w:szCs w:val="22"/>
                <w:lang w:val="es-ES_tradnl"/>
              </w:rPr>
              <w:br/>
              <w:t>Al final se cierra con punto. [</w:t>
            </w:r>
            <w:r w:rsidR="00935DD4" w:rsidRPr="00880C14">
              <w:rPr>
                <w:rFonts w:asciiTheme="minorHAnsi" w:hAnsiTheme="minorHAnsi" w:cstheme="minorHAnsi"/>
                <w:i/>
                <w:color w:val="365F91"/>
                <w:sz w:val="22"/>
                <w:szCs w:val="22"/>
                <w:lang w:val="es-ES_tradnl"/>
              </w:rPr>
              <w:t>19</w:t>
            </w:r>
            <w:r w:rsidRPr="00880C14">
              <w:rPr>
                <w:rFonts w:asciiTheme="minorHAnsi" w:hAnsiTheme="minorHAnsi" w:cstheme="minorHAnsi"/>
                <w:i/>
                <w:color w:val="365F91"/>
                <w:sz w:val="22"/>
                <w:szCs w:val="22"/>
                <w:lang w:val="es-ES_tradnl"/>
              </w:rPr>
              <w:t>]</w:t>
            </w:r>
          </w:p>
          <w:p w:rsidR="008C2BE7" w:rsidRPr="00880C14" w:rsidRDefault="008C2BE7" w:rsidP="008C2BE7">
            <w:pPr>
              <w:pStyle w:val="Prrafodelista"/>
              <w:ind w:left="720"/>
              <w:rPr>
                <w:rFonts w:asciiTheme="minorHAnsi" w:hAnsiTheme="minorHAnsi" w:cstheme="minorHAnsi"/>
                <w:i/>
                <w:color w:val="365F91"/>
                <w:sz w:val="22"/>
                <w:szCs w:val="22"/>
                <w:lang w:val="es-ES_tradnl"/>
              </w:rPr>
            </w:pPr>
          </w:p>
        </w:tc>
      </w:tr>
      <w:tr w:rsidR="007E63EA" w:rsidRPr="001710D9">
        <w:tc>
          <w:tcPr>
            <w:tcW w:w="1951" w:type="dxa"/>
            <w:vMerge/>
            <w:tcBorders>
              <w:top w:val="single" w:sz="8" w:space="0" w:color="4F81BD"/>
              <w:left w:val="single" w:sz="8" w:space="0" w:color="4F81BD"/>
              <w:bottom w:val="single" w:sz="8" w:space="0" w:color="4F81BD"/>
              <w:right w:val="single" w:sz="8" w:space="0" w:color="4F81BD"/>
            </w:tcBorders>
          </w:tcPr>
          <w:p w:rsidR="007E63EA" w:rsidRPr="00880C14" w:rsidRDefault="007E63EA"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7E63EA" w:rsidRPr="007818F4" w:rsidRDefault="007E63EA" w:rsidP="00FA6D12">
            <w:pPr>
              <w:pStyle w:val="Prrafodelista"/>
              <w:ind w:left="360"/>
              <w:rPr>
                <w:rFonts w:asciiTheme="minorHAnsi" w:hAnsiTheme="minorHAnsi" w:cstheme="minorHAnsi"/>
                <w:i/>
                <w:color w:val="365F91"/>
                <w:sz w:val="22"/>
                <w:szCs w:val="22"/>
                <w:lang w:val="en-US"/>
              </w:rPr>
            </w:pPr>
            <w:r w:rsidRPr="00880C14">
              <w:rPr>
                <w:rStyle w:val="Textoennegrita"/>
                <w:rFonts w:asciiTheme="minorHAnsi" w:hAnsiTheme="minorHAnsi" w:cstheme="minorHAnsi"/>
                <w:i/>
                <w:color w:val="365F91"/>
                <w:sz w:val="22"/>
                <w:szCs w:val="22"/>
                <w:lang w:val="es-ES_tradnl"/>
              </w:rPr>
              <w:t xml:space="preserve">Ejemplo (Referencia): </w:t>
            </w:r>
            <w:r w:rsidRPr="00880C14">
              <w:rPr>
                <w:rFonts w:asciiTheme="minorHAnsi" w:hAnsiTheme="minorHAnsi" w:cstheme="minorHAnsi"/>
                <w:i/>
                <w:color w:val="365F91"/>
                <w:sz w:val="22"/>
                <w:szCs w:val="22"/>
                <w:lang w:val="es-ES_tradnl"/>
              </w:rPr>
              <w:t xml:space="preserve">[1] Henri E. </w:t>
            </w:r>
            <w:proofErr w:type="spellStart"/>
            <w:r w:rsidRPr="00880C14">
              <w:rPr>
                <w:rFonts w:asciiTheme="minorHAnsi" w:hAnsiTheme="minorHAnsi" w:cstheme="minorHAnsi"/>
                <w:i/>
                <w:color w:val="365F91"/>
                <w:sz w:val="22"/>
                <w:szCs w:val="22"/>
                <w:lang w:val="es-ES_tradnl"/>
              </w:rPr>
              <w:t>Bal</w:t>
            </w:r>
            <w:proofErr w:type="spellEnd"/>
            <w:r w:rsidRPr="00880C14">
              <w:rPr>
                <w:rFonts w:asciiTheme="minorHAnsi" w:hAnsiTheme="minorHAnsi" w:cstheme="minorHAnsi"/>
                <w:i/>
                <w:color w:val="365F91"/>
                <w:sz w:val="22"/>
                <w:szCs w:val="22"/>
                <w:lang w:val="es-ES_tradnl"/>
              </w:rPr>
              <w:t xml:space="preserve">, Jennifer G. </w:t>
            </w:r>
            <w:proofErr w:type="spellStart"/>
            <w:r w:rsidRPr="00880C14">
              <w:rPr>
                <w:rFonts w:asciiTheme="minorHAnsi" w:hAnsiTheme="minorHAnsi" w:cstheme="minorHAnsi"/>
                <w:i/>
                <w:color w:val="365F91"/>
                <w:sz w:val="22"/>
                <w:szCs w:val="22"/>
                <w:lang w:val="es-ES_tradnl"/>
              </w:rPr>
              <w:t>Steiner</w:t>
            </w:r>
            <w:proofErr w:type="spellEnd"/>
            <w:r w:rsidRPr="00880C14">
              <w:rPr>
                <w:rFonts w:asciiTheme="minorHAnsi" w:hAnsiTheme="minorHAnsi" w:cstheme="minorHAnsi"/>
                <w:i/>
                <w:color w:val="365F91"/>
                <w:sz w:val="22"/>
                <w:szCs w:val="22"/>
                <w:lang w:val="es-ES_tradnl"/>
              </w:rPr>
              <w:t xml:space="preserve">, Andrew S. </w:t>
            </w:r>
            <w:proofErr w:type="spellStart"/>
            <w:r w:rsidRPr="00880C14">
              <w:rPr>
                <w:rFonts w:asciiTheme="minorHAnsi" w:hAnsiTheme="minorHAnsi" w:cstheme="minorHAnsi"/>
                <w:i/>
                <w:color w:val="365F91"/>
                <w:sz w:val="22"/>
                <w:szCs w:val="22"/>
                <w:lang w:val="es-ES_tradnl"/>
              </w:rPr>
              <w:t>Tanenbaum</w:t>
            </w:r>
            <w:proofErr w:type="spellEnd"/>
            <w:r w:rsidRPr="00880C14">
              <w:rPr>
                <w:rFonts w:asciiTheme="minorHAnsi" w:hAnsiTheme="minorHAnsi" w:cstheme="minorHAnsi"/>
                <w:i/>
                <w:color w:val="365F91"/>
                <w:sz w:val="22"/>
                <w:szCs w:val="22"/>
                <w:lang w:val="es-ES_tradnl"/>
              </w:rPr>
              <w:t xml:space="preserve">. </w:t>
            </w:r>
            <w:r w:rsidRPr="007818F4">
              <w:rPr>
                <w:rFonts w:asciiTheme="minorHAnsi" w:hAnsiTheme="minorHAnsi" w:cstheme="minorHAnsi"/>
                <w:i/>
                <w:color w:val="365F91"/>
                <w:sz w:val="22"/>
                <w:szCs w:val="22"/>
                <w:lang w:val="en-US"/>
              </w:rPr>
              <w:t xml:space="preserve">Programming Languages for Distributed Computing Systems, ACM Computing Survey. </w:t>
            </w:r>
            <w:proofErr w:type="spellStart"/>
            <w:r w:rsidRPr="007818F4">
              <w:rPr>
                <w:rFonts w:asciiTheme="minorHAnsi" w:hAnsiTheme="minorHAnsi" w:cstheme="minorHAnsi"/>
                <w:i/>
                <w:color w:val="365F91"/>
                <w:sz w:val="22"/>
                <w:szCs w:val="22"/>
                <w:lang w:val="en-US"/>
              </w:rPr>
              <w:t>Septiembre</w:t>
            </w:r>
            <w:proofErr w:type="spellEnd"/>
            <w:r w:rsidRPr="007818F4">
              <w:rPr>
                <w:rFonts w:asciiTheme="minorHAnsi" w:hAnsiTheme="minorHAnsi" w:cstheme="minorHAnsi"/>
                <w:i/>
                <w:color w:val="365F91"/>
                <w:sz w:val="22"/>
                <w:szCs w:val="22"/>
                <w:lang w:val="en-US"/>
              </w:rPr>
              <w:t xml:space="preserve"> 1989; (</w:t>
            </w:r>
            <w:proofErr w:type="spellStart"/>
            <w:r w:rsidRPr="007818F4">
              <w:rPr>
                <w:rFonts w:asciiTheme="minorHAnsi" w:hAnsiTheme="minorHAnsi" w:cstheme="minorHAnsi"/>
                <w:i/>
                <w:color w:val="365F91"/>
                <w:sz w:val="22"/>
                <w:szCs w:val="22"/>
                <w:lang w:val="en-US"/>
              </w:rPr>
              <w:t>Volumen</w:t>
            </w:r>
            <w:proofErr w:type="spellEnd"/>
            <w:r w:rsidRPr="007818F4">
              <w:rPr>
                <w:rFonts w:asciiTheme="minorHAnsi" w:hAnsiTheme="minorHAnsi" w:cstheme="minorHAnsi"/>
                <w:i/>
                <w:color w:val="365F91"/>
                <w:sz w:val="22"/>
                <w:szCs w:val="22"/>
                <w:lang w:val="en-US"/>
              </w:rPr>
              <w:t xml:space="preserve"> 21, No3): 262-322.</w:t>
            </w:r>
          </w:p>
          <w:p w:rsidR="007E63EA" w:rsidRPr="001710D9" w:rsidRDefault="007E63EA" w:rsidP="00FA6D12">
            <w:pPr>
              <w:pStyle w:val="Prrafodelista"/>
              <w:ind w:left="720"/>
              <w:rPr>
                <w:rStyle w:val="Textoennegrita"/>
                <w:lang w:val="en-US"/>
              </w:rPr>
            </w:pPr>
          </w:p>
        </w:tc>
      </w:tr>
      <w:tr w:rsidR="00BE0914" w:rsidRPr="00880C14">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Apellidos e iníciales </w:t>
            </w:r>
            <w:r w:rsidRPr="00880C14">
              <w:rPr>
                <w:rFonts w:asciiTheme="minorHAnsi" w:hAnsiTheme="minorHAnsi" w:cstheme="minorHAnsi"/>
                <w:i/>
                <w:color w:val="365F91"/>
                <w:sz w:val="22"/>
                <w:szCs w:val="22"/>
                <w:lang w:val="es-ES_tradnl"/>
              </w:rPr>
              <w:t>de todos los autores (o editores, compiladores, etc.) o el nombre completo de una entidad colectiva.</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Número de la edición</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Lugar de publicación</w:t>
            </w:r>
            <w:r w:rsidRPr="00880C14">
              <w:rPr>
                <w:rFonts w:asciiTheme="minorHAnsi" w:hAnsiTheme="minorHAnsi" w:cstheme="minorHAnsi"/>
                <w:i/>
                <w:color w:val="365F91"/>
                <w:sz w:val="22"/>
                <w:szCs w:val="22"/>
                <w:lang w:val="es-ES_tradnl"/>
              </w:rPr>
              <w:t>. Es decir la ciudad.</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Entidad editorial</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Solo en caso de referencia es decir cita textual se agregarán </w:t>
            </w:r>
            <w:r w:rsidRPr="00880C14">
              <w:rPr>
                <w:rFonts w:asciiTheme="minorHAnsi" w:hAnsiTheme="minorHAnsi" w:cstheme="minorHAnsi"/>
                <w:b/>
                <w:i/>
                <w:color w:val="365F91"/>
                <w:sz w:val="22"/>
                <w:szCs w:val="22"/>
                <w:lang w:val="es-ES_tradnl"/>
              </w:rPr>
              <w:t>los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números del volumen y páginas consultadas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serie a que pertenece y número que le corresponde en la serie</w:t>
            </w:r>
            <w:r w:rsidRPr="00880C14">
              <w:rPr>
                <w:rFonts w:asciiTheme="minorHAnsi" w:hAnsiTheme="minorHAnsi" w:cstheme="minorHAnsi"/>
                <w:i/>
                <w:color w:val="365F91"/>
                <w:sz w:val="22"/>
                <w:szCs w:val="22"/>
                <w:lang w:val="es-ES_tradnl"/>
              </w:rPr>
              <w:t>. [1xxxy]</w:t>
            </w:r>
          </w:p>
          <w:p w:rsidR="00DD56BE" w:rsidRPr="00880C14" w:rsidRDefault="00DD56BE" w:rsidP="00DD56BE">
            <w:pPr>
              <w:ind w:left="720"/>
              <w:rPr>
                <w:rStyle w:val="Textoennegrita"/>
              </w:rPr>
            </w:pPr>
          </w:p>
        </w:tc>
      </w:tr>
      <w:tr w:rsidR="00BE0914" w:rsidRPr="00880C14">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jc w:val="center"/>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spacing w:after="40"/>
              <w:ind w:left="36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Ejemplo (Bibliografía): </w:t>
            </w:r>
            <w:proofErr w:type="spellStart"/>
            <w:r w:rsidRPr="00880C14">
              <w:rPr>
                <w:rFonts w:asciiTheme="minorHAnsi" w:hAnsiTheme="minorHAnsi" w:cstheme="minorHAnsi"/>
                <w:i/>
                <w:color w:val="365F91"/>
                <w:sz w:val="22"/>
                <w:szCs w:val="22"/>
                <w:lang w:val="es-ES_tradnl"/>
              </w:rPr>
              <w:t>Larman</w:t>
            </w:r>
            <w:proofErr w:type="spellEnd"/>
            <w:r w:rsidRPr="00880C14">
              <w:rPr>
                <w:rFonts w:asciiTheme="minorHAnsi" w:hAnsiTheme="minorHAnsi" w:cstheme="minorHAnsi"/>
                <w:i/>
                <w:color w:val="365F91"/>
                <w:sz w:val="22"/>
                <w:szCs w:val="22"/>
                <w:lang w:val="es-ES_tradnl"/>
              </w:rPr>
              <w:t xml:space="preserve"> C. UML Y PATRONES. Una introducción al análisis y diseño orientado a objetos y al proceso unificado. 2nd ed. </w:t>
            </w:r>
            <w:r w:rsidR="00A44D16"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2003.</w:t>
            </w:r>
          </w:p>
          <w:p w:rsidR="00BE0914" w:rsidRPr="00880C14" w:rsidRDefault="00BE0914" w:rsidP="00FA6D12">
            <w:pPr>
              <w:spacing w:after="40"/>
              <w:ind w:left="360"/>
              <w:jc w:val="both"/>
              <w:rPr>
                <w:rFonts w:asciiTheme="minorHAnsi" w:hAnsiTheme="minorHAnsi" w:cstheme="minorHAnsi"/>
                <w:color w:val="000000"/>
                <w:sz w:val="22"/>
                <w:szCs w:val="22"/>
                <w:lang w:val="es-ES_tradnl"/>
              </w:rPr>
            </w:pPr>
          </w:p>
          <w:p w:rsidR="00BE0914" w:rsidRPr="00880C14" w:rsidRDefault="00BE0914" w:rsidP="00FA6D12">
            <w:pPr>
              <w:ind w:left="360"/>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Ejemplo (Referencia):</w:t>
            </w:r>
            <w:r w:rsidRPr="00880C14">
              <w:rPr>
                <w:rFonts w:asciiTheme="minorHAnsi" w:hAnsiTheme="minorHAnsi" w:cstheme="minorHAnsi"/>
                <w:i/>
                <w:color w:val="365F91"/>
                <w:sz w:val="22"/>
                <w:szCs w:val="22"/>
                <w:lang w:val="es-ES_tradnl"/>
              </w:rPr>
              <w:t xml:space="preserve"> [1] </w:t>
            </w:r>
            <w:proofErr w:type="spellStart"/>
            <w:r w:rsidRPr="00880C14">
              <w:rPr>
                <w:rFonts w:asciiTheme="minorHAnsi" w:hAnsiTheme="minorHAnsi" w:cstheme="minorHAnsi"/>
                <w:i/>
                <w:color w:val="365F91"/>
                <w:sz w:val="22"/>
                <w:szCs w:val="22"/>
                <w:lang w:val="es-ES_tradnl"/>
              </w:rPr>
              <w:t>Larman</w:t>
            </w:r>
            <w:proofErr w:type="spellEnd"/>
            <w:r w:rsidRPr="00880C14">
              <w:rPr>
                <w:rFonts w:asciiTheme="minorHAnsi" w:hAnsiTheme="minorHAnsi" w:cstheme="minorHAnsi"/>
                <w:i/>
                <w:color w:val="365F91"/>
                <w:sz w:val="22"/>
                <w:szCs w:val="22"/>
                <w:lang w:val="es-ES_tradnl"/>
              </w:rPr>
              <w:t xml:space="preserve"> C. UML Y PATRONES. Una introducción al análisis y diseño orientado a objetos y al proceso unificado. 2nd ed. </w:t>
            </w:r>
            <w:r w:rsidR="00D23FE9"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2003. Páginas [132,176]</w:t>
            </w:r>
          </w:p>
          <w:p w:rsidR="00BE0914" w:rsidRPr="00880C14" w:rsidRDefault="00BE0914" w:rsidP="00FA6D12">
            <w:pPr>
              <w:pStyle w:val="Prrafodelista"/>
              <w:ind w:left="360"/>
              <w:rPr>
                <w:rStyle w:val="Textoennegrita"/>
              </w:rPr>
            </w:pPr>
          </w:p>
        </w:tc>
      </w:tr>
      <w:tr w:rsidR="00BE0914" w:rsidRPr="00880C14">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Autor o autores</w:t>
            </w:r>
            <w:r w:rsidRPr="00880C14">
              <w:rPr>
                <w:rFonts w:asciiTheme="minorHAnsi" w:hAnsiTheme="minorHAnsi" w:cstheme="minorHAnsi"/>
                <w:i/>
                <w:color w:val="365F91"/>
                <w:sz w:val="22"/>
                <w:szCs w:val="22"/>
                <w:lang w:val="es-ES_tradnl"/>
              </w:rPr>
              <w:t>, escribiendo apellidos e iníciales.</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 del trabajo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Revista o publicación</w:t>
            </w:r>
            <w:r w:rsidRPr="00880C14">
              <w:rPr>
                <w:rFonts w:asciiTheme="minorHAnsi" w:hAnsiTheme="minorHAnsi" w:cstheme="minorHAnsi"/>
                <w:i/>
                <w:color w:val="365F91"/>
                <w:sz w:val="22"/>
                <w:szCs w:val="22"/>
                <w:lang w:val="es-ES_tradnl"/>
              </w:rPr>
              <w:t>, precisando entre  corchetes […] que se trata de una serie en Internet.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Nombre publicitario del host o página (nombre publicitario no dirección web) que contiene el material electrónico.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 de Publicación</w:t>
            </w:r>
            <w:r w:rsidRPr="00880C14">
              <w:rPr>
                <w:rFonts w:asciiTheme="minorHAnsi" w:hAnsiTheme="minorHAnsi" w:cstheme="minorHAnsi"/>
                <w:i/>
                <w:color w:val="365F91"/>
                <w:sz w:val="22"/>
                <w:szCs w:val="22"/>
                <w:lang w:val="es-ES_tradnl"/>
              </w:rPr>
              <w:t>. Precisando entre  corchetes […] que ha sido citado, es decir revisado por Ud. en determinada fecha.</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y sin espaciado. Seguido de dos puntos y entre  corchetes […] las páginas aproximadas del documento.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Al final precisar la </w:t>
            </w:r>
            <w:r w:rsidRPr="00880C14">
              <w:rPr>
                <w:rFonts w:asciiTheme="minorHAnsi" w:hAnsiTheme="minorHAnsi" w:cstheme="minorHAnsi"/>
                <w:b/>
                <w:i/>
                <w:color w:val="365F91"/>
                <w:sz w:val="22"/>
                <w:szCs w:val="22"/>
                <w:lang w:val="es-ES_tradnl"/>
              </w:rPr>
              <w:t>dirección o URL</w:t>
            </w:r>
            <w:r w:rsidRPr="00880C14">
              <w:rPr>
                <w:rFonts w:asciiTheme="minorHAnsi" w:hAnsiTheme="minorHAnsi" w:cstheme="minorHAnsi"/>
                <w:i/>
                <w:color w:val="365F91"/>
                <w:sz w:val="22"/>
                <w:szCs w:val="22"/>
                <w:lang w:val="es-ES_tradnl"/>
              </w:rPr>
              <w:t xml:space="preserve"> en la que está disponible.[1xxxy]</w:t>
            </w:r>
          </w:p>
          <w:p w:rsidR="00BE0914" w:rsidRPr="00880C14" w:rsidRDefault="00BE0914" w:rsidP="00FA6D12">
            <w:pPr>
              <w:spacing w:after="40"/>
              <w:ind w:left="360"/>
              <w:jc w:val="both"/>
              <w:rPr>
                <w:rFonts w:asciiTheme="minorHAnsi" w:hAnsiTheme="minorHAnsi" w:cstheme="minorHAnsi"/>
                <w:b/>
                <w:i/>
                <w:color w:val="365F91"/>
                <w:sz w:val="22"/>
                <w:szCs w:val="22"/>
                <w:lang w:val="es-ES_tradnl"/>
              </w:rPr>
            </w:pPr>
          </w:p>
        </w:tc>
      </w:tr>
      <w:tr w:rsidR="00BE0914" w:rsidRPr="00880C14">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DD60E1">
            <w:pPr>
              <w:keepNext/>
              <w:spacing w:after="40"/>
              <w:ind w:left="360"/>
              <w:jc w:val="both"/>
              <w:rPr>
                <w:rFonts w:asciiTheme="minorHAnsi" w:hAnsiTheme="minorHAnsi" w:cstheme="minorHAnsi"/>
                <w:color w:val="000000"/>
                <w:sz w:val="22"/>
                <w:szCs w:val="22"/>
                <w:lang w:val="es-ES_tradnl"/>
              </w:rPr>
            </w:pPr>
            <w:r w:rsidRPr="00880C14">
              <w:rPr>
                <w:rFonts w:asciiTheme="minorHAnsi" w:hAnsiTheme="minorHAnsi" w:cstheme="minorHAnsi"/>
                <w:b/>
                <w:i/>
                <w:color w:val="365F91"/>
                <w:sz w:val="22"/>
                <w:szCs w:val="22"/>
                <w:lang w:val="es-ES_tradnl"/>
              </w:rPr>
              <w:t>Ejemplo (Bibliografía):</w:t>
            </w:r>
            <w:r w:rsidRPr="00880C14">
              <w:rPr>
                <w:rFonts w:asciiTheme="minorHAnsi" w:hAnsiTheme="minorHAnsi" w:cstheme="minorHAnsi"/>
                <w:color w:val="000000"/>
                <w:sz w:val="22"/>
                <w:szCs w:val="22"/>
                <w:lang w:val="es-ES_tradnl"/>
              </w:rPr>
              <w:t xml:space="preserve"> </w:t>
            </w:r>
            <w:proofErr w:type="spellStart"/>
            <w:r w:rsidRPr="00880C14">
              <w:rPr>
                <w:rFonts w:asciiTheme="minorHAnsi" w:hAnsiTheme="minorHAnsi" w:cstheme="minorHAnsi"/>
                <w:i/>
                <w:color w:val="365F91"/>
                <w:sz w:val="22"/>
                <w:szCs w:val="22"/>
                <w:lang w:val="es-ES_tradnl"/>
              </w:rPr>
              <w:t>Greiner</w:t>
            </w:r>
            <w:proofErr w:type="spellEnd"/>
            <w:r w:rsidRPr="00880C14">
              <w:rPr>
                <w:rFonts w:asciiTheme="minorHAnsi" w:hAnsiTheme="minorHAnsi" w:cstheme="minorHAnsi"/>
                <w:i/>
                <w:color w:val="365F91"/>
                <w:sz w:val="22"/>
                <w:szCs w:val="22"/>
                <w:lang w:val="es-ES_tradnl"/>
              </w:rPr>
              <w:t xml:space="preserve"> C. Programación IV. [</w:t>
            </w:r>
            <w:r w:rsidR="00D23FE9" w:rsidRPr="00880C14">
              <w:rPr>
                <w:rFonts w:asciiTheme="minorHAnsi" w:hAnsiTheme="minorHAnsi" w:cstheme="minorHAnsi"/>
                <w:i/>
                <w:color w:val="365F91"/>
                <w:sz w:val="22"/>
                <w:szCs w:val="22"/>
                <w:lang w:val="es-ES_tradnl"/>
              </w:rPr>
              <w:t>Curso</w:t>
            </w:r>
            <w:r w:rsidRPr="00880C14">
              <w:rPr>
                <w:rFonts w:asciiTheme="minorHAnsi" w:hAnsiTheme="minorHAnsi" w:cstheme="minorHAnsi"/>
                <w:i/>
                <w:color w:val="365F91"/>
                <w:sz w:val="22"/>
                <w:szCs w:val="22"/>
                <w:lang w:val="es-ES_tradnl"/>
              </w:rPr>
              <w:t xml:space="preserve"> en Internet]. Argentina: Facultad de Ciencias Exactas y Naturales y Agrimensura; 2006. [</w:t>
            </w:r>
            <w:r w:rsidR="00D23FE9" w:rsidRPr="00880C14">
              <w:rPr>
                <w:rFonts w:asciiTheme="minorHAnsi" w:hAnsiTheme="minorHAnsi" w:cstheme="minorHAnsi"/>
                <w:i/>
                <w:color w:val="365F91"/>
                <w:sz w:val="22"/>
                <w:szCs w:val="22"/>
                <w:lang w:val="es-ES_tradnl"/>
              </w:rPr>
              <w:t>Citado</w:t>
            </w:r>
            <w:r w:rsidRPr="00880C14">
              <w:rPr>
                <w:rFonts w:asciiTheme="minorHAnsi" w:hAnsiTheme="minorHAnsi" w:cstheme="minorHAnsi"/>
                <w:i/>
                <w:color w:val="365F91"/>
                <w:sz w:val="22"/>
                <w:szCs w:val="22"/>
                <w:lang w:val="es-ES_tradnl"/>
              </w:rPr>
              <w:t xml:space="preserve"> 2007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16]. Disponible en:</w:t>
            </w:r>
            <w:hyperlink r:id="rId36" w:history="1">
              <w:r w:rsidRPr="00880C14">
                <w:rPr>
                  <w:rFonts w:asciiTheme="minorHAnsi" w:hAnsiTheme="minorHAnsi" w:cstheme="minorHAnsi"/>
                  <w:i/>
                  <w:color w:val="365F91"/>
                  <w:sz w:val="22"/>
                  <w:szCs w:val="22"/>
                  <w:lang w:val="es-ES_tradnl"/>
                </w:rPr>
                <w:t>http://exa.unne.edu.ar/depar/areas/informatica/programacion4/public_html/documentos/tema3.pdf</w:t>
              </w:r>
            </w:hyperlink>
          </w:p>
        </w:tc>
      </w:tr>
    </w:tbl>
    <w:p w:rsidR="002F755C" w:rsidRPr="00A8259B" w:rsidRDefault="00A8259B" w:rsidP="00DD60E1">
      <w:pPr>
        <w:pStyle w:val="Epgrafe"/>
        <w:jc w:val="center"/>
        <w:rPr>
          <w:rFonts w:asciiTheme="minorHAnsi" w:hAnsiTheme="minorHAnsi" w:cstheme="minorHAnsi"/>
          <w:i/>
          <w:color w:val="E65B01" w:themeColor="accent1" w:themeShade="BF"/>
          <w:szCs w:val="22"/>
          <w:lang w:val="es-ES_tradnl"/>
        </w:rPr>
      </w:pPr>
      <w:bookmarkStart w:id="25" w:name="_Toc128333592"/>
      <w:r w:rsidRPr="00A8259B">
        <w:rPr>
          <w:rFonts w:asciiTheme="minorHAnsi" w:hAnsiTheme="minorHAnsi" w:cstheme="minorHAnsi"/>
          <w:i/>
          <w:color w:val="E65B01" w:themeColor="accent1" w:themeShade="BF"/>
          <w:lang w:val="es-ES_tradnl"/>
        </w:rPr>
        <w:t xml:space="preserve">Tabla </w:t>
      </w:r>
      <w:r w:rsidR="003C581F" w:rsidRPr="00A8259B">
        <w:rPr>
          <w:rFonts w:asciiTheme="minorHAnsi" w:hAnsiTheme="minorHAnsi" w:cstheme="minorHAnsi"/>
          <w:i/>
          <w:color w:val="E65B01" w:themeColor="accent1" w:themeShade="BF"/>
          <w:lang w:val="es-ES_tradnl"/>
        </w:rPr>
        <w:fldChar w:fldCharType="begin"/>
      </w:r>
      <w:r w:rsidRPr="00A8259B">
        <w:rPr>
          <w:rFonts w:asciiTheme="minorHAnsi" w:hAnsiTheme="minorHAnsi" w:cstheme="minorHAnsi"/>
          <w:i/>
          <w:color w:val="E65B01" w:themeColor="accent1" w:themeShade="BF"/>
          <w:lang w:val="es-ES_tradnl"/>
        </w:rPr>
        <w:instrText xml:space="preserve"> SEQ Tabla \* ARABIC </w:instrText>
      </w:r>
      <w:r w:rsidR="003C581F" w:rsidRPr="00A8259B">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7</w:t>
      </w:r>
      <w:r w:rsidR="003C581F" w:rsidRPr="00A8259B">
        <w:rPr>
          <w:rFonts w:asciiTheme="minorHAnsi" w:hAnsiTheme="minorHAnsi" w:cstheme="minorHAnsi"/>
          <w:i/>
          <w:color w:val="E65B01" w:themeColor="accent1" w:themeShade="BF"/>
          <w:lang w:val="es-ES_tradnl"/>
        </w:rPr>
        <w:fldChar w:fldCharType="end"/>
      </w:r>
      <w:proofErr w:type="gramStart"/>
      <w:r w:rsidRPr="00A8259B">
        <w:rPr>
          <w:rFonts w:asciiTheme="minorHAnsi" w:hAnsiTheme="minorHAnsi" w:cstheme="minorHAnsi"/>
          <w:i/>
          <w:color w:val="E65B01" w:themeColor="accent1" w:themeShade="BF"/>
          <w:lang w:val="es-ES_tradnl"/>
        </w:rPr>
        <w:t>:</w:t>
      </w:r>
      <w:r w:rsidR="00DD60E1" w:rsidRPr="00A8259B">
        <w:rPr>
          <w:rFonts w:asciiTheme="minorHAnsi" w:hAnsiTheme="minorHAnsi" w:cstheme="minorHAnsi"/>
          <w:i/>
          <w:color w:val="E65B01" w:themeColor="accent1" w:themeShade="BF"/>
          <w:szCs w:val="22"/>
          <w:lang w:val="es-ES_tradnl"/>
        </w:rPr>
        <w:t>Referencias</w:t>
      </w:r>
      <w:bookmarkEnd w:id="25"/>
      <w:proofErr w:type="gramEnd"/>
    </w:p>
    <w:p w:rsidR="002F755C" w:rsidRPr="00880C14" w:rsidRDefault="002F755C" w:rsidP="00BE0914">
      <w:pPr>
        <w:pStyle w:val="Prrafodelista"/>
        <w:ind w:left="0"/>
        <w:rPr>
          <w:rFonts w:asciiTheme="minorHAnsi" w:hAnsiTheme="minorHAnsi" w:cstheme="minorHAnsi"/>
          <w:b/>
          <w:i/>
          <w:color w:val="FF0000"/>
          <w:sz w:val="22"/>
          <w:szCs w:val="22"/>
          <w:lang w:val="es-ES_tradnl"/>
        </w:rPr>
      </w:pPr>
    </w:p>
    <w:p w:rsidR="007E63EA" w:rsidRPr="00880C14" w:rsidRDefault="007E63EA" w:rsidP="00EF5A20">
      <w:pPr>
        <w:pStyle w:val="Prrafodelista"/>
        <w:ind w:left="0"/>
        <w:rPr>
          <w:rFonts w:asciiTheme="minorHAnsi" w:hAnsiTheme="minorHAnsi" w:cstheme="minorHAnsi"/>
          <w:b/>
          <w:color w:val="FF0000"/>
          <w:sz w:val="22"/>
          <w:szCs w:val="22"/>
          <w:u w:val="single"/>
          <w:lang w:val="es-ES_tradnl"/>
        </w:rPr>
      </w:pPr>
    </w:p>
    <w:p w:rsidR="00BE0914" w:rsidRPr="00880C14" w:rsidRDefault="00BE0914" w:rsidP="00706CE5">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Existen diferentes herramientas que permiten realizar las referencias y citar la bibliografía con facilidad, a continuación se describen algunas:</w:t>
      </w:r>
    </w:p>
    <w:p w:rsidR="00BE0914" w:rsidRPr="00880C14" w:rsidRDefault="00BE0914" w:rsidP="00EF5A20">
      <w:pPr>
        <w:pStyle w:val="Prrafodelista"/>
        <w:ind w:left="0"/>
        <w:rPr>
          <w:rFonts w:asciiTheme="minorHAnsi" w:hAnsiTheme="minorHAnsi" w:cstheme="minorHAnsi"/>
          <w:i/>
          <w:color w:val="365F91"/>
          <w:sz w:val="22"/>
          <w:szCs w:val="22"/>
          <w:lang w:val="es-ES_tradnl"/>
        </w:rPr>
      </w:pPr>
    </w:p>
    <w:tbl>
      <w:tblPr>
        <w:tblW w:w="0" w:type="auto"/>
        <w:tblBorders>
          <w:top w:val="single" w:sz="8" w:space="0" w:color="4F81BD"/>
          <w:bottom w:val="single" w:sz="8" w:space="0" w:color="4F81BD"/>
        </w:tblBorders>
        <w:tblLook w:val="04A0"/>
      </w:tblPr>
      <w:tblGrid>
        <w:gridCol w:w="2943"/>
        <w:gridCol w:w="5701"/>
      </w:tblGrid>
      <w:tr w:rsidR="00C937F5" w:rsidRPr="00880C14">
        <w:tc>
          <w:tcPr>
            <w:tcW w:w="2943" w:type="dxa"/>
            <w:tcBorders>
              <w:top w:val="single" w:sz="8" w:space="0" w:color="4F81BD"/>
              <w:left w:val="nil"/>
              <w:bottom w:val="single" w:sz="8" w:space="0" w:color="4F81BD"/>
              <w:right w:val="nil"/>
            </w:tcBorders>
          </w:tcPr>
          <w:p w:rsidR="00C937F5" w:rsidRPr="00880C14" w:rsidRDefault="00C937F5"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El administrador de fuentes proporcionado por Microsoft Office</w:t>
            </w:r>
            <w:r w:rsidR="00146AF1" w:rsidRPr="00880C14">
              <w:rPr>
                <w:rFonts w:asciiTheme="minorHAnsi" w:hAnsiTheme="minorHAnsi" w:cstheme="minorHAnsi"/>
                <w:b/>
                <w:bCs/>
                <w:i/>
                <w:sz w:val="22"/>
                <w:szCs w:val="22"/>
                <w:lang w:val="es-ES_tradnl"/>
              </w:rPr>
              <w:t xml:space="preserve"> 2007</w:t>
            </w:r>
          </w:p>
        </w:tc>
        <w:tc>
          <w:tcPr>
            <w:tcW w:w="5701" w:type="dxa"/>
            <w:tcBorders>
              <w:top w:val="single" w:sz="8" w:space="0" w:color="4F81BD"/>
              <w:left w:val="nil"/>
              <w:bottom w:val="single" w:sz="8" w:space="0" w:color="4F81BD"/>
              <w:right w:val="nil"/>
            </w:tcBorders>
          </w:tcPr>
          <w:p w:rsidR="00402CAA" w:rsidRPr="00880C14" w:rsidRDefault="00C937F5"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Esta herramienta permite realizar las referencias con </w:t>
            </w:r>
            <w:r w:rsidR="00146AF1" w:rsidRPr="00880C14">
              <w:rPr>
                <w:rFonts w:asciiTheme="minorHAnsi" w:hAnsiTheme="minorHAnsi" w:cstheme="minorHAnsi"/>
                <w:bCs/>
                <w:i/>
                <w:color w:val="365F91"/>
                <w:sz w:val="22"/>
                <w:szCs w:val="22"/>
                <w:lang w:val="es-ES_tradnl"/>
              </w:rPr>
              <w:t>los siguientes</w:t>
            </w:r>
            <w:r w:rsidRPr="00880C14">
              <w:rPr>
                <w:rFonts w:asciiTheme="minorHAnsi" w:hAnsiTheme="minorHAnsi" w:cstheme="minorHAnsi"/>
                <w:bCs/>
                <w:i/>
                <w:color w:val="365F91"/>
                <w:sz w:val="22"/>
                <w:szCs w:val="22"/>
                <w:lang w:val="es-ES_tradnl"/>
              </w:rPr>
              <w:t xml:space="preserve"> formatos</w:t>
            </w:r>
            <w:r w:rsidR="00F7110D" w:rsidRPr="00880C14">
              <w:rPr>
                <w:rFonts w:asciiTheme="minorHAnsi" w:hAnsiTheme="minorHAnsi" w:cstheme="minorHAnsi"/>
                <w:bCs/>
                <w:i/>
                <w:color w:val="365F91"/>
                <w:sz w:val="22"/>
                <w:szCs w:val="22"/>
                <w:lang w:val="es-ES_tradnl"/>
              </w:rPr>
              <w:t xml:space="preserve"> o estilos</w:t>
            </w:r>
            <w:r w:rsidR="00146AF1" w:rsidRPr="00880C14">
              <w:rPr>
                <w:rFonts w:asciiTheme="minorHAnsi" w:hAnsiTheme="minorHAnsi" w:cstheme="minorHAnsi"/>
                <w:bCs/>
                <w:i/>
                <w:color w:val="365F91"/>
                <w:sz w:val="22"/>
                <w:szCs w:val="22"/>
                <w:lang w:val="es-ES_tradnl"/>
              </w:rPr>
              <w:t>: APA,</w:t>
            </w:r>
            <w:r w:rsidR="00146AF1" w:rsidRPr="00880C14">
              <w:rPr>
                <w:rFonts w:asciiTheme="minorHAnsi" w:hAnsiTheme="minorHAnsi" w:cstheme="minorHAnsi"/>
                <w:bCs/>
                <w:color w:val="365F91"/>
                <w:sz w:val="22"/>
                <w:szCs w:val="22"/>
                <w:lang w:val="es-ES_tradnl"/>
              </w:rPr>
              <w:t xml:space="preserve"> </w:t>
            </w:r>
            <w:r w:rsidR="00146AF1" w:rsidRPr="00880C14">
              <w:rPr>
                <w:rFonts w:asciiTheme="minorHAnsi" w:hAnsiTheme="minorHAnsi" w:cstheme="minorHAnsi"/>
                <w:bCs/>
                <w:i/>
                <w:color w:val="365F91"/>
                <w:sz w:val="22"/>
                <w:szCs w:val="22"/>
                <w:lang w:val="es-ES_tradnl"/>
              </w:rPr>
              <w:t>Chicago, GB7714, GOST - Orden de nombre, GOST - Orden de título, ISO 690 - Primer elemento y fecha, ISO 690 - Referencia numérica, MLA,</w:t>
            </w:r>
            <w:r w:rsidR="00146AF1" w:rsidRPr="00880C14">
              <w:rPr>
                <w:rFonts w:asciiTheme="minorHAnsi" w:hAnsiTheme="minorHAnsi" w:cstheme="minorHAnsi"/>
                <w:bCs/>
                <w:color w:val="365F91"/>
                <w:sz w:val="22"/>
                <w:szCs w:val="22"/>
                <w:lang w:val="es-ES_tradnl"/>
              </w:rPr>
              <w:t xml:space="preserve"> </w:t>
            </w:r>
            <w:r w:rsidR="00402CAA" w:rsidRPr="00880C14">
              <w:rPr>
                <w:rFonts w:asciiTheme="minorHAnsi" w:hAnsiTheme="minorHAnsi" w:cstheme="minorHAnsi"/>
                <w:bCs/>
                <w:i/>
                <w:color w:val="365F91"/>
                <w:sz w:val="22"/>
                <w:szCs w:val="22"/>
                <w:lang w:val="es-ES_tradnl"/>
              </w:rPr>
              <w:t xml:space="preserve">SIST02 y </w:t>
            </w:r>
            <w:proofErr w:type="spellStart"/>
            <w:r w:rsidR="00402CAA" w:rsidRPr="00880C14">
              <w:rPr>
                <w:rFonts w:asciiTheme="minorHAnsi" w:hAnsiTheme="minorHAnsi" w:cstheme="minorHAnsi"/>
                <w:bCs/>
                <w:i/>
                <w:color w:val="365F91"/>
                <w:sz w:val="22"/>
                <w:szCs w:val="22"/>
                <w:lang w:val="es-ES_tradnl"/>
              </w:rPr>
              <w:t>Turabian</w:t>
            </w:r>
            <w:proofErr w:type="spellEnd"/>
            <w:r w:rsidR="00402CAA" w:rsidRPr="00880C14">
              <w:rPr>
                <w:rFonts w:asciiTheme="minorHAnsi" w:hAnsiTheme="minorHAnsi" w:cstheme="minorHAnsi"/>
                <w:bCs/>
                <w:i/>
                <w:color w:val="365F91"/>
                <w:sz w:val="22"/>
                <w:szCs w:val="22"/>
                <w:lang w:val="es-ES_tradnl"/>
              </w:rPr>
              <w:t>.</w:t>
            </w:r>
          </w:p>
          <w:p w:rsidR="00C937F5" w:rsidRPr="00880C14" w:rsidRDefault="00146AF1"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También permite insertar citas y bibliografías creando una especie de repositorio de los materiales utilizados, los cuales pueden ser incluidos en cualquier lugar del documento. </w:t>
            </w:r>
          </w:p>
        </w:tc>
      </w:tr>
      <w:tr w:rsidR="00C937F5" w:rsidRPr="00880C14">
        <w:tc>
          <w:tcPr>
            <w:tcW w:w="2943" w:type="dxa"/>
            <w:tcBorders>
              <w:left w:val="nil"/>
              <w:right w:val="nil"/>
            </w:tcBorders>
            <w:shd w:val="clear" w:color="auto" w:fill="D3DFEE"/>
          </w:tcPr>
          <w:p w:rsidR="00C937F5" w:rsidRPr="00880C14" w:rsidRDefault="00D23FE9" w:rsidP="00FA6D12">
            <w:pPr>
              <w:pStyle w:val="Prrafodelista"/>
              <w:ind w:left="0"/>
              <w:jc w:val="center"/>
              <w:rPr>
                <w:rFonts w:asciiTheme="minorHAnsi" w:hAnsiTheme="minorHAnsi" w:cstheme="minorHAnsi"/>
                <w:b/>
                <w:bCs/>
                <w:i/>
                <w:sz w:val="22"/>
                <w:szCs w:val="22"/>
                <w:lang w:val="es-ES_tradnl"/>
              </w:rPr>
            </w:pPr>
            <w:proofErr w:type="spellStart"/>
            <w:r w:rsidRPr="00880C14">
              <w:rPr>
                <w:rFonts w:asciiTheme="minorHAnsi" w:hAnsiTheme="minorHAnsi" w:cstheme="minorHAnsi"/>
                <w:b/>
                <w:bCs/>
                <w:i/>
                <w:sz w:val="22"/>
                <w:szCs w:val="22"/>
                <w:lang w:val="es-ES_tradnl"/>
              </w:rPr>
              <w:t>JabRef</w:t>
            </w:r>
            <w:proofErr w:type="spellEnd"/>
            <w:r w:rsidRPr="00880C14">
              <w:rPr>
                <w:rFonts w:asciiTheme="minorHAnsi" w:hAnsiTheme="minorHAnsi" w:cstheme="minorHAnsi"/>
                <w:b/>
                <w:bCs/>
                <w:i/>
                <w:sz w:val="22"/>
                <w:szCs w:val="22"/>
                <w:lang w:val="es-ES_tradnl"/>
              </w:rPr>
              <w:t xml:space="preserve"> Referencie Manager</w:t>
            </w:r>
          </w:p>
        </w:tc>
        <w:tc>
          <w:tcPr>
            <w:tcW w:w="5701" w:type="dxa"/>
            <w:tcBorders>
              <w:left w:val="nil"/>
              <w:right w:val="nil"/>
            </w:tcBorders>
            <w:shd w:val="clear" w:color="auto" w:fill="D3DFEE"/>
          </w:tcPr>
          <w:p w:rsidR="00C830AD" w:rsidRPr="00880C14" w:rsidRDefault="00146AF1"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Este es un manejador de referencias bibliográficas</w:t>
            </w:r>
            <w:r w:rsidR="00C86341" w:rsidRPr="00880C14">
              <w:rPr>
                <w:rFonts w:asciiTheme="minorHAnsi" w:hAnsiTheme="minorHAnsi" w:cstheme="minorHAnsi"/>
                <w:i/>
                <w:color w:val="365F91"/>
                <w:sz w:val="22"/>
                <w:szCs w:val="22"/>
                <w:lang w:val="es-ES_tradnl"/>
              </w:rPr>
              <w:t xml:space="preserve"> que permite obtener archivos con formato </w:t>
            </w:r>
            <w:proofErr w:type="spellStart"/>
            <w:r w:rsidR="00C86341" w:rsidRPr="00880C14">
              <w:rPr>
                <w:rFonts w:asciiTheme="minorHAnsi" w:hAnsiTheme="minorHAnsi" w:cstheme="minorHAnsi"/>
                <w:i/>
                <w:color w:val="365F91"/>
                <w:sz w:val="22"/>
                <w:szCs w:val="22"/>
                <w:lang w:val="es-ES_tradnl"/>
              </w:rPr>
              <w:t>BibTex</w:t>
            </w:r>
            <w:proofErr w:type="spellEnd"/>
            <w:r w:rsidR="004A24BB" w:rsidRPr="00880C14">
              <w:rPr>
                <w:rFonts w:asciiTheme="minorHAnsi" w:hAnsiTheme="minorHAnsi" w:cstheme="minorHAnsi"/>
                <w:i/>
                <w:color w:val="365F91"/>
                <w:sz w:val="22"/>
                <w:szCs w:val="22"/>
                <w:lang w:val="es-ES_tradnl"/>
              </w:rPr>
              <w:t xml:space="preserve">. </w:t>
            </w:r>
            <w:r w:rsidR="00C830AD" w:rsidRPr="00880C14">
              <w:rPr>
                <w:rFonts w:asciiTheme="minorHAnsi" w:hAnsiTheme="minorHAnsi" w:cstheme="minorHAnsi"/>
                <w:i/>
                <w:color w:val="365F91"/>
                <w:sz w:val="22"/>
                <w:szCs w:val="22"/>
                <w:lang w:val="es-ES_tradnl"/>
              </w:rPr>
              <w:t>Requiere</w:t>
            </w:r>
            <w:r w:rsidR="00C86341" w:rsidRPr="00880C14">
              <w:rPr>
                <w:rFonts w:asciiTheme="minorHAnsi" w:hAnsiTheme="minorHAnsi" w:cstheme="minorHAnsi"/>
                <w:i/>
                <w:color w:val="365F91"/>
                <w:sz w:val="22"/>
                <w:szCs w:val="22"/>
                <w:lang w:val="es-ES_tradnl"/>
              </w:rPr>
              <w:t xml:space="preserve"> la máquina virtual de Java con versión igual o superior a la 1.4.2</w:t>
            </w:r>
            <w:r w:rsidR="00C830AD" w:rsidRPr="00880C14">
              <w:rPr>
                <w:rFonts w:asciiTheme="minorHAnsi" w:hAnsiTheme="minorHAnsi" w:cstheme="minorHAnsi"/>
                <w:i/>
                <w:color w:val="365F91"/>
                <w:sz w:val="22"/>
                <w:szCs w:val="22"/>
                <w:lang w:val="es-ES_tradnl"/>
              </w:rPr>
              <w:t xml:space="preserve"> para su ejecución.</w:t>
            </w:r>
          </w:p>
          <w:p w:rsidR="00C937F5" w:rsidRPr="00880C14" w:rsidRDefault="004A24BB"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Para mayor información dirigirse a la página </w:t>
            </w:r>
            <w:hyperlink r:id="rId37" w:history="1">
              <w:r w:rsidR="00A44D16" w:rsidRPr="00880C14">
                <w:rPr>
                  <w:rStyle w:val="Hipervnculo"/>
                  <w:rFonts w:asciiTheme="minorHAnsi" w:hAnsiTheme="minorHAnsi" w:cstheme="minorHAnsi"/>
                  <w:i/>
                  <w:sz w:val="22"/>
                  <w:szCs w:val="22"/>
                  <w:lang w:val="es-ES_tradnl"/>
                </w:rPr>
                <w:t>http://jabref.sourceforge.net/</w:t>
              </w:r>
            </w:hyperlink>
            <w:r w:rsidR="00A44D16" w:rsidRPr="00880C14">
              <w:rPr>
                <w:rFonts w:asciiTheme="minorHAnsi" w:hAnsiTheme="minorHAnsi" w:cstheme="minorHAnsi"/>
                <w:i/>
                <w:color w:val="365F91"/>
                <w:sz w:val="22"/>
                <w:szCs w:val="22"/>
                <w:lang w:val="es-ES_tradnl"/>
              </w:rPr>
              <w:t xml:space="preserve"> [11]</w:t>
            </w:r>
            <w:r w:rsidRPr="00880C14">
              <w:rPr>
                <w:rFonts w:asciiTheme="minorHAnsi" w:hAnsiTheme="minorHAnsi" w:cstheme="minorHAnsi"/>
                <w:i/>
                <w:color w:val="365F91"/>
                <w:sz w:val="22"/>
                <w:szCs w:val="22"/>
                <w:lang w:val="es-ES_tradnl"/>
              </w:rPr>
              <w:t>, aquí podrá descargar la aplicación y encontrar la documentación asociada.</w:t>
            </w:r>
          </w:p>
        </w:tc>
      </w:tr>
    </w:tbl>
    <w:p w:rsidR="00BF4C7C" w:rsidRPr="00A8259B" w:rsidRDefault="00A8259B" w:rsidP="00BF4C7C">
      <w:pPr>
        <w:pStyle w:val="Epgrafe"/>
        <w:jc w:val="center"/>
        <w:rPr>
          <w:rFonts w:asciiTheme="minorHAnsi" w:hAnsiTheme="minorHAnsi" w:cstheme="minorHAnsi"/>
          <w:i/>
          <w:color w:val="E65B01" w:themeColor="accent1" w:themeShade="BF"/>
          <w:szCs w:val="22"/>
          <w:lang w:val="es-ES_tradnl"/>
        </w:rPr>
      </w:pPr>
      <w:bookmarkStart w:id="26" w:name="_Toc128333593"/>
      <w:r w:rsidRPr="00A8259B">
        <w:rPr>
          <w:rFonts w:asciiTheme="minorHAnsi" w:hAnsiTheme="minorHAnsi" w:cstheme="minorHAnsi"/>
          <w:i/>
          <w:color w:val="E65B01" w:themeColor="accent1" w:themeShade="BF"/>
          <w:lang w:val="es-ES_tradnl"/>
        </w:rPr>
        <w:t xml:space="preserve">Tabla </w:t>
      </w:r>
      <w:r w:rsidR="003C581F" w:rsidRPr="00A8259B">
        <w:rPr>
          <w:rFonts w:asciiTheme="minorHAnsi" w:hAnsiTheme="minorHAnsi" w:cstheme="minorHAnsi"/>
          <w:i/>
          <w:color w:val="E65B01" w:themeColor="accent1" w:themeShade="BF"/>
          <w:lang w:val="es-ES_tradnl"/>
        </w:rPr>
        <w:fldChar w:fldCharType="begin"/>
      </w:r>
      <w:r w:rsidRPr="00A8259B">
        <w:rPr>
          <w:rFonts w:asciiTheme="minorHAnsi" w:hAnsiTheme="minorHAnsi" w:cstheme="minorHAnsi"/>
          <w:i/>
          <w:color w:val="E65B01" w:themeColor="accent1" w:themeShade="BF"/>
          <w:lang w:val="es-ES_tradnl"/>
        </w:rPr>
        <w:instrText xml:space="preserve"> SEQ Tabla \* ARABIC </w:instrText>
      </w:r>
      <w:r w:rsidR="003C581F" w:rsidRPr="00A8259B">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8</w:t>
      </w:r>
      <w:r w:rsidR="003C581F" w:rsidRPr="00A8259B">
        <w:rPr>
          <w:rFonts w:asciiTheme="minorHAnsi" w:hAnsiTheme="minorHAnsi" w:cstheme="minorHAnsi"/>
          <w:i/>
          <w:color w:val="E65B01" w:themeColor="accent1" w:themeShade="BF"/>
          <w:lang w:val="es-ES_tradnl"/>
        </w:rPr>
        <w:fldChar w:fldCharType="end"/>
      </w:r>
      <w:r w:rsidRPr="00A8259B">
        <w:rPr>
          <w:rFonts w:asciiTheme="minorHAnsi" w:hAnsiTheme="minorHAnsi" w:cstheme="minorHAnsi"/>
          <w:i/>
          <w:color w:val="E65B01" w:themeColor="accent1" w:themeShade="BF"/>
          <w:lang w:val="es-ES_tradnl"/>
        </w:rPr>
        <w:t>:</w:t>
      </w:r>
      <w:r w:rsidR="00BF4C7C" w:rsidRPr="00A8259B">
        <w:rPr>
          <w:rFonts w:asciiTheme="minorHAnsi" w:hAnsiTheme="minorHAnsi" w:cstheme="minorHAnsi"/>
          <w:i/>
          <w:color w:val="E65B01" w:themeColor="accent1" w:themeShade="BF"/>
          <w:szCs w:val="22"/>
          <w:lang w:val="es-ES_tradnl"/>
        </w:rPr>
        <w:t xml:space="preserve"> Herramientas para manejo de referencias</w:t>
      </w:r>
      <w:bookmarkEnd w:id="26"/>
    </w:p>
    <w:p w:rsidR="00BE0914" w:rsidRPr="00880C14" w:rsidRDefault="00BE0914" w:rsidP="00EF5A20">
      <w:pPr>
        <w:pStyle w:val="Prrafodelista"/>
        <w:ind w:left="0"/>
        <w:rPr>
          <w:rFonts w:asciiTheme="minorHAnsi" w:hAnsiTheme="minorHAnsi" w:cstheme="minorHAnsi"/>
          <w:b/>
          <w:color w:val="FF0000"/>
          <w:sz w:val="22"/>
          <w:szCs w:val="22"/>
          <w:u w:val="single"/>
          <w:lang w:val="es-ES_tradnl"/>
        </w:rPr>
      </w:pPr>
      <w:r w:rsidRPr="00880C14">
        <w:rPr>
          <w:rFonts w:asciiTheme="minorHAnsi" w:hAnsiTheme="minorHAnsi" w:cstheme="minorHAnsi"/>
          <w:i/>
          <w:color w:val="365F91"/>
          <w:sz w:val="22"/>
          <w:szCs w:val="22"/>
          <w:lang w:val="es-ES_tradnl"/>
        </w:rPr>
        <w:t xml:space="preserve"> </w:t>
      </w:r>
    </w:p>
    <w:p w:rsidR="00EF5A20" w:rsidRPr="00880C14" w:rsidRDefault="00EF5A20" w:rsidP="00EF5A20">
      <w:pPr>
        <w:pStyle w:val="Prrafodelista"/>
        <w:ind w:left="0"/>
        <w:rPr>
          <w:rFonts w:asciiTheme="minorHAnsi" w:hAnsiTheme="minorHAnsi" w:cstheme="minorHAnsi"/>
          <w:b/>
          <w:i/>
          <w:color w:val="365F91"/>
          <w:sz w:val="22"/>
          <w:szCs w:val="22"/>
          <w:u w:val="single"/>
          <w:lang w:val="es-ES_tradnl"/>
        </w:rPr>
      </w:pPr>
    </w:p>
    <w:p w:rsidR="00EF5A20" w:rsidRPr="00880C14" w:rsidRDefault="00EF5A20" w:rsidP="00EF5A20">
      <w:pPr>
        <w:rPr>
          <w:rFonts w:asciiTheme="minorHAnsi" w:hAnsiTheme="minorHAnsi" w:cstheme="minorHAnsi"/>
          <w:color w:val="365F91"/>
          <w:sz w:val="22"/>
          <w:szCs w:val="22"/>
          <w:lang w:val="es-ES_tradnl"/>
        </w:rPr>
      </w:pPr>
    </w:p>
    <w:p w:rsidR="00EF5A20" w:rsidRPr="00880C14" w:rsidRDefault="00EF5A20" w:rsidP="00683DE9">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27" w:name="_DEFINICIONES_Y_ACRONIMOS"/>
      <w:bookmarkStart w:id="28" w:name="_Toc128333119"/>
      <w:bookmarkEnd w:id="27"/>
      <w:r w:rsidRPr="00880C14">
        <w:rPr>
          <w:rFonts w:asciiTheme="minorHAnsi" w:hAnsiTheme="minorHAnsi" w:cstheme="minorHAnsi"/>
          <w:color w:val="C00000"/>
          <w:sz w:val="22"/>
          <w:szCs w:val="22"/>
          <w:lang w:val="es-ES_tradnl"/>
        </w:rPr>
        <w:t>DEFINICIONES Y ACRONIMOS</w:t>
      </w:r>
      <w:bookmarkEnd w:id="28"/>
    </w:p>
    <w:p w:rsidR="00D6511E"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pretende</w:t>
      </w:r>
      <w:r w:rsidR="00EF5A20" w:rsidRPr="00880C14">
        <w:rPr>
          <w:rFonts w:asciiTheme="minorHAnsi" w:hAnsiTheme="minorHAnsi" w:cstheme="minorHAnsi"/>
          <w:i/>
          <w:color w:val="365F91"/>
          <w:sz w:val="22"/>
          <w:szCs w:val="22"/>
          <w:lang w:val="es-ES_tradnl"/>
        </w:rPr>
        <w:t xml:space="preserve"> proveer definiciones de todos los términos y acrónimos requeridos para e</w:t>
      </w:r>
      <w:r w:rsidRPr="00880C14">
        <w:rPr>
          <w:rFonts w:asciiTheme="minorHAnsi" w:hAnsiTheme="minorHAnsi" w:cstheme="minorHAnsi"/>
          <w:i/>
          <w:color w:val="365F91"/>
          <w:sz w:val="22"/>
          <w:szCs w:val="22"/>
          <w:lang w:val="es-ES_tradnl"/>
        </w:rPr>
        <w:t>l óptimo entendimiento del SPMP; incluyendo</w:t>
      </w:r>
      <w:r w:rsidR="00EF5A20" w:rsidRPr="00880C14">
        <w:rPr>
          <w:rFonts w:asciiTheme="minorHAnsi" w:hAnsiTheme="minorHAnsi" w:cstheme="minorHAnsi"/>
          <w:i/>
          <w:color w:val="365F91"/>
          <w:sz w:val="22"/>
          <w:szCs w:val="22"/>
          <w:lang w:val="es-ES_tradnl"/>
        </w:rPr>
        <w:t xml:space="preserve"> tanto técnicos como del ámbito del proyecto.</w:t>
      </w:r>
      <w:r w:rsidRPr="00880C14">
        <w:rPr>
          <w:rFonts w:asciiTheme="minorHAnsi" w:hAnsiTheme="minorHAnsi" w:cstheme="minorHAnsi"/>
          <w:i/>
          <w:color w:val="365F91"/>
          <w:sz w:val="22"/>
          <w:szCs w:val="22"/>
          <w:lang w:val="es-ES_tradnl"/>
        </w:rPr>
        <w:t xml:space="preserve"> Es necesario agregar la</w:t>
      </w:r>
      <w:r w:rsidR="00EF5A20" w:rsidRPr="00880C14">
        <w:rPr>
          <w:rFonts w:asciiTheme="minorHAnsi" w:hAnsiTheme="minorHAnsi" w:cstheme="minorHAnsi"/>
          <w:i/>
          <w:color w:val="365F91"/>
          <w:sz w:val="22"/>
          <w:szCs w:val="22"/>
          <w:lang w:val="es-ES_tradnl"/>
        </w:rPr>
        <w:t xml:space="preserve"> definición de términos del negocio para que cualquier</w:t>
      </w:r>
      <w:r w:rsidRPr="00880C14">
        <w:rPr>
          <w:rFonts w:asciiTheme="minorHAnsi" w:hAnsiTheme="minorHAnsi" w:cstheme="minorHAnsi"/>
          <w:i/>
          <w:color w:val="365F91"/>
          <w:sz w:val="22"/>
          <w:szCs w:val="22"/>
          <w:lang w:val="es-ES_tradnl"/>
        </w:rPr>
        <w:t xml:space="preserve">a de los </w:t>
      </w:r>
    </w:p>
    <w:p w:rsidR="00EF5A20" w:rsidRPr="00880C14" w:rsidRDefault="00C37DAF" w:rsidP="003870D6">
      <w:pPr>
        <w:jc w:val="both"/>
        <w:rPr>
          <w:rFonts w:asciiTheme="minorHAnsi" w:hAnsiTheme="minorHAnsi" w:cstheme="minorHAnsi"/>
          <w:i/>
          <w:color w:val="365F91"/>
          <w:sz w:val="22"/>
          <w:szCs w:val="22"/>
          <w:lang w:val="es-ES_tradnl"/>
        </w:rPr>
      </w:pPr>
      <w:proofErr w:type="spellStart"/>
      <w:proofErr w:type="gramStart"/>
      <w:r w:rsidRPr="00880C14">
        <w:rPr>
          <w:rFonts w:asciiTheme="minorHAnsi" w:hAnsiTheme="minorHAnsi" w:cstheme="minorHAnsi"/>
          <w:i/>
          <w:color w:val="365F91"/>
          <w:sz w:val="22"/>
          <w:szCs w:val="22"/>
          <w:lang w:val="es-ES_tradnl"/>
        </w:rPr>
        <w:t>stakeholders</w:t>
      </w:r>
      <w:proofErr w:type="spellEnd"/>
      <w:proofErr w:type="gramEnd"/>
      <w:r w:rsidRPr="00880C14">
        <w:rPr>
          <w:rFonts w:asciiTheme="minorHAnsi" w:hAnsiTheme="minorHAnsi" w:cstheme="minorHAnsi"/>
          <w:i/>
          <w:color w:val="365F91"/>
          <w:sz w:val="22"/>
          <w:szCs w:val="22"/>
          <w:lang w:val="es-ES_tradnl"/>
        </w:rPr>
        <w:t xml:space="preserve"> (cliente, desarrolladores, diseñadores y demás equipo de trabajo) pueda</w:t>
      </w:r>
      <w:r w:rsidR="00EF5A20" w:rsidRPr="00880C14">
        <w:rPr>
          <w:rFonts w:asciiTheme="minorHAnsi" w:hAnsiTheme="minorHAnsi" w:cstheme="minorHAnsi"/>
          <w:i/>
          <w:color w:val="365F91"/>
          <w:sz w:val="22"/>
          <w:szCs w:val="22"/>
          <w:lang w:val="es-ES_tradnl"/>
        </w:rPr>
        <w:t xml:space="preserve"> entender el SPMP y el proyecto que se va a realizar.</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w:t>
      </w:r>
      <w:r w:rsidR="00EF5A20" w:rsidRPr="00880C14">
        <w:rPr>
          <w:rFonts w:asciiTheme="minorHAnsi" w:hAnsiTheme="minorHAnsi" w:cstheme="minorHAnsi"/>
          <w:i/>
          <w:color w:val="365F91"/>
          <w:sz w:val="22"/>
          <w:szCs w:val="22"/>
          <w:lang w:val="es-ES_tradnl"/>
        </w:rPr>
        <w:t>ebe</w:t>
      </w:r>
      <w:r w:rsidRPr="00880C14">
        <w:rPr>
          <w:rFonts w:asciiTheme="minorHAnsi" w:hAnsiTheme="minorHAnsi" w:cstheme="minorHAnsi"/>
          <w:i/>
          <w:color w:val="365F91"/>
          <w:sz w:val="22"/>
          <w:szCs w:val="22"/>
          <w:lang w:val="es-ES_tradnl"/>
        </w:rPr>
        <w:t>n</w:t>
      </w:r>
      <w:r w:rsidR="00EF5A20" w:rsidRPr="00880C14">
        <w:rPr>
          <w:rFonts w:asciiTheme="minorHAnsi" w:hAnsiTheme="minorHAnsi" w:cstheme="minorHAnsi"/>
          <w:i/>
          <w:color w:val="365F91"/>
          <w:sz w:val="22"/>
          <w:szCs w:val="22"/>
          <w:lang w:val="es-ES_tradnl"/>
        </w:rPr>
        <w:t xml:space="preserve"> referenciar todas las fuentes de las cuales </w:t>
      </w:r>
      <w:r w:rsidRPr="00880C14">
        <w:rPr>
          <w:rFonts w:asciiTheme="minorHAnsi" w:hAnsiTheme="minorHAnsi" w:cstheme="minorHAnsi"/>
          <w:i/>
          <w:color w:val="365F91"/>
          <w:sz w:val="22"/>
          <w:szCs w:val="22"/>
          <w:lang w:val="es-ES_tradnl"/>
        </w:rPr>
        <w:t xml:space="preserve">se </w:t>
      </w:r>
      <w:r w:rsidR="00EF5A20" w:rsidRPr="00880C14">
        <w:rPr>
          <w:rFonts w:asciiTheme="minorHAnsi" w:hAnsiTheme="minorHAnsi" w:cstheme="minorHAnsi"/>
          <w:i/>
          <w:color w:val="365F91"/>
          <w:sz w:val="22"/>
          <w:szCs w:val="22"/>
          <w:lang w:val="es-ES_tradnl"/>
        </w:rPr>
        <w:t>haya obtenido las definiciones de los términos y acrónimos. Además  es recomendable ordenar alfabéticamente las definiciones para facilitar la búsqueda y el entendimiento.</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Por lo general entre los desarrolladores de software se genera un leguaje común como </w:t>
      </w:r>
      <w:proofErr w:type="spellStart"/>
      <w:r w:rsidRPr="00880C14">
        <w:rPr>
          <w:rFonts w:asciiTheme="minorHAnsi" w:hAnsiTheme="minorHAnsi" w:cstheme="minorHAnsi"/>
          <w:i/>
          <w:color w:val="365F91"/>
          <w:sz w:val="22"/>
          <w:szCs w:val="22"/>
          <w:lang w:val="es-ES_tradnl"/>
        </w:rPr>
        <w:t>nickname</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password</w:t>
      </w:r>
      <w:proofErr w:type="spellEnd"/>
      <w:r w:rsidRPr="00880C14">
        <w:rPr>
          <w:rFonts w:asciiTheme="minorHAnsi" w:hAnsiTheme="minorHAnsi" w:cstheme="minorHAnsi"/>
          <w:i/>
          <w:color w:val="365F91"/>
          <w:sz w:val="22"/>
          <w:szCs w:val="22"/>
          <w:lang w:val="es-ES_tradnl"/>
        </w:rPr>
        <w:t xml:space="preserve"> entre otros, pero en contraste, estos términos no son comunes para los clientes o gerentes de proyecto</w:t>
      </w:r>
      <w:r w:rsidR="00C37DAF"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por lo tanto</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es recomendable buscar su traducción que para este caso sería pseudónimo y contraseña</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o de lo contrario introducir estos términos en esta sección.</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880C14" w:rsidRDefault="00EF5A20" w:rsidP="003870D6">
      <w:pPr>
        <w:jc w:val="both"/>
        <w:rPr>
          <w:rFonts w:asciiTheme="minorHAnsi" w:hAnsiTheme="minorHAnsi" w:cstheme="minorHAnsi"/>
          <w:color w:val="365F91"/>
          <w:sz w:val="22"/>
          <w:szCs w:val="22"/>
          <w:lang w:val="es-ES_tradnl"/>
        </w:rPr>
      </w:pPr>
    </w:p>
    <w:p w:rsidR="009C72D6" w:rsidRPr="00880C14" w:rsidRDefault="009C72D6" w:rsidP="003870D6">
      <w:pPr>
        <w:jc w:val="both"/>
        <w:rPr>
          <w:rFonts w:asciiTheme="minorHAnsi" w:hAnsiTheme="minorHAnsi" w:cstheme="minorHAnsi"/>
          <w:color w:val="365F91"/>
          <w:sz w:val="22"/>
          <w:szCs w:val="22"/>
          <w:lang w:val="es-ES_tradnl"/>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880C14">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E84C0D">
            <w:pPr>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lastRenderedPageBreak/>
              <w:t>802.11:</w:t>
            </w:r>
            <w:r w:rsidRPr="00880C14">
              <w:rPr>
                <w:rFonts w:asciiTheme="minorHAnsi" w:hAnsiTheme="minorHAnsi" w:cstheme="minorHAnsi"/>
                <w:i/>
                <w:color w:val="365F91"/>
                <w:sz w:val="22"/>
                <w:szCs w:val="22"/>
                <w:lang w:val="es-ES_tradnl"/>
              </w:rPr>
              <w:t xml:space="preserve"> El protocolo IEEE 802.11 o WI-FI es un estándar de protocolo de</w:t>
            </w:r>
            <w:r w:rsidR="00CE6CC0"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i/>
                <w:color w:val="365F91"/>
                <w:sz w:val="22"/>
                <w:szCs w:val="22"/>
                <w:lang w:val="es-ES_tradnl"/>
              </w:rPr>
              <w:t>comunicaciones de la IEEE que especifica las normas de funcionamiento en una WLAN.</w:t>
            </w:r>
          </w:p>
        </w:tc>
      </w:tr>
      <w:tr w:rsidR="009C72D6" w:rsidRPr="00880C14">
        <w:trPr>
          <w:trHeight w:val="352"/>
        </w:trPr>
        <w:tc>
          <w:tcPr>
            <w:tcW w:w="5000" w:type="pct"/>
            <w:tcBorders>
              <w:left w:val="single" w:sz="8" w:space="0" w:color="4F81BD"/>
              <w:right w:val="single" w:sz="8" w:space="0" w:color="4F81BD"/>
            </w:tcBorders>
          </w:tcPr>
          <w:p w:rsidR="009C72D6" w:rsidRPr="00880C14" w:rsidRDefault="009C72D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w:t>
            </w:r>
          </w:p>
        </w:tc>
      </w:tr>
      <w:tr w:rsidR="009C72D6" w:rsidRPr="00880C14">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DBMS (DATA BASE MANAGEMENT SYSTEM</w:t>
            </w:r>
            <w:r w:rsidRPr="00880C14">
              <w:rPr>
                <w:rFonts w:asciiTheme="minorHAnsi" w:hAnsiTheme="minorHAnsi" w:cstheme="minorHAnsi"/>
                <w:i/>
                <w:color w:val="365F91"/>
                <w:sz w:val="22"/>
                <w:szCs w:val="22"/>
                <w:lang w:val="es-ES_tradnl"/>
              </w:rPr>
              <w:t>): sistema dedicado a servir de interfaz entre las bases de datos y las aplicaciones que las utilizan.</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DET - Data </w:t>
            </w:r>
            <w:proofErr w:type="spellStart"/>
            <w:r w:rsidRPr="00880C14">
              <w:rPr>
                <w:rFonts w:asciiTheme="minorHAnsi" w:hAnsiTheme="minorHAnsi" w:cstheme="minorHAnsi"/>
                <w:b/>
                <w:i/>
                <w:color w:val="365F91"/>
                <w:sz w:val="22"/>
                <w:szCs w:val="22"/>
                <w:lang w:val="es-ES_tradnl"/>
              </w:rPr>
              <w:t>Element</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Type</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Tipo de dato único no recursivo en un ILF o EIF.</w:t>
            </w:r>
          </w:p>
          <w:p w:rsidR="009C72D6" w:rsidRPr="00880C14" w:rsidRDefault="009C72D6" w:rsidP="00FA6D12">
            <w:pPr>
              <w:jc w:val="both"/>
              <w:rPr>
                <w:rFonts w:asciiTheme="minorHAnsi" w:hAnsiTheme="minorHAnsi" w:cstheme="minorHAnsi"/>
                <w:i/>
                <w:color w:val="365F91"/>
                <w:sz w:val="22"/>
                <w:szCs w:val="22"/>
                <w:lang w:val="es-ES_tradnl"/>
              </w:rPr>
            </w:pPr>
            <w:proofErr w:type="spellStart"/>
            <w:r w:rsidRPr="00880C14">
              <w:rPr>
                <w:rFonts w:asciiTheme="minorHAnsi" w:hAnsiTheme="minorHAnsi" w:cstheme="minorHAnsi"/>
                <w:b/>
                <w:i/>
                <w:color w:val="365F91"/>
                <w:sz w:val="22"/>
                <w:szCs w:val="22"/>
                <w:lang w:val="es-ES_tradnl"/>
              </w:rPr>
              <w:t>Disconnect</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Protection</w:t>
            </w:r>
            <w:proofErr w:type="spellEnd"/>
            <w:r w:rsidRPr="00880C14">
              <w:rPr>
                <w:rFonts w:asciiTheme="minorHAnsi" w:hAnsiTheme="minorHAnsi" w:cstheme="minorHAnsi"/>
                <w:b/>
                <w:i/>
                <w:color w:val="365F91"/>
                <w:sz w:val="22"/>
                <w:szCs w:val="22"/>
                <w:lang w:val="es-ES_tradnl"/>
              </w:rPr>
              <w:t xml:space="preserve"> – (Protección de desconexión):</w:t>
            </w:r>
            <w:r w:rsidRPr="00880C14">
              <w:rPr>
                <w:rFonts w:asciiTheme="minorHAnsi" w:hAnsiTheme="minorHAnsi" w:cstheme="minorHAnsi"/>
                <w:i/>
                <w:color w:val="365F91"/>
                <w:sz w:val="22"/>
                <w:szCs w:val="22"/>
                <w:lang w:val="es-ES_tradnl"/>
              </w:rPr>
              <w:t xml:space="preserve"> Situación o escenario en el cual un sistema garantiza que una pérdida de conexión no dejara ningún dato o información inconsistente.</w:t>
            </w:r>
          </w:p>
        </w:tc>
      </w:tr>
      <w:tr w:rsidR="00AD7B16" w:rsidRPr="00880C14">
        <w:trPr>
          <w:trHeight w:val="333"/>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w:t>
            </w:r>
          </w:p>
        </w:tc>
      </w:tr>
      <w:tr w:rsidR="00AD7B16" w:rsidRPr="00880C14">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EI - </w:t>
            </w:r>
            <w:proofErr w:type="spellStart"/>
            <w:r w:rsidRPr="00880C14">
              <w:rPr>
                <w:rFonts w:asciiTheme="minorHAnsi" w:hAnsiTheme="minorHAnsi" w:cstheme="minorHAnsi"/>
                <w:b/>
                <w:i/>
                <w:color w:val="365F91"/>
                <w:sz w:val="22"/>
                <w:szCs w:val="22"/>
                <w:lang w:val="es-ES_tradnl"/>
              </w:rPr>
              <w:t>External</w:t>
            </w:r>
            <w:proofErr w:type="spellEnd"/>
            <w:r w:rsidRPr="00880C14">
              <w:rPr>
                <w:rFonts w:asciiTheme="minorHAnsi" w:hAnsiTheme="minorHAnsi" w:cstheme="minorHAnsi"/>
                <w:b/>
                <w:i/>
                <w:color w:val="365F91"/>
                <w:sz w:val="22"/>
                <w:szCs w:val="22"/>
                <w:lang w:val="es-ES_tradnl"/>
              </w:rPr>
              <w:t xml:space="preserve"> Inputs:</w:t>
            </w:r>
            <w:r w:rsidRPr="00880C14">
              <w:rPr>
                <w:rFonts w:asciiTheme="minorHAnsi" w:hAnsiTheme="minorHAnsi" w:cstheme="minorHAnsi"/>
                <w:i/>
                <w:color w:val="365F91"/>
                <w:sz w:val="22"/>
                <w:szCs w:val="22"/>
                <w:lang w:val="es-ES_tradnl"/>
              </w:rPr>
              <w:t xml:space="preserve"> Es un proceso elemental en cuyo dato cruza la frontera de </w:t>
            </w:r>
            <w:r w:rsidR="00D23FE9" w:rsidRPr="00880C14">
              <w:rPr>
                <w:rFonts w:asciiTheme="minorHAnsi" w:hAnsiTheme="minorHAnsi" w:cstheme="minorHAnsi"/>
                <w:i/>
                <w:color w:val="365F91"/>
                <w:sz w:val="22"/>
                <w:szCs w:val="22"/>
                <w:lang w:val="es-ES_tradnl"/>
              </w:rPr>
              <w:t>afuera hacia</w:t>
            </w:r>
            <w:r w:rsidRPr="00880C14">
              <w:rPr>
                <w:rFonts w:asciiTheme="minorHAnsi" w:hAnsiTheme="minorHAnsi" w:cstheme="minorHAnsi"/>
                <w:i/>
                <w:color w:val="365F91"/>
                <w:sz w:val="22"/>
                <w:szCs w:val="22"/>
                <w:lang w:val="es-ES_tradnl"/>
              </w:rPr>
              <w:t xml:space="preserve"> adentro.</w:t>
            </w:r>
          </w:p>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EO - </w:t>
            </w:r>
            <w:proofErr w:type="spellStart"/>
            <w:r w:rsidRPr="00880C14">
              <w:rPr>
                <w:rFonts w:asciiTheme="minorHAnsi" w:hAnsiTheme="minorHAnsi" w:cstheme="minorHAnsi"/>
                <w:b/>
                <w:i/>
                <w:color w:val="365F91"/>
                <w:sz w:val="22"/>
                <w:szCs w:val="22"/>
                <w:lang w:val="es-ES_tradnl"/>
              </w:rPr>
              <w:t>External</w:t>
            </w:r>
            <w:proofErr w:type="spellEnd"/>
            <w:r w:rsidRPr="00880C14">
              <w:rPr>
                <w:rFonts w:asciiTheme="minorHAnsi" w:hAnsiTheme="minorHAnsi" w:cstheme="minorHAnsi"/>
                <w:b/>
                <w:i/>
                <w:color w:val="365F91"/>
                <w:sz w:val="22"/>
                <w:szCs w:val="22"/>
                <w:lang w:val="es-ES_tradnl"/>
              </w:rPr>
              <w:t xml:space="preserve"> Outputs:</w:t>
            </w:r>
            <w:r w:rsidRPr="00880C14">
              <w:rPr>
                <w:rFonts w:asciiTheme="minorHAnsi" w:hAnsiTheme="minorHAnsi" w:cstheme="minorHAnsi"/>
                <w:i/>
                <w:color w:val="365F91"/>
                <w:sz w:val="22"/>
                <w:szCs w:val="22"/>
                <w:lang w:val="es-ES_tradnl"/>
              </w:rPr>
              <w:t xml:space="preserve"> Un proceso elemental en cuyo dato derivado pasa atreves de </w:t>
            </w:r>
            <w:r w:rsidR="00D23FE9" w:rsidRPr="00880C14">
              <w:rPr>
                <w:rFonts w:asciiTheme="minorHAnsi" w:hAnsiTheme="minorHAnsi" w:cstheme="minorHAnsi"/>
                <w:i/>
                <w:color w:val="365F91"/>
                <w:sz w:val="22"/>
                <w:szCs w:val="22"/>
                <w:lang w:val="es-ES_tradnl"/>
              </w:rPr>
              <w:t>la frontera</w:t>
            </w:r>
            <w:r w:rsidRPr="00880C14">
              <w:rPr>
                <w:rFonts w:asciiTheme="minorHAnsi" w:hAnsiTheme="minorHAnsi" w:cstheme="minorHAnsi"/>
                <w:i/>
                <w:color w:val="365F91"/>
                <w:sz w:val="22"/>
                <w:szCs w:val="22"/>
                <w:lang w:val="es-ES_tradnl"/>
              </w:rPr>
              <w:t xml:space="preserve"> de adentro hacia afuera.</w:t>
            </w:r>
          </w:p>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EQ - </w:t>
            </w:r>
            <w:proofErr w:type="spellStart"/>
            <w:r w:rsidRPr="00880C14">
              <w:rPr>
                <w:rFonts w:asciiTheme="minorHAnsi" w:hAnsiTheme="minorHAnsi" w:cstheme="minorHAnsi"/>
                <w:b/>
                <w:i/>
                <w:color w:val="365F91"/>
                <w:sz w:val="22"/>
                <w:szCs w:val="22"/>
                <w:lang w:val="es-ES_tradnl"/>
              </w:rPr>
              <w:t>External</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Inquiry</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Un proceso elemental con ambos componentes de adentro y </w:t>
            </w:r>
            <w:r w:rsidR="00D23FE9" w:rsidRPr="00880C14">
              <w:rPr>
                <w:rFonts w:asciiTheme="minorHAnsi" w:hAnsiTheme="minorHAnsi" w:cstheme="minorHAnsi"/>
                <w:i/>
                <w:color w:val="365F91"/>
                <w:sz w:val="22"/>
                <w:szCs w:val="22"/>
                <w:lang w:val="es-ES_tradnl"/>
              </w:rPr>
              <w:t>desafuera</w:t>
            </w:r>
            <w:r w:rsidRPr="00880C14">
              <w:rPr>
                <w:rFonts w:asciiTheme="minorHAnsi" w:hAnsiTheme="minorHAnsi" w:cstheme="minorHAnsi"/>
                <w:i/>
                <w:color w:val="365F91"/>
                <w:sz w:val="22"/>
                <w:szCs w:val="22"/>
                <w:lang w:val="es-ES_tradnl"/>
              </w:rPr>
              <w:t xml:space="preserve"> que resulta en recuperación de uno o más archivos de lógica interna y </w:t>
            </w:r>
            <w:r w:rsidR="00D23FE9" w:rsidRPr="00880C14">
              <w:rPr>
                <w:rFonts w:asciiTheme="minorHAnsi" w:hAnsiTheme="minorHAnsi" w:cstheme="minorHAnsi"/>
                <w:i/>
                <w:color w:val="365F91"/>
                <w:sz w:val="22"/>
                <w:szCs w:val="22"/>
                <w:lang w:val="es-ES_tradnl"/>
              </w:rPr>
              <w:t>archivos de</w:t>
            </w:r>
            <w:r w:rsidRPr="00880C14">
              <w:rPr>
                <w:rFonts w:asciiTheme="minorHAnsi" w:hAnsiTheme="minorHAnsi" w:cstheme="minorHAnsi"/>
                <w:i/>
                <w:color w:val="365F91"/>
                <w:sz w:val="22"/>
                <w:szCs w:val="22"/>
                <w:lang w:val="es-ES_tradnl"/>
              </w:rPr>
              <w:t xml:space="preserve"> interfaz externa.</w:t>
            </w:r>
          </w:p>
        </w:tc>
      </w:tr>
      <w:tr w:rsidR="00AD7B16" w:rsidRPr="00880C14">
        <w:trPr>
          <w:trHeight w:val="29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F</w:t>
            </w:r>
          </w:p>
        </w:tc>
      </w:tr>
      <w:tr w:rsidR="00AD7B16" w:rsidRPr="00880C14">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FTR - </w:t>
            </w:r>
            <w:proofErr w:type="spellStart"/>
            <w:r w:rsidRPr="00880C14">
              <w:rPr>
                <w:rFonts w:asciiTheme="minorHAnsi" w:hAnsiTheme="minorHAnsi" w:cstheme="minorHAnsi"/>
                <w:b/>
                <w:i/>
                <w:color w:val="365F91"/>
                <w:sz w:val="22"/>
                <w:szCs w:val="22"/>
                <w:lang w:val="es-ES_tradnl"/>
              </w:rPr>
              <w:t>File</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Type</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Referenced</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Es un tipo de archivo referenciado por una transacción. </w:t>
            </w:r>
            <w:r w:rsidR="00D23FE9" w:rsidRPr="00880C14">
              <w:rPr>
                <w:rFonts w:asciiTheme="minorHAnsi" w:hAnsiTheme="minorHAnsi" w:cstheme="minorHAnsi"/>
                <w:i/>
                <w:color w:val="365F91"/>
                <w:sz w:val="22"/>
                <w:szCs w:val="22"/>
                <w:lang w:val="es-ES_tradnl"/>
              </w:rPr>
              <w:t>Un FTR</w:t>
            </w:r>
            <w:r w:rsidRPr="00880C14">
              <w:rPr>
                <w:rFonts w:asciiTheme="minorHAnsi" w:hAnsiTheme="minorHAnsi" w:cstheme="minorHAnsi"/>
                <w:i/>
                <w:color w:val="365F91"/>
                <w:sz w:val="22"/>
                <w:szCs w:val="22"/>
                <w:lang w:val="es-ES_tradnl"/>
              </w:rPr>
              <w:t xml:space="preserve"> debe además ser un archivo de lógica interna o archivos de interfaz externa.</w:t>
            </w:r>
          </w:p>
        </w:tc>
      </w:tr>
      <w:tr w:rsidR="00AD7B16" w:rsidRPr="00880C14">
        <w:trPr>
          <w:trHeight w:val="3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w:t>
            </w:r>
          </w:p>
        </w:tc>
      </w:tr>
      <w:tr w:rsidR="00D6511E" w:rsidRPr="00880C14">
        <w:trPr>
          <w:trHeight w:val="335"/>
        </w:trPr>
        <w:tc>
          <w:tcPr>
            <w:tcW w:w="5000" w:type="pct"/>
            <w:tcBorders>
              <w:left w:val="single" w:sz="8" w:space="0" w:color="4F81BD"/>
              <w:right w:val="single" w:sz="8" w:space="0" w:color="4F81BD"/>
            </w:tcBorders>
          </w:tcPr>
          <w:p w:rsidR="00D6511E" w:rsidRPr="00880C14" w:rsidRDefault="00D6511E" w:rsidP="00FA6D12">
            <w:pPr>
              <w:ind w:left="27"/>
              <w:jc w:val="both"/>
              <w:rPr>
                <w:rFonts w:asciiTheme="minorHAnsi" w:hAnsiTheme="minorHAnsi" w:cstheme="minorHAnsi"/>
                <w:b/>
                <w:i/>
                <w:color w:val="365F91"/>
                <w:sz w:val="22"/>
                <w:szCs w:val="22"/>
                <w:lang w:val="es-ES_tradnl"/>
              </w:rPr>
            </w:pPr>
          </w:p>
        </w:tc>
      </w:tr>
      <w:tr w:rsidR="00AD7B16" w:rsidRPr="00880C14">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GUI</w:t>
            </w:r>
            <w:r w:rsidRPr="00880C14">
              <w:rPr>
                <w:rFonts w:asciiTheme="minorHAnsi" w:hAnsiTheme="minorHAnsi" w:cstheme="minorHAnsi"/>
                <w:i/>
                <w:color w:val="365F91"/>
                <w:sz w:val="22"/>
                <w:szCs w:val="22"/>
                <w:lang w:val="es-ES_tradnl"/>
              </w:rPr>
              <w:t>: En el contexto del proceso de interacción persona-ordenador, la interfaz gráfica de usuario (IGU), provee una forma amigable de interacción con un sistema informático.</w:t>
            </w:r>
          </w:p>
        </w:tc>
      </w:tr>
      <w:tr w:rsidR="00AD7B16" w:rsidRPr="00880C14">
        <w:trPr>
          <w:trHeight w:val="385"/>
        </w:trPr>
        <w:tc>
          <w:tcPr>
            <w:tcW w:w="5000" w:type="pct"/>
            <w:tcBorders>
              <w:left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w:t>
            </w:r>
          </w:p>
        </w:tc>
      </w:tr>
      <w:tr w:rsidR="00AD7B16" w:rsidRPr="00880C14">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 xml:space="preserve">ILF - </w:t>
            </w:r>
            <w:proofErr w:type="spellStart"/>
            <w:r w:rsidRPr="00880C14">
              <w:rPr>
                <w:rFonts w:asciiTheme="minorHAnsi" w:hAnsiTheme="minorHAnsi" w:cstheme="minorHAnsi"/>
                <w:b/>
                <w:i/>
                <w:color w:val="365F91"/>
                <w:sz w:val="22"/>
                <w:szCs w:val="22"/>
                <w:lang w:val="es-ES_tradnl"/>
              </w:rPr>
              <w:t>Internal</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Logical</w:t>
            </w:r>
            <w:proofErr w:type="spellEnd"/>
            <w:r w:rsidRPr="00880C14">
              <w:rPr>
                <w:rFonts w:asciiTheme="minorHAnsi" w:hAnsiTheme="minorHAnsi" w:cstheme="minorHAnsi"/>
                <w:b/>
                <w:i/>
                <w:color w:val="365F91"/>
                <w:sz w:val="22"/>
                <w:szCs w:val="22"/>
                <w:lang w:val="es-ES_tradnl"/>
              </w:rPr>
              <w:t xml:space="preserve"> Files</w:t>
            </w:r>
            <w:r w:rsidRPr="00880C14">
              <w:rPr>
                <w:rFonts w:asciiTheme="minorHAnsi" w:hAnsiTheme="minorHAnsi" w:cstheme="minorHAnsi"/>
                <w:i/>
                <w:color w:val="365F91"/>
                <w:sz w:val="22"/>
                <w:szCs w:val="22"/>
                <w:lang w:val="es-ES_tradnl"/>
              </w:rPr>
              <w:t xml:space="preserve">: Un grupo de datos lógicamente relacionados que </w:t>
            </w:r>
            <w:r w:rsidR="00D23FE9" w:rsidRPr="00880C14">
              <w:rPr>
                <w:rFonts w:asciiTheme="minorHAnsi" w:hAnsiTheme="minorHAnsi" w:cstheme="minorHAnsi"/>
                <w:i/>
                <w:color w:val="365F91"/>
                <w:sz w:val="22"/>
                <w:szCs w:val="22"/>
                <w:lang w:val="es-ES_tradnl"/>
              </w:rPr>
              <w:t>reside totalmente</w:t>
            </w:r>
            <w:r w:rsidRPr="00880C14">
              <w:rPr>
                <w:rFonts w:asciiTheme="minorHAnsi" w:hAnsiTheme="minorHAnsi" w:cstheme="minorHAnsi"/>
                <w:i/>
                <w:color w:val="365F91"/>
                <w:sz w:val="22"/>
                <w:szCs w:val="22"/>
                <w:lang w:val="es-ES_tradnl"/>
              </w:rPr>
              <w:t xml:space="preserve"> dentro de la frontera de la aplicación y es mantenido a través del EI.</w:t>
            </w:r>
          </w:p>
        </w:tc>
      </w:tr>
      <w:tr w:rsidR="00AD7B16" w:rsidRPr="00880C14">
        <w:trPr>
          <w:trHeight w:val="300"/>
        </w:trPr>
        <w:tc>
          <w:tcPr>
            <w:tcW w:w="5000" w:type="pct"/>
            <w:tcBorders>
              <w:left w:val="single" w:sz="8" w:space="0" w:color="4F81BD"/>
              <w:right w:val="single" w:sz="8" w:space="0" w:color="4F81BD"/>
            </w:tcBorders>
          </w:tcPr>
          <w:p w:rsidR="00AD7B16" w:rsidRPr="00880C14" w:rsidRDefault="00AD7B16" w:rsidP="00FA6D12">
            <w:pPr>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R</w:t>
            </w:r>
          </w:p>
        </w:tc>
      </w:tr>
      <w:tr w:rsidR="00AD7B16" w:rsidRPr="00880C14">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RET - Record </w:t>
            </w:r>
            <w:proofErr w:type="spellStart"/>
            <w:r w:rsidRPr="00880C14">
              <w:rPr>
                <w:rFonts w:asciiTheme="minorHAnsi" w:hAnsiTheme="minorHAnsi" w:cstheme="minorHAnsi"/>
                <w:b/>
                <w:i/>
                <w:color w:val="365F91"/>
                <w:sz w:val="22"/>
                <w:szCs w:val="22"/>
                <w:lang w:val="es-ES_tradnl"/>
              </w:rPr>
              <w:t>Element</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Type</w:t>
            </w:r>
            <w:proofErr w:type="spellEnd"/>
            <w:r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Un subgrupo identificable de elementos de  datos dentro de un ILF o un EIF.</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w:t>
            </w:r>
          </w:p>
        </w:tc>
      </w:tr>
      <w:tr w:rsidR="00AD7B16" w:rsidRPr="00880C14">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SDD</w:t>
            </w:r>
            <w:r w:rsidRPr="00880C14">
              <w:rPr>
                <w:rFonts w:asciiTheme="minorHAnsi" w:hAnsiTheme="minorHAnsi" w:cstheme="minorHAnsi"/>
                <w:i/>
                <w:color w:val="365F91"/>
                <w:sz w:val="22"/>
                <w:szCs w:val="22"/>
                <w:lang w:val="es-ES_tradnl"/>
              </w:rPr>
              <w:t>: Documento que describe el  modelo de diseño del sistema</w:t>
            </w:r>
          </w:p>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SPMP</w:t>
            </w:r>
            <w:r w:rsidRPr="00880C14">
              <w:rPr>
                <w:rFonts w:asciiTheme="minorHAnsi" w:hAnsiTheme="minorHAnsi" w:cstheme="minorHAnsi"/>
                <w:i/>
                <w:color w:val="365F91"/>
                <w:sz w:val="22"/>
                <w:szCs w:val="22"/>
                <w:lang w:val="es-ES_tradnl"/>
              </w:rPr>
              <w:t xml:space="preserve">: Documento que controla un proyecto de software. El SPMP define </w:t>
            </w:r>
            <w:r w:rsidR="00D23FE9" w:rsidRPr="00880C14">
              <w:rPr>
                <w:rFonts w:asciiTheme="minorHAnsi" w:hAnsiTheme="minorHAnsi" w:cstheme="minorHAnsi"/>
                <w:i/>
                <w:color w:val="365F91"/>
                <w:sz w:val="22"/>
                <w:szCs w:val="22"/>
                <w:lang w:val="es-ES_tradnl"/>
              </w:rPr>
              <w:t>las actividades</w:t>
            </w:r>
            <w:r w:rsidRPr="00880C14">
              <w:rPr>
                <w:rFonts w:asciiTheme="minorHAnsi" w:hAnsiTheme="minorHAnsi" w:cstheme="minorHAnsi"/>
                <w:i/>
                <w:color w:val="365F91"/>
                <w:sz w:val="22"/>
                <w:szCs w:val="22"/>
                <w:lang w:val="es-ES_tradnl"/>
              </w:rPr>
              <w:t xml:space="preserve">, productos de trabajo, indicadores de avance y recursos asignados </w:t>
            </w:r>
            <w:r w:rsidR="00D23FE9" w:rsidRPr="00880C14">
              <w:rPr>
                <w:rFonts w:asciiTheme="minorHAnsi" w:hAnsiTheme="minorHAnsi" w:cstheme="minorHAnsi"/>
                <w:i/>
                <w:color w:val="365F91"/>
                <w:sz w:val="22"/>
                <w:szCs w:val="22"/>
                <w:lang w:val="es-ES_tradnl"/>
              </w:rPr>
              <w:t>al proyecto</w:t>
            </w:r>
            <w:r w:rsidRPr="00880C14">
              <w:rPr>
                <w:rFonts w:asciiTheme="minorHAnsi" w:hAnsiTheme="minorHAnsi" w:cstheme="minorHAnsi"/>
                <w:i/>
                <w:color w:val="365F91"/>
                <w:sz w:val="22"/>
                <w:szCs w:val="22"/>
                <w:lang w:val="es-ES_tradnl"/>
              </w:rPr>
              <w:t xml:space="preserve">. En el SPMP también están definidos los procedimientos administrativos </w:t>
            </w:r>
            <w:r w:rsidR="00D23FE9" w:rsidRPr="00880C14">
              <w:rPr>
                <w:rFonts w:asciiTheme="minorHAnsi" w:hAnsiTheme="minorHAnsi" w:cstheme="minorHAnsi"/>
                <w:i/>
                <w:color w:val="365F91"/>
                <w:sz w:val="22"/>
                <w:szCs w:val="22"/>
                <w:lang w:val="es-ES_tradnl"/>
              </w:rPr>
              <w:t>y convenciones</w:t>
            </w:r>
            <w:r w:rsidRPr="00880C14">
              <w:rPr>
                <w:rFonts w:asciiTheme="minorHAnsi" w:hAnsiTheme="minorHAnsi" w:cstheme="minorHAnsi"/>
                <w:i/>
                <w:color w:val="365F91"/>
                <w:sz w:val="22"/>
                <w:szCs w:val="22"/>
                <w:lang w:val="es-ES_tradnl"/>
              </w:rPr>
              <w:t xml:space="preserve"> aplicables al proyecto, como el reporte de estado, la administración </w:t>
            </w:r>
            <w:r w:rsidR="00D23FE9" w:rsidRPr="00880C14">
              <w:rPr>
                <w:rFonts w:asciiTheme="minorHAnsi" w:hAnsiTheme="minorHAnsi" w:cstheme="minorHAnsi"/>
                <w:i/>
                <w:color w:val="365F91"/>
                <w:sz w:val="22"/>
                <w:szCs w:val="22"/>
                <w:lang w:val="es-ES_tradnl"/>
              </w:rPr>
              <w:t>del riesgo</w:t>
            </w:r>
            <w:r w:rsidRPr="00880C14">
              <w:rPr>
                <w:rFonts w:asciiTheme="minorHAnsi" w:hAnsiTheme="minorHAnsi" w:cstheme="minorHAnsi"/>
                <w:i/>
                <w:color w:val="365F91"/>
                <w:sz w:val="22"/>
                <w:szCs w:val="22"/>
                <w:lang w:val="es-ES_tradnl"/>
              </w:rPr>
              <w:t>, y la administración de contingencias</w:t>
            </w:r>
          </w:p>
          <w:p w:rsidR="00AD7B16" w:rsidRPr="00880C14"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SRS</w:t>
            </w:r>
            <w:r w:rsidRPr="00880C14">
              <w:rPr>
                <w:rFonts w:asciiTheme="minorHAnsi" w:hAnsiTheme="minorHAnsi" w:cstheme="minorHAnsi"/>
                <w:i/>
                <w:color w:val="365F91"/>
                <w:sz w:val="22"/>
                <w:szCs w:val="22"/>
                <w:lang w:val="es-ES_tradnl"/>
              </w:rPr>
              <w:t>: Documento que describe el sistema de requerimiento de software</w:t>
            </w:r>
          </w:p>
        </w:tc>
      </w:tr>
      <w:tr w:rsidR="00AD7B16" w:rsidRPr="00880C14">
        <w:trPr>
          <w:trHeight w:val="4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U</w:t>
            </w:r>
          </w:p>
        </w:tc>
      </w:tr>
      <w:tr w:rsidR="00AD7B16" w:rsidRPr="00880C14">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04481B">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UML- </w:t>
            </w:r>
            <w:proofErr w:type="spellStart"/>
            <w:r w:rsidRPr="00880C14">
              <w:rPr>
                <w:rFonts w:asciiTheme="minorHAnsi" w:hAnsiTheme="minorHAnsi" w:cstheme="minorHAnsi"/>
                <w:b/>
                <w:i/>
                <w:color w:val="365F91"/>
                <w:sz w:val="22"/>
                <w:szCs w:val="22"/>
                <w:lang w:val="es-ES_tradnl"/>
              </w:rPr>
              <w:t>Unified</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Modelling</w:t>
            </w:r>
            <w:proofErr w:type="spellEnd"/>
            <w:r w:rsidRPr="00880C14">
              <w:rPr>
                <w:rFonts w:asciiTheme="minorHAnsi" w:hAnsiTheme="minorHAnsi" w:cstheme="minorHAnsi"/>
                <w:b/>
                <w:i/>
                <w:color w:val="365F91"/>
                <w:sz w:val="22"/>
                <w:szCs w:val="22"/>
                <w:lang w:val="es-ES_tradnl"/>
              </w:rPr>
              <w:t xml:space="preserve"> </w:t>
            </w:r>
            <w:proofErr w:type="spellStart"/>
            <w:r w:rsidR="00D23FE9" w:rsidRPr="00880C14">
              <w:rPr>
                <w:rFonts w:asciiTheme="minorHAnsi" w:hAnsiTheme="minorHAnsi" w:cstheme="minorHAnsi"/>
                <w:b/>
                <w:i/>
                <w:color w:val="365F91"/>
                <w:sz w:val="22"/>
                <w:szCs w:val="22"/>
                <w:lang w:val="es-ES_tradnl"/>
              </w:rPr>
              <w:t>Language</w:t>
            </w:r>
            <w:proofErr w:type="spellEnd"/>
            <w:r w:rsidR="00D23FE9" w:rsidRPr="00880C14">
              <w:rPr>
                <w:rFonts w:asciiTheme="minorHAnsi" w:hAnsiTheme="minorHAnsi" w:cstheme="minorHAnsi"/>
                <w:b/>
                <w:i/>
                <w:color w:val="365F91"/>
                <w:sz w:val="22"/>
                <w:szCs w:val="22"/>
                <w:lang w:val="es-ES_tradnl"/>
              </w:rPr>
              <w:t>:</w:t>
            </w:r>
            <w:r w:rsidRPr="00880C14">
              <w:rPr>
                <w:rFonts w:asciiTheme="minorHAnsi" w:hAnsiTheme="minorHAnsi" w:cstheme="minorHAnsi"/>
                <w:i/>
                <w:color w:val="365F91"/>
                <w:sz w:val="22"/>
                <w:szCs w:val="22"/>
                <w:lang w:val="es-ES_tradnl"/>
              </w:rPr>
              <w:t xml:space="preserve"> lenguaje de modelado de sistemas de software.</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lastRenderedPageBreak/>
              <w:t>V</w:t>
            </w:r>
          </w:p>
        </w:tc>
      </w:tr>
      <w:tr w:rsidR="00AD7B16" w:rsidRPr="00880C14">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D23FE9" w:rsidP="00FA6D12">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VAF - </w:t>
            </w:r>
            <w:proofErr w:type="spellStart"/>
            <w:r w:rsidRPr="00880C14">
              <w:rPr>
                <w:rFonts w:asciiTheme="minorHAnsi" w:hAnsiTheme="minorHAnsi" w:cstheme="minorHAnsi"/>
                <w:b/>
                <w:i/>
                <w:color w:val="365F91"/>
                <w:sz w:val="22"/>
                <w:szCs w:val="22"/>
                <w:lang w:val="es-ES_tradnl"/>
              </w:rPr>
              <w:t>Value</w:t>
            </w:r>
            <w:proofErr w:type="spellEnd"/>
            <w:r w:rsidRPr="00880C14">
              <w:rPr>
                <w:rFonts w:asciiTheme="minorHAnsi" w:hAnsiTheme="minorHAnsi" w:cstheme="minorHAnsi"/>
                <w:b/>
                <w:i/>
                <w:color w:val="365F91"/>
                <w:sz w:val="22"/>
                <w:szCs w:val="22"/>
                <w:lang w:val="es-ES_tradnl"/>
              </w:rPr>
              <w:t xml:space="preserve"> </w:t>
            </w:r>
            <w:proofErr w:type="spellStart"/>
            <w:r w:rsidRPr="00880C14">
              <w:rPr>
                <w:rFonts w:asciiTheme="minorHAnsi" w:hAnsiTheme="minorHAnsi" w:cstheme="minorHAnsi"/>
                <w:b/>
                <w:i/>
                <w:color w:val="365F91"/>
                <w:sz w:val="22"/>
                <w:szCs w:val="22"/>
                <w:lang w:val="es-ES_tradnl"/>
              </w:rPr>
              <w:t>Adjustment</w:t>
            </w:r>
            <w:proofErr w:type="spellEnd"/>
            <w:r w:rsidRPr="00880C14">
              <w:rPr>
                <w:rFonts w:asciiTheme="minorHAnsi" w:hAnsiTheme="minorHAnsi" w:cstheme="minorHAnsi"/>
                <w:b/>
                <w:i/>
                <w:color w:val="365F91"/>
                <w:sz w:val="22"/>
                <w:szCs w:val="22"/>
                <w:lang w:val="es-ES_tradnl"/>
              </w:rPr>
              <w:t xml:space="preserve"> Factor:</w:t>
            </w:r>
            <w:r w:rsidRPr="00880C14">
              <w:rPr>
                <w:rFonts w:asciiTheme="minorHAnsi" w:hAnsiTheme="minorHAnsi" w:cstheme="minorHAnsi"/>
                <w:i/>
                <w:color w:val="365F91"/>
                <w:sz w:val="22"/>
                <w:szCs w:val="22"/>
                <w:lang w:val="es-ES_tradnl"/>
              </w:rPr>
              <w:t xml:space="preserve"> Está basado en las siguientes 14 Características Generales del Sistema.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Comunicaciones de datos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de datos distribuidos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Desempeño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Configuración pesada usada.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Tasa de transacciones.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Entrada de datos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Eficiencia para el usuario final.</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Actualizaciones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complejo.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Reusabilidad.</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instalación.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operación.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Sitios múltiples.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Facilidades de cambio.</w:t>
            </w:r>
          </w:p>
        </w:tc>
      </w:tr>
      <w:tr w:rsidR="0004481B" w:rsidRPr="00880C14">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FA6D12">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w:t>
            </w:r>
          </w:p>
        </w:tc>
      </w:tr>
      <w:tr w:rsidR="0004481B" w:rsidRPr="00880C14">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04481B">
            <w:pPr>
              <w:jc w:val="both"/>
              <w:rPr>
                <w:rFonts w:asciiTheme="minorHAnsi" w:hAnsiTheme="minorHAnsi" w:cstheme="minorHAnsi"/>
                <w:i/>
                <w:color w:val="365F91"/>
                <w:sz w:val="22"/>
                <w:szCs w:val="22"/>
                <w:lang w:val="es-ES_tradnl"/>
              </w:rPr>
            </w:pPr>
            <w:proofErr w:type="spellStart"/>
            <w:r w:rsidRPr="00880C14">
              <w:rPr>
                <w:rFonts w:asciiTheme="minorHAnsi" w:hAnsiTheme="minorHAnsi" w:cstheme="minorHAnsi"/>
                <w:b/>
                <w:i/>
                <w:color w:val="365F91"/>
                <w:sz w:val="22"/>
                <w:szCs w:val="22"/>
                <w:lang w:val="es-ES_tradnl"/>
              </w:rPr>
              <w:t>Warnings</w:t>
            </w:r>
            <w:proofErr w:type="spellEnd"/>
            <w:r w:rsidRPr="00880C14">
              <w:rPr>
                <w:rFonts w:asciiTheme="minorHAnsi" w:hAnsiTheme="minorHAnsi" w:cstheme="minorHAnsi"/>
                <w:i/>
                <w:color w:val="365F91"/>
                <w:sz w:val="22"/>
                <w:szCs w:val="22"/>
                <w:lang w:val="es-ES_tradnl"/>
              </w:rPr>
              <w:t>: Advertencias de un posible error en el código en el momento de compilar el mismo.</w:t>
            </w:r>
          </w:p>
          <w:p w:rsidR="0004481B" w:rsidRPr="00880C14" w:rsidRDefault="0004481B" w:rsidP="0004481B">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WLAN</w:t>
            </w:r>
            <w:r w:rsidRPr="00880C14">
              <w:rPr>
                <w:rFonts w:asciiTheme="minorHAnsi" w:hAnsiTheme="minorHAnsi" w:cstheme="minorHAnsi"/>
                <w:i/>
                <w:color w:val="365F91"/>
                <w:sz w:val="22"/>
                <w:szCs w:val="22"/>
                <w:lang w:val="es-ES_tradnl"/>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A8259B" w:rsidRDefault="00A8259B" w:rsidP="004035E6">
      <w:pPr>
        <w:pStyle w:val="Epgrafe"/>
        <w:framePr w:hSpace="141" w:wrap="around" w:vAnchor="text" w:hAnchor="page" w:x="4756" w:y="40"/>
        <w:rPr>
          <w:rFonts w:asciiTheme="minorHAnsi" w:hAnsiTheme="minorHAnsi" w:cstheme="minorHAnsi"/>
          <w:i/>
          <w:color w:val="E65B01" w:themeColor="accent1" w:themeShade="BF"/>
          <w:szCs w:val="22"/>
          <w:lang w:val="es-ES_tradnl"/>
        </w:rPr>
      </w:pPr>
      <w:bookmarkStart w:id="29" w:name="_Toc128333594"/>
      <w:r w:rsidRPr="00A8259B">
        <w:rPr>
          <w:rFonts w:asciiTheme="minorHAnsi" w:hAnsiTheme="minorHAnsi" w:cstheme="minorHAnsi"/>
          <w:i/>
          <w:color w:val="E65B01" w:themeColor="accent1" w:themeShade="BF"/>
          <w:lang w:val="es-ES_tradnl"/>
        </w:rPr>
        <w:t xml:space="preserve">Tabla </w:t>
      </w:r>
      <w:r w:rsidR="003C581F" w:rsidRPr="00A8259B">
        <w:rPr>
          <w:rFonts w:asciiTheme="minorHAnsi" w:hAnsiTheme="minorHAnsi" w:cstheme="minorHAnsi"/>
          <w:i/>
          <w:color w:val="E65B01" w:themeColor="accent1" w:themeShade="BF"/>
          <w:lang w:val="es-ES_tradnl"/>
        </w:rPr>
        <w:fldChar w:fldCharType="begin"/>
      </w:r>
      <w:r w:rsidRPr="00A8259B">
        <w:rPr>
          <w:rFonts w:asciiTheme="minorHAnsi" w:hAnsiTheme="minorHAnsi" w:cstheme="minorHAnsi"/>
          <w:i/>
          <w:color w:val="E65B01" w:themeColor="accent1" w:themeShade="BF"/>
          <w:lang w:val="es-ES_tradnl"/>
        </w:rPr>
        <w:instrText xml:space="preserve"> SEQ Tabla \* ARABIC </w:instrText>
      </w:r>
      <w:r w:rsidR="003C581F" w:rsidRPr="00A8259B">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9</w:t>
      </w:r>
      <w:r w:rsidR="003C581F" w:rsidRPr="00A8259B">
        <w:rPr>
          <w:rFonts w:asciiTheme="minorHAnsi" w:hAnsiTheme="minorHAnsi" w:cstheme="minorHAnsi"/>
          <w:i/>
          <w:color w:val="E65B01" w:themeColor="accent1" w:themeShade="BF"/>
          <w:lang w:val="es-ES_tradnl"/>
        </w:rPr>
        <w:fldChar w:fldCharType="end"/>
      </w:r>
      <w:r w:rsidRPr="00A8259B">
        <w:rPr>
          <w:rFonts w:asciiTheme="minorHAnsi" w:hAnsiTheme="minorHAnsi" w:cstheme="minorHAnsi"/>
          <w:i/>
          <w:color w:val="E65B01" w:themeColor="accent1" w:themeShade="BF"/>
          <w:lang w:val="es-ES_tradnl"/>
        </w:rPr>
        <w:t>:</w:t>
      </w:r>
      <w:r w:rsidR="00AB66FF" w:rsidRPr="00A8259B">
        <w:rPr>
          <w:rFonts w:asciiTheme="minorHAnsi" w:hAnsiTheme="minorHAnsi" w:cstheme="minorHAnsi"/>
          <w:i/>
          <w:color w:val="E65B01" w:themeColor="accent1" w:themeShade="BF"/>
          <w:szCs w:val="22"/>
          <w:lang w:val="es-ES_tradnl"/>
        </w:rPr>
        <w:t xml:space="preserve"> Acrónimos</w:t>
      </w:r>
      <w:bookmarkEnd w:id="29"/>
    </w:p>
    <w:p w:rsidR="00D6511E" w:rsidRPr="00A8259B" w:rsidRDefault="00D6511E" w:rsidP="00EF5A20">
      <w:pPr>
        <w:rPr>
          <w:rFonts w:asciiTheme="minorHAnsi" w:hAnsiTheme="minorHAnsi" w:cstheme="minorHAnsi"/>
          <w:color w:val="E65B01" w:themeColor="accent1" w:themeShade="BF"/>
          <w:sz w:val="22"/>
          <w:szCs w:val="22"/>
          <w:lang w:val="es-ES_tradnl"/>
        </w:rPr>
      </w:pPr>
    </w:p>
    <w:p w:rsidR="00D6511E" w:rsidRPr="00A8259B" w:rsidRDefault="00D6511E" w:rsidP="00EF5A20">
      <w:pPr>
        <w:rPr>
          <w:rFonts w:asciiTheme="minorHAnsi" w:hAnsiTheme="minorHAnsi" w:cstheme="minorHAnsi"/>
          <w:color w:val="E65B01" w:themeColor="accent1" w:themeShade="BF"/>
          <w:sz w:val="22"/>
          <w:szCs w:val="22"/>
          <w:lang w:val="es-ES_tradnl"/>
        </w:rPr>
      </w:pPr>
    </w:p>
    <w:p w:rsidR="00D6511E" w:rsidRPr="00A8259B" w:rsidRDefault="00D6511E" w:rsidP="00EF5A20">
      <w:pPr>
        <w:rPr>
          <w:rFonts w:asciiTheme="minorHAnsi" w:hAnsiTheme="minorHAnsi" w:cstheme="minorHAnsi"/>
          <w:color w:val="E65B01" w:themeColor="accent1" w:themeShade="BF"/>
          <w:sz w:val="22"/>
          <w:szCs w:val="22"/>
          <w:lang w:val="es-ES_tradnl"/>
        </w:rPr>
      </w:pPr>
    </w:p>
    <w:p w:rsidR="0040266B" w:rsidRDefault="0040266B" w:rsidP="00EF5A20">
      <w:pPr>
        <w:rPr>
          <w:rFonts w:asciiTheme="minorHAnsi" w:hAnsiTheme="minorHAnsi" w:cstheme="minorHAnsi"/>
          <w:i/>
          <w:color w:val="365F91"/>
          <w:sz w:val="22"/>
          <w:szCs w:val="22"/>
          <w:lang w:val="es-ES_tradnl"/>
        </w:rPr>
      </w:pPr>
    </w:p>
    <w:p w:rsidR="0040266B" w:rsidRDefault="0040266B" w:rsidP="00EF5A20">
      <w:pPr>
        <w:rPr>
          <w:rFonts w:asciiTheme="minorHAnsi" w:hAnsiTheme="minorHAnsi" w:cstheme="minorHAnsi"/>
          <w:i/>
          <w:color w:val="365F91"/>
          <w:sz w:val="22"/>
          <w:szCs w:val="22"/>
          <w:lang w:val="es-ES_tradnl"/>
        </w:rPr>
      </w:pPr>
    </w:p>
    <w:p w:rsidR="0040266B" w:rsidRDefault="0040266B" w:rsidP="00EF5A20">
      <w:pPr>
        <w:rPr>
          <w:rFonts w:asciiTheme="minorHAnsi" w:hAnsiTheme="minorHAnsi" w:cstheme="minorHAnsi"/>
          <w:i/>
          <w:color w:val="365F91"/>
          <w:sz w:val="22"/>
          <w:szCs w:val="22"/>
          <w:lang w:val="es-ES_tradnl"/>
        </w:rPr>
      </w:pPr>
    </w:p>
    <w:p w:rsidR="0040266B" w:rsidRDefault="0040266B" w:rsidP="00EF5A20">
      <w:pPr>
        <w:rPr>
          <w:rFonts w:asciiTheme="minorHAnsi" w:hAnsiTheme="minorHAnsi" w:cstheme="minorHAnsi"/>
          <w:i/>
          <w:color w:val="365F91"/>
          <w:sz w:val="22"/>
          <w:szCs w:val="22"/>
          <w:lang w:val="es-ES_tradnl"/>
        </w:rPr>
      </w:pPr>
    </w:p>
    <w:p w:rsidR="0040266B" w:rsidRDefault="0040266B" w:rsidP="00EF5A20">
      <w:pPr>
        <w:rPr>
          <w:rFonts w:asciiTheme="minorHAnsi" w:hAnsiTheme="minorHAnsi" w:cstheme="minorHAnsi"/>
          <w:i/>
          <w:color w:val="365F91"/>
          <w:sz w:val="22"/>
          <w:szCs w:val="22"/>
          <w:lang w:val="es-ES_tradnl"/>
        </w:rPr>
      </w:pPr>
    </w:p>
    <w:p w:rsidR="0040266B" w:rsidRDefault="0040266B" w:rsidP="00EF5A20">
      <w:pPr>
        <w:rPr>
          <w:rFonts w:asciiTheme="minorHAnsi" w:hAnsiTheme="minorHAnsi" w:cstheme="minorHAnsi"/>
          <w:i/>
          <w:color w:val="365F91"/>
          <w:sz w:val="22"/>
          <w:szCs w:val="22"/>
          <w:lang w:val="es-ES_tradnl"/>
        </w:rPr>
      </w:pPr>
    </w:p>
    <w:p w:rsidR="0040266B" w:rsidRDefault="0040266B" w:rsidP="00EF5A20">
      <w:pPr>
        <w:rPr>
          <w:rFonts w:asciiTheme="minorHAnsi" w:hAnsiTheme="minorHAnsi" w:cstheme="minorHAnsi"/>
          <w:i/>
          <w:color w:val="365F91"/>
          <w:sz w:val="22"/>
          <w:szCs w:val="22"/>
          <w:lang w:val="es-ES_tradnl"/>
        </w:rPr>
      </w:pPr>
    </w:p>
    <w:p w:rsidR="00EF5A20" w:rsidRPr="00880C14" w:rsidRDefault="00254DB2" w:rsidP="00683DE9">
      <w:pPr>
        <w:pStyle w:val="Ttulo1"/>
        <w:numPr>
          <w:ilvl w:val="0"/>
          <w:numId w:val="1"/>
        </w:numPr>
        <w:spacing w:before="0" w:after="0"/>
        <w:ind w:left="431" w:hanging="431"/>
        <w:rPr>
          <w:rFonts w:asciiTheme="minorHAnsi" w:hAnsiTheme="minorHAnsi" w:cstheme="minorHAnsi"/>
          <w:color w:val="C00000"/>
          <w:sz w:val="22"/>
          <w:szCs w:val="22"/>
          <w:lang w:val="es-ES_tradnl"/>
        </w:rPr>
      </w:pPr>
      <w:bookmarkStart w:id="30" w:name="_Toc128333120"/>
      <w:r w:rsidRPr="00880C14">
        <w:rPr>
          <w:rFonts w:asciiTheme="minorHAnsi" w:hAnsiTheme="minorHAnsi" w:cstheme="minorHAnsi"/>
          <w:color w:val="C00000"/>
          <w:sz w:val="22"/>
          <w:szCs w:val="22"/>
          <w:lang w:val="es-ES_tradnl"/>
        </w:rPr>
        <w:t>ORGANIZACIÓ</w:t>
      </w:r>
      <w:r w:rsidR="00EF5A20" w:rsidRPr="00880C14">
        <w:rPr>
          <w:rFonts w:asciiTheme="minorHAnsi" w:hAnsiTheme="minorHAnsi" w:cstheme="minorHAnsi"/>
          <w:color w:val="C00000"/>
          <w:sz w:val="22"/>
          <w:szCs w:val="22"/>
          <w:lang w:val="es-ES_tradnl"/>
        </w:rPr>
        <w:t>N DEL PROYECTO</w:t>
      </w:r>
      <w:bookmarkEnd w:id="30"/>
    </w:p>
    <w:p w:rsidR="00EF5A20" w:rsidRPr="00880C14" w:rsidRDefault="00EF5A20" w:rsidP="00EF5A20">
      <w:pPr>
        <w:rPr>
          <w:rFonts w:asciiTheme="minorHAnsi" w:hAnsiTheme="minorHAnsi" w:cstheme="minorHAnsi"/>
          <w:sz w:val="22"/>
          <w:szCs w:val="22"/>
          <w:lang w:val="es-ES_tradnl"/>
        </w:rPr>
      </w:pPr>
    </w:p>
    <w:p w:rsidR="00EF5A20" w:rsidRPr="00880C14" w:rsidRDefault="00EF5A20" w:rsidP="00683DE9">
      <w:pPr>
        <w:pStyle w:val="Ttulo2"/>
        <w:rPr>
          <w:rFonts w:asciiTheme="minorHAnsi" w:hAnsiTheme="minorHAnsi" w:cstheme="minorHAnsi"/>
          <w:i w:val="0"/>
          <w:color w:val="E65B01" w:themeColor="accent1" w:themeShade="BF"/>
          <w:sz w:val="22"/>
          <w:szCs w:val="22"/>
          <w:lang w:val="es-ES_tradnl"/>
        </w:rPr>
      </w:pPr>
      <w:bookmarkStart w:id="31" w:name="_Ref253747728"/>
      <w:bookmarkStart w:id="32" w:name="_Toc128333121"/>
      <w:r w:rsidRPr="00880C14">
        <w:rPr>
          <w:rFonts w:asciiTheme="minorHAnsi" w:hAnsiTheme="minorHAnsi" w:cstheme="minorHAnsi"/>
          <w:i w:val="0"/>
          <w:color w:val="E65B01" w:themeColor="accent1" w:themeShade="BF"/>
          <w:sz w:val="22"/>
          <w:szCs w:val="22"/>
          <w:lang w:val="es-ES_tradnl"/>
        </w:rPr>
        <w:t>Interfaces Externas</w:t>
      </w:r>
      <w:bookmarkEnd w:id="31"/>
      <w:bookmarkEnd w:id="32"/>
    </w:p>
    <w:p w:rsidR="00EF5A20" w:rsidRPr="00880C14" w:rsidRDefault="00EF5A20" w:rsidP="00EF5A20">
      <w:pPr>
        <w:rPr>
          <w:rFonts w:asciiTheme="minorHAnsi" w:hAnsiTheme="minorHAnsi" w:cstheme="minorHAnsi"/>
          <w:sz w:val="22"/>
          <w:szCs w:val="22"/>
          <w:lang w:val="es-ES_tradnl"/>
        </w:rPr>
      </w:pPr>
    </w:p>
    <w:p w:rsidR="003448B3"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Son aquellas organizaciones o personas que no pertenecen a </w:t>
      </w:r>
      <w:r w:rsidR="00091742">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pero si</w:t>
      </w:r>
      <w:r w:rsidR="00904D2D" w:rsidRPr="00880C14">
        <w:rPr>
          <w:rFonts w:asciiTheme="minorHAnsi" w:hAnsiTheme="minorHAnsi" w:cstheme="minorHAnsi"/>
          <w:sz w:val="22"/>
          <w:szCs w:val="22"/>
          <w:lang w:val="es-ES_tradnl"/>
        </w:rPr>
        <w:t xml:space="preserve"> van</w:t>
      </w:r>
      <w:r w:rsidR="00802C15" w:rsidRPr="00880C14">
        <w:rPr>
          <w:rFonts w:asciiTheme="minorHAnsi" w:hAnsiTheme="minorHAnsi" w:cstheme="minorHAnsi"/>
          <w:sz w:val="22"/>
          <w:szCs w:val="22"/>
          <w:lang w:val="es-ES_tradnl"/>
        </w:rPr>
        <w:t xml:space="preserve"> a estar relacionados directamente con el desarrollo del proyecto, y con los miembros de </w:t>
      </w:r>
      <w:r w:rsidR="00091742">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802C15" w:rsidRPr="00880C14">
        <w:rPr>
          <w:rFonts w:asciiTheme="minorHAnsi" w:hAnsiTheme="minorHAnsi" w:cstheme="minorHAnsi"/>
          <w:sz w:val="22"/>
          <w:szCs w:val="22"/>
          <w:lang w:val="es-ES_tradnl"/>
        </w:rPr>
        <w:t>,</w:t>
      </w:r>
      <w:r w:rsidR="003448B3" w:rsidRPr="00880C14">
        <w:rPr>
          <w:rFonts w:asciiTheme="minorHAnsi" w:hAnsiTheme="minorHAnsi" w:cstheme="minorHAnsi"/>
          <w:sz w:val="22"/>
          <w:szCs w:val="22"/>
          <w:lang w:val="es-ES_tradnl"/>
        </w:rPr>
        <w:t xml:space="preserve"> bien sea asesorándonos, prestándonos las </w:t>
      </w:r>
      <w:r w:rsidR="00D1119E">
        <w:rPr>
          <w:rFonts w:asciiTheme="minorHAnsi" w:hAnsiTheme="minorHAnsi" w:cstheme="minorHAnsi"/>
          <w:sz w:val="22"/>
          <w:szCs w:val="22"/>
          <w:lang w:val="es-ES_tradnl"/>
        </w:rPr>
        <w:t>salas, brindándonos información</w:t>
      </w:r>
      <w:r w:rsidR="003448B3" w:rsidRPr="00880C14">
        <w:rPr>
          <w:rFonts w:asciiTheme="minorHAnsi" w:hAnsiTheme="minorHAnsi" w:cstheme="minorHAnsi"/>
          <w:sz w:val="22"/>
          <w:szCs w:val="22"/>
          <w:lang w:val="es-ES_tradnl"/>
        </w:rPr>
        <w:t xml:space="preserve"> acerca de requerimientos y demás aspectos propios del proyecto, basándonos en esto destacamos como nuestras</w:t>
      </w:r>
      <w:r w:rsidR="00802C15" w:rsidRPr="00880C14">
        <w:rPr>
          <w:rFonts w:asciiTheme="minorHAnsi" w:hAnsiTheme="minorHAnsi" w:cstheme="minorHAnsi"/>
          <w:sz w:val="22"/>
          <w:szCs w:val="22"/>
          <w:lang w:val="es-ES_tradnl"/>
        </w:rPr>
        <w:t xml:space="preserve"> interfaces externas </w:t>
      </w:r>
      <w:r w:rsidR="003448B3" w:rsidRPr="00880C14">
        <w:rPr>
          <w:rFonts w:asciiTheme="minorHAnsi" w:hAnsiTheme="minorHAnsi" w:cstheme="minorHAnsi"/>
          <w:sz w:val="22"/>
          <w:szCs w:val="22"/>
          <w:lang w:val="es-ES_tradnl"/>
        </w:rPr>
        <w:t>las siguientes:</w:t>
      </w:r>
    </w:p>
    <w:p w:rsidR="003448B3" w:rsidRPr="00880C14" w:rsidRDefault="003448B3" w:rsidP="0028463D">
      <w:pPr>
        <w:jc w:val="both"/>
        <w:rPr>
          <w:rFonts w:asciiTheme="minorHAnsi" w:hAnsiTheme="minorHAnsi" w:cstheme="minorHAnsi"/>
          <w:sz w:val="22"/>
          <w:szCs w:val="22"/>
          <w:lang w:val="es-ES_tradnl"/>
        </w:rPr>
      </w:pPr>
    </w:p>
    <w:p w:rsidR="0028463D"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308DB" w:rsidRPr="00880C14" w:rsidRDefault="009308DB" w:rsidP="009308DB">
      <w:pPr>
        <w:keepNext/>
        <w:jc w:val="both"/>
        <w:rPr>
          <w:rFonts w:asciiTheme="minorHAnsi" w:hAnsiTheme="minorHAnsi" w:cstheme="minorHAnsi"/>
          <w:sz w:val="22"/>
          <w:szCs w:val="22"/>
          <w:lang w:val="es-ES_tradnl"/>
        </w:rPr>
      </w:pPr>
    </w:p>
    <w:p w:rsidR="00DE50C2" w:rsidRPr="00880C14" w:rsidRDefault="003602DB" w:rsidP="00683DE9">
      <w:pPr>
        <w:pStyle w:val="Epgrafe"/>
        <w:jc w:val="center"/>
        <w:outlineLvl w:val="0"/>
        <w:rPr>
          <w:rFonts w:asciiTheme="minorHAnsi" w:hAnsiTheme="minorHAnsi" w:cstheme="minorHAnsi"/>
          <w:i/>
          <w:color w:val="E65B01" w:themeColor="accent1" w:themeShade="BF"/>
          <w:lang w:val="es-ES_tradnl"/>
        </w:rPr>
      </w:pPr>
      <w:bookmarkStart w:id="33" w:name="_Toc128333427"/>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AF5032">
        <w:rPr>
          <w:rFonts w:asciiTheme="minorHAnsi" w:hAnsiTheme="minorHAnsi" w:cstheme="minorHAnsi"/>
          <w:i/>
          <w:noProof/>
          <w:color w:val="E65B01" w:themeColor="accent1" w:themeShade="BF"/>
          <w:lang w:val="es-ES_tradnl"/>
        </w:rPr>
        <w:t>5</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9308DB" w:rsidRPr="00880C14">
        <w:rPr>
          <w:rFonts w:asciiTheme="minorHAnsi" w:hAnsiTheme="minorHAnsi" w:cstheme="minorHAnsi"/>
          <w:i/>
          <w:color w:val="E65B01" w:themeColor="accent1" w:themeShade="BF"/>
          <w:lang w:val="es-ES_tradnl"/>
        </w:rPr>
        <w:t xml:space="preserve"> Interfaces externas</w:t>
      </w:r>
      <w:bookmarkEnd w:id="33"/>
    </w:p>
    <w:p w:rsidR="00162477" w:rsidRPr="00880C14" w:rsidRDefault="00162477"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EF5A20" w:rsidRPr="00880C14" w:rsidRDefault="00EF5A20" w:rsidP="00683DE9">
      <w:pPr>
        <w:pStyle w:val="Ttulo2"/>
        <w:rPr>
          <w:rFonts w:asciiTheme="minorHAnsi" w:hAnsiTheme="minorHAnsi" w:cstheme="minorHAnsi"/>
          <w:color w:val="E65B01" w:themeColor="accent1" w:themeShade="BF"/>
          <w:sz w:val="22"/>
          <w:szCs w:val="22"/>
          <w:lang w:val="es-ES_tradnl"/>
        </w:rPr>
      </w:pPr>
      <w:bookmarkStart w:id="34" w:name="_Toc128333122"/>
      <w:r w:rsidRPr="00880C14">
        <w:rPr>
          <w:rFonts w:asciiTheme="minorHAnsi" w:hAnsiTheme="minorHAnsi" w:cstheme="minorHAnsi"/>
          <w:color w:val="E65B01" w:themeColor="accent1" w:themeShade="BF"/>
          <w:sz w:val="22"/>
          <w:szCs w:val="22"/>
          <w:lang w:val="es-ES_tradnl"/>
        </w:rPr>
        <w:t>Estructura Interna</w:t>
      </w:r>
      <w:bookmarkEnd w:id="34"/>
    </w:p>
    <w:p w:rsidR="00A138F2" w:rsidRPr="00880C14" w:rsidRDefault="00A138F2" w:rsidP="00A138F2">
      <w:pPr>
        <w:rPr>
          <w:rFonts w:asciiTheme="minorHAnsi" w:hAnsiTheme="minorHAnsi" w:cstheme="minorHAnsi"/>
          <w:sz w:val="22"/>
          <w:szCs w:val="22"/>
          <w:lang w:val="es-ES_tradnl"/>
        </w:rPr>
      </w:pPr>
    </w:p>
    <w:p w:rsidR="00A138F2" w:rsidRPr="00880C14" w:rsidRDefault="00091742" w:rsidP="00A138F2">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entidad compuesta por 6 estudiantes de ingeniería de sistemas de la Pontificia Universidad Javeriana,  con roles asignados de acuerdo a sus capacidades y habilidades </w:t>
      </w:r>
      <w:r w:rsidR="00A138F2" w:rsidRPr="00FC7C3B">
        <w:rPr>
          <w:rFonts w:asciiTheme="minorHAnsi" w:hAnsiTheme="minorHAnsi" w:cstheme="minorHAnsi"/>
          <w:b/>
          <w:color w:val="000000" w:themeColor="text1"/>
          <w:sz w:val="22"/>
          <w:szCs w:val="22"/>
          <w:lang w:val="es-ES_tradnl"/>
        </w:rPr>
        <w:t>[</w:t>
      </w:r>
      <w:hyperlink w:anchor="_Roles_y_Responsabilidades" w:history="1">
        <w:r w:rsidR="000C2A0D" w:rsidRPr="00FC7C3B">
          <w:rPr>
            <w:rStyle w:val="Hipervnculo"/>
            <w:rFonts w:asciiTheme="minorHAnsi" w:hAnsiTheme="minorHAnsi"/>
            <w:color w:val="B32C16" w:themeColor="accent3"/>
            <w:sz w:val="22"/>
          </w:rPr>
          <w:t>seccion 4.3</w:t>
        </w:r>
      </w:hyperlink>
      <w:r w:rsidR="00A138F2" w:rsidRPr="00FC7C3B">
        <w:rPr>
          <w:rFonts w:asciiTheme="minorHAnsi" w:hAnsiTheme="minorHAnsi" w:cstheme="minorHAnsi"/>
          <w:b/>
          <w:color w:val="000000" w:themeColor="text1"/>
          <w:sz w:val="22"/>
          <w:szCs w:val="22"/>
          <w:lang w:val="es-ES_tradnl"/>
        </w:rPr>
        <w:t>]</w:t>
      </w:r>
      <w:r w:rsidR="00FF162E" w:rsidRPr="000C2A0D">
        <w:rPr>
          <w:rFonts w:asciiTheme="minorHAnsi" w:hAnsiTheme="minorHAnsi" w:cstheme="minorHAnsi"/>
          <w:b/>
          <w:color w:val="000000" w:themeColor="text1"/>
          <w:sz w:val="22"/>
          <w:szCs w:val="22"/>
          <w:lang w:val="es-ES_tradnl"/>
        </w:rPr>
        <w:t>.</w:t>
      </w:r>
      <w:r w:rsidR="00A138F2" w:rsidRPr="00880C14">
        <w:rPr>
          <w:rFonts w:asciiTheme="minorHAnsi" w:hAnsiTheme="minorHAnsi" w:cstheme="minorHAnsi"/>
          <w:sz w:val="22"/>
          <w:szCs w:val="22"/>
          <w:lang w:val="es-ES_tradnl"/>
        </w:rPr>
        <w:t xml:space="preserve"> Bruegge </w:t>
      </w:r>
      <w:r w:rsidR="00A138F2" w:rsidRPr="00880C14">
        <w:rPr>
          <w:rFonts w:asciiTheme="minorHAnsi" w:hAnsiTheme="minorHAnsi" w:cstheme="minorHAnsi"/>
          <w:sz w:val="22"/>
          <w:szCs w:val="22"/>
          <w:highlight w:val="yellow"/>
          <w:lang w:val="es-ES_tradnl"/>
        </w:rPr>
        <w:t>(ir a referencias)</w:t>
      </w:r>
      <w:r w:rsidR="00A138F2" w:rsidRPr="00880C14">
        <w:rPr>
          <w:rFonts w:asciiTheme="minorHAnsi" w:hAnsiTheme="minorHAnsi" w:cstheme="minorHAnsi"/>
          <w:sz w:val="22"/>
          <w:szCs w:val="22"/>
          <w:lang w:val="es-ES_tradnl"/>
        </w:rPr>
        <w:t xml:space="preserve">  definió algunas pautas para el éxito de un equipo de trabajo, entre ellas que el número de integrantes debe oscilar entre 5 y 6</w:t>
      </w:r>
      <w:r w:rsidR="004B101C" w:rsidRPr="00880C14">
        <w:rPr>
          <w:rFonts w:asciiTheme="minorHAnsi" w:hAnsiTheme="minorHAnsi" w:cstheme="minorHAnsi"/>
          <w:sz w:val="22"/>
          <w:szCs w:val="22"/>
          <w:lang w:val="es-ES_tradnl"/>
        </w:rPr>
        <w:t xml:space="preserve"> personas</w:t>
      </w:r>
      <w:r w:rsidR="00A138F2" w:rsidRPr="00880C14">
        <w:rPr>
          <w:rFonts w:asciiTheme="minorHAnsi" w:hAnsiTheme="minorHAnsi" w:cstheme="minorHAnsi"/>
          <w:sz w:val="22"/>
          <w:szCs w:val="22"/>
          <w:lang w:val="es-ES_tradnl"/>
        </w:rPr>
        <w:t>, de manera que el trabajo no tenga sobrecarga o que pocas responsabilidades sean asignadas; esto con el fin de que haya calidad y eficiencia</w:t>
      </w:r>
      <w:r w:rsidR="004B101C" w:rsidRPr="00880C14">
        <w:rPr>
          <w:rFonts w:asciiTheme="minorHAnsi" w:hAnsiTheme="minorHAnsi" w:cstheme="minorHAnsi"/>
          <w:sz w:val="22"/>
          <w:szCs w:val="22"/>
          <w:lang w:val="es-ES_tradnl"/>
        </w:rPr>
        <w:t xml:space="preserve"> en el desarrollo del trabajo</w:t>
      </w:r>
      <w:r w:rsidR="00A138F2" w:rsidRPr="00880C14">
        <w:rPr>
          <w:rFonts w:asciiTheme="minorHAnsi" w:hAnsiTheme="minorHAnsi" w:cstheme="minorHAnsi"/>
          <w:sz w:val="22"/>
          <w:szCs w:val="22"/>
          <w:lang w:val="es-ES_tradnl"/>
        </w:rPr>
        <w:t xml:space="preserve">; además de la facilidad para programar reuniones presenciales.  </w:t>
      </w:r>
    </w:p>
    <w:p w:rsidR="004B101C" w:rsidRPr="00880C14" w:rsidRDefault="004B101C" w:rsidP="00A138F2">
      <w:pPr>
        <w:jc w:val="both"/>
        <w:rPr>
          <w:rFonts w:asciiTheme="minorHAnsi" w:hAnsiTheme="minorHAnsi" w:cstheme="minorHAnsi"/>
          <w:sz w:val="22"/>
          <w:szCs w:val="22"/>
          <w:lang w:val="es-ES_tradnl"/>
        </w:rPr>
      </w:pPr>
    </w:p>
    <w:p w:rsidR="00A02E3D" w:rsidRPr="00880C14" w:rsidRDefault="00091742" w:rsidP="00A138F2">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Alimnova</w:t>
      </w:r>
      <w:r w:rsidR="00A138F2" w:rsidRPr="00880C14">
        <w:rPr>
          <w:rFonts w:asciiTheme="minorHAnsi" w:hAnsiTheme="minorHAnsi" w:cstheme="minorHAnsi"/>
          <w:sz w:val="22"/>
          <w:szCs w:val="22"/>
          <w:lang w:val="es-ES_tradnl"/>
        </w:rPr>
        <w:t xml:space="preserve">® es una organización de tipo funcional debido a su división en departamentos o áreas independientes, en la cual cada área tiene un líder específico encargado de </w:t>
      </w:r>
      <w:r w:rsidR="00A02E3D" w:rsidRPr="00880C14">
        <w:rPr>
          <w:rFonts w:asciiTheme="minorHAnsi" w:hAnsiTheme="minorHAnsi" w:cstheme="minorHAnsi"/>
          <w:sz w:val="22"/>
          <w:szCs w:val="22"/>
          <w:lang w:val="es-ES_tradnl"/>
        </w:rPr>
        <w:t xml:space="preserve">determinadas </w:t>
      </w:r>
      <w:r w:rsidR="00A138F2" w:rsidRPr="00880C14">
        <w:rPr>
          <w:rFonts w:asciiTheme="minorHAnsi" w:hAnsiTheme="minorHAnsi" w:cstheme="minorHAnsi"/>
          <w:sz w:val="22"/>
          <w:szCs w:val="22"/>
          <w:lang w:val="es-ES_tradnl"/>
        </w:rPr>
        <w:t xml:space="preserve">obligaciones; este líder le asigna a su equipo de trabajo actividades para cumplir con sus respectivas responsabilidades </w:t>
      </w:r>
      <w:r w:rsidR="00A02E3D" w:rsidRPr="00880C14">
        <w:rPr>
          <w:rFonts w:asciiTheme="minorHAnsi" w:hAnsiTheme="minorHAnsi" w:cstheme="minorHAnsi"/>
          <w:sz w:val="22"/>
          <w:szCs w:val="22"/>
          <w:lang w:val="es-ES_tradnl"/>
        </w:rPr>
        <w:t xml:space="preserve">acorde con los </w:t>
      </w:r>
      <w:r w:rsidR="00A138F2" w:rsidRPr="00880C14">
        <w:rPr>
          <w:rFonts w:asciiTheme="minorHAnsi" w:hAnsiTheme="minorHAnsi" w:cstheme="minorHAnsi"/>
          <w:sz w:val="22"/>
          <w:szCs w:val="22"/>
          <w:lang w:val="es-ES_tradnl"/>
        </w:rPr>
        <w:t xml:space="preserve"> roles correspondientes. </w:t>
      </w: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Una de las ventajas principales de que sea funcional es que los objetivos se cumplen a cabalidad en un tiempo menor y </w:t>
      </w:r>
      <w:r w:rsidR="00A02E3D" w:rsidRPr="00880C14">
        <w:rPr>
          <w:rFonts w:asciiTheme="minorHAnsi" w:hAnsiTheme="minorHAnsi" w:cstheme="minorHAnsi"/>
          <w:sz w:val="22"/>
          <w:szCs w:val="22"/>
          <w:lang w:val="es-ES_tradnl"/>
        </w:rPr>
        <w:t xml:space="preserve">generando un producto </w:t>
      </w:r>
      <w:r w:rsidRPr="00880C14">
        <w:rPr>
          <w:rFonts w:asciiTheme="minorHAnsi" w:hAnsiTheme="minorHAnsi" w:cstheme="minorHAnsi"/>
          <w:sz w:val="22"/>
          <w:szCs w:val="22"/>
          <w:lang w:val="es-ES_tradnl"/>
        </w:rPr>
        <w:t xml:space="preserve">de mayor calidad puesto que cada persona se especializa en lo que le concierne; y cada empleado se concentra en su tarea específica. Una desventaja podría ser que tiende a bajar la cooperación entre </w:t>
      </w:r>
      <w:r w:rsidR="00480749" w:rsidRPr="00880C14">
        <w:rPr>
          <w:rFonts w:asciiTheme="minorHAnsi" w:hAnsiTheme="minorHAnsi" w:cstheme="minorHAnsi"/>
          <w:sz w:val="22"/>
          <w:szCs w:val="22"/>
          <w:lang w:val="es-ES_tradnl"/>
        </w:rPr>
        <w:t xml:space="preserve">las áreas </w:t>
      </w:r>
      <w:r w:rsidRPr="00880C14">
        <w:rPr>
          <w:rFonts w:asciiTheme="minorHAnsi" w:hAnsiTheme="minorHAnsi" w:cstheme="minorHAnsi"/>
          <w:sz w:val="22"/>
          <w:szCs w:val="22"/>
          <w:lang w:val="es-ES_tradnl"/>
        </w:rPr>
        <w:t xml:space="preserve">lo cual implicaría un riesgo </w:t>
      </w:r>
      <w:r w:rsidR="000C2A0D" w:rsidRPr="00FC7C3B">
        <w:rPr>
          <w:rFonts w:asciiTheme="minorHAnsi" w:hAnsiTheme="minorHAnsi" w:cstheme="minorHAnsi"/>
          <w:sz w:val="22"/>
          <w:szCs w:val="22"/>
          <w:lang w:val="es-ES_tradnl"/>
        </w:rPr>
        <w:t>[</w:t>
      </w:r>
      <w:hyperlink w:anchor="_Plan_de_administración" w:history="1">
        <w:r w:rsidR="00FC7C3B" w:rsidRPr="00FC7C3B">
          <w:rPr>
            <w:rStyle w:val="Hipervnculo"/>
            <w:rFonts w:asciiTheme="minorHAnsi" w:hAnsiTheme="minorHAnsi" w:cstheme="minorHAnsi"/>
            <w:color w:val="B32C16" w:themeColor="accent3"/>
            <w:sz w:val="22"/>
            <w:szCs w:val="22"/>
            <w:lang w:val="es-ES_tradnl"/>
          </w:rPr>
          <w:t>sección</w:t>
        </w:r>
        <w:r w:rsidR="000C2A0D" w:rsidRPr="00FC7C3B">
          <w:rPr>
            <w:rStyle w:val="Hipervnculo"/>
            <w:rFonts w:asciiTheme="minorHAnsi" w:hAnsiTheme="minorHAnsi" w:cstheme="minorHAnsi"/>
            <w:color w:val="B32C16" w:themeColor="accent3"/>
            <w:sz w:val="22"/>
            <w:szCs w:val="22"/>
            <w:lang w:val="es-ES_tradnl"/>
          </w:rPr>
          <w:t xml:space="preserve"> 5.4</w:t>
        </w:r>
      </w:hyperlink>
      <w:r w:rsidR="00B036A8">
        <w:rPr>
          <w:rFonts w:asciiTheme="minorHAnsi" w:hAnsiTheme="minorHAnsi" w:cstheme="minorHAnsi"/>
          <w:sz w:val="22"/>
          <w:szCs w:val="22"/>
          <w:lang w:val="es-ES_tradnl"/>
        </w:rPr>
        <w:t>]</w:t>
      </w:r>
      <w:r w:rsidRPr="00FC7C3B">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dado esto, también hemos decidido que se debe manejar el modelo bazar </w:t>
      </w:r>
      <w:r w:rsidRPr="00880C14">
        <w:rPr>
          <w:rFonts w:asciiTheme="minorHAnsi" w:hAnsiTheme="minorHAnsi" w:cstheme="minorHAnsi"/>
          <w:sz w:val="22"/>
          <w:szCs w:val="22"/>
          <w:highlight w:val="yellow"/>
          <w:lang w:val="es-ES_tradnl"/>
        </w:rPr>
        <w:t>(ver definiciones y referencias);</w:t>
      </w:r>
      <w:r w:rsidRPr="00880C14">
        <w:rPr>
          <w:rFonts w:asciiTheme="minorHAnsi" w:hAnsiTheme="minorHAnsi" w:cstheme="minorHAnsi"/>
          <w:sz w:val="22"/>
          <w:szCs w:val="22"/>
          <w:lang w:val="es-ES_tradnl"/>
        </w:rPr>
        <w:t xml:space="preserve">este es un modelo que promueve la colaboración entre equipos;  fue desarrollado en 1997 por Eric Raymond </w:t>
      </w:r>
      <w:r w:rsidR="0014368E">
        <w:rPr>
          <w:rFonts w:asciiTheme="minorHAnsi" w:hAnsiTheme="minorHAnsi" w:cstheme="minorHAnsi"/>
          <w:sz w:val="22"/>
          <w:szCs w:val="22"/>
          <w:lang w:val="es-ES_tradnl"/>
        </w:rPr>
        <w:t>[5],</w:t>
      </w:r>
      <w:r w:rsidRPr="00880C14">
        <w:rPr>
          <w:rFonts w:asciiTheme="minorHAnsi" w:hAnsiTheme="minorHAnsi" w:cstheme="minorHAnsi"/>
          <w:sz w:val="22"/>
          <w:szCs w:val="22"/>
          <w:lang w:val="es-ES_tradnl"/>
        </w:rPr>
        <w:t xml:space="preserve"> su principal objetivo es promover la colaboración entre todos los integrantes del equipo; pero respetando los roles establecidos para cada persona</w:t>
      </w:r>
      <w:r w:rsidR="00FC7C3B">
        <w:rPr>
          <w:rFonts w:asciiTheme="minorHAnsi" w:hAnsiTheme="minorHAnsi" w:cstheme="minorHAnsi"/>
          <w:sz w:val="22"/>
          <w:szCs w:val="22"/>
          <w:lang w:val="es-ES_tradnl"/>
        </w:rPr>
        <w:t xml:space="preserve"> [</w:t>
      </w:r>
      <w:hyperlink w:anchor="_Roles_y_Responsabilidades_1" w:history="1">
        <w:r w:rsidR="00FC7C3B" w:rsidRPr="00FC7C3B">
          <w:rPr>
            <w:rStyle w:val="Hipervnculo"/>
            <w:rFonts w:asciiTheme="minorHAnsi" w:hAnsiTheme="minorHAnsi" w:cstheme="minorHAnsi"/>
            <w:color w:val="B32C16" w:themeColor="accent3"/>
            <w:sz w:val="22"/>
            <w:szCs w:val="22"/>
            <w:lang w:val="es-ES_tradnl"/>
          </w:rPr>
          <w:t>sección 4.3</w:t>
        </w:r>
      </w:hyperlink>
      <w:r w:rsidR="00FC7C3B">
        <w:rPr>
          <w:rFonts w:asciiTheme="minorHAnsi" w:hAnsiTheme="minorHAnsi" w:cstheme="minorHAnsi"/>
          <w:sz w:val="22"/>
          <w:szCs w:val="22"/>
          <w:lang w:val="es-ES_tradnl"/>
        </w:rPr>
        <w:t>]</w:t>
      </w:r>
      <w:r w:rsidR="004E2CEF"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también establece unas bases para la buena comunicación entre el gerente de proyecto y los directores de los departamentos. </w:t>
      </w:r>
    </w:p>
    <w:p w:rsidR="00B95967" w:rsidRPr="00880C14" w:rsidRDefault="00B95967" w:rsidP="00A138F2">
      <w:pPr>
        <w:jc w:val="both"/>
        <w:rPr>
          <w:rFonts w:asciiTheme="minorHAnsi" w:hAnsiTheme="minorHAnsi" w:cstheme="minorHAnsi"/>
          <w:sz w:val="22"/>
          <w:szCs w:val="22"/>
          <w:lang w:val="es-ES_tradnl"/>
        </w:rPr>
      </w:pP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dentro de la organización constituida de manera jerárquica se puede manejar de 3 formas: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ascendente: </w:t>
      </w:r>
      <w:r w:rsidRPr="00880C14">
        <w:rPr>
          <w:rFonts w:asciiTheme="minorHAnsi" w:hAnsiTheme="minorHAnsi" w:cstheme="minorHAnsi"/>
          <w:sz w:val="22"/>
          <w:szCs w:val="22"/>
          <w:lang w:val="es-ES_tradnl"/>
        </w:rPr>
        <w:t>que va desde los empleados a los directivos,</w:t>
      </w:r>
      <w:r w:rsidR="00590B9F" w:rsidRPr="00880C14">
        <w:rPr>
          <w:rFonts w:asciiTheme="minorHAnsi" w:hAnsiTheme="minorHAnsi" w:cstheme="minorHAnsi"/>
          <w:sz w:val="22"/>
          <w:szCs w:val="22"/>
          <w:lang w:val="es-ES_tradnl"/>
        </w:rPr>
        <w:t xml:space="preserve"> esta comunicación</w:t>
      </w:r>
      <w:r w:rsidRPr="00880C14">
        <w:rPr>
          <w:rFonts w:asciiTheme="minorHAnsi" w:hAnsiTheme="minorHAnsi" w:cstheme="minorHAnsi"/>
          <w:sz w:val="22"/>
          <w:szCs w:val="22"/>
          <w:lang w:val="es-ES_tradnl"/>
        </w:rPr>
        <w:t xml:space="preserve"> es importante porque </w:t>
      </w:r>
      <w:r w:rsidR="00590B9F" w:rsidRPr="00880C14">
        <w:rPr>
          <w:rFonts w:asciiTheme="minorHAnsi" w:hAnsiTheme="minorHAnsi" w:cstheme="minorHAnsi"/>
          <w:sz w:val="22"/>
          <w:szCs w:val="22"/>
          <w:lang w:val="es-ES_tradnl"/>
        </w:rPr>
        <w:t xml:space="preserve">por medio de esta </w:t>
      </w:r>
      <w:r w:rsidRPr="00880C14">
        <w:rPr>
          <w:rFonts w:asciiTheme="minorHAnsi" w:hAnsiTheme="minorHAnsi" w:cstheme="minorHAnsi"/>
          <w:sz w:val="22"/>
          <w:szCs w:val="22"/>
          <w:lang w:val="es-ES_tradnl"/>
        </w:rPr>
        <w:t xml:space="preserve">se conocen los problemas y necesidades del empleado; </w:t>
      </w:r>
      <w:r w:rsidR="00590B9F" w:rsidRPr="00880C14">
        <w:rPr>
          <w:rFonts w:asciiTheme="minorHAnsi" w:hAnsiTheme="minorHAnsi" w:cstheme="minorHAnsi"/>
          <w:sz w:val="22"/>
          <w:szCs w:val="22"/>
          <w:lang w:val="es-ES_tradnl"/>
        </w:rPr>
        <w:t xml:space="preserve">la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descendente: </w:t>
      </w:r>
      <w:r w:rsidRPr="00880C14">
        <w:rPr>
          <w:rFonts w:asciiTheme="minorHAnsi" w:hAnsiTheme="minorHAnsi" w:cstheme="minorHAnsi"/>
          <w:sz w:val="22"/>
          <w:szCs w:val="22"/>
          <w:lang w:val="es-ES_tradnl"/>
        </w:rPr>
        <w:t>va en sentido inverso a la anterior, de los directores a los empleados, esta comunicación tiene como fin informar a los empleados las tareas que deben cumplir; y finalmente</w:t>
      </w:r>
      <w:r w:rsidR="00590B9F" w:rsidRPr="00880C14">
        <w:rPr>
          <w:rFonts w:asciiTheme="minorHAnsi" w:hAnsiTheme="minorHAnsi" w:cstheme="minorHAnsi"/>
          <w:sz w:val="22"/>
          <w:szCs w:val="22"/>
          <w:lang w:val="es-ES_tradnl"/>
        </w:rPr>
        <w:t xml:space="preserve"> la </w:t>
      </w:r>
      <w:r w:rsidR="00590B9F" w:rsidRPr="00880C14">
        <w:rPr>
          <w:rFonts w:asciiTheme="minorHAnsi" w:hAnsiTheme="minorHAnsi" w:cstheme="minorHAnsi"/>
          <w:b/>
          <w:sz w:val="22"/>
          <w:szCs w:val="22"/>
          <w:lang w:val="es-ES_tradnl"/>
        </w:rPr>
        <w:t>comunicación</w:t>
      </w:r>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horizontal: </w:t>
      </w:r>
      <w:r w:rsidRPr="00880C14">
        <w:rPr>
          <w:rFonts w:asciiTheme="minorHAnsi" w:hAnsiTheme="minorHAnsi" w:cstheme="minorHAnsi"/>
          <w:sz w:val="22"/>
          <w:szCs w:val="22"/>
          <w:lang w:val="es-ES_tradnl"/>
        </w:rPr>
        <w:t xml:space="preserve">este tipo de comunicación es </w:t>
      </w:r>
      <w:r w:rsidR="00590B9F" w:rsidRPr="00880C14">
        <w:rPr>
          <w:rFonts w:asciiTheme="minorHAnsi" w:hAnsiTheme="minorHAnsi" w:cstheme="minorHAnsi"/>
          <w:sz w:val="22"/>
          <w:szCs w:val="22"/>
          <w:lang w:val="es-ES_tradnl"/>
        </w:rPr>
        <w:t>realizado entre personas de</w:t>
      </w:r>
      <w:r w:rsidRPr="00880C14">
        <w:rPr>
          <w:rFonts w:asciiTheme="minorHAnsi" w:hAnsiTheme="minorHAnsi" w:cstheme="minorHAnsi"/>
          <w:sz w:val="22"/>
          <w:szCs w:val="22"/>
          <w:lang w:val="es-ES_tradnl"/>
        </w:rPr>
        <w:t xml:space="preserve"> un mismo nivel jerárquico.</w:t>
      </w:r>
    </w:p>
    <w:p w:rsidR="00D6511E" w:rsidRPr="00880C14" w:rsidRDefault="00D6511E" w:rsidP="00A138F2">
      <w:pPr>
        <w:jc w:val="both"/>
        <w:rPr>
          <w:rFonts w:asciiTheme="minorHAnsi" w:hAnsiTheme="minorHAnsi" w:cstheme="minorHAnsi"/>
          <w:sz w:val="22"/>
          <w:szCs w:val="22"/>
          <w:lang w:val="es-ES_tradnl"/>
        </w:rPr>
      </w:pPr>
    </w:p>
    <w:p w:rsidR="003964A8" w:rsidRDefault="001740D1" w:rsidP="00D6511E">
      <w:pPr>
        <w:jc w:val="both"/>
        <w:rPr>
          <w:rFonts w:asciiTheme="minorHAnsi" w:hAnsiTheme="minorHAnsi" w:cstheme="minorHAnsi"/>
          <w:b/>
          <w:sz w:val="22"/>
          <w:szCs w:val="22"/>
          <w:lang w:val="es-ES_tradnl"/>
        </w:rPr>
      </w:pPr>
      <w:r w:rsidRPr="00880C14">
        <w:rPr>
          <w:rFonts w:asciiTheme="minorHAnsi" w:hAnsiTheme="minorHAnsi" w:cstheme="minorHAnsi"/>
          <w:sz w:val="22"/>
          <w:szCs w:val="22"/>
          <w:lang w:val="es-ES_tradnl"/>
        </w:rPr>
        <w:t xml:space="preserve">La comunicación del equipo se manejara también por una cuenta en </w:t>
      </w:r>
      <w:proofErr w:type="spellStart"/>
      <w:r w:rsidRPr="00880C14">
        <w:rPr>
          <w:rFonts w:asciiTheme="minorHAnsi" w:hAnsiTheme="minorHAnsi" w:cstheme="minorHAnsi"/>
          <w:sz w:val="22"/>
          <w:szCs w:val="22"/>
          <w:lang w:val="es-ES_tradnl"/>
        </w:rPr>
        <w:t>Gmail</w:t>
      </w:r>
      <w:proofErr w:type="spellEnd"/>
      <w:r w:rsidRPr="00880C14">
        <w:rPr>
          <w:rFonts w:asciiTheme="minorHAnsi" w:hAnsiTheme="minorHAnsi" w:cstheme="minorHAnsi"/>
          <w:sz w:val="22"/>
          <w:szCs w:val="22"/>
          <w:lang w:val="es-ES_tradnl"/>
        </w:rPr>
        <w:t xml:space="preserve"> que tendrá un formato determinado </w:t>
      </w:r>
      <w:r w:rsidRPr="00B036A8">
        <w:rPr>
          <w:rFonts w:asciiTheme="minorHAnsi" w:hAnsiTheme="minorHAnsi" w:cstheme="minorHAnsi"/>
          <w:b/>
          <w:sz w:val="22"/>
          <w:szCs w:val="22"/>
          <w:lang w:val="es-ES_tradnl"/>
        </w:rPr>
        <w:t>[</w:t>
      </w:r>
      <w:r w:rsidR="00691C8C" w:rsidRPr="00B036A8">
        <w:rPr>
          <w:rFonts w:asciiTheme="minorHAnsi" w:hAnsiTheme="minorHAnsi" w:cstheme="minorHAnsi"/>
          <w:color w:val="C00000"/>
          <w:sz w:val="22"/>
          <w:szCs w:val="22"/>
          <w:lang w:val="es-ES_tradnl"/>
        </w:rPr>
        <w:t>sección 8</w:t>
      </w:r>
      <w:r w:rsidRPr="00B036A8">
        <w:rPr>
          <w:rFonts w:asciiTheme="minorHAnsi" w:hAnsiTheme="minorHAnsi" w:cstheme="minorHAnsi"/>
          <w:color w:val="C00000"/>
          <w:sz w:val="22"/>
          <w:szCs w:val="22"/>
          <w:lang w:val="es-ES_tradnl"/>
        </w:rPr>
        <w:t xml:space="preserve"> anexos</w:t>
      </w:r>
      <w:r w:rsidR="00B036A8">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y para el manejo de versiones se manejara el repositorio SVN Tortoise </w:t>
      </w:r>
      <w:r w:rsidRPr="003964A8">
        <w:rPr>
          <w:rFonts w:asciiTheme="minorHAnsi" w:hAnsiTheme="minorHAnsi" w:cstheme="minorHAnsi"/>
          <w:b/>
          <w:sz w:val="22"/>
          <w:szCs w:val="22"/>
          <w:lang w:val="es-ES_tradnl"/>
        </w:rPr>
        <w:t>[</w:t>
      </w:r>
      <w:hyperlink w:anchor="_Almacenamiento_de_versiones" w:history="1">
        <w:r w:rsidRPr="00B036A8">
          <w:rPr>
            <w:rStyle w:val="Hipervnculo"/>
            <w:rFonts w:asciiTheme="minorHAnsi" w:hAnsiTheme="minorHAnsi" w:cstheme="minorHAnsi"/>
            <w:color w:val="B32C16" w:themeColor="accent3"/>
            <w:sz w:val="22"/>
            <w:szCs w:val="22"/>
            <w:lang w:val="es-ES_tradnl"/>
          </w:rPr>
          <w:t>sección 7.1</w:t>
        </w:r>
        <w:r w:rsidR="003964A8" w:rsidRPr="00B036A8">
          <w:rPr>
            <w:rStyle w:val="Hipervnculo"/>
            <w:rFonts w:asciiTheme="minorHAnsi" w:hAnsiTheme="minorHAnsi" w:cstheme="minorHAnsi"/>
            <w:color w:val="B32C16" w:themeColor="accent3"/>
            <w:sz w:val="22"/>
            <w:szCs w:val="22"/>
            <w:lang w:val="es-ES_tradnl"/>
          </w:rPr>
          <w:t>.5</w:t>
        </w:r>
      </w:hyperlink>
      <w:r w:rsidRPr="003964A8">
        <w:rPr>
          <w:rFonts w:asciiTheme="minorHAnsi" w:hAnsiTheme="minorHAnsi" w:cstheme="minorHAnsi"/>
          <w:b/>
          <w:sz w:val="22"/>
          <w:szCs w:val="22"/>
          <w:lang w:val="es-ES_tradnl"/>
        </w:rPr>
        <w:t>]</w:t>
      </w:r>
      <w:r w:rsidRPr="00880C14">
        <w:rPr>
          <w:rFonts w:asciiTheme="minorHAnsi" w:hAnsiTheme="minorHAnsi" w:cstheme="minorHAnsi"/>
          <w:b/>
          <w:sz w:val="22"/>
          <w:szCs w:val="22"/>
          <w:lang w:val="es-ES_tradnl"/>
        </w:rPr>
        <w:t>.</w:t>
      </w:r>
    </w:p>
    <w:p w:rsidR="003964A8" w:rsidRDefault="003964A8" w:rsidP="00D6511E">
      <w:pPr>
        <w:jc w:val="both"/>
        <w:rPr>
          <w:rFonts w:asciiTheme="minorHAnsi" w:hAnsiTheme="minorHAnsi" w:cstheme="minorHAnsi"/>
          <w:b/>
          <w:sz w:val="22"/>
          <w:szCs w:val="22"/>
          <w:lang w:val="es-ES_tradnl"/>
        </w:rPr>
      </w:pPr>
    </w:p>
    <w:p w:rsidR="003964A8" w:rsidRDefault="003964A8" w:rsidP="00D6511E">
      <w:pPr>
        <w:jc w:val="both"/>
        <w:rPr>
          <w:rFonts w:asciiTheme="minorHAnsi" w:hAnsiTheme="minorHAnsi" w:cstheme="minorHAnsi"/>
          <w:b/>
          <w:sz w:val="22"/>
          <w:szCs w:val="22"/>
          <w:lang w:val="es-ES_tradnl"/>
        </w:rPr>
      </w:pPr>
    </w:p>
    <w:p w:rsidR="003964A8" w:rsidRDefault="003964A8" w:rsidP="00D6511E">
      <w:pPr>
        <w:jc w:val="both"/>
        <w:rPr>
          <w:rFonts w:asciiTheme="minorHAnsi" w:hAnsiTheme="minorHAnsi" w:cstheme="minorHAnsi"/>
          <w:b/>
          <w:sz w:val="22"/>
          <w:szCs w:val="22"/>
          <w:lang w:val="es-ES_tradnl"/>
        </w:rPr>
      </w:pPr>
    </w:p>
    <w:p w:rsidR="003964A8" w:rsidRDefault="003964A8" w:rsidP="00D6511E">
      <w:pPr>
        <w:jc w:val="both"/>
        <w:rPr>
          <w:rFonts w:asciiTheme="minorHAnsi" w:hAnsiTheme="minorHAnsi" w:cstheme="minorHAnsi"/>
          <w:b/>
          <w:sz w:val="22"/>
          <w:szCs w:val="22"/>
          <w:lang w:val="es-ES_tradnl"/>
        </w:rPr>
      </w:pPr>
    </w:p>
    <w:p w:rsidR="003964A8" w:rsidRDefault="003964A8" w:rsidP="00D6511E">
      <w:pPr>
        <w:jc w:val="both"/>
        <w:rPr>
          <w:rFonts w:asciiTheme="minorHAnsi" w:hAnsiTheme="minorHAnsi" w:cstheme="minorHAnsi"/>
          <w:b/>
          <w:sz w:val="22"/>
          <w:szCs w:val="22"/>
          <w:lang w:val="es-ES_tradnl"/>
        </w:rPr>
      </w:pPr>
    </w:p>
    <w:p w:rsidR="003964A8" w:rsidRDefault="003964A8" w:rsidP="00D6511E">
      <w:pPr>
        <w:jc w:val="both"/>
        <w:rPr>
          <w:rFonts w:asciiTheme="minorHAnsi" w:hAnsiTheme="minorHAnsi" w:cstheme="minorHAnsi"/>
          <w:b/>
          <w:sz w:val="22"/>
          <w:szCs w:val="22"/>
          <w:lang w:val="es-ES_tradnl"/>
        </w:rPr>
      </w:pPr>
    </w:p>
    <w:p w:rsidR="003964A8" w:rsidRDefault="003964A8" w:rsidP="00D6511E">
      <w:pPr>
        <w:jc w:val="both"/>
        <w:rPr>
          <w:rFonts w:asciiTheme="minorHAnsi" w:hAnsiTheme="minorHAnsi" w:cstheme="minorHAnsi"/>
          <w:b/>
          <w:sz w:val="22"/>
          <w:szCs w:val="22"/>
          <w:lang w:val="es-ES_tradnl"/>
        </w:rPr>
      </w:pPr>
    </w:p>
    <w:p w:rsidR="001740D1" w:rsidRPr="00880C14" w:rsidRDefault="001740D1" w:rsidP="00D6511E">
      <w:pPr>
        <w:jc w:val="both"/>
        <w:rPr>
          <w:rFonts w:asciiTheme="minorHAnsi" w:hAnsiTheme="minorHAnsi" w:cstheme="minorHAnsi"/>
          <w:sz w:val="22"/>
          <w:szCs w:val="22"/>
          <w:lang w:val="es-ES_tradnl"/>
        </w:rPr>
      </w:pPr>
    </w:p>
    <w:p w:rsidR="00A138F2" w:rsidRPr="00880C14" w:rsidRDefault="00A138F2" w:rsidP="00A138F2">
      <w:pPr>
        <w:rPr>
          <w:rFonts w:asciiTheme="minorHAnsi" w:hAnsiTheme="minorHAnsi" w:cstheme="minorHAnsi"/>
          <w:sz w:val="22"/>
          <w:szCs w:val="22"/>
          <w:lang w:val="es-ES_tradnl"/>
        </w:rPr>
      </w:pPr>
    </w:p>
    <w:p w:rsidR="00EF5A20" w:rsidRPr="00880C14" w:rsidRDefault="00EF5A20" w:rsidP="00EF5A20">
      <w:pPr>
        <w:rPr>
          <w:rFonts w:asciiTheme="minorHAnsi" w:hAnsiTheme="minorHAnsi" w:cstheme="minorHAnsi"/>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EF5A20" w:rsidRPr="00880C14" w:rsidRDefault="00EF5A2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7B5B35" w:rsidRPr="00880C14" w:rsidRDefault="003C581F" w:rsidP="00EF5A20">
      <w:pPr>
        <w:jc w:val="both"/>
        <w:rPr>
          <w:rFonts w:asciiTheme="minorHAnsi" w:hAnsiTheme="minorHAnsi" w:cstheme="minorHAnsi"/>
          <w:i/>
          <w:color w:val="365F91"/>
          <w:sz w:val="22"/>
          <w:szCs w:val="22"/>
          <w:lang w:val="es-ES_tradnl"/>
        </w:rPr>
      </w:pPr>
      <w:r w:rsidRPr="003C581F">
        <w:rPr>
          <w:rFonts w:asciiTheme="minorHAnsi" w:hAnsiTheme="minorHAnsi" w:cstheme="minorHAnsi"/>
          <w:i/>
          <w:color w:val="365F91"/>
          <w:sz w:val="22"/>
          <w:szCs w:val="22"/>
          <w:lang w:val="es-ES_tradnl"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1710D9" w:rsidRPr="002D7FD4" w:rsidRDefault="001710D9" w:rsidP="007B5B35">
                  <w:pPr>
                    <w:rPr>
                      <w:b/>
                      <w:sz w:val="20"/>
                      <w:szCs w:val="20"/>
                    </w:rPr>
                  </w:pPr>
                  <w:r w:rsidRPr="002D7FD4">
                    <w:rPr>
                      <w:b/>
                      <w:sz w:val="20"/>
                      <w:szCs w:val="20"/>
                    </w:rPr>
                    <w:t>VERTICAL DESCENDENTE</w:t>
                  </w:r>
                </w:p>
              </w:txbxContent>
            </v:textbox>
          </v:shape>
        </w:pict>
      </w:r>
      <w:r w:rsidR="00D6511E" w:rsidRPr="00880C14">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anchor>
        </w:drawing>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3C581F" w:rsidP="00EF5A20">
      <w:pPr>
        <w:jc w:val="both"/>
        <w:rPr>
          <w:rFonts w:asciiTheme="minorHAnsi" w:hAnsiTheme="minorHAnsi" w:cstheme="minorHAnsi"/>
          <w:i/>
          <w:color w:val="365F91"/>
          <w:sz w:val="22"/>
          <w:szCs w:val="22"/>
          <w:lang w:val="es-ES_tradnl"/>
        </w:rPr>
      </w:pPr>
      <w:r w:rsidRPr="003C581F">
        <w:rPr>
          <w:rFonts w:asciiTheme="minorHAnsi" w:hAnsiTheme="minorHAnsi" w:cstheme="minorHAnsi"/>
          <w:i/>
          <w:color w:val="365F91"/>
          <w:sz w:val="22"/>
          <w:szCs w:val="22"/>
          <w:lang w:val="es-ES_tradnl"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1710D9" w:rsidRPr="002D7FD4" w:rsidRDefault="001710D9" w:rsidP="007B5B35">
                  <w:pPr>
                    <w:rPr>
                      <w:b/>
                      <w:sz w:val="20"/>
                      <w:szCs w:val="20"/>
                    </w:rPr>
                  </w:pPr>
                  <w:r w:rsidRPr="002D7FD4">
                    <w:rPr>
                      <w:b/>
                      <w:sz w:val="20"/>
                      <w:szCs w:val="20"/>
                    </w:rPr>
                    <w:t>VERTICAL ASCENDENTE</w:t>
                  </w:r>
                </w:p>
              </w:txbxContent>
            </v:textbox>
          </v:shape>
        </w:pict>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3C581F" w:rsidP="007B5B35">
      <w:pPr>
        <w:pStyle w:val="Epgrafe"/>
        <w:jc w:val="center"/>
        <w:rPr>
          <w:rFonts w:asciiTheme="minorHAnsi" w:hAnsiTheme="minorHAnsi" w:cstheme="minorHAnsi"/>
          <w:sz w:val="22"/>
          <w:szCs w:val="22"/>
          <w:lang w:val="es-ES_tradnl"/>
        </w:rPr>
      </w:pPr>
      <w:r w:rsidRPr="003C581F">
        <w:rPr>
          <w:rFonts w:asciiTheme="minorHAnsi" w:hAnsiTheme="minorHAnsi" w:cstheme="minorHAnsi"/>
          <w:sz w:val="22"/>
          <w:szCs w:val="22"/>
          <w:lang w:val="es-ES_tradnl"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1710D9" w:rsidRPr="002D7FD4" w:rsidRDefault="001710D9" w:rsidP="008338EA">
                  <w:pPr>
                    <w:ind w:firstLine="708"/>
                    <w:rPr>
                      <w:b/>
                      <w:sz w:val="20"/>
                      <w:szCs w:val="20"/>
                    </w:rPr>
                  </w:pPr>
                  <w:r w:rsidRPr="002D7FD4">
                    <w:rPr>
                      <w:b/>
                      <w:sz w:val="20"/>
                      <w:szCs w:val="20"/>
                    </w:rPr>
                    <w:t>HORIZONTAL</w:t>
                  </w:r>
                </w:p>
              </w:txbxContent>
            </v:textbox>
          </v:shape>
        </w:pict>
      </w: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3602DB" w:rsidP="00683DE9">
      <w:pPr>
        <w:pStyle w:val="Epgrafe"/>
        <w:jc w:val="center"/>
        <w:outlineLvl w:val="0"/>
        <w:rPr>
          <w:rFonts w:asciiTheme="minorHAnsi" w:hAnsiTheme="minorHAnsi" w:cstheme="minorHAnsi"/>
          <w:i/>
          <w:color w:val="E65B01" w:themeColor="accent1" w:themeShade="BF"/>
          <w:lang w:val="es-ES_tradnl"/>
        </w:rPr>
      </w:pPr>
      <w:bookmarkStart w:id="35" w:name="_Toc128333428"/>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5</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7B5B35" w:rsidRPr="00880C14">
        <w:rPr>
          <w:rFonts w:asciiTheme="minorHAnsi" w:hAnsiTheme="minorHAnsi" w:cstheme="minorHAnsi"/>
          <w:i/>
          <w:color w:val="E65B01" w:themeColor="accent1" w:themeShade="BF"/>
          <w:lang w:val="es-ES_tradnl"/>
        </w:rPr>
        <w:t xml:space="preserve"> Formas de Comunicación</w:t>
      </w:r>
      <w:bookmarkEnd w:id="35"/>
    </w:p>
    <w:p w:rsidR="00EF5A20" w:rsidRPr="00880C14" w:rsidRDefault="00EF5A20"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Dados los protocolos de comunicación descritos anteriormente, la comunicación será como se muestra en la figura 2.</w:t>
      </w:r>
    </w:p>
    <w:p w:rsidR="008838D2" w:rsidRPr="00880C14" w:rsidRDefault="008838D2" w:rsidP="008838D2">
      <w:pPr>
        <w:jc w:val="both"/>
        <w:rPr>
          <w:rFonts w:asciiTheme="minorHAnsi" w:hAnsiTheme="minorHAnsi" w:cstheme="minorHAnsi"/>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p>
    <w:p w:rsidR="00CE6CC0" w:rsidRPr="00880C14" w:rsidRDefault="007D09D9" w:rsidP="00D6511E">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44390" cy="2733964"/>
            <wp:effectExtent l="76200" t="0" r="65810"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EF5A20" w:rsidRPr="00880C14" w:rsidRDefault="003602DB" w:rsidP="00683DE9">
      <w:pPr>
        <w:pStyle w:val="Epgrafe"/>
        <w:jc w:val="center"/>
        <w:outlineLvl w:val="0"/>
        <w:rPr>
          <w:rFonts w:asciiTheme="minorHAnsi" w:hAnsiTheme="minorHAnsi" w:cstheme="minorHAnsi"/>
          <w:i/>
          <w:color w:val="E65B01" w:themeColor="accent1" w:themeShade="BF"/>
          <w:lang w:val="es-ES_tradnl" w:eastAsia="es-CO"/>
        </w:rPr>
      </w:pPr>
      <w:bookmarkStart w:id="36" w:name="_Toc128333429"/>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6</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CE6CC0" w:rsidRPr="00880C14">
        <w:rPr>
          <w:rFonts w:asciiTheme="minorHAnsi" w:hAnsiTheme="minorHAnsi" w:cstheme="minorHAnsi"/>
          <w:i/>
          <w:color w:val="E65B01" w:themeColor="accent1" w:themeShade="BF"/>
          <w:lang w:val="es-ES_tradnl"/>
        </w:rPr>
        <w:t xml:space="preserve"> Organigrama</w:t>
      </w:r>
      <w:bookmarkEnd w:id="36"/>
    </w:p>
    <w:p w:rsidR="004512D2" w:rsidRPr="00880C14" w:rsidRDefault="004512D2" w:rsidP="00EF5A20">
      <w:pPr>
        <w:jc w:val="center"/>
        <w:rPr>
          <w:rFonts w:asciiTheme="minorHAnsi" w:hAnsiTheme="minorHAnsi" w:cstheme="minorHAnsi"/>
          <w:i/>
          <w:color w:val="365F91"/>
          <w:sz w:val="22"/>
          <w:szCs w:val="22"/>
          <w:lang w:val="es-ES_tradnl"/>
        </w:rPr>
      </w:pPr>
    </w:p>
    <w:p w:rsidR="00EF5A20" w:rsidRPr="00880C14" w:rsidRDefault="00EF5A20" w:rsidP="00683DE9">
      <w:pPr>
        <w:pStyle w:val="Ttulo2"/>
        <w:rPr>
          <w:rFonts w:asciiTheme="minorHAnsi" w:hAnsiTheme="minorHAnsi" w:cstheme="minorHAnsi"/>
          <w:i w:val="0"/>
          <w:color w:val="E65B01" w:themeColor="accent1" w:themeShade="BF"/>
          <w:sz w:val="22"/>
          <w:szCs w:val="22"/>
          <w:lang w:val="es-ES_tradnl"/>
        </w:rPr>
      </w:pPr>
      <w:bookmarkStart w:id="37" w:name="_Roles_y_Responsabilidades"/>
      <w:bookmarkStart w:id="38" w:name="_Roles_y_Responsabilidades_1"/>
      <w:bookmarkStart w:id="39" w:name="_Ref253690365"/>
      <w:bookmarkStart w:id="40" w:name="_Ref253690588"/>
      <w:bookmarkStart w:id="41" w:name="_Ref253747603"/>
      <w:bookmarkStart w:id="42" w:name="_Ref253748339"/>
      <w:bookmarkStart w:id="43" w:name="_Ref253749398"/>
      <w:bookmarkStart w:id="44" w:name="_Toc128333123"/>
      <w:bookmarkEnd w:id="37"/>
      <w:bookmarkEnd w:id="38"/>
      <w:r w:rsidRPr="00880C14">
        <w:rPr>
          <w:rFonts w:asciiTheme="minorHAnsi" w:hAnsiTheme="minorHAnsi" w:cstheme="minorHAnsi"/>
          <w:i w:val="0"/>
          <w:color w:val="E65B01" w:themeColor="accent1" w:themeShade="BF"/>
          <w:sz w:val="22"/>
          <w:szCs w:val="22"/>
          <w:lang w:val="es-ES_tradnl"/>
        </w:rPr>
        <w:t>Roles y Responsabilidades</w:t>
      </w:r>
      <w:bookmarkEnd w:id="39"/>
      <w:bookmarkEnd w:id="40"/>
      <w:bookmarkEnd w:id="41"/>
      <w:bookmarkEnd w:id="42"/>
      <w:bookmarkEnd w:id="43"/>
      <w:bookmarkEnd w:id="44"/>
    </w:p>
    <w:p w:rsidR="00EF5A20" w:rsidRPr="00880C14" w:rsidRDefault="00EF5A20" w:rsidP="00EF5A20">
      <w:pPr>
        <w:rPr>
          <w:rFonts w:asciiTheme="minorHAnsi" w:hAnsiTheme="minorHAnsi" w:cstheme="minorHAnsi"/>
          <w:sz w:val="22"/>
          <w:szCs w:val="22"/>
          <w:lang w:val="es-ES_tradnl"/>
        </w:rPr>
      </w:pP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asignación de roles fue un proceso llevado a ca</w:t>
      </w:r>
      <w:r w:rsidR="005F65F0" w:rsidRPr="00880C14">
        <w:rPr>
          <w:rFonts w:asciiTheme="minorHAnsi" w:hAnsiTheme="minorHAnsi" w:cstheme="minorHAnsi"/>
          <w:sz w:val="22"/>
          <w:szCs w:val="22"/>
          <w:lang w:val="es-ES_tradnl"/>
        </w:rPr>
        <w:t xml:space="preserve">bo en la segunda  reunión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En ella se identificaron habilidades y capacidades de cada uno de los integrantes, de manera que el re</w:t>
      </w:r>
      <w:r w:rsidR="005A7C4F" w:rsidRPr="00880C14">
        <w:rPr>
          <w:rFonts w:asciiTheme="minorHAnsi" w:hAnsiTheme="minorHAnsi" w:cstheme="minorHAnsi"/>
          <w:sz w:val="22"/>
          <w:szCs w:val="22"/>
          <w:lang w:val="es-ES_tradnl"/>
        </w:rPr>
        <w:t>curso de personal se aprovechará</w:t>
      </w:r>
      <w:r w:rsidRPr="00880C14">
        <w:rPr>
          <w:rFonts w:asciiTheme="minorHAnsi" w:hAnsiTheme="minorHAnsi" w:cstheme="minorHAnsi"/>
          <w:sz w:val="22"/>
          <w:szCs w:val="22"/>
          <w:lang w:val="es-ES_tradnl"/>
        </w:rPr>
        <w:t xml:space="preserve"> al máximo; estas se relacionaron con las responsabilidades correspondientes a cada rol, también se tuvo en cuenta que cada persona estuviera a gusto con el área en el que se va a desempeñar.</w:t>
      </w:r>
    </w:p>
    <w:p w:rsidR="00EF5A20" w:rsidRPr="00255CEC" w:rsidRDefault="001E1AB0" w:rsidP="00EF5A2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Existen diferentes tipos de habilidades, entre ellas se encuentran</w:t>
      </w:r>
      <w:r w:rsidR="008E199E">
        <w:rPr>
          <w:rFonts w:asciiTheme="minorHAnsi" w:hAnsiTheme="minorHAnsi" w:cstheme="minorHAnsi"/>
          <w:sz w:val="22"/>
          <w:szCs w:val="22"/>
          <w:lang w:val="es-ES_tradnl"/>
        </w:rPr>
        <w:t xml:space="preserve"> [6]</w:t>
      </w:r>
      <w:r w:rsidRPr="00880C14">
        <w:rPr>
          <w:rFonts w:asciiTheme="minorHAnsi" w:hAnsiTheme="minorHAnsi" w:cstheme="minorHAnsi"/>
          <w:sz w:val="22"/>
          <w:szCs w:val="22"/>
          <w:lang w:val="es-ES_tradnl"/>
        </w:rPr>
        <w:t xml:space="preserve">: </w:t>
      </w:r>
    </w:p>
    <w:p w:rsidR="00EF5A20" w:rsidRPr="00880C14" w:rsidRDefault="00EF5A20" w:rsidP="00EF5A20">
      <w:pPr>
        <w:jc w:val="both"/>
        <w:rPr>
          <w:rFonts w:asciiTheme="minorHAnsi" w:hAnsiTheme="minorHAnsi" w:cstheme="minorHAnsi"/>
          <w:i/>
          <w:color w:val="365F91"/>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lastRenderedPageBreak/>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1E1AB0" w:rsidRPr="00880C14" w:rsidRDefault="003602DB" w:rsidP="00683DE9">
      <w:pPr>
        <w:pStyle w:val="Epgrafe"/>
        <w:jc w:val="center"/>
        <w:outlineLvl w:val="0"/>
        <w:rPr>
          <w:rFonts w:asciiTheme="minorHAnsi" w:hAnsiTheme="minorHAnsi" w:cstheme="minorHAnsi"/>
          <w:i/>
          <w:color w:val="E65B01" w:themeColor="accent1" w:themeShade="BF"/>
          <w:lang w:val="es-ES_tradnl"/>
        </w:rPr>
      </w:pPr>
      <w:bookmarkStart w:id="45" w:name="_Toc128333430"/>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7</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1E1AB0" w:rsidRPr="00880C14">
        <w:rPr>
          <w:rFonts w:asciiTheme="minorHAnsi" w:hAnsiTheme="minorHAnsi" w:cstheme="minorHAnsi"/>
          <w:i/>
          <w:color w:val="E65B01" w:themeColor="accent1" w:themeShade="BF"/>
          <w:lang w:val="es-ES_tradnl"/>
        </w:rPr>
        <w:t xml:space="preserve"> Habilidades</w:t>
      </w:r>
      <w:bookmarkEnd w:id="45"/>
    </w:p>
    <w:p w:rsidR="009079F7" w:rsidRPr="00880C14" w:rsidRDefault="009079F7" w:rsidP="009079F7">
      <w:pPr>
        <w:rPr>
          <w:rFonts w:asciiTheme="minorHAnsi" w:hAnsiTheme="minorHAnsi" w:cstheme="minorHAnsi"/>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9079F7" w:rsidRPr="00880C14" w:rsidRDefault="009079F7" w:rsidP="00255CEC">
      <w:pPr>
        <w:pStyle w:val="Prrafodelista"/>
        <w:numPr>
          <w:ilvl w:val="1"/>
          <w:numId w:val="8"/>
        </w:numPr>
        <w:spacing w:after="200" w:line="276" w:lineRule="auto"/>
        <w:ind w:left="709"/>
        <w:contextualSpacing/>
        <w:jc w:val="both"/>
        <w:rPr>
          <w:rStyle w:val="apple-style-span"/>
        </w:rPr>
      </w:pPr>
      <w:r w:rsidRPr="00880C14">
        <w:rPr>
          <w:rFonts w:asciiTheme="minorHAnsi" w:hAnsiTheme="minorHAnsi" w:cstheme="minorHAnsi"/>
          <w:b/>
          <w:sz w:val="22"/>
          <w:szCs w:val="22"/>
          <w:lang w:val="es-ES_tradnl"/>
        </w:rPr>
        <w:t xml:space="preserve">Dominio de Aplicación: </w:t>
      </w:r>
      <w:r w:rsidRPr="00880C14">
        <w:rPr>
          <w:rFonts w:asciiTheme="minorHAnsi" w:hAnsiTheme="minorHAnsi" w:cstheme="minorHAnsi"/>
          <w:sz w:val="22"/>
          <w:szCs w:val="22"/>
          <w:lang w:val="es-ES_tradnl"/>
        </w:rPr>
        <w:t>S</w:t>
      </w:r>
      <w:r w:rsidRPr="00880C14">
        <w:rPr>
          <w:rStyle w:val="apple-converted-space"/>
          <w:rFonts w:asciiTheme="minorHAnsi" w:hAnsiTheme="minorHAnsi" w:cstheme="minorHAnsi"/>
          <w:color w:val="000000"/>
          <w:sz w:val="22"/>
          <w:szCs w:val="22"/>
          <w:lang w:val="es-ES_tradnl"/>
        </w:rPr>
        <w:t xml:space="preserve">e refiere a habilidades relacionadas con </w:t>
      </w:r>
      <w:r w:rsidRPr="00880C14">
        <w:rPr>
          <w:rStyle w:val="apple-style-span"/>
          <w:rFonts w:asciiTheme="minorHAnsi" w:hAnsiTheme="minorHAnsi" w:cstheme="minorHAnsi"/>
          <w:color w:val="000000"/>
          <w:sz w:val="22"/>
          <w:szCs w:val="22"/>
          <w:lang w:val="es-ES_tradnl"/>
        </w:rPr>
        <w:t>los términos y procedimientos bancarios,  las fórmulas de calificación crediticia en el contexto de las aplicaciones de banca, etc.</w:t>
      </w:r>
    </w:p>
    <w:p w:rsidR="009079F7" w:rsidRPr="00880C14" w:rsidRDefault="009079F7" w:rsidP="009079F7">
      <w:pPr>
        <w:pStyle w:val="Prrafodelista"/>
        <w:spacing w:after="200" w:line="276" w:lineRule="auto"/>
        <w:ind w:left="1440"/>
        <w:contextualSpacing/>
        <w:jc w:val="both"/>
        <w:rPr>
          <w:rStyle w:val="apple-style-span"/>
        </w:rPr>
      </w:pPr>
    </w:p>
    <w:p w:rsidR="00035933" w:rsidRPr="00880C14"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Comunicación: </w:t>
      </w:r>
      <w:r w:rsidRPr="00880C14">
        <w:rPr>
          <w:rFonts w:asciiTheme="minorHAnsi" w:hAnsiTheme="minorHAnsi" w:cstheme="minorHAnsi"/>
          <w:sz w:val="22"/>
          <w:szCs w:val="22"/>
          <w:lang w:val="es-ES_tradnl"/>
        </w:rPr>
        <w:t xml:space="preserve">Tener la capacidad de comunicación con los Stakeholders </w:t>
      </w:r>
      <w:r w:rsidR="00B670AE">
        <w:rPr>
          <w:rFonts w:asciiTheme="minorHAnsi" w:hAnsiTheme="minorHAnsi" w:cstheme="minorHAnsi"/>
          <w:sz w:val="22"/>
          <w:szCs w:val="22"/>
          <w:lang w:val="es-ES_tradnl"/>
        </w:rPr>
        <w:t>[</w:t>
      </w:r>
      <w:hyperlink w:anchor="_DEFINICIONES_Y_ACRONIMOS" w:history="1">
        <w:r w:rsidR="00B670AE" w:rsidRPr="004E112D">
          <w:rPr>
            <w:rStyle w:val="Hipervnculo"/>
            <w:rFonts w:asciiTheme="minorHAnsi" w:hAnsiTheme="minorHAnsi" w:cstheme="minorHAnsi"/>
            <w:color w:val="B32C16" w:themeColor="accent3"/>
            <w:sz w:val="22"/>
            <w:szCs w:val="22"/>
            <w:lang w:val="es-ES_tradnl"/>
          </w:rPr>
          <w:t>ver sección 3</w:t>
        </w:r>
      </w:hyperlink>
      <w:r w:rsidR="00B670AE">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que no están familiarizados con el desarrollo del Software, además de la capacidad de negociar, principalmente la capacidad de expresar ideas complejas.</w:t>
      </w:r>
    </w:p>
    <w:p w:rsidR="00035933" w:rsidRPr="00880C14" w:rsidRDefault="00035933" w:rsidP="00035933">
      <w:pPr>
        <w:pStyle w:val="Prrafodelista"/>
        <w:rPr>
          <w:rFonts w:asciiTheme="minorHAnsi" w:hAnsiTheme="minorHAnsi" w:cstheme="minorHAnsi"/>
          <w:b/>
          <w:sz w:val="22"/>
          <w:szCs w:val="22"/>
          <w:lang w:val="es-ES_tradnl"/>
        </w:rPr>
      </w:pPr>
    </w:p>
    <w:p w:rsidR="009079F7" w:rsidRPr="00880C14"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Técnicas: </w:t>
      </w:r>
      <w:r w:rsidRPr="00880C14">
        <w:rPr>
          <w:rFonts w:asciiTheme="minorHAnsi" w:hAnsiTheme="minorHAnsi" w:cstheme="minorHAnsi"/>
          <w:sz w:val="22"/>
          <w:szCs w:val="22"/>
          <w:lang w:val="es-ES_tradnl"/>
        </w:rPr>
        <w:t>incluye el conocimien</w:t>
      </w:r>
      <w:r w:rsidR="004577AB" w:rsidRPr="00880C14">
        <w:rPr>
          <w:rFonts w:asciiTheme="minorHAnsi" w:hAnsiTheme="minorHAnsi" w:cstheme="minorHAnsi"/>
          <w:sz w:val="22"/>
          <w:szCs w:val="22"/>
          <w:lang w:val="es-ES_tradnl"/>
        </w:rPr>
        <w:t>to en la tecnología que se usará</w:t>
      </w:r>
      <w:r w:rsidRPr="00880C14">
        <w:rPr>
          <w:rFonts w:asciiTheme="minorHAnsi" w:hAnsiTheme="minorHAnsi" w:cstheme="minorHAnsi"/>
          <w:sz w:val="22"/>
          <w:szCs w:val="22"/>
          <w:lang w:val="es-ES_tradnl"/>
        </w:rPr>
        <w:t xml:space="preserve"> en el proyecto, además de buen desempeño como programador, capacidad de detectar riesgos y poder encontrar soluciones eficientes con problemas imprevistos.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Calidad: </w:t>
      </w:r>
      <w:r w:rsidRPr="00880C14">
        <w:rPr>
          <w:rFonts w:asciiTheme="minorHAnsi" w:hAnsiTheme="minorHAnsi" w:cstheme="minorHAnsi"/>
          <w:sz w:val="22"/>
          <w:szCs w:val="22"/>
          <w:lang w:val="es-ES_tradnl"/>
        </w:rPr>
        <w:t>ser una persona centrada en los detalles, capacidad de identificar límites y restricciones, generar casos de prueba apropiados y capacidad de seguir a cabalidad los procesos.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255CEC">
      <w:pPr>
        <w:pStyle w:val="Prrafodelista"/>
        <w:numPr>
          <w:ilvl w:val="1"/>
          <w:numId w:val="8"/>
        </w:numPr>
        <w:spacing w:after="200" w:line="276" w:lineRule="auto"/>
        <w:ind w:left="709"/>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Gestión: </w:t>
      </w:r>
      <w:r w:rsidRPr="00880C14">
        <w:rPr>
          <w:rFonts w:asciiTheme="minorHAnsi" w:hAnsiTheme="minorHAnsi" w:cstheme="minorHAnsi"/>
          <w:sz w:val="22"/>
          <w:szCs w:val="22"/>
          <w:lang w:val="es-ES_tradnl"/>
        </w:rPr>
        <w:t xml:space="preserve">habilidades personales, motivación, retroalimentación, capacidad de priorizar los riesgos del proyecto dadas las limitaciones. </w:t>
      </w:r>
    </w:p>
    <w:p w:rsidR="004577AB" w:rsidRPr="00880C14" w:rsidRDefault="004577AB" w:rsidP="004577AB">
      <w:pPr>
        <w:pStyle w:val="Prrafodelista"/>
        <w:rPr>
          <w:rFonts w:asciiTheme="minorHAnsi" w:hAnsiTheme="minorHAnsi" w:cstheme="minorHAnsi"/>
          <w:b/>
          <w:sz w:val="22"/>
          <w:szCs w:val="22"/>
          <w:lang w:val="es-ES_tradnl"/>
        </w:rPr>
      </w:pPr>
    </w:p>
    <w:p w:rsidR="008964E4" w:rsidRPr="00880C14" w:rsidRDefault="008964E4" w:rsidP="004577AB">
      <w:pPr>
        <w:pStyle w:val="Prrafodelista"/>
        <w:rPr>
          <w:rFonts w:asciiTheme="minorHAnsi" w:hAnsiTheme="minorHAnsi" w:cstheme="minorHAnsi"/>
          <w:b/>
          <w:sz w:val="22"/>
          <w:szCs w:val="22"/>
          <w:lang w:val="es-ES_tradnl"/>
        </w:rPr>
      </w:pPr>
    </w:p>
    <w:p w:rsidR="004577AB" w:rsidRPr="00880C14" w:rsidRDefault="004577AB" w:rsidP="009079F7">
      <w:pPr>
        <w:jc w:val="both"/>
        <w:rPr>
          <w:rFonts w:asciiTheme="minorHAnsi" w:hAnsiTheme="minorHAnsi" w:cstheme="minorHAnsi"/>
          <w:sz w:val="22"/>
          <w:szCs w:val="22"/>
          <w:lang w:val="es-ES_tradnl"/>
        </w:rPr>
      </w:pPr>
    </w:p>
    <w:p w:rsidR="001E1AB0" w:rsidRPr="00880C14" w:rsidRDefault="00E44136" w:rsidP="009079F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anchor distT="0" distB="0" distL="114300" distR="114300" simplePos="0" relativeHeight="251664384" behindDoc="0" locked="0" layoutInCell="1" allowOverlap="1">
            <wp:simplePos x="0" y="0"/>
            <wp:positionH relativeFrom="column">
              <wp:posOffset>-339090</wp:posOffset>
            </wp:positionH>
            <wp:positionV relativeFrom="paragraph">
              <wp:posOffset>424815</wp:posOffset>
            </wp:positionV>
            <wp:extent cx="5774055" cy="3645535"/>
            <wp:effectExtent l="76200" t="38100" r="55245" b="5016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anchor>
        </w:drawing>
      </w:r>
      <w:r w:rsidR="009079F7" w:rsidRPr="00880C14">
        <w:rPr>
          <w:rFonts w:asciiTheme="minorHAnsi" w:hAnsiTheme="minorHAnsi" w:cstheme="minorHAnsi"/>
          <w:sz w:val="22"/>
          <w:szCs w:val="22"/>
          <w:lang w:val="es-ES_tradnl"/>
        </w:rPr>
        <w:t>Dadas las habilidades principales descritas anteriormente, a continuación se relacionara cada  rol con las habilidades</w:t>
      </w:r>
      <w:r w:rsidRPr="00880C14">
        <w:rPr>
          <w:rFonts w:asciiTheme="minorHAnsi" w:hAnsiTheme="minorHAnsi" w:cstheme="minorHAnsi"/>
          <w:sz w:val="22"/>
          <w:szCs w:val="22"/>
          <w:lang w:val="es-ES_tradnl"/>
        </w:rPr>
        <w:t>:</w:t>
      </w:r>
    </w:p>
    <w:p w:rsidR="001E1AB0" w:rsidRPr="00880C14" w:rsidRDefault="00F753E1"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76200" t="38100" r="66675"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anchor>
        </w:drawing>
      </w:r>
    </w:p>
    <w:p w:rsidR="001E1AB0" w:rsidRPr="00880C14" w:rsidRDefault="001E1AB0" w:rsidP="00EF5A20">
      <w:pPr>
        <w:jc w:val="both"/>
        <w:rPr>
          <w:rFonts w:asciiTheme="minorHAnsi" w:hAnsiTheme="minorHAnsi" w:cstheme="minorHAnsi"/>
          <w:i/>
          <w:color w:val="365F91"/>
          <w:sz w:val="22"/>
          <w:szCs w:val="22"/>
          <w:lang w:val="es-ES_tradnl"/>
        </w:rPr>
      </w:pPr>
    </w:p>
    <w:p w:rsidR="00F753E1" w:rsidRPr="003602DB" w:rsidRDefault="003602DB" w:rsidP="00683DE9">
      <w:pPr>
        <w:pStyle w:val="Epgrafe"/>
        <w:jc w:val="center"/>
        <w:outlineLvl w:val="0"/>
        <w:rPr>
          <w:rFonts w:asciiTheme="minorHAnsi" w:hAnsiTheme="minorHAnsi" w:cstheme="minorHAnsi"/>
          <w:i/>
          <w:color w:val="E65B01" w:themeColor="accent1" w:themeShade="BF"/>
          <w:szCs w:val="22"/>
          <w:lang w:val="es-ES_tradnl"/>
        </w:rPr>
      </w:pPr>
      <w:bookmarkStart w:id="46" w:name="_Toc128333431"/>
      <w:r w:rsidRPr="003602DB">
        <w:rPr>
          <w:rFonts w:asciiTheme="minorHAnsi" w:hAnsiTheme="minorHAnsi" w:cstheme="minorHAnsi"/>
          <w:i/>
          <w:color w:val="E65B01" w:themeColor="accent1" w:themeShade="BF"/>
          <w:lang w:val="es-ES_tradnl"/>
        </w:rPr>
        <w:t xml:space="preserve">Ilustración </w:t>
      </w:r>
      <w:r w:rsidR="003C581F" w:rsidRPr="003602DB">
        <w:rPr>
          <w:rFonts w:asciiTheme="minorHAnsi" w:hAnsiTheme="minorHAnsi" w:cstheme="minorHAnsi"/>
          <w:i/>
          <w:color w:val="E65B01" w:themeColor="accent1" w:themeShade="BF"/>
          <w:lang w:val="es-ES_tradnl"/>
        </w:rPr>
        <w:fldChar w:fldCharType="begin"/>
      </w:r>
      <w:r w:rsidRPr="003602DB">
        <w:rPr>
          <w:rFonts w:asciiTheme="minorHAnsi" w:hAnsiTheme="minorHAnsi" w:cstheme="minorHAnsi"/>
          <w:i/>
          <w:color w:val="E65B01" w:themeColor="accent1" w:themeShade="BF"/>
          <w:lang w:val="es-ES_tradnl"/>
        </w:rPr>
        <w:instrText xml:space="preserve"> SEQ Ilustración \* ARABIC </w:instrText>
      </w:r>
      <w:r w:rsidR="003C581F" w:rsidRPr="003602DB">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8</w:t>
      </w:r>
      <w:r w:rsidR="003C581F" w:rsidRPr="003602DB">
        <w:rPr>
          <w:rFonts w:asciiTheme="minorHAnsi" w:hAnsiTheme="minorHAnsi" w:cstheme="minorHAnsi"/>
          <w:i/>
          <w:color w:val="E65B01" w:themeColor="accent1" w:themeShade="BF"/>
          <w:lang w:val="es-ES_tradnl"/>
        </w:rPr>
        <w:fldChar w:fldCharType="end"/>
      </w:r>
      <w:r w:rsidRPr="003602DB">
        <w:rPr>
          <w:rFonts w:asciiTheme="minorHAnsi" w:hAnsiTheme="minorHAnsi" w:cstheme="minorHAnsi"/>
          <w:i/>
          <w:color w:val="E65B01" w:themeColor="accent1" w:themeShade="BF"/>
          <w:lang w:val="es-ES_tradnl"/>
        </w:rPr>
        <w:t>:</w:t>
      </w:r>
      <w:r w:rsidR="00F753E1" w:rsidRPr="003602DB">
        <w:rPr>
          <w:rFonts w:asciiTheme="minorHAnsi" w:hAnsiTheme="minorHAnsi" w:cstheme="minorHAnsi"/>
          <w:i/>
          <w:color w:val="E65B01" w:themeColor="accent1" w:themeShade="BF"/>
          <w:szCs w:val="22"/>
          <w:lang w:val="es-ES_tradnl"/>
        </w:rPr>
        <w:t xml:space="preserve"> Relación Roles - Habilidades</w:t>
      </w:r>
      <w:bookmarkEnd w:id="46"/>
    </w:p>
    <w:p w:rsidR="008964E4" w:rsidRPr="00880C14" w:rsidRDefault="008964E4" w:rsidP="00F753E1">
      <w:pPr>
        <w:pStyle w:val="Epgrafe"/>
        <w:rPr>
          <w:rFonts w:asciiTheme="minorHAnsi" w:hAnsiTheme="minorHAnsi" w:cstheme="minorHAnsi"/>
          <w:sz w:val="22"/>
          <w:szCs w:val="22"/>
          <w:lang w:val="es-ES_tradnl"/>
        </w:rPr>
      </w:pPr>
    </w:p>
    <w:p w:rsidR="008964E4" w:rsidRPr="00880C14" w:rsidRDefault="008964E4" w:rsidP="005A7827">
      <w:pPr>
        <w:pStyle w:val="Epgrafe"/>
        <w:jc w:val="cente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8964E4" w:rsidP="008964E4">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Definidas las habilidades de cada rol, a continuación mostraremos los roles definidos a cada integrante del grupo:</w:t>
      </w:r>
    </w:p>
    <w:p w:rsidR="00D6511E" w:rsidRPr="00880C14" w:rsidRDefault="00D6511E" w:rsidP="008964E4">
      <w:pPr>
        <w:jc w:val="both"/>
        <w:rPr>
          <w:rFonts w:asciiTheme="minorHAnsi" w:hAnsiTheme="minorHAnsi" w:cstheme="minorHAnsi"/>
          <w:sz w:val="22"/>
          <w:szCs w:val="22"/>
          <w:lang w:val="es-ES_tradnl"/>
        </w:rPr>
      </w:pPr>
    </w:p>
    <w:p w:rsidR="001E1AB0" w:rsidRPr="00880C14" w:rsidRDefault="008964E4"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rsidR="008964E4" w:rsidRPr="00880C14" w:rsidRDefault="008964E4" w:rsidP="00EF5A20">
      <w:pPr>
        <w:jc w:val="both"/>
        <w:rPr>
          <w:rFonts w:asciiTheme="minorHAnsi" w:hAnsiTheme="minorHAnsi" w:cstheme="minorHAnsi"/>
          <w:i/>
          <w:color w:val="365F91"/>
          <w:sz w:val="22"/>
          <w:szCs w:val="22"/>
          <w:lang w:val="es-ES_tradnl"/>
        </w:rPr>
      </w:pPr>
    </w:p>
    <w:p w:rsidR="008964E4" w:rsidRPr="00880C14" w:rsidRDefault="003602DB" w:rsidP="00683DE9">
      <w:pPr>
        <w:pStyle w:val="Epgrafe"/>
        <w:jc w:val="center"/>
        <w:outlineLvl w:val="0"/>
        <w:rPr>
          <w:rFonts w:asciiTheme="minorHAnsi" w:hAnsiTheme="minorHAnsi" w:cstheme="minorHAnsi"/>
          <w:i/>
          <w:color w:val="E65B01" w:themeColor="accent1" w:themeShade="BF"/>
          <w:lang w:val="es-ES_tradnl"/>
        </w:rPr>
      </w:pPr>
      <w:bookmarkStart w:id="47" w:name="_Toc128333432"/>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9</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8964E4" w:rsidRPr="00880C14">
        <w:rPr>
          <w:rFonts w:asciiTheme="minorHAnsi" w:hAnsiTheme="minorHAnsi" w:cstheme="minorHAnsi"/>
          <w:i/>
          <w:color w:val="E65B01" w:themeColor="accent1" w:themeShade="BF"/>
          <w:lang w:val="es-ES_tradnl"/>
        </w:rPr>
        <w:t xml:space="preserve"> Definición Roles</w:t>
      </w:r>
      <w:bookmarkEnd w:id="47"/>
      <w:r w:rsidR="008964E4" w:rsidRPr="00880C14">
        <w:rPr>
          <w:rFonts w:asciiTheme="minorHAnsi" w:hAnsiTheme="minorHAnsi" w:cstheme="minorHAnsi"/>
          <w:i/>
          <w:color w:val="E65B01" w:themeColor="accent1" w:themeShade="BF"/>
          <w:lang w:val="es-ES_tradnl"/>
        </w:rPr>
        <w:t xml:space="preserve"> </w:t>
      </w:r>
    </w:p>
    <w:p w:rsidR="00F753E1" w:rsidRPr="00880C14" w:rsidRDefault="00F753E1" w:rsidP="00F753E1">
      <w:pPr>
        <w:rPr>
          <w:lang w:val="es-ES_tradnl"/>
        </w:rPr>
      </w:pPr>
    </w:p>
    <w:p w:rsidR="008B4808" w:rsidRPr="00880C14" w:rsidRDefault="008B4808" w:rsidP="008B4808">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Las responsabilidades que debe desempeñar cada rol se describirán en la siguiente matriz, además de las necesidades de capacitación en algún área:</w:t>
      </w:r>
    </w:p>
    <w:p w:rsidR="008964E4" w:rsidRPr="00880C14" w:rsidRDefault="008964E4" w:rsidP="00EF5A20">
      <w:pPr>
        <w:jc w:val="both"/>
        <w:rPr>
          <w:rFonts w:asciiTheme="minorHAnsi" w:hAnsiTheme="minorHAnsi" w:cstheme="minorHAnsi"/>
          <w:i/>
          <w:color w:val="365F91"/>
          <w:sz w:val="22"/>
          <w:szCs w:val="22"/>
          <w:lang w:val="es-ES_tradnl"/>
        </w:rPr>
      </w:pPr>
    </w:p>
    <w:p w:rsidR="008B4808" w:rsidRPr="00880C14" w:rsidRDefault="008B4808" w:rsidP="008B4808">
      <w:pPr>
        <w:jc w:val="both"/>
        <w:rPr>
          <w:rFonts w:asciiTheme="minorHAnsi" w:hAnsiTheme="minorHAnsi" w:cstheme="minorHAnsi"/>
          <w:sz w:val="22"/>
          <w:szCs w:val="22"/>
          <w:lang w:val="es-ES_tradnl"/>
        </w:rPr>
      </w:pPr>
    </w:p>
    <w:tbl>
      <w:tblPr>
        <w:tblStyle w:val="Cuadrculamedia3-nfasis3"/>
        <w:tblW w:w="0" w:type="auto"/>
        <w:tblLook w:val="04A0"/>
      </w:tblPr>
      <w:tblGrid>
        <w:gridCol w:w="2131"/>
        <w:gridCol w:w="3915"/>
        <w:gridCol w:w="2674"/>
      </w:tblGrid>
      <w:tr w:rsidR="008B4808" w:rsidRPr="00880C14">
        <w:trPr>
          <w:cnfStyle w:val="1000000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ROL</w:t>
            </w:r>
          </w:p>
        </w:tc>
        <w:tc>
          <w:tcPr>
            <w:tcW w:w="4092"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RESPONSABILIDADES</w:t>
            </w:r>
          </w:p>
        </w:tc>
        <w:tc>
          <w:tcPr>
            <w:tcW w:w="2771"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CAPACITACIONES</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Proyecto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Enviar las actas de las reuniones semanales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el calendario actualizado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Asignar tareas de manera equitativa a los integrantes del grupo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Hacer planeación correcta con relación a las entregas y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el estado de las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Comunicación con el cliente</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organización</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Identificación, dependencia y calendarización de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Visio</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Desarrollo</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Configuración de pruebas</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Diseñar estándares para el código de programación </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Definir especificaciones técnicas </w:t>
            </w:r>
            <w:r w:rsidRPr="00880C14">
              <w:rPr>
                <w:rFonts w:asciiTheme="minorHAnsi" w:hAnsiTheme="minorHAnsi" w:cstheme="minorHAnsi"/>
                <w:sz w:val="22"/>
                <w:szCs w:val="22"/>
                <w:lang w:val="es-ES_tradnl"/>
              </w:rPr>
              <w:lastRenderedPageBreak/>
              <w:t>relacionadas con el Software y Hardware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Análisis y diseño del problema </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lastRenderedPageBreak/>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Director de Calidad y manejo de riesgos</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Inspecciones de documentación y de código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casos de prueba</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métricas para calificar la calidad del producto del trabajo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Definición de riesgos tanto administrativos como técnicos</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Administrador de configuraciones y documentación</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Administrar las versiones de código y de documentación</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 la información del equipo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Arquitecto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Elaborar el diseño de alto nivel</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Apoyo en áreas sin experiencia por los integrantes del equipo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Manejo del dominio de aplicación y de negocio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Soluciona problemas técnicos </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Juicio crítico e imparcial.</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Analista de Requerimientos</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la documentación del producto de acuerdo a las necesidades del negocio.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bl>
    <w:p w:rsidR="008B4808" w:rsidRPr="00A8259B" w:rsidRDefault="00A8259B" w:rsidP="00A8259B">
      <w:pPr>
        <w:jc w:val="center"/>
        <w:rPr>
          <w:rFonts w:asciiTheme="minorHAnsi" w:hAnsiTheme="minorHAnsi" w:cstheme="minorHAnsi"/>
          <w:b/>
          <w:i/>
          <w:color w:val="E65B01" w:themeColor="accent1" w:themeShade="BF"/>
          <w:sz w:val="20"/>
          <w:szCs w:val="20"/>
          <w:lang w:val="es-ES_tradnl"/>
        </w:rPr>
      </w:pPr>
      <w:bookmarkStart w:id="48" w:name="_Toc128333595"/>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10</w:t>
      </w:r>
      <w:r w:rsidR="003C581F" w:rsidRPr="00A8259B">
        <w:rPr>
          <w:rFonts w:asciiTheme="minorHAnsi" w:hAnsiTheme="minorHAnsi" w:cstheme="minorHAnsi"/>
          <w:b/>
          <w:i/>
          <w:color w:val="E65B01" w:themeColor="accent1" w:themeShade="BF"/>
          <w:sz w:val="20"/>
          <w:lang w:val="es-ES_tradnl"/>
        </w:rPr>
        <w:fldChar w:fldCharType="end"/>
      </w:r>
      <w:r w:rsidRPr="00A8259B">
        <w:rPr>
          <w:rFonts w:asciiTheme="minorHAnsi" w:hAnsiTheme="minorHAnsi" w:cstheme="minorHAnsi"/>
          <w:b/>
          <w:i/>
          <w:color w:val="E65B01" w:themeColor="accent1" w:themeShade="BF"/>
          <w:sz w:val="20"/>
          <w:lang w:val="es-ES_tradnl"/>
        </w:rPr>
        <w:t>:</w:t>
      </w:r>
      <w:r w:rsidR="008B4808" w:rsidRPr="00A8259B">
        <w:rPr>
          <w:rFonts w:asciiTheme="minorHAnsi" w:hAnsiTheme="minorHAnsi" w:cstheme="minorHAnsi"/>
          <w:b/>
          <w:i/>
          <w:color w:val="E65B01" w:themeColor="accent1" w:themeShade="BF"/>
          <w:sz w:val="20"/>
          <w:szCs w:val="20"/>
          <w:lang w:val="es-ES_tradnl"/>
        </w:rPr>
        <w:t xml:space="preserve"> Resumen Roles, Capacidades, Respon</w:t>
      </w:r>
      <w:r w:rsidR="00156F8E" w:rsidRPr="00A8259B">
        <w:rPr>
          <w:rFonts w:asciiTheme="minorHAnsi" w:hAnsiTheme="minorHAnsi" w:cstheme="minorHAnsi"/>
          <w:b/>
          <w:i/>
          <w:color w:val="E65B01" w:themeColor="accent1" w:themeShade="BF"/>
          <w:sz w:val="20"/>
          <w:szCs w:val="20"/>
          <w:lang w:val="es-ES_tradnl"/>
        </w:rPr>
        <w:t>s</w:t>
      </w:r>
      <w:r w:rsidR="008B4808" w:rsidRPr="00A8259B">
        <w:rPr>
          <w:rFonts w:asciiTheme="minorHAnsi" w:hAnsiTheme="minorHAnsi" w:cstheme="minorHAnsi"/>
          <w:b/>
          <w:i/>
          <w:color w:val="E65B01" w:themeColor="accent1" w:themeShade="BF"/>
          <w:sz w:val="20"/>
          <w:szCs w:val="20"/>
          <w:lang w:val="es-ES_tradnl"/>
        </w:rPr>
        <w:t>abilidades</w:t>
      </w:r>
      <w:bookmarkEnd w:id="48"/>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F743DD" w:rsidRPr="00880C14" w:rsidRDefault="00F743DD" w:rsidP="00683DE9">
      <w:pPr>
        <w:pStyle w:val="Ttulo2"/>
        <w:rPr>
          <w:rFonts w:asciiTheme="minorHAnsi" w:hAnsiTheme="minorHAnsi" w:cstheme="minorHAnsi"/>
          <w:i w:val="0"/>
          <w:color w:val="E65B01" w:themeColor="accent1" w:themeShade="BF"/>
          <w:sz w:val="22"/>
          <w:szCs w:val="22"/>
          <w:lang w:val="es-ES_tradnl"/>
        </w:rPr>
      </w:pPr>
      <w:bookmarkStart w:id="49" w:name="_Ref253747851"/>
      <w:bookmarkStart w:id="50" w:name="_Toc128333124"/>
      <w:r w:rsidRPr="00880C14">
        <w:rPr>
          <w:rFonts w:asciiTheme="minorHAnsi" w:hAnsiTheme="minorHAnsi" w:cstheme="minorHAnsi"/>
          <w:i w:val="0"/>
          <w:color w:val="E65B01" w:themeColor="accent1" w:themeShade="BF"/>
          <w:sz w:val="22"/>
          <w:szCs w:val="22"/>
          <w:lang w:val="es-ES_tradnl"/>
        </w:rPr>
        <w:t>Reglamento y Sanciones</w:t>
      </w:r>
      <w:bookmarkEnd w:id="49"/>
      <w:bookmarkEnd w:id="50"/>
      <w:r w:rsidRPr="00880C14">
        <w:rPr>
          <w:rFonts w:asciiTheme="minorHAnsi" w:hAnsiTheme="minorHAnsi" w:cstheme="minorHAnsi"/>
          <w:i w:val="0"/>
          <w:color w:val="E65B01" w:themeColor="accent1" w:themeShade="BF"/>
          <w:sz w:val="22"/>
          <w:szCs w:val="22"/>
          <w:lang w:val="es-ES_tradnl"/>
        </w:rPr>
        <w:t xml:space="preserve"> </w:t>
      </w:r>
    </w:p>
    <w:p w:rsidR="00F743DD" w:rsidRPr="00880C14" w:rsidRDefault="00F743DD" w:rsidP="00F743DD">
      <w:pPr>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esta sección del SPMP decidimos incluirla puesto que es importante que en cualquier lugar existan reglas, de esta manera se evitan conflictos entre personas. </w:t>
      </w:r>
      <w:r w:rsidR="00091742">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ha definido unas reglas que deben ser cumplidas por cada uno de los miembros, y en caso de que no se cumplan deberán aceptar sin refuta las decisiones respectivas.</w:t>
      </w:r>
    </w:p>
    <w:p w:rsidR="00D55761" w:rsidRPr="00880C14" w:rsidRDefault="00D55761" w:rsidP="00D55761">
      <w:pPr>
        <w:jc w:val="both"/>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siguiente tabla describe el reglamente y las sanciones:</w:t>
      </w:r>
    </w:p>
    <w:p w:rsidR="00F743DD" w:rsidRPr="00880C14" w:rsidRDefault="00F743DD" w:rsidP="00F743DD">
      <w:pPr>
        <w:rPr>
          <w:rFonts w:asciiTheme="minorHAnsi" w:hAnsiTheme="minorHAnsi" w:cstheme="minorHAnsi"/>
          <w:sz w:val="22"/>
          <w:szCs w:val="22"/>
          <w:lang w:val="es-ES_tradnl"/>
        </w:rPr>
      </w:pPr>
    </w:p>
    <w:p w:rsidR="000E253E" w:rsidRPr="00880C14" w:rsidRDefault="000E253E" w:rsidP="000E253E">
      <w:pPr>
        <w:jc w:val="both"/>
        <w:rPr>
          <w:rFonts w:asciiTheme="minorHAnsi" w:hAnsiTheme="minorHAnsi" w:cstheme="minorHAnsi"/>
          <w:sz w:val="22"/>
          <w:szCs w:val="22"/>
          <w:lang w:val="es-ES_tradnl"/>
        </w:rPr>
      </w:pPr>
    </w:p>
    <w:tbl>
      <w:tblPr>
        <w:tblStyle w:val="Sombreadomedio1-nfasis3"/>
        <w:tblW w:w="0" w:type="auto"/>
        <w:tblLook w:val="04A0"/>
      </w:tblPr>
      <w:tblGrid>
        <w:gridCol w:w="2860"/>
        <w:gridCol w:w="2889"/>
        <w:gridCol w:w="2971"/>
      </w:tblGrid>
      <w:tr w:rsidR="000E253E" w:rsidRPr="00880C14">
        <w:trPr>
          <w:cnfStyle w:val="100000000000"/>
        </w:trPr>
        <w:tc>
          <w:tcPr>
            <w:cnfStyle w:val="001000000000"/>
            <w:tcW w:w="2860" w:type="dxa"/>
          </w:tcPr>
          <w:p w:rsidR="000E253E" w:rsidRPr="00880C14" w:rsidRDefault="000E253E"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REGLA</w:t>
            </w:r>
          </w:p>
        </w:tc>
        <w:tc>
          <w:tcPr>
            <w:tcW w:w="2889"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SANCIÓN</w:t>
            </w:r>
          </w:p>
        </w:tc>
        <w:tc>
          <w:tcPr>
            <w:tcW w:w="2971"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TIPO DE REGLA</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Las reuniones se revisión se efectuaran los lunes y viernes en el horario de 11 am – 1pm</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en fallas  3 veces y estas no son justificadas tendrá un 10% menos en la nota del proyecto actual</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 xml:space="preserve">La máxima duración de las </w:t>
            </w:r>
            <w:r w:rsidRPr="00880C14">
              <w:rPr>
                <w:rFonts w:asciiTheme="minorHAnsi" w:hAnsiTheme="minorHAnsi" w:cstheme="minorHAnsi"/>
                <w:b w:val="0"/>
                <w:sz w:val="22"/>
                <w:szCs w:val="22"/>
                <w:lang w:val="es-ES_tradnl"/>
              </w:rPr>
              <w:lastRenderedPageBreak/>
              <w:t>reuniones de revisión serán de 2 horas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No aplica</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lastRenderedPageBreak/>
              <w:t>La llegada debe ser puntual, se tendrán 10 minutos de espera a partir de la hora acordada</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$ 3000 las primeras 2 veces, la tercera cancelara $5000</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3 veces y las fallas no son justificadas tendrá un 10% menos en la nota del proyecto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no entrega de tareas asignadas, la falta de interés en cuanto al trabajo a realizar, al igual que la 3 reiteración de entregas tardes.</w:t>
            </w:r>
          </w:p>
        </w:tc>
        <w:tc>
          <w:tcPr>
            <w:tcW w:w="2889" w:type="dxa"/>
          </w:tcPr>
          <w:p w:rsidR="000E253E" w:rsidRPr="00880C14" w:rsidRDefault="000E253E" w:rsidP="00A02E67">
            <w:pPr>
              <w:jc w:val="both"/>
              <w:cnfStyle w:val="000000100000"/>
              <w:rPr>
                <w:rFonts w:asciiTheme="minorHAnsi" w:hAnsiTheme="minorHAnsi" w:cstheme="minorHAnsi"/>
                <w:b/>
                <w:color w:val="FF0000"/>
                <w:sz w:val="22"/>
                <w:szCs w:val="22"/>
                <w:lang w:val="es-ES_tradnl"/>
              </w:rPr>
            </w:pPr>
            <w:r w:rsidRPr="00880C14">
              <w:rPr>
                <w:rFonts w:asciiTheme="minorHAnsi" w:hAnsiTheme="minorHAnsi" w:cstheme="minorHAnsi"/>
                <w:b/>
                <w:color w:val="FF0000"/>
                <w:sz w:val="22"/>
                <w:szCs w:val="22"/>
                <w:lang w:val="es-ES_tradnl"/>
              </w:rPr>
              <w:t>Genera la expulsión inmediata del equipo</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entrega de una tarea tarde pero que se considere de calidad, se debatirá entre el grupo si influyeron otros factores.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-10% de la entrega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Debe existir el respeto entre los integrantes del grupo.</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Algún roce será sancionado entre los relacionados con la compensación de las partes de alguna manera.</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RELACIONES </w:t>
            </w:r>
            <w:r w:rsidR="002914BB" w:rsidRPr="00880C14">
              <w:rPr>
                <w:rFonts w:asciiTheme="minorHAnsi" w:hAnsiTheme="minorHAnsi" w:cstheme="minorHAnsi"/>
                <w:b/>
                <w:sz w:val="22"/>
                <w:szCs w:val="22"/>
                <w:lang w:val="es-ES_tradnl"/>
              </w:rPr>
              <w:t>INTERPERSONALES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Después de cada entrega se supervisara que las cuentas estén saldadas para los deudores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caso de que deba dinero, se le cobraran ciertos intereses.</w:t>
            </w:r>
          </w:p>
        </w:tc>
        <w:tc>
          <w:tcPr>
            <w:tcW w:w="2971" w:type="dxa"/>
          </w:tcPr>
          <w:p w:rsidR="000E253E" w:rsidRPr="00880C14" w:rsidRDefault="002914BB"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TESORERÍA</w:t>
            </w:r>
          </w:p>
        </w:tc>
      </w:tr>
      <w:tr w:rsidR="00317617" w:rsidRPr="00880C14">
        <w:trPr>
          <w:cnfStyle w:val="000000100000"/>
        </w:trPr>
        <w:tc>
          <w:tcPr>
            <w:cnfStyle w:val="001000000000"/>
            <w:tcW w:w="2860" w:type="dxa"/>
          </w:tcPr>
          <w:p w:rsidR="00317617" w:rsidRPr="00317617" w:rsidRDefault="00317617" w:rsidP="00A02E67">
            <w:pPr>
              <w:jc w:val="both"/>
              <w:rPr>
                <w:rFonts w:asciiTheme="minorHAnsi" w:hAnsiTheme="minorHAnsi" w:cstheme="minorHAnsi"/>
                <w:b w:val="0"/>
                <w:sz w:val="22"/>
                <w:szCs w:val="22"/>
                <w:lang w:val="es-ES_tradnl"/>
              </w:rPr>
            </w:pPr>
            <w:r>
              <w:rPr>
                <w:rFonts w:asciiTheme="minorHAnsi" w:hAnsiTheme="minorHAnsi" w:cstheme="minorHAnsi"/>
                <w:b w:val="0"/>
                <w:sz w:val="22"/>
                <w:szCs w:val="22"/>
                <w:lang w:val="es-ES_tradnl"/>
              </w:rPr>
              <w:t>La entrega tarde de tareas asignadas sin justificación.</w:t>
            </w:r>
          </w:p>
        </w:tc>
        <w:tc>
          <w:tcPr>
            <w:tcW w:w="2889" w:type="dxa"/>
          </w:tcPr>
          <w:p w:rsidR="00317617" w:rsidRPr="00880C14" w:rsidRDefault="00317617" w:rsidP="00A02E67">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Genera memorando</w:t>
            </w:r>
          </w:p>
        </w:tc>
        <w:tc>
          <w:tcPr>
            <w:tcW w:w="2971" w:type="dxa"/>
          </w:tcPr>
          <w:p w:rsidR="00317617" w:rsidRPr="00880C14" w:rsidRDefault="00317617" w:rsidP="00A02E67">
            <w:pPr>
              <w:jc w:val="both"/>
              <w:cnfStyle w:val="000000100000"/>
              <w:rPr>
                <w:rFonts w:asciiTheme="minorHAnsi" w:hAnsiTheme="minorHAnsi" w:cstheme="minorHAnsi"/>
                <w:b/>
                <w:sz w:val="22"/>
                <w:szCs w:val="22"/>
                <w:lang w:val="es-ES_tradnl"/>
              </w:rPr>
            </w:pPr>
            <w:r>
              <w:rPr>
                <w:rFonts w:asciiTheme="minorHAnsi" w:hAnsiTheme="minorHAnsi" w:cstheme="minorHAnsi"/>
                <w:b/>
                <w:sz w:val="22"/>
                <w:szCs w:val="22"/>
                <w:lang w:val="es-ES_tradnl"/>
              </w:rPr>
              <w:t>TAREAS</w:t>
            </w:r>
          </w:p>
        </w:tc>
      </w:tr>
      <w:tr w:rsidR="00317617" w:rsidRPr="00880C14">
        <w:trPr>
          <w:cnfStyle w:val="000000010000"/>
        </w:trPr>
        <w:tc>
          <w:tcPr>
            <w:cnfStyle w:val="001000000000"/>
            <w:tcW w:w="2860" w:type="dxa"/>
          </w:tcPr>
          <w:p w:rsidR="00317617" w:rsidRDefault="00317617" w:rsidP="00A02E67">
            <w:pPr>
              <w:jc w:val="both"/>
              <w:rPr>
                <w:rFonts w:asciiTheme="minorHAnsi" w:hAnsiTheme="minorHAnsi" w:cstheme="minorHAnsi"/>
                <w:b w:val="0"/>
                <w:sz w:val="22"/>
                <w:szCs w:val="22"/>
                <w:lang w:val="es-ES_tradnl"/>
              </w:rPr>
            </w:pPr>
            <w:r>
              <w:rPr>
                <w:rFonts w:asciiTheme="minorHAnsi" w:hAnsiTheme="minorHAnsi" w:cstheme="minorHAnsi"/>
                <w:b w:val="0"/>
                <w:sz w:val="22"/>
                <w:szCs w:val="22"/>
                <w:lang w:val="es-ES_tradnl"/>
              </w:rPr>
              <w:t>Falla injustificada de reunión de revisión.</w:t>
            </w:r>
          </w:p>
        </w:tc>
        <w:tc>
          <w:tcPr>
            <w:tcW w:w="2889" w:type="dxa"/>
          </w:tcPr>
          <w:p w:rsidR="00317617" w:rsidRPr="00880C14" w:rsidRDefault="00317617" w:rsidP="00A02E67">
            <w:pPr>
              <w:jc w:val="both"/>
              <w:cnfStyle w:val="000000010000"/>
              <w:rPr>
                <w:rFonts w:asciiTheme="minorHAnsi" w:hAnsiTheme="minorHAnsi" w:cstheme="minorHAnsi"/>
                <w:sz w:val="22"/>
                <w:szCs w:val="22"/>
                <w:lang w:val="es-ES_tradnl"/>
              </w:rPr>
            </w:pPr>
            <w:r>
              <w:rPr>
                <w:rFonts w:asciiTheme="minorHAnsi" w:hAnsiTheme="minorHAnsi" w:cstheme="minorHAnsi"/>
                <w:sz w:val="22"/>
                <w:szCs w:val="22"/>
                <w:lang w:val="es-ES_tradnl"/>
              </w:rPr>
              <w:t>Genera memorando</w:t>
            </w:r>
          </w:p>
        </w:tc>
        <w:tc>
          <w:tcPr>
            <w:tcW w:w="2971" w:type="dxa"/>
          </w:tcPr>
          <w:p w:rsidR="00317617" w:rsidRPr="00880C14" w:rsidRDefault="00317617" w:rsidP="00A02E67">
            <w:pPr>
              <w:jc w:val="both"/>
              <w:cnfStyle w:val="000000010000"/>
              <w:rPr>
                <w:rFonts w:asciiTheme="minorHAnsi" w:hAnsiTheme="minorHAnsi" w:cstheme="minorHAnsi"/>
                <w:b/>
                <w:sz w:val="22"/>
                <w:szCs w:val="22"/>
                <w:lang w:val="es-ES_tradnl"/>
              </w:rPr>
            </w:pPr>
            <w:r>
              <w:rPr>
                <w:rFonts w:asciiTheme="minorHAnsi" w:hAnsiTheme="minorHAnsi" w:cstheme="minorHAnsi"/>
                <w:b/>
                <w:sz w:val="22"/>
                <w:szCs w:val="22"/>
                <w:lang w:val="es-ES_tradnl"/>
              </w:rPr>
              <w:t>TAREAS</w:t>
            </w:r>
          </w:p>
        </w:tc>
      </w:tr>
      <w:tr w:rsidR="00317617" w:rsidRPr="00880C14">
        <w:trPr>
          <w:cnfStyle w:val="000000100000"/>
        </w:trPr>
        <w:tc>
          <w:tcPr>
            <w:cnfStyle w:val="001000000000"/>
            <w:tcW w:w="2860" w:type="dxa"/>
          </w:tcPr>
          <w:p w:rsidR="00317617" w:rsidRDefault="00317617" w:rsidP="00A02E67">
            <w:pPr>
              <w:jc w:val="both"/>
              <w:rPr>
                <w:rFonts w:asciiTheme="minorHAnsi" w:hAnsiTheme="minorHAnsi" w:cstheme="minorHAnsi"/>
                <w:b w:val="0"/>
                <w:sz w:val="22"/>
                <w:szCs w:val="22"/>
                <w:lang w:val="es-ES_tradnl"/>
              </w:rPr>
            </w:pPr>
            <w:r>
              <w:rPr>
                <w:rFonts w:asciiTheme="minorHAnsi" w:hAnsiTheme="minorHAnsi" w:cstheme="minorHAnsi"/>
                <w:b w:val="0"/>
                <w:sz w:val="22"/>
                <w:szCs w:val="22"/>
                <w:lang w:val="es-ES_tradnl"/>
              </w:rPr>
              <w:t>Entrega mal hecha de alguna tarea, sin justificación valida.</w:t>
            </w:r>
          </w:p>
        </w:tc>
        <w:tc>
          <w:tcPr>
            <w:tcW w:w="2889" w:type="dxa"/>
          </w:tcPr>
          <w:p w:rsidR="00317617" w:rsidRPr="00880C14" w:rsidRDefault="00317617" w:rsidP="00A02E67">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Genera memorando</w:t>
            </w:r>
          </w:p>
        </w:tc>
        <w:tc>
          <w:tcPr>
            <w:tcW w:w="2971" w:type="dxa"/>
          </w:tcPr>
          <w:p w:rsidR="00317617" w:rsidRPr="00880C14" w:rsidRDefault="00317617" w:rsidP="00A02E67">
            <w:pPr>
              <w:jc w:val="both"/>
              <w:cnfStyle w:val="000000100000"/>
              <w:rPr>
                <w:rFonts w:asciiTheme="minorHAnsi" w:hAnsiTheme="minorHAnsi" w:cstheme="minorHAnsi"/>
                <w:b/>
                <w:sz w:val="22"/>
                <w:szCs w:val="22"/>
                <w:lang w:val="es-ES_tradnl"/>
              </w:rPr>
            </w:pPr>
            <w:r>
              <w:rPr>
                <w:rFonts w:asciiTheme="minorHAnsi" w:hAnsiTheme="minorHAnsi" w:cstheme="minorHAnsi"/>
                <w:b/>
                <w:sz w:val="22"/>
                <w:szCs w:val="22"/>
                <w:lang w:val="es-ES_tradnl"/>
              </w:rPr>
              <w:t>TAREAS</w:t>
            </w:r>
          </w:p>
        </w:tc>
      </w:tr>
    </w:tbl>
    <w:p w:rsidR="000E253E" w:rsidRPr="00A8259B" w:rsidRDefault="00A8259B" w:rsidP="000E253E">
      <w:pPr>
        <w:jc w:val="center"/>
        <w:rPr>
          <w:rFonts w:asciiTheme="minorHAnsi" w:hAnsiTheme="minorHAnsi" w:cstheme="minorHAnsi"/>
          <w:b/>
          <w:i/>
          <w:color w:val="E65B01" w:themeColor="accent1" w:themeShade="BF"/>
          <w:sz w:val="20"/>
          <w:szCs w:val="20"/>
          <w:lang w:val="es-ES_tradnl"/>
        </w:rPr>
      </w:pPr>
      <w:bookmarkStart w:id="51" w:name="_Toc128333596"/>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11</w:t>
      </w:r>
      <w:r w:rsidR="003C581F" w:rsidRPr="00A8259B">
        <w:rPr>
          <w:rFonts w:asciiTheme="minorHAnsi" w:hAnsiTheme="minorHAnsi" w:cstheme="minorHAnsi"/>
          <w:b/>
          <w:i/>
          <w:color w:val="E65B01" w:themeColor="accent1" w:themeShade="BF"/>
          <w:sz w:val="20"/>
          <w:lang w:val="es-ES_tradnl"/>
        </w:rPr>
        <w:fldChar w:fldCharType="end"/>
      </w:r>
      <w:r w:rsidR="000E253E" w:rsidRPr="00A8259B">
        <w:rPr>
          <w:rFonts w:asciiTheme="minorHAnsi" w:hAnsiTheme="minorHAnsi" w:cstheme="minorHAnsi"/>
          <w:b/>
          <w:i/>
          <w:color w:val="E65B01" w:themeColor="accent1" w:themeShade="BF"/>
          <w:sz w:val="20"/>
          <w:szCs w:val="20"/>
          <w:lang w:val="es-ES_tradnl"/>
        </w:rPr>
        <w:t>: Reglas y Sanciones</w:t>
      </w:r>
      <w:bookmarkEnd w:id="51"/>
    </w:p>
    <w:p w:rsidR="008B4808" w:rsidRPr="00880C14" w:rsidRDefault="00A8259B" w:rsidP="00A8259B">
      <w:pPr>
        <w:tabs>
          <w:tab w:val="left" w:pos="3627"/>
        </w:tabs>
        <w:jc w:val="both"/>
        <w:rPr>
          <w:rFonts w:asciiTheme="minorHAnsi" w:hAnsiTheme="minorHAnsi" w:cstheme="minorHAnsi"/>
          <w:i/>
          <w:color w:val="365F91"/>
          <w:sz w:val="22"/>
          <w:szCs w:val="22"/>
          <w:lang w:val="es-ES_tradnl"/>
        </w:rPr>
      </w:pPr>
      <w:r>
        <w:rPr>
          <w:rFonts w:asciiTheme="minorHAnsi" w:hAnsiTheme="minorHAnsi" w:cstheme="minorHAnsi"/>
          <w:i/>
          <w:color w:val="365F91"/>
          <w:sz w:val="22"/>
          <w:szCs w:val="22"/>
          <w:lang w:val="es-ES_tradnl"/>
        </w:rPr>
        <w:tab/>
      </w:r>
    </w:p>
    <w:p w:rsidR="00FB7AA2" w:rsidRPr="00880C14" w:rsidRDefault="00FB7AA2" w:rsidP="00FB7AA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Motivaciones a los integrantes por su buen desempeño, es un punto muy importante que se debe tener en cuenta, con el fin de mantener el positivismo dentro del grupo, a continuación se definirán las motivaciones:</w:t>
      </w:r>
    </w:p>
    <w:p w:rsidR="00FB7AA2" w:rsidRPr="00880C14" w:rsidRDefault="00FB7AA2" w:rsidP="00EF5A20">
      <w:pPr>
        <w:jc w:val="both"/>
        <w:rPr>
          <w:rFonts w:asciiTheme="minorHAnsi" w:hAnsiTheme="minorHAnsi" w:cstheme="minorHAnsi"/>
          <w:i/>
          <w:color w:val="365F91"/>
          <w:sz w:val="22"/>
          <w:szCs w:val="22"/>
          <w:lang w:val="es-ES_tradnl"/>
        </w:rPr>
      </w:pPr>
    </w:p>
    <w:tbl>
      <w:tblPr>
        <w:tblStyle w:val="Cuadrculaclara-nfasis4"/>
        <w:tblW w:w="0" w:type="auto"/>
        <w:tblLook w:val="04A0"/>
      </w:tblPr>
      <w:tblGrid>
        <w:gridCol w:w="4367"/>
        <w:gridCol w:w="4353"/>
      </w:tblGrid>
      <w:tr w:rsidR="00FB7AA2" w:rsidRPr="00880C14">
        <w:trPr>
          <w:cnfStyle w:val="100000000000"/>
        </w:trPr>
        <w:tc>
          <w:tcPr>
            <w:cnfStyle w:val="001000000000"/>
            <w:tcW w:w="4367" w:type="dxa"/>
          </w:tcPr>
          <w:p w:rsidR="00FB7AA2" w:rsidRPr="00880C14" w:rsidRDefault="00FB7AA2" w:rsidP="00A02E67">
            <w:pPr>
              <w:jc w:val="both"/>
              <w:rPr>
                <w:rFonts w:asciiTheme="minorHAnsi" w:hAnsiTheme="minorHAnsi" w:cstheme="minorHAnsi"/>
                <w:lang w:val="es-ES_tradnl"/>
              </w:rPr>
            </w:pPr>
            <w:r w:rsidRPr="00880C14">
              <w:rPr>
                <w:rFonts w:asciiTheme="minorHAnsi" w:hAnsiTheme="minorHAnsi" w:cstheme="minorHAnsi"/>
                <w:lang w:val="es-ES_tradnl"/>
              </w:rPr>
              <w:lastRenderedPageBreak/>
              <w:t>DESEMPEÑO</w:t>
            </w:r>
          </w:p>
        </w:tc>
        <w:tc>
          <w:tcPr>
            <w:tcW w:w="4353" w:type="dxa"/>
          </w:tcPr>
          <w:p w:rsidR="00FB7AA2" w:rsidRPr="00880C14" w:rsidRDefault="00FB7AA2" w:rsidP="00A02E67">
            <w:pPr>
              <w:jc w:val="both"/>
              <w:cnfStyle w:val="100000000000"/>
              <w:rPr>
                <w:rFonts w:asciiTheme="minorHAnsi" w:hAnsiTheme="minorHAnsi" w:cstheme="minorHAnsi"/>
                <w:lang w:val="es-ES_tradnl"/>
              </w:rPr>
            </w:pPr>
            <w:r w:rsidRPr="00880C14">
              <w:rPr>
                <w:rFonts w:asciiTheme="minorHAnsi" w:hAnsiTheme="minorHAnsi" w:cstheme="minorHAnsi"/>
                <w:lang w:val="es-ES_tradnl"/>
              </w:rPr>
              <w:t>MOTIVACIÓN</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En cada entrega se decidirá quién fue el que más se destaco por sus trabajos de buena calidad, buena actitud, responsabilidad. Si hay más de un miembro que se destaque se realizara un consenso.</w:t>
            </w:r>
          </w:p>
        </w:tc>
        <w:tc>
          <w:tcPr>
            <w:tcW w:w="4353" w:type="dxa"/>
          </w:tcPr>
          <w:p w:rsidR="00FB7AA2" w:rsidRPr="00880C14" w:rsidRDefault="00C16196" w:rsidP="00A02E67">
            <w:pPr>
              <w:jc w:val="both"/>
              <w:cnfStyle w:val="000000100000"/>
              <w:rPr>
                <w:rFonts w:asciiTheme="minorHAnsi" w:hAnsiTheme="minorHAnsi" w:cstheme="minorHAnsi"/>
                <w:lang w:val="es-ES_tradnl"/>
              </w:rPr>
            </w:pPr>
            <w:r>
              <w:rPr>
                <w:rFonts w:asciiTheme="minorHAnsi" w:hAnsiTheme="minorHAnsi" w:cstheme="minorHAnsi"/>
                <w:lang w:val="es-ES_tradnl"/>
              </w:rPr>
              <w:t>+5</w:t>
            </w:r>
            <w:r w:rsidR="00FB7AA2" w:rsidRPr="00880C14">
              <w:rPr>
                <w:rFonts w:asciiTheme="minorHAnsi" w:hAnsiTheme="minorHAnsi" w:cstheme="minorHAnsi"/>
                <w:lang w:val="es-ES_tradnl"/>
              </w:rPr>
              <w:t>% en la nota de una entrega; generalmente la entrega actual.</w:t>
            </w:r>
          </w:p>
        </w:tc>
      </w:tr>
      <w:tr w:rsidR="00FB7AA2" w:rsidRPr="00880C14">
        <w:trPr>
          <w:cnfStyle w:val="00000001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La puntualidad de un miembro del equipo</w:t>
            </w:r>
          </w:p>
        </w:tc>
        <w:tc>
          <w:tcPr>
            <w:tcW w:w="4353" w:type="dxa"/>
          </w:tcPr>
          <w:p w:rsidR="00FB7AA2" w:rsidRPr="00880C14" w:rsidRDefault="00FB7AA2" w:rsidP="00A02E67">
            <w:pPr>
              <w:jc w:val="both"/>
              <w:cnfStyle w:val="000000010000"/>
              <w:rPr>
                <w:rFonts w:asciiTheme="minorHAnsi" w:hAnsiTheme="minorHAnsi" w:cstheme="minorHAnsi"/>
                <w:lang w:val="es-ES_tradnl"/>
              </w:rPr>
            </w:pPr>
            <w:r w:rsidRPr="00880C14">
              <w:rPr>
                <w:rFonts w:asciiTheme="minorHAnsi" w:hAnsiTheme="minorHAnsi" w:cstheme="minorHAnsi"/>
                <w:lang w:val="es-ES_tradnl"/>
              </w:rPr>
              <w:t>+10% en la nota de una entrega.</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Cada finalización de una entrega el grupo hará una especie de integración de manera que se consuman los recursos recolectados en la entrega actual.</w:t>
            </w:r>
          </w:p>
        </w:tc>
        <w:tc>
          <w:tcPr>
            <w:tcW w:w="4353" w:type="dxa"/>
          </w:tcPr>
          <w:p w:rsidR="00FB7AA2" w:rsidRPr="00880C14" w:rsidRDefault="00FB7AA2" w:rsidP="00A02E67">
            <w:pPr>
              <w:jc w:val="both"/>
              <w:cnfStyle w:val="000000100000"/>
              <w:rPr>
                <w:rFonts w:asciiTheme="minorHAnsi" w:hAnsiTheme="minorHAnsi" w:cstheme="minorHAnsi"/>
                <w:lang w:val="es-ES_tradnl"/>
              </w:rPr>
            </w:pPr>
          </w:p>
        </w:tc>
      </w:tr>
    </w:tbl>
    <w:p w:rsidR="00FB7AA2" w:rsidRPr="00A8259B" w:rsidRDefault="00A8259B" w:rsidP="00FB7AA2">
      <w:pPr>
        <w:jc w:val="center"/>
        <w:rPr>
          <w:rFonts w:asciiTheme="minorHAnsi" w:hAnsiTheme="minorHAnsi" w:cstheme="minorHAnsi"/>
          <w:b/>
          <w:i/>
          <w:color w:val="E65B01" w:themeColor="accent1" w:themeShade="BF"/>
          <w:sz w:val="20"/>
          <w:szCs w:val="20"/>
          <w:lang w:val="es-ES_tradnl"/>
        </w:rPr>
      </w:pPr>
      <w:bookmarkStart w:id="52" w:name="_Toc128333597"/>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12</w:t>
      </w:r>
      <w:r w:rsidR="003C581F" w:rsidRPr="00A8259B">
        <w:rPr>
          <w:rFonts w:asciiTheme="minorHAnsi" w:hAnsiTheme="minorHAnsi" w:cstheme="minorHAnsi"/>
          <w:b/>
          <w:i/>
          <w:color w:val="E65B01" w:themeColor="accent1" w:themeShade="BF"/>
          <w:sz w:val="20"/>
          <w:lang w:val="es-ES_tradnl"/>
        </w:rPr>
        <w:fldChar w:fldCharType="end"/>
      </w:r>
      <w:proofErr w:type="gramStart"/>
      <w:r w:rsidRPr="00A8259B">
        <w:rPr>
          <w:rFonts w:asciiTheme="minorHAnsi" w:hAnsiTheme="minorHAnsi" w:cstheme="minorHAnsi"/>
          <w:b/>
          <w:i/>
          <w:color w:val="E65B01" w:themeColor="accent1" w:themeShade="BF"/>
          <w:sz w:val="20"/>
          <w:lang w:val="es-ES_tradnl"/>
        </w:rPr>
        <w:t>:</w:t>
      </w:r>
      <w:r w:rsidR="00FB7AA2" w:rsidRPr="00A8259B">
        <w:rPr>
          <w:rFonts w:asciiTheme="minorHAnsi" w:hAnsiTheme="minorHAnsi" w:cstheme="minorHAnsi"/>
          <w:b/>
          <w:i/>
          <w:color w:val="E65B01" w:themeColor="accent1" w:themeShade="BF"/>
          <w:sz w:val="20"/>
          <w:szCs w:val="20"/>
          <w:lang w:val="es-ES_tradnl"/>
        </w:rPr>
        <w:t>Desempeño</w:t>
      </w:r>
      <w:proofErr w:type="gramEnd"/>
      <w:r w:rsidR="00FB7AA2" w:rsidRPr="00A8259B">
        <w:rPr>
          <w:rFonts w:asciiTheme="minorHAnsi" w:hAnsiTheme="minorHAnsi" w:cstheme="minorHAnsi"/>
          <w:b/>
          <w:i/>
          <w:color w:val="E65B01" w:themeColor="accent1" w:themeShade="BF"/>
          <w:sz w:val="20"/>
          <w:szCs w:val="20"/>
          <w:lang w:val="es-ES_tradnl"/>
        </w:rPr>
        <w:t xml:space="preserve"> y Motivaciones</w:t>
      </w:r>
      <w:bookmarkEnd w:id="52"/>
    </w:p>
    <w:p w:rsidR="00FB7AA2" w:rsidRPr="00880C14" w:rsidRDefault="00FB7AA2" w:rsidP="00FB7AA2">
      <w:pPr>
        <w:jc w:val="both"/>
        <w:rPr>
          <w:rFonts w:asciiTheme="minorHAnsi" w:hAnsiTheme="minorHAnsi" w:cstheme="minorHAnsi"/>
          <w:sz w:val="22"/>
          <w:szCs w:val="22"/>
          <w:lang w:val="es-ES_tradnl"/>
        </w:rPr>
      </w:pPr>
    </w:p>
    <w:p w:rsidR="00FB7AA2" w:rsidRPr="00880C14" w:rsidRDefault="00FB7AA2" w:rsidP="00EF5A20">
      <w:pPr>
        <w:jc w:val="both"/>
        <w:rPr>
          <w:rFonts w:asciiTheme="minorHAnsi" w:hAnsiTheme="minorHAnsi" w:cstheme="minorHAnsi"/>
          <w:i/>
          <w:color w:val="365F91"/>
          <w:sz w:val="22"/>
          <w:szCs w:val="22"/>
          <w:lang w:val="es-ES_tradnl"/>
        </w:rPr>
      </w:pPr>
    </w:p>
    <w:p w:rsidR="008D58BC" w:rsidRPr="00880C14" w:rsidRDefault="00737F32" w:rsidP="00F419DD">
      <w:pPr>
        <w:pStyle w:val="Epgrafe"/>
        <w:rPr>
          <w:rFonts w:asciiTheme="minorHAnsi" w:hAnsiTheme="minorHAnsi" w:cstheme="minorHAnsi"/>
          <w:sz w:val="22"/>
          <w:szCs w:val="22"/>
          <w:lang w:val="es-ES_tradnl"/>
        </w:rPr>
      </w:pPr>
      <w:r w:rsidRPr="00880C14">
        <w:rPr>
          <w:rStyle w:val="Refdecomentario"/>
          <w:rFonts w:asciiTheme="minorHAnsi" w:hAnsiTheme="minorHAnsi" w:cstheme="minorHAnsi"/>
          <w:b w:val="0"/>
          <w:bCs w:val="0"/>
          <w:sz w:val="22"/>
          <w:szCs w:val="22"/>
          <w:lang w:val="es-ES_tradnl"/>
        </w:rPr>
        <w:commentReference w:id="53"/>
      </w:r>
    </w:p>
    <w:p w:rsidR="00F2442B" w:rsidRPr="00880C14" w:rsidRDefault="00F2442B" w:rsidP="00124C80">
      <w:pPr>
        <w:rPr>
          <w:rFonts w:asciiTheme="minorHAnsi" w:hAnsiTheme="minorHAnsi" w:cstheme="minorHAnsi"/>
          <w:sz w:val="22"/>
          <w:szCs w:val="22"/>
          <w:lang w:val="es-ES_tradnl"/>
        </w:rPr>
      </w:pPr>
    </w:p>
    <w:p w:rsidR="00124C80" w:rsidRPr="00880C14" w:rsidRDefault="00124C80" w:rsidP="00683DE9">
      <w:pPr>
        <w:pStyle w:val="Ttulo1"/>
        <w:numPr>
          <w:ilvl w:val="0"/>
          <w:numId w:val="1"/>
        </w:numPr>
        <w:rPr>
          <w:rFonts w:asciiTheme="minorHAnsi" w:hAnsiTheme="minorHAnsi" w:cstheme="minorHAnsi"/>
          <w:color w:val="C00000"/>
          <w:sz w:val="22"/>
          <w:szCs w:val="22"/>
          <w:lang w:val="es-ES_tradnl"/>
        </w:rPr>
      </w:pPr>
      <w:bookmarkStart w:id="54" w:name="_Toc128333125"/>
      <w:r w:rsidRPr="00880C14">
        <w:rPr>
          <w:rFonts w:asciiTheme="minorHAnsi" w:hAnsiTheme="minorHAnsi" w:cstheme="minorHAnsi"/>
          <w:color w:val="C00000"/>
          <w:sz w:val="22"/>
          <w:szCs w:val="22"/>
          <w:lang w:val="es-ES_tradnl"/>
        </w:rPr>
        <w:t>PLAN DE PROCESOS DE GESTIÓN</w:t>
      </w:r>
      <w:bookmarkEnd w:id="54"/>
    </w:p>
    <w:p w:rsidR="00CB17D2" w:rsidRPr="00880C14" w:rsidRDefault="00CB17D2" w:rsidP="00683DE9">
      <w:pPr>
        <w:pStyle w:val="Ttulo2"/>
        <w:rPr>
          <w:rFonts w:asciiTheme="minorHAnsi" w:hAnsiTheme="minorHAnsi" w:cstheme="minorHAnsi"/>
          <w:i w:val="0"/>
          <w:color w:val="E65B01" w:themeColor="accent1" w:themeShade="BF"/>
          <w:sz w:val="22"/>
          <w:szCs w:val="22"/>
          <w:lang w:val="es-ES_tradnl"/>
        </w:rPr>
      </w:pPr>
      <w:bookmarkStart w:id="55" w:name="_Toc128333126"/>
      <w:r w:rsidRPr="00880C14">
        <w:rPr>
          <w:rFonts w:asciiTheme="minorHAnsi" w:hAnsiTheme="minorHAnsi" w:cstheme="minorHAnsi"/>
          <w:i w:val="0"/>
          <w:color w:val="E65B01" w:themeColor="accent1" w:themeShade="BF"/>
          <w:sz w:val="22"/>
          <w:szCs w:val="22"/>
          <w:lang w:val="es-ES_tradnl"/>
        </w:rPr>
        <w:t>P</w:t>
      </w:r>
      <w:r w:rsidR="00A07E37" w:rsidRPr="00880C14">
        <w:rPr>
          <w:rFonts w:asciiTheme="minorHAnsi" w:hAnsiTheme="minorHAnsi" w:cstheme="minorHAnsi"/>
          <w:i w:val="0"/>
          <w:color w:val="E65B01" w:themeColor="accent1" w:themeShade="BF"/>
          <w:sz w:val="22"/>
          <w:szCs w:val="22"/>
          <w:lang w:val="es-ES_tradnl"/>
        </w:rPr>
        <w:t>lan de arranque</w:t>
      </w:r>
      <w:bookmarkEnd w:id="55"/>
    </w:p>
    <w:p w:rsidR="0014035D" w:rsidRPr="00880C14" w:rsidRDefault="0014035D" w:rsidP="0014035D">
      <w:pPr>
        <w:rPr>
          <w:rFonts w:asciiTheme="minorHAnsi" w:hAnsiTheme="minorHAnsi" w:cstheme="minorHAnsi"/>
          <w:sz w:val="22"/>
          <w:szCs w:val="22"/>
          <w:lang w:val="es-ES_tradnl"/>
        </w:rPr>
      </w:pPr>
    </w:p>
    <w:p w:rsidR="00C9652E" w:rsidRPr="00880C14" w:rsidRDefault="00091742" w:rsidP="00C9652E">
      <w:pPr>
        <w:autoSpaceDE w:val="0"/>
        <w:autoSpaceDN w:val="0"/>
        <w:adjustRightInd w:val="0"/>
        <w:jc w:val="both"/>
        <w:rPr>
          <w:rFonts w:asciiTheme="minorHAnsi" w:hAnsiTheme="minorHAnsi" w:cstheme="minorHAnsi"/>
          <w:bCs/>
          <w:sz w:val="22"/>
          <w:szCs w:val="22"/>
          <w:lang w:val="es-ES_tradnl"/>
        </w:rPr>
      </w:pPr>
      <w:r>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C9652E" w:rsidRPr="00880C14">
        <w:rPr>
          <w:rFonts w:asciiTheme="minorHAnsi" w:hAnsiTheme="minorHAnsi" w:cstheme="minorHAnsi"/>
          <w:sz w:val="22"/>
          <w:szCs w:val="22"/>
          <w:lang w:val="es-ES_tradnl"/>
        </w:rPr>
        <w:t xml:space="preserve">  cuenta</w:t>
      </w:r>
      <w:r w:rsidR="00C9652E" w:rsidRPr="00880C14">
        <w:rPr>
          <w:rFonts w:asciiTheme="minorHAnsi" w:hAnsiTheme="minorHAnsi" w:cstheme="minorHAnsi"/>
          <w:bCs/>
          <w:sz w:val="22"/>
          <w:szCs w:val="22"/>
          <w:lang w:val="es-ES_tradnl"/>
        </w:rPr>
        <w:t xml:space="preserve"> con seis personas en su grupo de trabajo, las cuales estarán durante todo el desarrollo del mismo, cada una de las personas involucradas va a tener un rol definido</w:t>
      </w:r>
      <w:r w:rsidR="0014035D" w:rsidRPr="00880C14">
        <w:rPr>
          <w:rFonts w:asciiTheme="minorHAnsi" w:hAnsiTheme="minorHAnsi" w:cstheme="minorHAnsi"/>
          <w:bCs/>
          <w:sz w:val="22"/>
          <w:szCs w:val="22"/>
          <w:lang w:val="es-ES_tradnl"/>
        </w:rPr>
        <w:t xml:space="preserve"> son las responsabilidades que este tiene</w:t>
      </w:r>
      <w:r w:rsidR="00C9652E" w:rsidRPr="00880C14">
        <w:rPr>
          <w:rFonts w:asciiTheme="minorHAnsi" w:hAnsiTheme="minorHAnsi" w:cstheme="minorHAnsi"/>
          <w:bCs/>
          <w:sz w:val="22"/>
          <w:szCs w:val="22"/>
          <w:lang w:val="es-ES_tradnl"/>
        </w:rPr>
        <w:t xml:space="preserve"> </w:t>
      </w:r>
      <w:r w:rsidR="00C9652E" w:rsidRPr="00880C14">
        <w:rPr>
          <w:rFonts w:asciiTheme="minorHAnsi" w:hAnsiTheme="minorHAnsi" w:cstheme="minorHAnsi"/>
          <w:b/>
          <w:bCs/>
          <w:color w:val="852010" w:themeColor="accent3" w:themeShade="BF"/>
          <w:sz w:val="22"/>
          <w:szCs w:val="22"/>
          <w:lang w:val="es-ES_tradnl"/>
        </w:rPr>
        <w:t>[</w:t>
      </w:r>
      <w:fldSimple w:instr=" REF _Ref253747603 \h  \* MERGEFORMAT ">
        <w:r w:rsidR="002914BB" w:rsidRPr="002914BB">
          <w:rPr>
            <w:rFonts w:asciiTheme="minorHAnsi" w:hAnsiTheme="minorHAnsi" w:cstheme="minorHAnsi"/>
            <w:b/>
            <w:color w:val="852010" w:themeColor="accent3" w:themeShade="BF"/>
            <w:sz w:val="22"/>
            <w:szCs w:val="22"/>
            <w:lang w:val="es-ES_tradnl"/>
          </w:rPr>
          <w:t>Roles y Responsabilidades</w:t>
        </w:r>
      </w:fldSimple>
      <w:r w:rsidR="00C9652E" w:rsidRPr="00880C14">
        <w:rPr>
          <w:rFonts w:asciiTheme="minorHAnsi" w:hAnsiTheme="minorHAnsi" w:cstheme="minorHAnsi"/>
          <w:b/>
          <w:bCs/>
          <w:color w:val="852010" w:themeColor="accent3" w:themeShade="BF"/>
          <w:sz w:val="22"/>
          <w:szCs w:val="22"/>
          <w:u w:val="single"/>
          <w:lang w:val="es-ES_tradnl"/>
        </w:rPr>
        <w:t>]</w:t>
      </w:r>
      <w:r w:rsidR="00D7389E" w:rsidRPr="00880C14">
        <w:rPr>
          <w:rFonts w:asciiTheme="minorHAnsi" w:hAnsiTheme="minorHAnsi" w:cstheme="minorHAnsi"/>
          <w:b/>
          <w:bCs/>
          <w:sz w:val="22"/>
          <w:szCs w:val="22"/>
          <w:lang w:val="es-ES_tradnl"/>
        </w:rPr>
        <w:t>,</w:t>
      </w:r>
      <w:r w:rsidR="00C9652E" w:rsidRPr="00880C14">
        <w:rPr>
          <w:rFonts w:asciiTheme="minorHAnsi" w:hAnsiTheme="minorHAnsi" w:cstheme="minorHAnsi"/>
          <w:bCs/>
          <w:sz w:val="22"/>
          <w:szCs w:val="22"/>
          <w:lang w:val="es-ES_tradnl"/>
        </w:rPr>
        <w:t xml:space="preserve"> así mismo el grupo como tal estará guiado por una serie de reglas, que </w:t>
      </w:r>
      <w:r w:rsidR="0014035D" w:rsidRPr="00880C14">
        <w:rPr>
          <w:rFonts w:asciiTheme="minorHAnsi" w:hAnsiTheme="minorHAnsi" w:cstheme="minorHAnsi"/>
          <w:bCs/>
          <w:sz w:val="22"/>
          <w:szCs w:val="22"/>
          <w:lang w:val="es-ES_tradnl"/>
        </w:rPr>
        <w:t>de no ser cumplidas se realizará</w:t>
      </w:r>
      <w:r w:rsidR="00C9652E" w:rsidRPr="00880C14">
        <w:rPr>
          <w:rFonts w:asciiTheme="minorHAnsi" w:hAnsiTheme="minorHAnsi" w:cstheme="minorHAnsi"/>
          <w:bCs/>
          <w:sz w:val="22"/>
          <w:szCs w:val="22"/>
          <w:lang w:val="es-ES_tradnl"/>
        </w:rPr>
        <w:t>n los correspondientes llamados de atención y memorandos acorde a la falla, del mismo modo los miembros recibirán incentivos, como</w:t>
      </w:r>
      <w:r w:rsidR="0014035D" w:rsidRPr="00880C14">
        <w:rPr>
          <w:rFonts w:asciiTheme="minorHAnsi" w:hAnsiTheme="minorHAnsi" w:cstheme="minorHAnsi"/>
          <w:bCs/>
          <w:sz w:val="22"/>
          <w:szCs w:val="22"/>
          <w:lang w:val="es-ES_tradnl"/>
        </w:rPr>
        <w:t xml:space="preserve"> motivaciones ó felicitaciones, </w:t>
      </w:r>
      <w:r w:rsidR="005A7C4F" w:rsidRPr="00880C14">
        <w:rPr>
          <w:rFonts w:asciiTheme="minorHAnsi" w:hAnsiTheme="minorHAnsi" w:cstheme="minorHAnsi"/>
          <w:bCs/>
          <w:sz w:val="22"/>
          <w:szCs w:val="22"/>
          <w:lang w:val="es-ES_tradnl"/>
        </w:rPr>
        <w:t xml:space="preserve">por un buen trabajo ó desempeño durante el tiempo de las entregas, estas normas fueron </w:t>
      </w:r>
      <w:r w:rsidR="00C9652E" w:rsidRPr="00880C14">
        <w:rPr>
          <w:rFonts w:asciiTheme="minorHAnsi" w:hAnsiTheme="minorHAnsi" w:cstheme="minorHAnsi"/>
          <w:bCs/>
          <w:sz w:val="22"/>
          <w:szCs w:val="22"/>
          <w:lang w:val="es-ES_tradnl"/>
        </w:rPr>
        <w:t xml:space="preserve">aceptadas y acordadas por los miembros del grupo </w:t>
      </w:r>
      <w:r w:rsidR="00C9652E" w:rsidRPr="00880C14">
        <w:rPr>
          <w:rFonts w:asciiTheme="minorHAnsi" w:hAnsiTheme="minorHAnsi" w:cstheme="minorHAnsi"/>
          <w:b/>
          <w:bCs/>
          <w:color w:val="852010" w:themeColor="accent3" w:themeShade="BF"/>
          <w:sz w:val="22"/>
          <w:szCs w:val="22"/>
          <w:lang w:val="es-ES_tradnl"/>
        </w:rPr>
        <w:t>[</w:t>
      </w:r>
      <w:fldSimple w:instr=" REF _Ref253747851 \h  \* MERGEFORMAT ">
        <w:r w:rsidR="002914BB" w:rsidRPr="002914BB">
          <w:rPr>
            <w:rFonts w:asciiTheme="minorHAnsi" w:hAnsiTheme="minorHAnsi" w:cstheme="minorHAnsi"/>
            <w:b/>
            <w:color w:val="852010" w:themeColor="accent3" w:themeShade="BF"/>
            <w:sz w:val="22"/>
            <w:szCs w:val="22"/>
            <w:lang w:val="es-ES_tradnl"/>
          </w:rPr>
          <w:t>Reglamento y Sanciones</w:t>
        </w:r>
      </w:fldSimple>
      <w:r w:rsidR="00C9652E" w:rsidRPr="00880C14">
        <w:rPr>
          <w:rFonts w:asciiTheme="minorHAnsi" w:hAnsiTheme="minorHAnsi" w:cstheme="minorHAnsi"/>
          <w:bCs/>
          <w:color w:val="852010" w:themeColor="accent3" w:themeShade="BF"/>
          <w:sz w:val="22"/>
          <w:szCs w:val="22"/>
          <w:lang w:val="es-ES_tradnl"/>
        </w:rPr>
        <w:t>]</w:t>
      </w:r>
      <w:r w:rsidR="00D7389E" w:rsidRPr="00880C14">
        <w:rPr>
          <w:rFonts w:asciiTheme="minorHAnsi" w:hAnsiTheme="minorHAnsi" w:cstheme="minorHAnsi"/>
          <w:bCs/>
          <w:sz w:val="22"/>
          <w:szCs w:val="22"/>
          <w:lang w:val="es-ES_tradnl"/>
        </w:rPr>
        <w:t>,</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cada una de estas tareas tienen</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880C14">
        <w:rPr>
          <w:rFonts w:asciiTheme="minorHAnsi" w:hAnsiTheme="minorHAnsi" w:cstheme="minorHAnsi"/>
          <w:bCs/>
          <w:sz w:val="22"/>
          <w:szCs w:val="22"/>
          <w:lang w:val="es-ES_tradnl"/>
        </w:rPr>
        <w:t xml:space="preserve"> el respeto y</w:t>
      </w:r>
      <w:r w:rsidR="00C9652E" w:rsidRPr="00880C14">
        <w:rPr>
          <w:rFonts w:asciiTheme="minorHAnsi" w:hAnsiTheme="minorHAnsi" w:cstheme="minorHAnsi"/>
          <w:bCs/>
          <w:sz w:val="22"/>
          <w:szCs w:val="22"/>
          <w:lang w:val="es-ES_tradnl"/>
        </w:rPr>
        <w:t xml:space="preserve"> la responsabilidad ya que si</w:t>
      </w:r>
      <w:r w:rsidR="0014035D" w:rsidRPr="00880C14">
        <w:rPr>
          <w:rFonts w:asciiTheme="minorHAnsi" w:hAnsiTheme="minorHAnsi" w:cstheme="minorHAnsi"/>
          <w:bCs/>
          <w:sz w:val="22"/>
          <w:szCs w:val="22"/>
          <w:lang w:val="es-ES_tradnl"/>
        </w:rPr>
        <w:t xml:space="preserve"> alguien</w:t>
      </w:r>
      <w:r w:rsidR="00C9652E" w:rsidRPr="00880C14">
        <w:rPr>
          <w:rFonts w:asciiTheme="minorHAnsi" w:hAnsiTheme="minorHAnsi" w:cstheme="minorHAnsi"/>
          <w:bCs/>
          <w:sz w:val="22"/>
          <w:szCs w:val="22"/>
          <w:lang w:val="es-ES_tradnl"/>
        </w:rPr>
        <w:t xml:space="preserve"> se retrasa o realiza un trabajo incompleto </w:t>
      </w:r>
      <w:r w:rsidR="0014035D" w:rsidRPr="00880C14">
        <w:rPr>
          <w:rFonts w:asciiTheme="minorHAnsi" w:hAnsiTheme="minorHAnsi" w:cstheme="minorHAnsi"/>
          <w:bCs/>
          <w:sz w:val="22"/>
          <w:szCs w:val="22"/>
          <w:lang w:val="es-ES_tradnl"/>
        </w:rPr>
        <w:t>ó de mala calidad, este afectará</w:t>
      </w:r>
      <w:r w:rsidR="00C9652E" w:rsidRPr="00880C14">
        <w:rPr>
          <w:rFonts w:asciiTheme="minorHAnsi" w:hAnsiTheme="minorHAnsi" w:cstheme="minorHAnsi"/>
          <w:bCs/>
          <w:sz w:val="22"/>
          <w:szCs w:val="22"/>
          <w:lang w:val="es-ES_tradnl"/>
        </w:rPr>
        <w:t xml:space="preserve"> el trabajo del grupo y con ello la calidad del trabajo completo.  </w:t>
      </w:r>
    </w:p>
    <w:p w:rsidR="00C9652E" w:rsidRPr="00880C14" w:rsidRDefault="00C9652E" w:rsidP="00C9652E">
      <w:pPr>
        <w:pStyle w:val="Prrafodelista"/>
        <w:autoSpaceDE w:val="0"/>
        <w:autoSpaceDN w:val="0"/>
        <w:adjustRightInd w:val="0"/>
        <w:jc w:val="both"/>
        <w:rPr>
          <w:rFonts w:asciiTheme="minorHAnsi" w:hAnsiTheme="minorHAnsi" w:cstheme="minorHAnsi"/>
          <w:bCs/>
          <w:sz w:val="22"/>
          <w:szCs w:val="22"/>
          <w:lang w:val="es-ES_tradnl"/>
        </w:rPr>
      </w:pPr>
    </w:p>
    <w:p w:rsidR="00C9652E" w:rsidRPr="00880C14" w:rsidRDefault="00C9652E" w:rsidP="00C9652E">
      <w:pPr>
        <w:autoSpaceDE w:val="0"/>
        <w:autoSpaceDN w:val="0"/>
        <w:adjustRightInd w:val="0"/>
        <w:jc w:val="both"/>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 xml:space="preserve">Durante cada una de las fases no se contratará a nadie aparte de los miembros ya mencionados, </w:t>
      </w:r>
      <w:r w:rsidR="0014035D" w:rsidRPr="00880C14">
        <w:rPr>
          <w:rFonts w:asciiTheme="minorHAnsi" w:hAnsiTheme="minorHAnsi" w:cstheme="minorHAnsi"/>
          <w:bCs/>
          <w:sz w:val="22"/>
          <w:szCs w:val="22"/>
          <w:lang w:val="es-ES_tradnl"/>
        </w:rPr>
        <w:t xml:space="preserve">dado el caso que se requiera complementar la información o aclarar conceptos y demás aspectos relacionados con el desarrollo del proyecto, </w:t>
      </w:r>
      <w:r w:rsidRPr="00880C14">
        <w:rPr>
          <w:rFonts w:asciiTheme="minorHAnsi" w:hAnsiTheme="minorHAnsi" w:cstheme="minorHAnsi"/>
          <w:bCs/>
          <w:sz w:val="22"/>
          <w:szCs w:val="22"/>
          <w:lang w:val="es-ES_tradnl"/>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317617" w:rsidRDefault="00317617" w:rsidP="00C9652E">
      <w:pPr>
        <w:rPr>
          <w:rFonts w:asciiTheme="minorHAnsi" w:hAnsiTheme="minorHAnsi" w:cstheme="minorHAnsi"/>
          <w:sz w:val="22"/>
          <w:szCs w:val="22"/>
          <w:lang w:val="es-ES_tradnl"/>
        </w:rPr>
      </w:pPr>
    </w:p>
    <w:p w:rsidR="00C9652E" w:rsidRPr="00880C14" w:rsidRDefault="00C9652E" w:rsidP="00C9652E">
      <w:pPr>
        <w:rPr>
          <w:rFonts w:asciiTheme="minorHAnsi" w:hAnsiTheme="minorHAnsi" w:cstheme="minorHAnsi"/>
          <w:sz w:val="22"/>
          <w:szCs w:val="22"/>
          <w:lang w:val="es-ES_tradnl"/>
        </w:rPr>
      </w:pPr>
    </w:p>
    <w:p w:rsidR="00CB17D2" w:rsidRPr="00880C14" w:rsidRDefault="00CB17D2" w:rsidP="00683DE9">
      <w:pPr>
        <w:pStyle w:val="Ttulo3"/>
        <w:rPr>
          <w:rFonts w:asciiTheme="minorHAnsi" w:hAnsiTheme="minorHAnsi" w:cstheme="minorHAnsi"/>
          <w:color w:val="E6C900" w:themeColor="background2" w:themeShade="BF"/>
          <w:sz w:val="22"/>
          <w:szCs w:val="22"/>
          <w:lang w:val="es-ES_tradnl"/>
        </w:rPr>
      </w:pPr>
      <w:bookmarkStart w:id="56" w:name="_Toc128333127"/>
      <w:r w:rsidRPr="00880C14">
        <w:rPr>
          <w:rFonts w:asciiTheme="minorHAnsi" w:hAnsiTheme="minorHAnsi" w:cstheme="minorHAnsi"/>
          <w:color w:val="E6C900" w:themeColor="background2" w:themeShade="BF"/>
          <w:sz w:val="22"/>
          <w:szCs w:val="22"/>
          <w:lang w:val="es-ES_tradnl"/>
        </w:rPr>
        <w:t>Plan de Estimación</w:t>
      </w:r>
      <w:bookmarkEnd w:id="56"/>
    </w:p>
    <w:p w:rsidR="00CB17D2" w:rsidRPr="00880C14" w:rsidRDefault="00CB17D2" w:rsidP="00CB17D2">
      <w:pPr>
        <w:jc w:val="both"/>
        <w:rPr>
          <w:rFonts w:asciiTheme="minorHAnsi" w:hAnsiTheme="minorHAnsi" w:cstheme="minorHAnsi"/>
          <w:sz w:val="22"/>
          <w:szCs w:val="22"/>
          <w:lang w:val="es-ES_tradnl"/>
        </w:rPr>
      </w:pPr>
    </w:p>
    <w:p w:rsidR="00F75277" w:rsidRPr="00880C14" w:rsidRDefault="00F75277" w:rsidP="0030583A">
      <w:pPr>
        <w:keepNext/>
        <w:jc w:val="both"/>
        <w:rPr>
          <w:rFonts w:asciiTheme="minorHAnsi" w:hAnsiTheme="minorHAnsi" w:cstheme="minorHAnsi"/>
          <w:i/>
          <w:color w:val="0070C0"/>
          <w:sz w:val="22"/>
          <w:szCs w:val="22"/>
          <w:lang w:val="es-ES_tradnl" w:eastAsia="es-CO"/>
        </w:rPr>
      </w:pPr>
    </w:p>
    <w:p w:rsidR="0030583A" w:rsidRPr="00880C14" w:rsidRDefault="002B7EE2" w:rsidP="0030583A">
      <w:pPr>
        <w:keepNext/>
        <w:jc w:val="both"/>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F2442B" w:rsidRPr="00880C14" w:rsidRDefault="003602DB" w:rsidP="00683DE9">
      <w:pPr>
        <w:pStyle w:val="Epgrafe"/>
        <w:jc w:val="center"/>
        <w:outlineLvl w:val="0"/>
        <w:rPr>
          <w:rFonts w:asciiTheme="minorHAnsi" w:hAnsiTheme="minorHAnsi" w:cstheme="minorHAnsi"/>
          <w:i/>
          <w:color w:val="E65B01" w:themeColor="accent1" w:themeShade="BF"/>
          <w:lang w:val="es-ES_tradnl"/>
        </w:rPr>
      </w:pPr>
      <w:bookmarkStart w:id="57" w:name="_Toc128333433"/>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10</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30583A" w:rsidRPr="00880C14">
        <w:rPr>
          <w:rFonts w:asciiTheme="minorHAnsi" w:hAnsiTheme="minorHAnsi" w:cstheme="minorHAnsi"/>
          <w:i/>
          <w:color w:val="E65B01" w:themeColor="accent1" w:themeShade="BF"/>
          <w:lang w:val="es-ES_tradnl"/>
        </w:rPr>
        <w:t xml:space="preserve"> Plan de estimación</w:t>
      </w:r>
      <w:bookmarkEnd w:id="57"/>
    </w:p>
    <w:p w:rsidR="00F2442B" w:rsidRPr="00880C14" w:rsidRDefault="00F2442B" w:rsidP="00CB17D2">
      <w:pPr>
        <w:jc w:val="both"/>
        <w:rPr>
          <w:rFonts w:asciiTheme="minorHAnsi" w:hAnsiTheme="minorHAnsi" w:cstheme="minorHAnsi"/>
          <w:i/>
          <w:color w:val="0070C0"/>
          <w:sz w:val="22"/>
          <w:szCs w:val="22"/>
          <w:lang w:val="es-ES_tradnl"/>
        </w:rPr>
      </w:pPr>
    </w:p>
    <w:p w:rsidR="00C302A3" w:rsidRPr="00880C14" w:rsidRDefault="00C302A3" w:rsidP="00CB17D2">
      <w:pPr>
        <w:jc w:val="both"/>
        <w:rPr>
          <w:rFonts w:asciiTheme="minorHAnsi" w:hAnsiTheme="minorHAnsi" w:cstheme="minorHAnsi"/>
          <w:i/>
          <w:color w:val="0070C0"/>
          <w:sz w:val="22"/>
          <w:szCs w:val="22"/>
          <w:lang w:val="es-ES_tradnl"/>
        </w:rPr>
      </w:pPr>
    </w:p>
    <w:p w:rsidR="00027D1F"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r>
        <w:rPr>
          <w:rFonts w:asciiTheme="minorHAnsi" w:hAnsiTheme="minorHAnsi" w:cstheme="minorHAnsi"/>
          <w:bCs/>
          <w:sz w:val="22"/>
          <w:szCs w:val="22"/>
        </w:rPr>
        <w:t xml:space="preserve"> </w:t>
      </w:r>
      <w:fldSimple w:instr=" REF _Ref253951448 \r \h  \* MERGEFORMAT ">
        <w:r w:rsidR="002914BB" w:rsidRPr="002914BB">
          <w:rPr>
            <w:rFonts w:asciiTheme="minorHAnsi" w:hAnsiTheme="minorHAnsi" w:cstheme="minorHAnsi"/>
            <w:b/>
            <w:bCs/>
            <w:color w:val="FF0000"/>
            <w:sz w:val="22"/>
            <w:szCs w:val="22"/>
            <w:u w:val="single"/>
          </w:rPr>
          <w:t>[</w:t>
        </w:r>
        <w:r w:rsidR="006D25E4">
          <w:rPr>
            <w:rFonts w:asciiTheme="minorHAnsi" w:hAnsiTheme="minorHAnsi" w:cstheme="minorHAnsi"/>
            <w:b/>
            <w:bCs/>
            <w:color w:val="FF0000"/>
            <w:sz w:val="22"/>
            <w:szCs w:val="22"/>
            <w:u w:val="single"/>
          </w:rPr>
          <w:t>7</w:t>
        </w:r>
        <w:r w:rsidR="002914BB" w:rsidRPr="002914BB">
          <w:rPr>
            <w:rFonts w:asciiTheme="minorHAnsi" w:hAnsiTheme="minorHAnsi" w:cstheme="minorHAnsi"/>
            <w:b/>
            <w:bCs/>
            <w:color w:val="FF0000"/>
            <w:sz w:val="22"/>
            <w:szCs w:val="22"/>
            <w:u w:val="single"/>
          </w:rPr>
          <w:t>]</w:t>
        </w:r>
      </w:fldSimple>
      <w:r w:rsidRPr="003167DB">
        <w:rPr>
          <w:rFonts w:asciiTheme="minorHAnsi" w:hAnsiTheme="minorHAnsi" w:cstheme="minorHAnsi"/>
          <w:bCs/>
          <w:sz w:val="22"/>
          <w:szCs w:val="22"/>
        </w:rPr>
        <w:t xml:space="preserve">, teniendo en cuenta los casos de usos que serán definidos acorde a las funcionalidades que identifiquemos </w:t>
      </w:r>
      <w:r>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A partir de los casos de uso y los requerimientos identificados acerca del juego y de los requerimie</w:t>
      </w:r>
      <w:r w:rsidR="00091742">
        <w:rPr>
          <w:rFonts w:asciiTheme="minorHAnsi" w:hAnsiTheme="minorHAnsi" w:cstheme="minorHAnsi"/>
          <w:bCs/>
          <w:sz w:val="22"/>
          <w:szCs w:val="22"/>
        </w:rPr>
        <w:t>ntos dados por el cliente, Alimnova</w:t>
      </w:r>
      <w:r>
        <w:rPr>
          <w:rFonts w:asciiTheme="minorHAnsi" w:hAnsiTheme="minorHAnsi" w:cstheme="minorHAnsi"/>
          <w:bCs/>
          <w:sz w:val="22"/>
          <w:szCs w:val="22"/>
        </w:rPr>
        <w:t>® definirá el precio determinado para el  desarrollo del proyecto y los requerimientos que se compromete a desarrollar basándose en que el tiempo que tiene para su desarrollo es de 4 meses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pStyle w:val="Prrafodelista"/>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realizar estos cálculos debemos tener una aproximación  de los costos del proyecto incluyendo </w:t>
      </w:r>
      <w:r>
        <w:rPr>
          <w:rFonts w:asciiTheme="minorHAnsi" w:hAnsiTheme="minorHAnsi" w:cstheme="minorHAnsi"/>
          <w:bCs/>
          <w:sz w:val="22"/>
          <w:szCs w:val="22"/>
        </w:rPr>
        <w:t xml:space="preserve">el desarrollo de </w:t>
      </w:r>
      <w:r w:rsidRPr="003167DB">
        <w:rPr>
          <w:rFonts w:asciiTheme="minorHAnsi" w:hAnsiTheme="minorHAnsi" w:cstheme="minorHAnsi"/>
          <w:bCs/>
          <w:sz w:val="22"/>
          <w:szCs w:val="22"/>
        </w:rPr>
        <w:t>todas las tareas involucradas,</w:t>
      </w:r>
      <w:r>
        <w:rPr>
          <w:rFonts w:asciiTheme="minorHAnsi" w:hAnsiTheme="minorHAnsi" w:cstheme="minorHAnsi"/>
          <w:bCs/>
          <w:sz w:val="22"/>
          <w:szCs w:val="22"/>
        </w:rPr>
        <w:t xml:space="preserve"> el transporte de los miembros de </w:t>
      </w:r>
      <w:r w:rsidR="00091742">
        <w:rPr>
          <w:rFonts w:asciiTheme="minorHAnsi" w:hAnsiTheme="minorHAnsi" w:cstheme="minorHAnsi"/>
          <w:bCs/>
          <w:sz w:val="22"/>
          <w:szCs w:val="22"/>
        </w:rPr>
        <w:t>Alimnova</w:t>
      </w:r>
      <w:r>
        <w:rPr>
          <w:rFonts w:asciiTheme="minorHAnsi" w:hAnsiTheme="minorHAnsi" w:cstheme="minorHAnsi"/>
          <w:bCs/>
          <w:sz w:val="22"/>
          <w:szCs w:val="22"/>
        </w:rPr>
        <w:t xml:space="preserve">® al lugar de las reuniones, la comida para los miembros, para identificar el precio del trabajo de nuestros trabajadores, tendremos en cuenta </w:t>
      </w:r>
      <w:r w:rsidRPr="003167DB">
        <w:rPr>
          <w:rFonts w:asciiTheme="minorHAnsi" w:hAnsiTheme="minorHAnsi" w:cstheme="minorHAnsi"/>
          <w:bCs/>
          <w:sz w:val="22"/>
          <w:szCs w:val="22"/>
        </w:rPr>
        <w:t>las horas trabajadas por cada persona y los costos de los recursos que requiere</w:t>
      </w:r>
      <w:r>
        <w:rPr>
          <w:rFonts w:asciiTheme="minorHAnsi" w:hAnsiTheme="minorHAnsi" w:cstheme="minorHAnsi"/>
          <w:bCs/>
          <w:sz w:val="22"/>
          <w:szCs w:val="22"/>
        </w:rPr>
        <w:t>n</w:t>
      </w:r>
      <w:r w:rsidRPr="003167DB">
        <w:rPr>
          <w:rFonts w:asciiTheme="minorHAnsi" w:hAnsiTheme="minorHAnsi" w:cstheme="minorHAnsi"/>
          <w:bCs/>
          <w:sz w:val="22"/>
          <w:szCs w:val="22"/>
        </w:rPr>
        <w:t xml:space="preserve"> para realizar su trabajo</w:t>
      </w:r>
      <w:r>
        <w:rPr>
          <w:rFonts w:asciiTheme="minorHAnsi" w:hAnsiTheme="minorHAnsi" w:cstheme="minorHAnsi"/>
          <w:bCs/>
          <w:sz w:val="22"/>
          <w:szCs w:val="22"/>
        </w:rPr>
        <w:t xml:space="preserve">, así mismo  </w:t>
      </w:r>
      <w:r w:rsidR="00091742">
        <w:rPr>
          <w:rFonts w:asciiTheme="minorHAnsi" w:hAnsiTheme="minorHAnsi" w:cstheme="minorHAnsi"/>
          <w:bCs/>
          <w:sz w:val="22"/>
          <w:szCs w:val="22"/>
        </w:rPr>
        <w:t>Alimnova</w:t>
      </w:r>
      <w:r>
        <w:rPr>
          <w:rFonts w:asciiTheme="minorHAnsi" w:hAnsiTheme="minorHAnsi" w:cstheme="minorHAnsi"/>
          <w:bCs/>
          <w:sz w:val="22"/>
          <w:szCs w:val="22"/>
        </w:rPr>
        <w:t>® tendrá en cuenta las herramientas adicionales que durante el proyecto se requerirán para el desarrollo su buen desarrollo y el costo de adquirirlas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Respecto al manejo del calendario se realizará con Google Calendar, una herramienta que permite llevar la agenda</w:t>
      </w:r>
      <w:r>
        <w:rPr>
          <w:rFonts w:asciiTheme="minorHAnsi" w:hAnsiTheme="minorHAnsi" w:cstheme="minorHAnsi"/>
          <w:bCs/>
          <w:sz w:val="22"/>
          <w:szCs w:val="22"/>
        </w:rPr>
        <w:t xml:space="preserve"> de las actividades de </w:t>
      </w:r>
      <w:r w:rsidR="00091742">
        <w:rPr>
          <w:rFonts w:asciiTheme="minorHAnsi" w:hAnsiTheme="minorHAnsi" w:cstheme="minorHAnsi"/>
          <w:bCs/>
          <w:sz w:val="22"/>
          <w:szCs w:val="22"/>
        </w:rPr>
        <w:t>Alimnova</w:t>
      </w:r>
      <w:r>
        <w:rPr>
          <w:rFonts w:asciiTheme="minorHAnsi" w:hAnsiTheme="minorHAnsi" w:cstheme="minorHAnsi"/>
          <w:bCs/>
          <w:sz w:val="22"/>
          <w:szCs w:val="22"/>
        </w:rPr>
        <w:t>®</w:t>
      </w:r>
      <w:r w:rsidRPr="003167DB">
        <w:rPr>
          <w:rFonts w:asciiTheme="minorHAnsi" w:hAnsiTheme="minorHAnsi" w:cstheme="minorHAnsi"/>
          <w:bCs/>
          <w:sz w:val="22"/>
          <w:szCs w:val="22"/>
        </w:rPr>
        <w:t xml:space="preserve"> donde </w:t>
      </w:r>
      <w:r>
        <w:rPr>
          <w:rFonts w:asciiTheme="minorHAnsi" w:hAnsiTheme="minorHAnsi" w:cstheme="minorHAnsi"/>
          <w:bCs/>
          <w:sz w:val="22"/>
          <w:szCs w:val="22"/>
        </w:rPr>
        <w:t>los miembros tendran</w:t>
      </w:r>
      <w:r w:rsidRPr="003167DB">
        <w:rPr>
          <w:rFonts w:asciiTheme="minorHAnsi" w:hAnsiTheme="minorHAnsi" w:cstheme="minorHAnsi"/>
          <w:bCs/>
          <w:sz w:val="22"/>
          <w:szCs w:val="22"/>
        </w:rPr>
        <w:t xml:space="preserve"> claridad acerca de las reuniones, revisiones, entregas</w:t>
      </w:r>
      <w:r>
        <w:rPr>
          <w:rFonts w:asciiTheme="minorHAnsi" w:hAnsiTheme="minorHAnsi" w:cstheme="minorHAnsi"/>
          <w:bCs/>
          <w:sz w:val="22"/>
          <w:szCs w:val="22"/>
        </w:rPr>
        <w:t>,</w:t>
      </w:r>
      <w:r w:rsidRPr="003167DB">
        <w:rPr>
          <w:rFonts w:asciiTheme="minorHAnsi" w:hAnsiTheme="minorHAnsi" w:cstheme="minorHAnsi"/>
          <w:bCs/>
          <w:sz w:val="22"/>
          <w:szCs w:val="22"/>
        </w:rPr>
        <w:t xml:space="preserve"> entre otros aspectos del </w:t>
      </w:r>
      <w:commentRangeStart w:id="58"/>
      <w:r w:rsidRPr="003167DB">
        <w:rPr>
          <w:rFonts w:asciiTheme="minorHAnsi" w:hAnsiTheme="minorHAnsi" w:cstheme="minorHAnsi"/>
          <w:bCs/>
          <w:sz w:val="22"/>
          <w:szCs w:val="22"/>
        </w:rPr>
        <w:t>proyecto</w:t>
      </w:r>
      <w:commentRangeEnd w:id="58"/>
      <w:r w:rsidRPr="003167DB">
        <w:rPr>
          <w:rStyle w:val="Refdecomentario"/>
          <w:rFonts w:asciiTheme="minorHAnsi" w:hAnsiTheme="minorHAnsi" w:cstheme="minorHAnsi"/>
          <w:sz w:val="22"/>
          <w:szCs w:val="22"/>
        </w:rPr>
        <w:commentReference w:id="58"/>
      </w:r>
      <w:r w:rsidRPr="003167DB">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jc w:val="both"/>
        <w:rPr>
          <w:rFonts w:asciiTheme="minorHAnsi" w:hAnsiTheme="minorHAnsi" w:cstheme="minorHAnsi"/>
          <w:i/>
          <w:color w:val="0070C0"/>
          <w:sz w:val="22"/>
          <w:szCs w:val="22"/>
        </w:rPr>
      </w:pPr>
      <w:r>
        <w:rPr>
          <w:rFonts w:asciiTheme="minorHAnsi" w:hAnsiTheme="minorHAnsi" w:cstheme="minorHAnsi"/>
          <w:bCs/>
          <w:sz w:val="22"/>
          <w:szCs w:val="22"/>
        </w:rPr>
        <w:t xml:space="preserve">Para elaborar la programación del proyecto realizado por </w:t>
      </w:r>
      <w:r w:rsidR="00091742">
        <w:rPr>
          <w:rFonts w:asciiTheme="minorHAnsi" w:hAnsiTheme="minorHAnsi" w:cstheme="minorHAnsi"/>
          <w:bCs/>
          <w:sz w:val="22"/>
          <w:szCs w:val="22"/>
        </w:rPr>
        <w:t>Alimnova</w:t>
      </w:r>
      <w:r>
        <w:rPr>
          <w:rFonts w:asciiTheme="minorHAnsi" w:hAnsiTheme="minorHAnsi" w:cstheme="minorHAnsi"/>
          <w:bCs/>
          <w:sz w:val="22"/>
          <w:szCs w:val="22"/>
        </w:rPr>
        <w:t xml:space="preserve">®  tuvimos en cuenta  el uso de gráficas Gantt y Pert (Program Evaluation and </w:t>
      </w:r>
      <w:proofErr w:type="spellStart"/>
      <w:r>
        <w:rPr>
          <w:rFonts w:asciiTheme="minorHAnsi" w:hAnsiTheme="minorHAnsi" w:cstheme="minorHAnsi"/>
          <w:bCs/>
          <w:sz w:val="22"/>
          <w:szCs w:val="22"/>
        </w:rPr>
        <w:t>Review</w:t>
      </w:r>
      <w:proofErr w:type="spellEnd"/>
      <w:r>
        <w:rPr>
          <w:rFonts w:asciiTheme="minorHAnsi" w:hAnsiTheme="minorHAnsi" w:cstheme="minorHAnsi"/>
          <w:bCs/>
          <w:sz w:val="22"/>
          <w:szCs w:val="22"/>
        </w:rPr>
        <w:t xml:space="preserve"> </w:t>
      </w:r>
      <w:proofErr w:type="spellStart"/>
      <w:r>
        <w:rPr>
          <w:rFonts w:asciiTheme="minorHAnsi" w:hAnsiTheme="minorHAnsi" w:cstheme="minorHAnsi"/>
          <w:bCs/>
          <w:sz w:val="22"/>
          <w:szCs w:val="22"/>
        </w:rPr>
        <w:t>Techniques</w:t>
      </w:r>
      <w:proofErr w:type="spellEnd"/>
      <w:r>
        <w:rPr>
          <w:rFonts w:asciiTheme="minorHAnsi" w:hAnsiTheme="minorHAnsi" w:cstheme="minorHAnsi"/>
          <w:bCs/>
          <w:sz w:val="22"/>
          <w:szCs w:val="22"/>
        </w:rPr>
        <w:t xml:space="preserve">  ) </w:t>
      </w:r>
      <w:fldSimple w:instr=" REF _Ref253953297 \r \h  \* MERGEFORMAT ">
        <w:r w:rsidR="002914BB" w:rsidRPr="002914BB">
          <w:rPr>
            <w:rFonts w:asciiTheme="minorHAnsi" w:hAnsiTheme="minorHAnsi" w:cstheme="minorHAnsi"/>
            <w:b/>
            <w:bCs/>
            <w:color w:val="FF0000"/>
            <w:sz w:val="22"/>
            <w:szCs w:val="22"/>
            <w:u w:val="single"/>
          </w:rPr>
          <w:t>[</w:t>
        </w:r>
        <w:r w:rsidR="001038AB">
          <w:rPr>
            <w:rFonts w:asciiTheme="minorHAnsi" w:hAnsiTheme="minorHAnsi" w:cstheme="minorHAnsi"/>
            <w:b/>
            <w:bCs/>
            <w:color w:val="FF0000"/>
            <w:sz w:val="22"/>
            <w:szCs w:val="22"/>
            <w:u w:val="single"/>
          </w:rPr>
          <w:t>8</w:t>
        </w:r>
        <w:r w:rsidR="002914BB" w:rsidRPr="002914BB">
          <w:rPr>
            <w:rFonts w:asciiTheme="minorHAnsi" w:hAnsiTheme="minorHAnsi" w:cstheme="minorHAnsi"/>
            <w:b/>
            <w:bCs/>
            <w:color w:val="FF0000"/>
            <w:sz w:val="22"/>
            <w:szCs w:val="22"/>
            <w:u w:val="single"/>
          </w:rPr>
          <w:t>]</w:t>
        </w:r>
      </w:fldSimple>
      <w:r>
        <w:rPr>
          <w:rFonts w:asciiTheme="minorHAnsi" w:hAnsiTheme="minorHAnsi" w:cstheme="minorHAnsi"/>
          <w:bCs/>
          <w:sz w:val="22"/>
          <w:szCs w:val="22"/>
        </w:rPr>
        <w:t xml:space="preserve">, la facilidad que nos brindarán estas gráficas es la facilidad para programar tareas a medida que podemos identificar el tiempo que  va a tomar realizar determinada tarea, a través de las barras que se realizan, ya que acorde al largo de estas identificamos el tiempo estimado para terminarla, en </w:t>
      </w:r>
      <w:r>
        <w:rPr>
          <w:rFonts w:asciiTheme="minorHAnsi" w:hAnsiTheme="minorHAnsi" w:cstheme="minorHAnsi"/>
          <w:bCs/>
          <w:sz w:val="22"/>
          <w:szCs w:val="22"/>
        </w:rPr>
        <w:lastRenderedPageBreak/>
        <w:t xml:space="preserve">el caso de gráficas Gantt, además de su sencillez de empleo y la facilidad de entendimiento para cualquier miembro de </w:t>
      </w:r>
      <w:r w:rsidR="00091742">
        <w:rPr>
          <w:rFonts w:asciiTheme="minorHAnsi" w:hAnsiTheme="minorHAnsi" w:cstheme="minorHAnsi"/>
          <w:bCs/>
          <w:sz w:val="22"/>
          <w:szCs w:val="22"/>
        </w:rPr>
        <w:t>Alimnova</w:t>
      </w:r>
      <w:r>
        <w:rPr>
          <w:rFonts w:asciiTheme="minorHAnsi" w:hAnsiTheme="minorHAnsi" w:cstheme="minorHAnsi"/>
          <w:bCs/>
          <w:sz w:val="22"/>
          <w:szCs w:val="22"/>
        </w:rPr>
        <w:t>®  ; por otro lado respecto a las gráficas Pert el beneficio que nos da es poder representar las actividades que se pueden realizar en paralelo y también identificar dependencias entre actividades, para poder sa</w:t>
      </w:r>
      <w:r w:rsidR="007B484D">
        <w:rPr>
          <w:rFonts w:asciiTheme="minorHAnsi" w:hAnsiTheme="minorHAnsi" w:cstheme="minorHAnsi"/>
          <w:bCs/>
          <w:sz w:val="22"/>
          <w:szCs w:val="22"/>
        </w:rPr>
        <w:t xml:space="preserve">ber en qué momento se requiere </w:t>
      </w:r>
      <w:r>
        <w:rPr>
          <w:rFonts w:asciiTheme="minorHAnsi" w:hAnsiTheme="minorHAnsi" w:cstheme="minorHAnsi"/>
          <w:bCs/>
          <w:sz w:val="22"/>
          <w:szCs w:val="22"/>
        </w:rPr>
        <w:t>el producto de una tarea ó actividad para iniciar la otra y del tiempo aproximado requerido para su finalización.</w:t>
      </w:r>
    </w:p>
    <w:p w:rsidR="00027D1F" w:rsidRPr="003167DB" w:rsidRDefault="00027D1F" w:rsidP="00027D1F">
      <w:pPr>
        <w:jc w:val="both"/>
        <w:rPr>
          <w:rFonts w:asciiTheme="minorHAnsi" w:hAnsiTheme="minorHAnsi" w:cstheme="minorHAnsi"/>
          <w:i/>
          <w:color w:val="0070C0"/>
          <w:sz w:val="22"/>
          <w:szCs w:val="22"/>
        </w:rPr>
      </w:pPr>
    </w:p>
    <w:p w:rsidR="00CB17D2" w:rsidRDefault="00CB17D2" w:rsidP="00683DE9">
      <w:pPr>
        <w:pStyle w:val="Ttulo3"/>
        <w:rPr>
          <w:rFonts w:asciiTheme="minorHAnsi" w:hAnsiTheme="minorHAnsi" w:cstheme="minorHAnsi"/>
          <w:color w:val="E6C900" w:themeColor="background2" w:themeShade="BF"/>
          <w:sz w:val="22"/>
          <w:szCs w:val="22"/>
          <w:lang w:val="es-ES_tradnl"/>
        </w:rPr>
      </w:pPr>
      <w:bookmarkStart w:id="59" w:name="_Toc128333128"/>
      <w:r w:rsidRPr="00880C14">
        <w:rPr>
          <w:rFonts w:asciiTheme="minorHAnsi" w:hAnsiTheme="minorHAnsi" w:cstheme="minorHAnsi"/>
          <w:color w:val="E6C900" w:themeColor="background2" w:themeShade="BF"/>
          <w:sz w:val="22"/>
          <w:szCs w:val="22"/>
          <w:lang w:val="es-ES_tradnl"/>
        </w:rPr>
        <w:t>Plan de Personal</w:t>
      </w:r>
      <w:bookmarkEnd w:id="59"/>
      <w:r w:rsidRPr="00880C14">
        <w:rPr>
          <w:rFonts w:asciiTheme="minorHAnsi" w:hAnsiTheme="minorHAnsi" w:cstheme="minorHAnsi"/>
          <w:color w:val="E6C900" w:themeColor="background2" w:themeShade="BF"/>
          <w:sz w:val="22"/>
          <w:szCs w:val="22"/>
          <w:lang w:val="es-ES_tradnl"/>
        </w:rPr>
        <w:t xml:space="preserve"> </w:t>
      </w:r>
    </w:p>
    <w:p w:rsidR="00027D1F" w:rsidRPr="00027D1F" w:rsidRDefault="00027D1F" w:rsidP="00027D1F">
      <w:pPr>
        <w:rPr>
          <w:lang w:val="es-ES_tradnl"/>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El propósito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xml:space="preserve">®  es mantener el respeto entre cada uno de sus  miembros, respetar sus pensamientos y aportes en determinado momento, así como también realizar las críticas determinadas de la mejor forma posible y con el ánimo de ayudar y mantener la motivación de la persona, con el fin de garantizar la calidad del trabajo y la mejora continua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como grupo.</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Así mismo cada uno de los miembros del grupo conoce las reglas establecidas en </w:t>
      </w:r>
      <w:r w:rsidR="00091742">
        <w:rPr>
          <w:rFonts w:asciiTheme="minorHAnsi" w:hAnsiTheme="minorHAnsi" w:cstheme="minorHAnsi"/>
          <w:bCs/>
          <w:sz w:val="22"/>
          <w:szCs w:val="22"/>
        </w:rPr>
        <w:t>Alimnova</w:t>
      </w:r>
      <w:r w:rsidR="00340B20">
        <w:rPr>
          <w:rFonts w:asciiTheme="minorHAnsi" w:hAnsiTheme="minorHAnsi" w:cstheme="minorHAnsi"/>
          <w:bCs/>
          <w:sz w:val="22"/>
          <w:szCs w:val="22"/>
        </w:rPr>
        <w:t>®</w:t>
      </w:r>
      <w:r w:rsidRPr="00027D1F">
        <w:rPr>
          <w:rFonts w:asciiTheme="minorHAnsi" w:hAnsiTheme="minorHAnsi" w:cstheme="minorHAnsi"/>
          <w:bCs/>
          <w:sz w:val="22"/>
          <w:szCs w:val="22"/>
        </w:rPr>
        <w:t xml:space="preserve">, las cuales se han aceptado y también han sido aportadas por cada persona como ideas para generar castigos ó premios acorde a determinados resultados y comportamientos de las personas durante el desarrollo del proyecto </w:t>
      </w:r>
      <w:r w:rsidRPr="00027D1F">
        <w:rPr>
          <w:rFonts w:asciiTheme="minorHAnsi" w:hAnsiTheme="minorHAnsi" w:cstheme="minorHAnsi"/>
          <w:b/>
          <w:bCs/>
          <w:color w:val="852010" w:themeColor="accent3" w:themeShade="BF"/>
          <w:sz w:val="22"/>
          <w:szCs w:val="22"/>
        </w:rPr>
        <w:t>[</w:t>
      </w:r>
      <w:fldSimple w:instr=" REF _Ref253747851 \h  \* MERGEFORMAT ">
        <w:r w:rsidR="002914BB" w:rsidRPr="002914BB">
          <w:rPr>
            <w:rFonts w:asciiTheme="minorHAnsi" w:hAnsiTheme="minorHAnsi" w:cstheme="minorHAnsi"/>
            <w:b/>
            <w:color w:val="852010" w:themeColor="accent3" w:themeShade="BF"/>
            <w:sz w:val="22"/>
            <w:szCs w:val="22"/>
          </w:rPr>
          <w:t>Reglamento y Sanciones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El objetivo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es generar un producto de trabajo bueno, que cumpla con altas métricas de calidad, así como también contribuir al desarrollo de cada uno de los miembros del grupo, ampliar  los conocimientos de la carrera.</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color w:val="852010" w:themeColor="accent3" w:themeShade="BF"/>
          <w:sz w:val="22"/>
          <w:szCs w:val="22"/>
        </w:rPr>
      </w:pPr>
      <w:r w:rsidRPr="00027D1F">
        <w:rPr>
          <w:rFonts w:asciiTheme="minorHAnsi" w:hAnsiTheme="minorHAnsi" w:cstheme="minorHAnsi"/>
          <w:bCs/>
          <w:sz w:val="22"/>
          <w:szCs w:val="22"/>
        </w:rPr>
        <w:t xml:space="preserve">Para la asignación de roles es importante que cada miembro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tenga conocimiento de sí mismo, de sus habilidades, debilidades, fortalezas, etc,  ya que para poder asignar un rol a alguien, es importante que esa persona tenga claro lo que quiere hacer, lo que se le facilita y para lo que es realmente hábil, con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Pr="00027D1F">
        <w:rPr>
          <w:rFonts w:asciiTheme="minorHAnsi" w:hAnsiTheme="minorHAnsi" w:cstheme="minorHAnsi"/>
          <w:b/>
          <w:bCs/>
          <w:color w:val="852010" w:themeColor="accent3" w:themeShade="BF"/>
          <w:sz w:val="22"/>
          <w:szCs w:val="22"/>
        </w:rPr>
        <w:t xml:space="preserve">[ </w:t>
      </w:r>
      <w:fldSimple w:instr=" REF _Ref253748339 \h  \* MERGEFORMAT ">
        <w:r w:rsidR="002914BB" w:rsidRPr="002914BB">
          <w:rPr>
            <w:rFonts w:asciiTheme="minorHAnsi" w:hAnsiTheme="minorHAnsi" w:cstheme="minorHAnsi"/>
            <w:b/>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color w:val="852010" w:themeColor="accent3" w:themeShade="BF"/>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Además de este autoconocimiento también tuvimos en cuenta el test de los colores, para así poder identificar las fortalezas y debilidades de cada uno de los integrantes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xml:space="preserve">®, luego de estos resultados se le asignó a cada persona su </w:t>
      </w:r>
      <w:commentRangeStart w:id="60"/>
      <w:r w:rsidRPr="00027D1F">
        <w:rPr>
          <w:rFonts w:asciiTheme="minorHAnsi" w:hAnsiTheme="minorHAnsi" w:cstheme="minorHAnsi"/>
          <w:bCs/>
          <w:sz w:val="22"/>
          <w:szCs w:val="22"/>
        </w:rPr>
        <w:t>rol</w:t>
      </w:r>
      <w:commentRangeEnd w:id="60"/>
      <w:r w:rsidRPr="00027D1F">
        <w:rPr>
          <w:rStyle w:val="Refdecomentario"/>
          <w:rFonts w:asciiTheme="minorHAnsi" w:hAnsiTheme="minorHAnsi"/>
          <w:sz w:val="22"/>
          <w:szCs w:val="22"/>
        </w:rPr>
        <w:commentReference w:id="60"/>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La finalidad de  definir los roles es también poder clarificar las responsabilidades de cada uno y con ello poder saber quién en determinado momento ó etapa del proyecto va a guiar y coordinar el desarrollo de cada una de las actividades de esa etapa, esta persona es quien va a tener los criterios para definir las métricas de calidad de ese tema, todo esto basado en el conocimiento e investigación realizado por esta persona, durante el desarrollo del proceso , de las  reuniones con el cliente y demás profesores relacionados con cada tema a tratar.</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Los roles asignados a cada miembro del grupo, fueron explicados detalladamente en la sección </w:t>
      </w:r>
      <w:r w:rsidRPr="00027D1F">
        <w:rPr>
          <w:rFonts w:asciiTheme="minorHAnsi" w:hAnsiTheme="minorHAnsi" w:cstheme="minorHAnsi"/>
          <w:bCs/>
          <w:color w:val="852010" w:themeColor="accent3" w:themeShade="BF"/>
          <w:sz w:val="22"/>
          <w:szCs w:val="22"/>
        </w:rPr>
        <w:t>[</w:t>
      </w:r>
      <w:fldSimple w:instr=" REF _Ref253749398 \h  \* MERGEFORMAT ">
        <w:r w:rsidR="002914BB" w:rsidRPr="002914BB">
          <w:rPr>
            <w:rFonts w:asciiTheme="minorHAnsi" w:hAnsiTheme="minorHAnsi" w:cstheme="minorHAnsi"/>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  basándonos en la descripción allí realizada en esta parte resaltaremos en qué fase del proyecto interviene cada rol y que recursos necesita para hacerlo.</w:t>
      </w:r>
    </w:p>
    <w:p w:rsidR="00027D1F" w:rsidRPr="00027D1F" w:rsidRDefault="00027D1F" w:rsidP="00027D1F">
      <w:pPr>
        <w:jc w:val="both"/>
        <w:rPr>
          <w:rFonts w:asciiTheme="minorHAnsi" w:hAnsiTheme="minorHAnsi" w:cstheme="minorHAnsi"/>
          <w:i/>
          <w:color w:val="0070C0"/>
          <w:sz w:val="22"/>
          <w:szCs w:val="22"/>
        </w:rPr>
      </w:pPr>
    </w:p>
    <w:tbl>
      <w:tblPr>
        <w:tblStyle w:val="Cuadrculavistosa-nfasis4"/>
        <w:tblW w:w="8978" w:type="dxa"/>
        <w:tblLook w:val="04A0"/>
      </w:tblPr>
      <w:tblGrid>
        <w:gridCol w:w="2992"/>
        <w:gridCol w:w="2993"/>
        <w:gridCol w:w="2993"/>
      </w:tblGrid>
      <w:tr w:rsidR="00027D1F" w:rsidRPr="00027D1F">
        <w:trPr>
          <w:cnfStyle w:val="1000000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 w:val="0"/>
                <w:bCs w:val="0"/>
                <w:sz w:val="22"/>
                <w:szCs w:val="22"/>
              </w:rPr>
            </w:pPr>
            <w:r w:rsidRPr="00027D1F">
              <w:rPr>
                <w:rFonts w:asciiTheme="minorHAnsi" w:hAnsiTheme="minorHAnsi" w:cstheme="minorHAnsi"/>
                <w:sz w:val="22"/>
                <w:szCs w:val="22"/>
              </w:rPr>
              <w:t>ROL</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RECURSOS</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FASE Ó FASES INVOLUCRADOS</w:t>
            </w:r>
          </w:p>
        </w:tc>
      </w:tr>
      <w:tr w:rsidR="00027D1F" w:rsidRP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GERENTE</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Personal de </w:t>
            </w:r>
            <w:r w:rsidR="00091742">
              <w:rPr>
                <w:rFonts w:asciiTheme="minorHAnsi" w:hAnsiTheme="minorHAnsi" w:cstheme="minorHAnsi"/>
                <w:bCs/>
                <w:sz w:val="22"/>
                <w:szCs w:val="22"/>
              </w:rPr>
              <w:t>Alimnova</w:t>
            </w:r>
            <w:r w:rsidRPr="00027D1F">
              <w:rPr>
                <w:rFonts w:asciiTheme="minorHAnsi" w:hAnsiTheme="minorHAnsi" w:cstheme="minorHAnsi"/>
                <w:bCs/>
                <w:sz w:val="22"/>
                <w:szCs w:val="22"/>
              </w:rPr>
              <w:t>®, Herramientas de gestión de proyectos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Durante todo el desarrollo del proyecto </w:t>
            </w:r>
          </w:p>
        </w:tc>
      </w:tr>
      <w:tr w:rsidR="00027D1F" w:rsidRP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GERENTE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Luego de la fase de diseño, una vez este sea aceptado y se inicie fase de desarrollo</w:t>
            </w:r>
          </w:p>
        </w:tc>
      </w:tr>
      <w:tr w:rsidR="00027D1F" w:rsidRP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CONTROL DE CALIDAD</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Documentos finalizados para revisión</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Cada que este cerca una pre-entrega, Unificación de un documento, Luego de revisión cruzada entre los miembros del grupo</w:t>
            </w:r>
          </w:p>
        </w:tc>
      </w:tr>
      <w:tr w:rsidR="00027D1F" w:rsidRP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DOCUMENTACIÓN</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Durante cada hito, Antes de realizar la entrega final de cada documento</w:t>
            </w:r>
          </w:p>
        </w:tc>
      </w:tr>
      <w:tr w:rsidR="00027D1F" w:rsidRP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ARQUITECTO</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diagramas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Luego de tener los requerimientos claros y definidos con el cliente, se procede al diseño del sistema.</w:t>
            </w:r>
          </w:p>
        </w:tc>
      </w:tr>
    </w:tbl>
    <w:p w:rsidR="00027D1F" w:rsidRPr="00027D1F" w:rsidRDefault="00A8259B" w:rsidP="00027D1F">
      <w:pPr>
        <w:pStyle w:val="Epgrafe"/>
        <w:jc w:val="center"/>
        <w:rPr>
          <w:rFonts w:asciiTheme="minorHAnsi" w:hAnsiTheme="minorHAnsi" w:cstheme="minorHAnsi"/>
          <w:i/>
          <w:color w:val="E65B01" w:themeColor="accent1" w:themeShade="BF"/>
        </w:rPr>
      </w:pPr>
      <w:bookmarkStart w:id="61" w:name="_Toc128333598"/>
      <w:r w:rsidRPr="00880C14">
        <w:rPr>
          <w:rFonts w:asciiTheme="minorHAnsi" w:hAnsiTheme="minorHAnsi" w:cstheme="minorHAnsi"/>
          <w:i/>
          <w:color w:val="E65B01" w:themeColor="accent1" w:themeShade="BF"/>
          <w:lang w:val="es-ES_tradnl"/>
        </w:rPr>
        <w:t xml:space="preserve">Tabla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Tabla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13</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027D1F" w:rsidRPr="00027D1F">
        <w:rPr>
          <w:rFonts w:asciiTheme="minorHAnsi" w:hAnsiTheme="minorHAnsi" w:cstheme="minorHAnsi"/>
          <w:i/>
          <w:color w:val="E65B01" w:themeColor="accent1" w:themeShade="BF"/>
        </w:rPr>
        <w:t xml:space="preserve"> Tabla de roles, fases y recursos</w:t>
      </w:r>
      <w:bookmarkEnd w:id="61"/>
    </w:p>
    <w:p w:rsidR="00027D1F" w:rsidRPr="003167DB" w:rsidRDefault="00027D1F" w:rsidP="00027D1F">
      <w:pPr>
        <w:jc w:val="both"/>
        <w:rPr>
          <w:rFonts w:asciiTheme="minorHAnsi" w:hAnsiTheme="minorHAnsi" w:cstheme="minorHAnsi"/>
          <w:sz w:val="22"/>
          <w:szCs w:val="22"/>
        </w:rPr>
      </w:pPr>
    </w:p>
    <w:p w:rsidR="00096CA4" w:rsidRPr="00027D1F" w:rsidRDefault="00096CA4" w:rsidP="00096CA4">
      <w:pPr>
        <w:jc w:val="both"/>
        <w:rPr>
          <w:rFonts w:asciiTheme="minorHAnsi" w:hAnsiTheme="minorHAnsi" w:cstheme="minorHAnsi"/>
          <w:sz w:val="22"/>
          <w:szCs w:val="22"/>
        </w:rPr>
      </w:pPr>
    </w:p>
    <w:p w:rsidR="00CB17D2" w:rsidRPr="00880C14" w:rsidRDefault="00CB17D2" w:rsidP="004512D2">
      <w:pPr>
        <w:jc w:val="center"/>
        <w:rPr>
          <w:rFonts w:asciiTheme="minorHAnsi" w:hAnsiTheme="minorHAnsi" w:cstheme="minorHAnsi"/>
          <w:i/>
          <w:color w:val="0070C0"/>
          <w:sz w:val="22"/>
          <w:szCs w:val="22"/>
          <w:lang w:val="es-ES_tradnl"/>
        </w:rPr>
      </w:pPr>
    </w:p>
    <w:p w:rsidR="00CB17D2" w:rsidRPr="00880C14" w:rsidRDefault="00CB17D2" w:rsidP="00683DE9">
      <w:pPr>
        <w:pStyle w:val="Ttulo3"/>
        <w:rPr>
          <w:rFonts w:asciiTheme="minorHAnsi" w:hAnsiTheme="minorHAnsi" w:cstheme="minorHAnsi"/>
          <w:color w:val="E6C900" w:themeColor="background2" w:themeShade="BF"/>
          <w:sz w:val="22"/>
          <w:szCs w:val="22"/>
          <w:lang w:val="es-ES_tradnl"/>
        </w:rPr>
      </w:pPr>
      <w:bookmarkStart w:id="62" w:name="_Toc128333129"/>
      <w:r w:rsidRPr="00880C14">
        <w:rPr>
          <w:rFonts w:asciiTheme="minorHAnsi" w:hAnsiTheme="minorHAnsi" w:cstheme="minorHAnsi"/>
          <w:color w:val="E6C900" w:themeColor="background2" w:themeShade="BF"/>
          <w:sz w:val="22"/>
          <w:szCs w:val="22"/>
          <w:lang w:val="es-ES_tradnl"/>
        </w:rPr>
        <w:t>Plan de Entrenamiento de Personal</w:t>
      </w:r>
      <w:bookmarkEnd w:id="62"/>
    </w:p>
    <w:p w:rsidR="008C59B2" w:rsidRPr="00880C14" w:rsidRDefault="008C59B2" w:rsidP="00CB17D2">
      <w:pPr>
        <w:jc w:val="both"/>
        <w:rPr>
          <w:rFonts w:asciiTheme="minorHAnsi" w:hAnsiTheme="minorHAnsi" w:cstheme="minorHAnsi"/>
          <w:i/>
          <w:color w:val="0070C0"/>
          <w:sz w:val="22"/>
          <w:szCs w:val="22"/>
          <w:lang w:val="es-ES_tradnl"/>
        </w:rPr>
      </w:pPr>
    </w:p>
    <w:p w:rsidR="000806CA" w:rsidRPr="00880C14" w:rsidRDefault="002B7EE2" w:rsidP="001010E2">
      <w:pPr>
        <w:keepNext/>
        <w:jc w:val="center"/>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8C59B2" w:rsidRPr="00880C14" w:rsidRDefault="003602DB" w:rsidP="00683DE9">
      <w:pPr>
        <w:pStyle w:val="Epgrafe"/>
        <w:jc w:val="center"/>
        <w:outlineLvl w:val="0"/>
        <w:rPr>
          <w:rFonts w:asciiTheme="minorHAnsi" w:hAnsiTheme="minorHAnsi" w:cstheme="minorHAnsi"/>
          <w:i/>
          <w:color w:val="E65B01" w:themeColor="accent1" w:themeShade="BF"/>
          <w:lang w:val="es-ES_tradnl"/>
        </w:rPr>
      </w:pPr>
      <w:bookmarkStart w:id="63" w:name="_Toc128333434"/>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11</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0806CA" w:rsidRPr="00880C14">
        <w:rPr>
          <w:rFonts w:asciiTheme="minorHAnsi" w:hAnsiTheme="minorHAnsi" w:cstheme="minorHAnsi"/>
          <w:i/>
          <w:color w:val="E65B01" w:themeColor="accent1" w:themeShade="BF"/>
          <w:lang w:val="es-ES_tradnl"/>
        </w:rPr>
        <w:t xml:space="preserve"> Plan de entrenamiento de personal</w:t>
      </w:r>
      <w:bookmarkEnd w:id="63"/>
    </w:p>
    <w:p w:rsidR="008C59B2" w:rsidRPr="00880C14" w:rsidRDefault="008C59B2" w:rsidP="00CB17D2">
      <w:pPr>
        <w:jc w:val="both"/>
        <w:rPr>
          <w:rFonts w:asciiTheme="minorHAnsi" w:hAnsiTheme="minorHAnsi" w:cstheme="minorHAnsi"/>
          <w:i/>
          <w:color w:val="0070C0"/>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Basándonos  en las debilidades presentadas por cada persona del equipo y de diálogos entre los miembros </w:t>
      </w:r>
      <w:r w:rsidR="008C185E" w:rsidRPr="00880C14">
        <w:rPr>
          <w:rFonts w:asciiTheme="minorHAnsi" w:hAnsiTheme="minorHAnsi" w:cstheme="minorHAnsi"/>
          <w:sz w:val="22"/>
          <w:szCs w:val="22"/>
          <w:lang w:val="es-ES_tradnl"/>
        </w:rPr>
        <w:t xml:space="preserve">de </w:t>
      </w:r>
      <w:r w:rsidR="00091742">
        <w:rPr>
          <w:rFonts w:asciiTheme="minorHAnsi" w:hAnsiTheme="minorHAnsi" w:cstheme="minorHAnsi"/>
          <w:sz w:val="22"/>
          <w:szCs w:val="22"/>
          <w:lang w:val="es-ES_tradnl"/>
        </w:rPr>
        <w:t>Alimnova</w:t>
      </w:r>
      <w:r w:rsidR="008C185E" w:rsidRPr="00880C14">
        <w:rPr>
          <w:rFonts w:asciiTheme="minorHAnsi" w:hAnsiTheme="minorHAnsi" w:cstheme="minorHAnsi"/>
          <w:sz w:val="22"/>
          <w:szCs w:val="22"/>
          <w:lang w:val="es-ES_tradnl"/>
        </w:rPr>
        <w:t>®</w:t>
      </w:r>
      <w:r w:rsidR="00492FAD" w:rsidRPr="00880C14">
        <w:rPr>
          <w:rFonts w:asciiTheme="minorHAnsi" w:hAnsiTheme="minorHAnsi" w:cstheme="minorHAnsi"/>
          <w:b/>
          <w:color w:val="852010" w:themeColor="accent3" w:themeShade="BF"/>
          <w:sz w:val="22"/>
          <w:szCs w:val="22"/>
          <w:lang w:val="es-ES_tradnl"/>
        </w:rPr>
        <w:t xml:space="preserve"> [</w:t>
      </w:r>
      <w:fldSimple w:instr=" REF _Ref253690365 \h  \* MERGEFORMAT ">
        <w:r w:rsidR="002914BB" w:rsidRPr="002914BB">
          <w:rPr>
            <w:rFonts w:asciiTheme="minorHAnsi" w:hAnsiTheme="minorHAnsi" w:cstheme="minorHAnsi"/>
            <w:b/>
            <w:color w:val="852010" w:themeColor="accent3" w:themeShade="BF"/>
            <w:sz w:val="22"/>
            <w:szCs w:val="22"/>
            <w:lang w:val="es-ES_tradnl"/>
          </w:rPr>
          <w:t>Roles y Responsabilidades</w:t>
        </w:r>
      </w:fldSimple>
      <w:r w:rsidR="00492FAD" w:rsidRPr="00880C14">
        <w:rPr>
          <w:rFonts w:asciiTheme="minorHAnsi" w:hAnsiTheme="minorHAnsi" w:cstheme="minorHAnsi"/>
          <w:b/>
          <w:color w:val="852010" w:themeColor="accent3" w:themeShade="BF"/>
          <w:sz w:val="22"/>
          <w:szCs w:val="22"/>
          <w:lang w:val="es-ES_tradnl"/>
        </w:rPr>
        <w:t>]</w:t>
      </w:r>
      <w:r w:rsidR="00492FAD"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detectamos que es importante tener </w:t>
      </w:r>
      <w:r w:rsidRPr="00880C14">
        <w:rPr>
          <w:rFonts w:asciiTheme="minorHAnsi" w:hAnsiTheme="minorHAnsi" w:cstheme="minorHAnsi"/>
          <w:sz w:val="22"/>
          <w:szCs w:val="22"/>
          <w:lang w:val="es-ES_tradnl"/>
        </w:rPr>
        <w:lastRenderedPageBreak/>
        <w:t>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Otra</w:t>
      </w:r>
      <w:r w:rsidR="00492FAD" w:rsidRPr="00880C14">
        <w:rPr>
          <w:rFonts w:asciiTheme="minorHAnsi" w:hAnsiTheme="minorHAnsi" w:cstheme="minorHAnsi"/>
          <w:sz w:val="22"/>
          <w:szCs w:val="22"/>
          <w:lang w:val="es-ES_tradnl"/>
        </w:rPr>
        <w:t xml:space="preserve"> herramienta que notamos que</w:t>
      </w:r>
      <w:r w:rsidRPr="00880C14">
        <w:rPr>
          <w:rFonts w:asciiTheme="minorHAnsi" w:hAnsiTheme="minorHAnsi" w:cstheme="minorHAnsi"/>
          <w:sz w:val="22"/>
          <w:szCs w:val="22"/>
          <w:lang w:val="es-ES_tradnl"/>
        </w:rPr>
        <w:t xml:space="preserve">  es importante saber manejar es Excel, ya que al igual que Word tiene actividades muy importantes que puede ayudar al desarrollo del proyecto, para ordenar la información, presentarla</w:t>
      </w:r>
      <w:r w:rsidR="000E0E06" w:rsidRPr="00880C14">
        <w:rPr>
          <w:rFonts w:asciiTheme="minorHAnsi" w:hAnsiTheme="minorHAnsi" w:cstheme="minorHAnsi"/>
          <w:sz w:val="22"/>
          <w:szCs w:val="22"/>
          <w:lang w:val="es-ES_tradnl"/>
        </w:rPr>
        <w:t xml:space="preserve"> de una forma más ordenada, etc. </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E</w:t>
      </w:r>
      <w:r w:rsidRPr="00880C14">
        <w:rPr>
          <w:rFonts w:asciiTheme="minorHAnsi" w:hAnsiTheme="minorHAnsi" w:cstheme="minorHAnsi"/>
          <w:sz w:val="22"/>
          <w:szCs w:val="22"/>
          <w:lang w:val="es-ES_tradnl"/>
        </w:rPr>
        <w:t>s por esto que se requiere también la capacitación del grupo en Excel.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492FAD"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la parte del</w:t>
      </w:r>
      <w:r w:rsidR="005C6351" w:rsidRPr="00880C14">
        <w:rPr>
          <w:rFonts w:asciiTheme="minorHAnsi" w:hAnsiTheme="minorHAnsi" w:cstheme="minorHAnsi"/>
          <w:sz w:val="22"/>
          <w:szCs w:val="22"/>
          <w:lang w:val="es-ES_tradnl"/>
        </w:rPr>
        <w:t xml:space="preserve"> desarrollo es importante conocer la herramienta en la cual se va a desarrollar la cual es flash y es importante que los miembros </w:t>
      </w:r>
      <w:r w:rsidRPr="00880C14">
        <w:rPr>
          <w:rFonts w:asciiTheme="minorHAnsi" w:hAnsiTheme="minorHAnsi" w:cstheme="minorHAnsi"/>
          <w:sz w:val="22"/>
          <w:szCs w:val="22"/>
          <w:lang w:val="es-ES_tradnl"/>
        </w:rPr>
        <w:t xml:space="preserve">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r w:rsidR="005C6351" w:rsidRPr="00880C14">
        <w:rPr>
          <w:rFonts w:asciiTheme="minorHAnsi" w:hAnsiTheme="minorHAnsi" w:cstheme="minorHAnsi"/>
          <w:sz w:val="22"/>
          <w:szCs w:val="22"/>
          <w:lang w:val="es-ES_tradnl"/>
        </w:rPr>
        <w:t xml:space="preserve"> conozcan esta herramienta y la sepan usar, para poder tener resultados más rápidos y productivos en el momento del desarrollo de la interfaz.</w:t>
      </w:r>
    </w:p>
    <w:p w:rsidR="00492FAD" w:rsidRPr="00880C14" w:rsidRDefault="00492FAD" w:rsidP="005C6351">
      <w:pPr>
        <w:jc w:val="both"/>
        <w:rPr>
          <w:rFonts w:asciiTheme="minorHAnsi" w:hAnsiTheme="minorHAnsi" w:cstheme="minorHAnsi"/>
          <w:sz w:val="22"/>
          <w:szCs w:val="22"/>
          <w:lang w:val="es-ES_tradnl"/>
        </w:rPr>
      </w:pPr>
    </w:p>
    <w:p w:rsidR="00492FAD" w:rsidRPr="00880C14" w:rsidRDefault="00492FAD" w:rsidP="00492FA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Otra herramienta importante que debemos aprender a manejar cada</w:t>
      </w:r>
      <w:r w:rsidR="000E0E06" w:rsidRPr="00880C14">
        <w:rPr>
          <w:rFonts w:asciiTheme="minorHAnsi" w:hAnsiTheme="minorHAnsi" w:cstheme="minorHAnsi"/>
          <w:sz w:val="22"/>
          <w:szCs w:val="22"/>
          <w:lang w:val="es-ES_tradnl"/>
        </w:rPr>
        <w:t xml:space="preserve"> uno de los 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 manejar el repositorio (SVN, Tortoise), ya que por medio de esta herramienta podremos manejar las versiones de los documentos de cada una de las entregas, referencias, documentos para investigación,</w:t>
      </w:r>
      <w:r w:rsidR="00882459" w:rsidRPr="00880C14">
        <w:rPr>
          <w:rFonts w:asciiTheme="minorHAnsi" w:hAnsiTheme="minorHAnsi" w:cstheme="minorHAnsi"/>
          <w:sz w:val="22"/>
          <w:szCs w:val="22"/>
          <w:lang w:val="es-ES_tradnl"/>
        </w:rPr>
        <w:t xml:space="preserve"> código desarrollado,</w:t>
      </w:r>
      <w:r w:rsidR="000E0E06" w:rsidRPr="00880C14">
        <w:rPr>
          <w:rFonts w:asciiTheme="minorHAnsi" w:hAnsiTheme="minorHAnsi" w:cstheme="minorHAnsi"/>
          <w:sz w:val="22"/>
          <w:szCs w:val="22"/>
          <w:lang w:val="es-ES_tradnl"/>
        </w:rPr>
        <w:t xml:space="preserve"> etc.</w:t>
      </w:r>
      <w:r w:rsidRPr="00880C14">
        <w:rPr>
          <w:rFonts w:asciiTheme="minorHAnsi" w:hAnsiTheme="minorHAnsi" w:cstheme="minorHAnsi"/>
          <w:sz w:val="22"/>
          <w:szCs w:val="22"/>
          <w:lang w:val="es-ES_tradnl"/>
        </w:rPr>
        <w:t xml:space="preserve"> </w:t>
      </w:r>
      <w:r w:rsidR="00882459" w:rsidRPr="00880C14">
        <w:rPr>
          <w:rFonts w:asciiTheme="minorHAnsi" w:hAnsiTheme="minorHAnsi" w:cstheme="minorHAnsi"/>
          <w:sz w:val="22"/>
          <w:szCs w:val="22"/>
          <w:lang w:val="es-ES_tradnl"/>
        </w:rPr>
        <w:t xml:space="preserve">está herramienta será de gran </w:t>
      </w:r>
      <w:r w:rsidRPr="00880C14">
        <w:rPr>
          <w:rFonts w:asciiTheme="minorHAnsi" w:hAnsiTheme="minorHAnsi" w:cstheme="minorHAnsi"/>
          <w:sz w:val="22"/>
          <w:szCs w:val="22"/>
          <w:lang w:val="es-ES_tradnl"/>
        </w:rPr>
        <w:t xml:space="preserve">utilidad para </w:t>
      </w:r>
      <w:r w:rsidR="00882459" w:rsidRPr="00880C14">
        <w:rPr>
          <w:rFonts w:asciiTheme="minorHAnsi" w:hAnsiTheme="minorHAnsi" w:cstheme="minorHAnsi"/>
          <w:sz w:val="22"/>
          <w:szCs w:val="22"/>
          <w:lang w:val="es-ES_tradnl"/>
        </w:rPr>
        <w:t xml:space="preserve">todos los miembros de </w:t>
      </w:r>
      <w:r w:rsidR="00091742">
        <w:rPr>
          <w:rFonts w:asciiTheme="minorHAnsi" w:hAnsiTheme="minorHAnsi" w:cstheme="minorHAnsi"/>
          <w:sz w:val="22"/>
          <w:szCs w:val="22"/>
          <w:lang w:val="es-ES_tradnl"/>
        </w:rPr>
        <w:t>Alimnova</w:t>
      </w:r>
      <w:r w:rsidR="00882459"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ya que es importante </w:t>
      </w:r>
      <w:r w:rsidR="00882459" w:rsidRPr="00880C14">
        <w:rPr>
          <w:rFonts w:asciiTheme="minorHAnsi" w:hAnsiTheme="minorHAnsi" w:cstheme="minorHAnsi"/>
          <w:sz w:val="22"/>
          <w:szCs w:val="22"/>
          <w:lang w:val="es-ES_tradnl"/>
        </w:rPr>
        <w:t>contar con un</w:t>
      </w:r>
      <w:r w:rsidRPr="00880C14">
        <w:rPr>
          <w:rFonts w:asciiTheme="minorHAnsi" w:hAnsiTheme="minorHAnsi" w:cstheme="minorHAnsi"/>
          <w:sz w:val="22"/>
          <w:szCs w:val="22"/>
          <w:lang w:val="es-ES_tradnl"/>
        </w:rPr>
        <w:t xml:space="preserve"> espacio al que todos tenemos acceso y que necesi</w:t>
      </w:r>
      <w:r w:rsidR="00882459" w:rsidRPr="00880C14">
        <w:rPr>
          <w:rFonts w:asciiTheme="minorHAnsi" w:hAnsiTheme="minorHAnsi" w:cstheme="minorHAnsi"/>
          <w:sz w:val="22"/>
          <w:szCs w:val="22"/>
          <w:lang w:val="es-ES_tradnl"/>
        </w:rPr>
        <w:t xml:space="preserve">tamos para comunicarnos mejor, permitiéndonos manejar </w:t>
      </w:r>
      <w:r w:rsidRPr="00880C14">
        <w:rPr>
          <w:rFonts w:asciiTheme="minorHAnsi" w:hAnsiTheme="minorHAnsi" w:cstheme="minorHAnsi"/>
          <w:sz w:val="22"/>
          <w:szCs w:val="22"/>
          <w:lang w:val="es-ES_tradnl"/>
        </w:rPr>
        <w:t xml:space="preserve">mucho mejor la información que cada miembro del grupo tiene o aporta. </w:t>
      </w:r>
    </w:p>
    <w:p w:rsidR="00492FAD" w:rsidRPr="00880C14" w:rsidRDefault="00492FAD" w:rsidP="005C6351">
      <w:pPr>
        <w:jc w:val="both"/>
        <w:rPr>
          <w:rFonts w:asciiTheme="minorHAnsi" w:hAnsiTheme="minorHAnsi" w:cstheme="minorHAnsi"/>
          <w:sz w:val="22"/>
          <w:szCs w:val="22"/>
          <w:lang w:val="es-ES_tradnl"/>
        </w:rPr>
      </w:pPr>
    </w:p>
    <w:p w:rsidR="005C6351" w:rsidRPr="00880C14" w:rsidRDefault="005C6351" w:rsidP="00CB17D2">
      <w:pPr>
        <w:jc w:val="both"/>
        <w:rPr>
          <w:rFonts w:asciiTheme="minorHAnsi" w:hAnsiTheme="minorHAnsi" w:cstheme="minorHAnsi"/>
          <w:i/>
          <w:color w:val="0070C0"/>
          <w:sz w:val="22"/>
          <w:szCs w:val="22"/>
          <w:lang w:val="es-ES_tradnl"/>
        </w:rPr>
      </w:pPr>
    </w:p>
    <w:p w:rsidR="005C6351" w:rsidRPr="00880C14" w:rsidRDefault="00492FAD" w:rsidP="00CB17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realizar la</w:t>
      </w:r>
      <w:r w:rsidR="00EF6057" w:rsidRPr="00880C14">
        <w:rPr>
          <w:rFonts w:asciiTheme="minorHAnsi" w:hAnsiTheme="minorHAnsi" w:cstheme="minorHAnsi"/>
          <w:sz w:val="22"/>
          <w:szCs w:val="22"/>
          <w:lang w:val="es-ES_tradnl"/>
        </w:rPr>
        <w:t xml:space="preserve">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EF6057" w:rsidRPr="00880C14" w:rsidRDefault="00EF6057" w:rsidP="00CB17D2">
      <w:pPr>
        <w:jc w:val="both"/>
        <w:rPr>
          <w:rFonts w:asciiTheme="minorHAnsi" w:hAnsiTheme="minorHAnsi" w:cstheme="minorHAnsi"/>
          <w:i/>
          <w:color w:val="0070C0"/>
          <w:sz w:val="22"/>
          <w:szCs w:val="22"/>
          <w:lang w:val="es-ES_tradnl"/>
        </w:rPr>
      </w:pPr>
    </w:p>
    <w:tbl>
      <w:tblPr>
        <w:tblStyle w:val="Cuadrculamedia3-nfasis6"/>
        <w:tblW w:w="8465" w:type="dxa"/>
        <w:tblLook w:val="0000"/>
      </w:tblPr>
      <w:tblGrid>
        <w:gridCol w:w="1784"/>
        <w:gridCol w:w="2860"/>
        <w:gridCol w:w="1690"/>
        <w:gridCol w:w="2131"/>
      </w:tblGrid>
      <w:tr w:rsidR="00F63FD8" w:rsidRPr="00880C14">
        <w:trPr>
          <w:cnfStyle w:val="000000100000"/>
          <w:trHeight w:val="385"/>
        </w:trPr>
        <w:tc>
          <w:tcPr>
            <w:cnfStyle w:val="000010000000"/>
            <w:tcW w:w="1784" w:type="dxa"/>
            <w:shd w:val="clear" w:color="auto" w:fill="FFC000"/>
          </w:tcPr>
          <w:p w:rsidR="00CD7B23" w:rsidRPr="00880C14" w:rsidRDefault="00CD7B23"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Nombre (a)</w:t>
            </w:r>
          </w:p>
        </w:tc>
        <w:tc>
          <w:tcPr>
            <w:tcW w:w="2860" w:type="dxa"/>
            <w:shd w:val="clear" w:color="auto" w:fill="FF66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c>
          <w:tcPr>
            <w:cnfStyle w:val="000010000000"/>
            <w:tcW w:w="1690" w:type="dxa"/>
            <w:shd w:val="clear" w:color="auto" w:fill="FFC000"/>
          </w:tcPr>
          <w:p w:rsidR="00CD7B23" w:rsidRPr="00880C14" w:rsidRDefault="00F63FD8"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Fecha Capacitación(</w:t>
            </w:r>
            <w:proofErr w:type="spellStart"/>
            <w:r w:rsidRPr="00880C14">
              <w:rPr>
                <w:rFonts w:asciiTheme="minorHAnsi" w:hAnsiTheme="minorHAnsi" w:cstheme="minorHAnsi"/>
                <w:b/>
                <w:i/>
                <w:sz w:val="22"/>
                <w:szCs w:val="22"/>
                <w:lang w:val="es-ES_tradnl"/>
              </w:rPr>
              <w:t>fc</w:t>
            </w:r>
            <w:proofErr w:type="spellEnd"/>
            <w:r w:rsidRPr="00880C14">
              <w:rPr>
                <w:rFonts w:asciiTheme="minorHAnsi" w:hAnsiTheme="minorHAnsi" w:cstheme="minorHAnsi"/>
                <w:b/>
                <w:i/>
                <w:sz w:val="22"/>
                <w:szCs w:val="22"/>
                <w:lang w:val="es-ES_tradnl"/>
              </w:rPr>
              <w:t>)</w:t>
            </w:r>
          </w:p>
        </w:tc>
        <w:tc>
          <w:tcPr>
            <w:tcW w:w="2131" w:type="dxa"/>
            <w:shd w:val="clear" w:color="auto" w:fill="FF66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r>
      <w:tr w:rsidR="00CD7B23" w:rsidRPr="00880C14">
        <w:trPr>
          <w:trHeight w:val="402"/>
        </w:trPr>
        <w:tc>
          <w:tcPr>
            <w:cnfStyle w:val="000010000000"/>
            <w:tcW w:w="1784" w:type="dxa"/>
            <w:shd w:val="clear" w:color="auto" w:fill="FFC000"/>
          </w:tcPr>
          <w:p w:rsidR="00CD7B23" w:rsidRPr="00880C14" w:rsidRDefault="008035A6"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Debilidad (b)</w:t>
            </w:r>
          </w:p>
        </w:tc>
        <w:tc>
          <w:tcPr>
            <w:tcW w:w="6681" w:type="dxa"/>
            <w:gridSpan w:val="3"/>
            <w:shd w:val="clear" w:color="auto" w:fill="FF66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134"/>
        </w:trPr>
        <w:tc>
          <w:tcPr>
            <w:cnfStyle w:val="000010000000"/>
            <w:tcW w:w="1784" w:type="dxa"/>
            <w:vMerge w:val="restart"/>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Participantes (c)</w:t>
            </w:r>
          </w:p>
        </w:tc>
        <w:tc>
          <w:tcPr>
            <w:tcW w:w="2860" w:type="dxa"/>
            <w:shd w:val="clear" w:color="auto" w:fill="FF6600"/>
          </w:tcPr>
          <w:p w:rsidR="00CD7B23" w:rsidRPr="00880C14" w:rsidRDefault="00CD7B23" w:rsidP="00F63FD8">
            <w:pPr>
              <w:ind w:left="680" w:firstLine="708"/>
              <w:jc w:val="both"/>
              <w:cnfStyle w:val="0000001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134"/>
        </w:trPr>
        <w:tc>
          <w:tcPr>
            <w:cnfStyle w:val="000010000000"/>
            <w:tcW w:w="1784"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60" w:type="dxa"/>
            <w:shd w:val="clear" w:color="auto" w:fill="FF66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cnfStyle w:val="000000100000"/>
          <w:trHeight w:val="142"/>
        </w:trPr>
        <w:tc>
          <w:tcPr>
            <w:cnfStyle w:val="000010000000"/>
            <w:tcW w:w="1784"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60" w:type="dxa"/>
            <w:shd w:val="clear" w:color="auto" w:fill="FF6600"/>
          </w:tcPr>
          <w:p w:rsidR="00CD7B23" w:rsidRPr="00880C14" w:rsidRDefault="00CD7B23" w:rsidP="00F82252">
            <w:pPr>
              <w:ind w:left="680"/>
              <w:jc w:val="both"/>
              <w:cnfStyle w:val="000000100000"/>
              <w:rPr>
                <w:rFonts w:asciiTheme="minorHAnsi" w:hAnsiTheme="minorHAnsi" w:cstheme="minorHAnsi"/>
                <w:b/>
                <w:i/>
                <w:color w:val="0070C0"/>
                <w:sz w:val="22"/>
                <w:szCs w:val="22"/>
                <w:lang w:val="es-ES_tradnl"/>
              </w:rPr>
            </w:pPr>
          </w:p>
        </w:tc>
        <w:tc>
          <w:tcPr>
            <w:cnfStyle w:val="000010000000"/>
            <w:tcW w:w="3821" w:type="dxa"/>
            <w:gridSpan w:val="2"/>
            <w:shd w:val="clear" w:color="auto" w:fill="FF66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385"/>
        </w:trPr>
        <w:tc>
          <w:tcPr>
            <w:cnfStyle w:val="000010000000"/>
            <w:tcW w:w="1784" w:type="dxa"/>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Responsables (d)</w:t>
            </w:r>
          </w:p>
        </w:tc>
        <w:tc>
          <w:tcPr>
            <w:tcW w:w="6681" w:type="dxa"/>
            <w:gridSpan w:val="3"/>
            <w:shd w:val="clear" w:color="auto" w:fill="FF66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343"/>
        </w:trPr>
        <w:tc>
          <w:tcPr>
            <w:cnfStyle w:val="000010000000"/>
            <w:tcW w:w="1784" w:type="dxa"/>
            <w:vMerge w:val="restart"/>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Recursos (e)</w:t>
            </w:r>
          </w:p>
        </w:tc>
        <w:tc>
          <w:tcPr>
            <w:tcW w:w="6681" w:type="dxa"/>
            <w:gridSpan w:val="3"/>
            <w:shd w:val="clear" w:color="auto" w:fill="FF6600"/>
          </w:tcPr>
          <w:p w:rsidR="00CD7B23" w:rsidRPr="00880C14" w:rsidRDefault="00CD7B23" w:rsidP="00F82252">
            <w:pPr>
              <w:jc w:val="both"/>
              <w:cnfStyle w:val="000000100000"/>
              <w:rPr>
                <w:rFonts w:asciiTheme="minorHAnsi" w:hAnsiTheme="minorHAnsi" w:cstheme="minorHAnsi"/>
                <w:b/>
                <w:i/>
                <w:color w:val="0070C0"/>
                <w:sz w:val="22"/>
                <w:szCs w:val="22"/>
                <w:lang w:val="es-ES_tradnl"/>
              </w:rPr>
            </w:pPr>
          </w:p>
        </w:tc>
      </w:tr>
      <w:tr w:rsidR="00CD7B23" w:rsidRPr="00880C14">
        <w:trPr>
          <w:trHeight w:val="284"/>
        </w:trPr>
        <w:tc>
          <w:tcPr>
            <w:cnfStyle w:val="000010000000"/>
            <w:tcW w:w="1784" w:type="dxa"/>
            <w:vMerge/>
            <w:shd w:val="clear" w:color="auto" w:fill="FFC000"/>
          </w:tcPr>
          <w:p w:rsidR="00CD7B23" w:rsidRPr="00880C14" w:rsidRDefault="00CD7B23" w:rsidP="00F82252">
            <w:pPr>
              <w:ind w:left="680"/>
              <w:jc w:val="both"/>
              <w:rPr>
                <w:rFonts w:asciiTheme="minorHAnsi" w:hAnsiTheme="minorHAnsi" w:cstheme="minorHAnsi"/>
                <w:b/>
                <w:i/>
                <w:color w:val="0070C0"/>
                <w:sz w:val="22"/>
                <w:szCs w:val="22"/>
                <w:lang w:val="es-ES_tradnl"/>
              </w:rPr>
            </w:pPr>
          </w:p>
        </w:tc>
        <w:tc>
          <w:tcPr>
            <w:tcW w:w="6681" w:type="dxa"/>
            <w:gridSpan w:val="3"/>
            <w:shd w:val="clear" w:color="auto" w:fill="FF6600"/>
          </w:tcPr>
          <w:p w:rsidR="00CD7B23" w:rsidRPr="00880C14" w:rsidRDefault="00CD7B23" w:rsidP="00F82252">
            <w:pPr>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285"/>
        </w:trPr>
        <w:tc>
          <w:tcPr>
            <w:cnfStyle w:val="000010000000"/>
            <w:tcW w:w="1784" w:type="dxa"/>
            <w:vMerge/>
            <w:shd w:val="clear" w:color="auto" w:fill="FFC000"/>
          </w:tcPr>
          <w:p w:rsidR="00CD7B23" w:rsidRPr="00880C14" w:rsidRDefault="00CD7B23" w:rsidP="00F82252">
            <w:pPr>
              <w:ind w:left="680"/>
              <w:jc w:val="both"/>
              <w:rPr>
                <w:rFonts w:asciiTheme="minorHAnsi" w:hAnsiTheme="minorHAnsi" w:cstheme="minorHAnsi"/>
                <w:i/>
                <w:color w:val="0070C0"/>
                <w:sz w:val="22"/>
                <w:szCs w:val="22"/>
                <w:lang w:val="es-ES_tradnl"/>
              </w:rPr>
            </w:pPr>
          </w:p>
        </w:tc>
        <w:tc>
          <w:tcPr>
            <w:tcW w:w="6681" w:type="dxa"/>
            <w:gridSpan w:val="3"/>
            <w:shd w:val="clear" w:color="auto" w:fill="FF6600"/>
          </w:tcPr>
          <w:p w:rsidR="00CD7B23" w:rsidRPr="00880C14" w:rsidRDefault="00CD7B23" w:rsidP="00F82252">
            <w:pPr>
              <w:keepNext/>
              <w:jc w:val="both"/>
              <w:cnfStyle w:val="000000100000"/>
              <w:rPr>
                <w:rFonts w:asciiTheme="minorHAnsi" w:hAnsiTheme="minorHAnsi" w:cstheme="minorHAnsi"/>
                <w:i/>
                <w:color w:val="0070C0"/>
                <w:sz w:val="22"/>
                <w:szCs w:val="22"/>
                <w:lang w:val="es-ES_tradnl"/>
              </w:rPr>
            </w:pPr>
          </w:p>
        </w:tc>
      </w:tr>
    </w:tbl>
    <w:p w:rsidR="00CB17D2" w:rsidRPr="00880C14" w:rsidRDefault="00A8259B" w:rsidP="00BB4E40">
      <w:pPr>
        <w:pStyle w:val="Epgrafe"/>
        <w:jc w:val="center"/>
        <w:rPr>
          <w:rFonts w:asciiTheme="minorHAnsi" w:hAnsiTheme="minorHAnsi" w:cstheme="minorHAnsi"/>
          <w:i/>
          <w:color w:val="E65B01" w:themeColor="accent1" w:themeShade="BF"/>
          <w:lang w:val="es-ES_tradnl"/>
        </w:rPr>
      </w:pPr>
      <w:bookmarkStart w:id="64" w:name="_Toc128333599"/>
      <w:r w:rsidRPr="00880C14">
        <w:rPr>
          <w:rFonts w:asciiTheme="minorHAnsi" w:hAnsiTheme="minorHAnsi" w:cstheme="minorHAnsi"/>
          <w:i/>
          <w:color w:val="E65B01" w:themeColor="accent1" w:themeShade="BF"/>
          <w:lang w:val="es-ES_tradnl"/>
        </w:rPr>
        <w:t xml:space="preserve">Tabla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Tabla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14</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442E3A" w:rsidRPr="00880C14">
        <w:rPr>
          <w:rFonts w:asciiTheme="minorHAnsi" w:hAnsiTheme="minorHAnsi" w:cstheme="minorHAnsi"/>
          <w:i/>
          <w:color w:val="E65B01" w:themeColor="accent1" w:themeShade="BF"/>
          <w:lang w:val="es-ES_tradnl"/>
        </w:rPr>
        <w:t xml:space="preserve"> Planeación actividad de</w:t>
      </w:r>
      <w:r w:rsidR="00E52EEC" w:rsidRPr="00880C14">
        <w:rPr>
          <w:rFonts w:asciiTheme="minorHAnsi" w:hAnsiTheme="minorHAnsi" w:cstheme="minorHAnsi"/>
          <w:i/>
          <w:color w:val="E65B01" w:themeColor="accent1" w:themeShade="BF"/>
          <w:lang w:val="es-ES_tradnl"/>
        </w:rPr>
        <w:t xml:space="preserve"> entrenamiento</w:t>
      </w:r>
      <w:bookmarkEnd w:id="64"/>
    </w:p>
    <w:p w:rsidR="00CB17D2" w:rsidRPr="00880C14" w:rsidRDefault="00CB17D2" w:rsidP="00683DE9">
      <w:pPr>
        <w:pStyle w:val="Ttulo2"/>
        <w:rPr>
          <w:rFonts w:asciiTheme="minorHAnsi" w:hAnsiTheme="minorHAnsi" w:cstheme="minorHAnsi"/>
          <w:bCs w:val="0"/>
          <w:i w:val="0"/>
          <w:iCs w:val="0"/>
          <w:color w:val="E65B01" w:themeColor="accent1" w:themeShade="BF"/>
          <w:sz w:val="22"/>
          <w:szCs w:val="22"/>
          <w:lang w:val="es-ES_tradnl"/>
        </w:rPr>
      </w:pPr>
      <w:bookmarkStart w:id="65" w:name="_Toc128333130"/>
      <w:r w:rsidRPr="00880C14">
        <w:rPr>
          <w:rFonts w:asciiTheme="minorHAnsi" w:hAnsiTheme="minorHAnsi" w:cstheme="minorHAnsi"/>
          <w:bCs w:val="0"/>
          <w:i w:val="0"/>
          <w:iCs w:val="0"/>
          <w:color w:val="E65B01" w:themeColor="accent1" w:themeShade="BF"/>
          <w:sz w:val="22"/>
          <w:szCs w:val="22"/>
          <w:lang w:val="es-ES_tradnl"/>
        </w:rPr>
        <w:t>P</w:t>
      </w:r>
      <w:r w:rsidR="001C3E9B">
        <w:rPr>
          <w:rFonts w:asciiTheme="minorHAnsi" w:hAnsiTheme="minorHAnsi" w:cstheme="minorHAnsi"/>
          <w:bCs w:val="0"/>
          <w:i w:val="0"/>
          <w:iCs w:val="0"/>
          <w:color w:val="E65B01" w:themeColor="accent1" w:themeShade="BF"/>
          <w:sz w:val="22"/>
          <w:szCs w:val="22"/>
          <w:lang w:val="es-ES_tradnl"/>
        </w:rPr>
        <w:t>lan de trabajo</w:t>
      </w:r>
      <w:bookmarkEnd w:id="65"/>
    </w:p>
    <w:p w:rsidR="00B95026" w:rsidRPr="00880C14" w:rsidRDefault="00B95026" w:rsidP="00B95026">
      <w:pPr>
        <w:rPr>
          <w:lang w:val="es-ES_tradnl"/>
        </w:rPr>
      </w:pPr>
    </w:p>
    <w:p w:rsidR="00B95026" w:rsidRPr="00880C14" w:rsidRDefault="00B95026" w:rsidP="00B95026">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Esta sección describe la forma en que se desarrollara el proy</w:t>
      </w:r>
      <w:r w:rsidR="00E52EEC" w:rsidRPr="00880C14">
        <w:rPr>
          <w:rFonts w:asciiTheme="minorHAnsi" w:hAnsiTheme="minorHAnsi" w:cstheme="minorHAnsi"/>
          <w:sz w:val="22"/>
          <w:szCs w:val="22"/>
          <w:lang w:val="es-ES_tradnl"/>
        </w:rPr>
        <w:t>ecto T</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Monopoly</w:t>
      </w:r>
      <w:proofErr w:type="spellEnd"/>
      <w:r w:rsidRPr="00880C14">
        <w:rPr>
          <w:rFonts w:asciiTheme="minorHAnsi" w:hAnsiTheme="minorHAnsi" w:cstheme="minorHAnsi"/>
          <w:sz w:val="22"/>
          <w:szCs w:val="22"/>
          <w:lang w:val="es-ES_tradnl"/>
        </w:rPr>
        <w:t xml:space="preserve"> en el transcurso del semestre. Es decir, un plan de trabajo describe las actividades a realizar en un tiempo establecido </w:t>
      </w:r>
      <w:fldSimple w:instr=" REF _Ref253936126 \r \h  \* MERGEFORMAT ">
        <w:r w:rsidR="002914BB" w:rsidRPr="002914BB">
          <w:rPr>
            <w:rFonts w:asciiTheme="minorHAnsi" w:hAnsiTheme="minorHAnsi" w:cstheme="minorHAnsi"/>
            <w:color w:val="1D12A6"/>
            <w:sz w:val="22"/>
            <w:szCs w:val="22"/>
            <w:u w:val="single"/>
            <w:lang w:val="es-ES_tradnl"/>
          </w:rPr>
          <w:t>[9]</w:t>
        </w:r>
      </w:fldSimple>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  </w:t>
      </w:r>
      <w:r w:rsidRPr="00880C14">
        <w:rPr>
          <w:rFonts w:asciiTheme="minorHAnsi" w:hAnsiTheme="minorHAnsi" w:cstheme="minorHAnsi"/>
          <w:sz w:val="22"/>
          <w:szCs w:val="22"/>
          <w:lang w:val="es-ES_tradnl"/>
        </w:rPr>
        <w:t>Es importante describir un plan de trabajo en pro de la gestión y gerencia de proyectos, una de las pri</w:t>
      </w:r>
      <w:r w:rsidR="000E0E06" w:rsidRPr="00880C14">
        <w:rPr>
          <w:rFonts w:asciiTheme="minorHAnsi" w:hAnsiTheme="minorHAnsi" w:cstheme="minorHAnsi"/>
          <w:sz w:val="22"/>
          <w:szCs w:val="22"/>
          <w:lang w:val="es-ES_tradnl"/>
        </w:rPr>
        <w:t xml:space="preserve">ncipales razones de ser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 además útil para planificar actividades dados unos recursos.</w:t>
      </w:r>
    </w:p>
    <w:p w:rsidR="00B95026" w:rsidRPr="00880C14" w:rsidRDefault="00B95026" w:rsidP="00B95026">
      <w:pPr>
        <w:rPr>
          <w:lang w:val="es-ES_tradnl"/>
        </w:rPr>
      </w:pPr>
    </w:p>
    <w:p w:rsidR="00CB17D2" w:rsidRDefault="005A73C3" w:rsidP="00683DE9">
      <w:pPr>
        <w:pStyle w:val="Ttulo3"/>
        <w:rPr>
          <w:rFonts w:asciiTheme="minorHAnsi" w:hAnsiTheme="minorHAnsi" w:cstheme="minorHAnsi"/>
          <w:color w:val="E6C900" w:themeColor="background2" w:themeShade="BF"/>
          <w:sz w:val="22"/>
          <w:szCs w:val="22"/>
          <w:lang w:val="es-ES_tradnl"/>
        </w:rPr>
      </w:pPr>
      <w:bookmarkStart w:id="66" w:name="_Actividades_de_Trabajo"/>
      <w:bookmarkStart w:id="67" w:name="_Actividades_de_Trabajo_1"/>
      <w:bookmarkStart w:id="68" w:name="_Actividades_de_Trabajo_2"/>
      <w:bookmarkStart w:id="69" w:name="_Toc128333131"/>
      <w:bookmarkEnd w:id="66"/>
      <w:bookmarkEnd w:id="67"/>
      <w:bookmarkEnd w:id="68"/>
      <w:r w:rsidRPr="00880C14">
        <w:rPr>
          <w:rFonts w:asciiTheme="minorHAnsi" w:hAnsiTheme="minorHAnsi" w:cstheme="minorHAnsi"/>
          <w:color w:val="E6C900" w:themeColor="background2" w:themeShade="BF"/>
          <w:sz w:val="22"/>
          <w:szCs w:val="22"/>
          <w:lang w:val="es-ES_tradnl"/>
        </w:rPr>
        <w:t>Actividades de Trabajo</w:t>
      </w:r>
      <w:bookmarkEnd w:id="69"/>
    </w:p>
    <w:p w:rsidR="006A7DC4" w:rsidRPr="006A7DC4" w:rsidRDefault="006A7DC4" w:rsidP="006A7DC4">
      <w:pPr>
        <w:rPr>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éxito del proyecto </w:t>
      </w:r>
      <w:r w:rsidR="000E0E06" w:rsidRPr="00880C14">
        <w:rPr>
          <w:rFonts w:asciiTheme="minorHAnsi" w:hAnsiTheme="minorHAnsi" w:cstheme="minorHAnsi"/>
          <w:sz w:val="22"/>
          <w:szCs w:val="22"/>
          <w:lang w:val="es-ES_tradnl"/>
        </w:rPr>
        <w:t>T-</w:t>
      </w:r>
      <w:proofErr w:type="spellStart"/>
      <w:r w:rsidRPr="00880C14">
        <w:rPr>
          <w:rFonts w:asciiTheme="minorHAnsi" w:hAnsiTheme="minorHAnsi" w:cstheme="minorHAnsi"/>
          <w:sz w:val="22"/>
          <w:szCs w:val="22"/>
          <w:lang w:val="es-ES_tradnl"/>
        </w:rPr>
        <w:t>Monopoly</w:t>
      </w:r>
      <w:proofErr w:type="spellEnd"/>
      <w:r w:rsidRPr="00880C14">
        <w:rPr>
          <w:rFonts w:asciiTheme="minorHAnsi" w:hAnsiTheme="minorHAnsi" w:cstheme="minorHAnsi"/>
          <w:sz w:val="22"/>
          <w:szCs w:val="22"/>
          <w:lang w:val="es-ES_tradnl"/>
        </w:rPr>
        <w:t xml:space="preserve"> depende de la buena gestión y administración del tiempo con respecto a las actividades. Las actividades de trabajo se componen por procesos, actividades y tareas, donde el éxito de cada uno depende de las otras de nivel más bajo. Un proceso contiene un conjunto de recursos </w:t>
      </w:r>
      <w:r w:rsidR="009B0954">
        <w:rPr>
          <w:rFonts w:asciiTheme="minorHAnsi" w:hAnsiTheme="minorHAnsi" w:cstheme="minorHAnsi"/>
          <w:b/>
          <w:color w:val="852010" w:themeColor="accent3" w:themeShade="BF"/>
          <w:sz w:val="22"/>
          <w:szCs w:val="22"/>
          <w:lang w:val="es-ES_tradnl"/>
        </w:rPr>
        <w:t>(</w:t>
      </w:r>
      <w:hyperlink w:anchor="_Asignación_De_Recursos" w:history="1">
        <w:r w:rsidR="006A7DC4" w:rsidRPr="006A7DC4">
          <w:rPr>
            <w:rStyle w:val="Hipervnculo"/>
            <w:rFonts w:asciiTheme="minorHAnsi" w:hAnsiTheme="minorHAnsi"/>
            <w:b/>
            <w:color w:val="C00000"/>
            <w:sz w:val="22"/>
            <w:szCs w:val="22"/>
          </w:rPr>
          <w:t>sección 5.2.3</w:t>
        </w:r>
      </w:hyperlink>
      <w:r w:rsidR="009B0954">
        <w:rPr>
          <w:rFonts w:asciiTheme="minorHAnsi" w:hAnsiTheme="minorHAnsi" w:cstheme="minorHAnsi"/>
          <w:b/>
          <w:color w:val="852010" w:themeColor="accent3" w:themeShade="BF"/>
          <w:sz w:val="22"/>
          <w:szCs w:val="22"/>
          <w:lang w:val="es-ES_tradnl"/>
        </w:rPr>
        <w:t>)</w:t>
      </w:r>
      <w:r w:rsidRPr="00880C14">
        <w:rPr>
          <w:rFonts w:asciiTheme="minorHAnsi" w:hAnsiTheme="minorHAnsi" w:cstheme="minorHAnsi"/>
          <w:sz w:val="22"/>
          <w:szCs w:val="22"/>
          <w:lang w:val="es-ES_tradnl"/>
        </w:rPr>
        <w:t xml:space="preserve"> y actividades relacionados</w:t>
      </w:r>
      <w:r w:rsidRPr="00880C14">
        <w:rPr>
          <w:rStyle w:val="apple-style-span"/>
          <w:rFonts w:asciiTheme="minorHAnsi" w:hAnsiTheme="minorHAnsi" w:cstheme="minorHAnsi"/>
          <w:color w:val="000000"/>
          <w:sz w:val="22"/>
          <w:szCs w:val="22"/>
          <w:lang w:val="es-ES_tradnl"/>
        </w:rPr>
        <w:t xml:space="preserve"> que transforman elementos de entrada en elementos de salida </w:t>
      </w:r>
      <w:r w:rsidR="006A7DC4">
        <w:rPr>
          <w:rStyle w:val="apple-style-span"/>
          <w:rFonts w:asciiTheme="minorHAnsi" w:hAnsiTheme="minorHAnsi" w:cstheme="minorHAnsi"/>
          <w:color w:val="000000"/>
          <w:sz w:val="22"/>
          <w:szCs w:val="22"/>
          <w:lang w:val="es-ES_tradnl"/>
        </w:rPr>
        <w:t>[</w:t>
      </w:r>
      <w:r w:rsidR="003C581F" w:rsidRPr="00880C14">
        <w:rPr>
          <w:rStyle w:val="apple-style-span"/>
          <w:rFonts w:asciiTheme="minorHAnsi" w:hAnsiTheme="minorHAnsi" w:cstheme="minorHAnsi"/>
          <w:color w:val="1D12A6"/>
          <w:sz w:val="22"/>
          <w:szCs w:val="22"/>
          <w:u w:val="single"/>
          <w:lang w:val="es-ES_tradnl"/>
        </w:rPr>
        <w:fldChar w:fldCharType="begin"/>
      </w:r>
      <w:r w:rsidRPr="00880C14">
        <w:rPr>
          <w:rStyle w:val="apple-style-span"/>
          <w:rFonts w:asciiTheme="minorHAnsi" w:hAnsiTheme="minorHAnsi" w:cstheme="minorHAnsi"/>
          <w:color w:val="1D12A6"/>
          <w:sz w:val="22"/>
          <w:szCs w:val="22"/>
          <w:u w:val="single"/>
          <w:lang w:val="es-ES_tradnl"/>
        </w:rPr>
        <w:instrText xml:space="preserve"> PAGEREF _Ref253936400 \h </w:instrText>
      </w:r>
      <w:r w:rsidR="003C581F" w:rsidRPr="00880C14">
        <w:rPr>
          <w:rStyle w:val="apple-style-span"/>
          <w:rFonts w:asciiTheme="minorHAnsi" w:hAnsiTheme="minorHAnsi" w:cstheme="minorHAnsi"/>
          <w:color w:val="1D12A6"/>
          <w:sz w:val="22"/>
          <w:szCs w:val="22"/>
          <w:u w:val="single"/>
          <w:lang w:val="es-ES_tradnl"/>
        </w:rPr>
      </w:r>
      <w:r w:rsidR="003C581F" w:rsidRPr="00880C14">
        <w:rPr>
          <w:rStyle w:val="apple-style-span"/>
          <w:rFonts w:asciiTheme="minorHAnsi" w:hAnsiTheme="minorHAnsi" w:cstheme="minorHAnsi"/>
          <w:color w:val="1D12A6"/>
          <w:sz w:val="22"/>
          <w:szCs w:val="22"/>
          <w:u w:val="single"/>
          <w:lang w:val="es-ES_tradnl"/>
        </w:rPr>
        <w:fldChar w:fldCharType="separate"/>
      </w:r>
      <w:r w:rsidR="002914BB">
        <w:rPr>
          <w:rStyle w:val="apple-style-span"/>
          <w:rFonts w:asciiTheme="minorHAnsi" w:hAnsiTheme="minorHAnsi" w:cstheme="minorHAnsi"/>
          <w:noProof/>
          <w:color w:val="1D12A6"/>
          <w:sz w:val="22"/>
          <w:szCs w:val="22"/>
          <w:u w:val="single"/>
          <w:lang w:val="es-ES_tradnl"/>
        </w:rPr>
        <w:t>19</w:t>
      </w:r>
      <w:r w:rsidR="003C581F" w:rsidRPr="00880C14">
        <w:rPr>
          <w:rStyle w:val="apple-style-span"/>
          <w:rFonts w:asciiTheme="minorHAnsi" w:hAnsiTheme="minorHAnsi" w:cstheme="minorHAnsi"/>
          <w:color w:val="1D12A6"/>
          <w:sz w:val="22"/>
          <w:szCs w:val="22"/>
          <w:u w:val="single"/>
          <w:lang w:val="es-ES_tradnl"/>
        </w:rPr>
        <w:fldChar w:fldCharType="end"/>
      </w:r>
      <w:r w:rsidR="006A7DC4">
        <w:rPr>
          <w:rStyle w:val="apple-style-span"/>
          <w:rFonts w:asciiTheme="minorHAnsi" w:hAnsiTheme="minorHAnsi" w:cstheme="minorHAnsi"/>
          <w:color w:val="1D12A6"/>
          <w:sz w:val="22"/>
          <w:szCs w:val="22"/>
          <w:u w:val="single"/>
          <w:lang w:val="es-ES_tradnl"/>
        </w:rPr>
        <w:t>]</w:t>
      </w:r>
      <w:r w:rsidRPr="00880C14">
        <w:rPr>
          <w:rFonts w:asciiTheme="minorHAnsi" w:hAnsiTheme="minorHAnsi" w:cstheme="minorHAnsi"/>
          <w:b/>
          <w:sz w:val="22"/>
          <w:szCs w:val="22"/>
          <w:lang w:val="es-ES_tradnl"/>
        </w:rPr>
        <w:t>.</w:t>
      </w:r>
      <w:r w:rsidRPr="00880C14">
        <w:rPr>
          <w:rStyle w:val="apple-style-span"/>
          <w:rFonts w:asciiTheme="minorHAnsi" w:hAnsiTheme="minorHAnsi" w:cstheme="minorHAnsi"/>
          <w:color w:val="000000"/>
          <w:sz w:val="22"/>
          <w:szCs w:val="22"/>
          <w:lang w:val="es-ES_tradnl"/>
        </w:rPr>
        <w:t xml:space="preserve"> </w:t>
      </w:r>
      <w:r w:rsidR="000E0E06" w:rsidRPr="00880C14">
        <w:rPr>
          <w:rFonts w:asciiTheme="minorHAnsi" w:hAnsiTheme="minorHAnsi" w:cstheme="minorHAnsi"/>
          <w:sz w:val="22"/>
          <w:szCs w:val="22"/>
          <w:lang w:val="es-ES_tradnl"/>
        </w:rPr>
        <w:t xml:space="preserve">Es importante para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2914BB" w:rsidRPr="002914BB">
          <w:rPr>
            <w:rFonts w:asciiTheme="minorHAnsi" w:hAnsiTheme="minorHAnsi" w:cstheme="minorHAnsi"/>
            <w:color w:val="1D12A6"/>
            <w:sz w:val="22"/>
            <w:szCs w:val="22"/>
            <w:u w:val="single"/>
            <w:lang w:val="es-ES_tradnl"/>
          </w:rPr>
          <w:t>[10]</w:t>
        </w:r>
      </w:fldSimple>
      <w:r w:rsidR="00DC33D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w:t>
      </w:r>
      <w:r w:rsidRPr="00880C14">
        <w:rPr>
          <w:rFonts w:asciiTheme="minorHAnsi" w:hAnsiTheme="minorHAnsi" w:cstheme="minorHAnsi"/>
          <w:color w:val="000000"/>
          <w:sz w:val="22"/>
          <w:szCs w:val="22"/>
          <w:lang w:val="es-ES_tradnl"/>
        </w:rPr>
        <w:t>Señalan los pasos lógicos o el camino que se debe seguir para contribuir al logro de las metas</w:t>
      </w:r>
      <w:r w:rsidR="00DC33D5" w:rsidRPr="00880C14">
        <w:rPr>
          <w:rFonts w:asciiTheme="minorHAnsi" w:hAnsiTheme="minorHAnsi" w:cstheme="minorHAnsi"/>
          <w:color w:val="000000"/>
          <w:sz w:val="22"/>
          <w:szCs w:val="22"/>
          <w:lang w:val="es-ES_tradnl"/>
        </w:rPr>
        <w:t xml:space="preserve"> </w:t>
      </w:r>
      <w:r w:rsidR="003C581F" w:rsidRPr="00880C14">
        <w:rPr>
          <w:rFonts w:asciiTheme="minorHAnsi" w:hAnsiTheme="minorHAnsi" w:cstheme="minorHAnsi"/>
          <w:color w:val="000000"/>
          <w:sz w:val="22"/>
          <w:szCs w:val="22"/>
          <w:lang w:val="es-ES_tradnl"/>
        </w:rPr>
        <w:fldChar w:fldCharType="begin"/>
      </w:r>
      <w:r w:rsidR="00DC33D5" w:rsidRPr="00880C14">
        <w:rPr>
          <w:rFonts w:asciiTheme="minorHAnsi" w:hAnsiTheme="minorHAnsi" w:cstheme="minorHAnsi"/>
          <w:color w:val="000000"/>
          <w:sz w:val="22"/>
          <w:szCs w:val="22"/>
          <w:lang w:val="es-ES_tradnl"/>
        </w:rPr>
        <w:instrText xml:space="preserve"> REF _Ref253936400 \r \h </w:instrText>
      </w:r>
      <w:r w:rsidR="003C581F" w:rsidRPr="00880C14">
        <w:rPr>
          <w:rFonts w:asciiTheme="minorHAnsi" w:hAnsiTheme="minorHAnsi" w:cstheme="minorHAnsi"/>
          <w:color w:val="000000"/>
          <w:sz w:val="22"/>
          <w:szCs w:val="22"/>
          <w:lang w:val="es-ES_tradnl"/>
        </w:rPr>
      </w:r>
      <w:r w:rsidR="003C581F" w:rsidRPr="00880C14">
        <w:rPr>
          <w:rFonts w:asciiTheme="minorHAnsi" w:hAnsiTheme="minorHAnsi" w:cstheme="minorHAnsi"/>
          <w:color w:val="000000"/>
          <w:sz w:val="22"/>
          <w:szCs w:val="22"/>
          <w:lang w:val="es-ES_tradnl"/>
        </w:rPr>
        <w:fldChar w:fldCharType="separate"/>
      </w:r>
      <w:r w:rsidR="002914BB">
        <w:rPr>
          <w:rFonts w:asciiTheme="minorHAnsi" w:hAnsiTheme="minorHAnsi" w:cstheme="minorHAnsi"/>
          <w:color w:val="000000"/>
          <w:sz w:val="22"/>
          <w:szCs w:val="22"/>
          <w:lang w:val="es-ES_tradnl"/>
        </w:rPr>
        <w:t>[12]</w:t>
      </w:r>
      <w:r w:rsidR="003C581F" w:rsidRPr="00880C14">
        <w:rPr>
          <w:rFonts w:asciiTheme="minorHAnsi" w:hAnsiTheme="minorHAnsi" w:cstheme="minorHAnsi"/>
          <w:color w:val="000000"/>
          <w:sz w:val="22"/>
          <w:szCs w:val="22"/>
          <w:lang w:val="es-ES_tradnl"/>
        </w:rPr>
        <w:fldChar w:fldCharType="end"/>
      </w:r>
      <w:r w:rsidRPr="00880C14">
        <w:rPr>
          <w:rStyle w:val="apple-style-span"/>
          <w:rFonts w:asciiTheme="minorHAnsi" w:hAnsiTheme="minorHAnsi" w:cstheme="minorHAnsi"/>
          <w:color w:val="000000"/>
          <w:sz w:val="22"/>
          <w:szCs w:val="22"/>
          <w:lang w:val="es-ES_tradnl"/>
        </w:rPr>
        <w:t xml:space="preserve">. Las tareas son asignadas por la directora de proyectos Laura Arias a cada uno de los 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de acuerdo a cada uno de los roles.</w:t>
      </w: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veremos una descripción superficial de cada proceso y algunas actividades generales:</w:t>
      </w:r>
    </w:p>
    <w:p w:rsidR="000C4175" w:rsidRPr="00880C14" w:rsidRDefault="000C4175" w:rsidP="000C4175">
      <w:pPr>
        <w:jc w:val="both"/>
        <w:rPr>
          <w:rFonts w:asciiTheme="minorHAnsi" w:hAnsiTheme="minorHAnsi" w:cstheme="minorHAnsi"/>
          <w:sz w:val="22"/>
          <w:szCs w:val="22"/>
          <w:lang w:val="es-ES_tradnl"/>
        </w:rPr>
      </w:pP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3602DB" w:rsidRDefault="000C4175" w:rsidP="00683DE9">
      <w:pPr>
        <w:jc w:val="center"/>
        <w:outlineLvl w:val="0"/>
        <w:rPr>
          <w:rFonts w:asciiTheme="minorHAnsi" w:hAnsiTheme="minorHAnsi" w:cstheme="minorHAnsi"/>
          <w:b/>
          <w:i/>
          <w:color w:val="E65B01" w:themeColor="accent1" w:themeShade="BF"/>
          <w:sz w:val="20"/>
          <w:szCs w:val="20"/>
          <w:lang w:val="es-ES_tradnl"/>
        </w:rPr>
      </w:pPr>
      <w:bookmarkStart w:id="70" w:name="_Toc128333435"/>
      <w:r w:rsidRPr="003602DB">
        <w:rPr>
          <w:rFonts w:asciiTheme="minorHAnsi" w:hAnsiTheme="minorHAnsi" w:cstheme="minorHAnsi"/>
          <w:b/>
          <w:noProof/>
          <w:color w:val="E65B01" w:themeColor="accent1" w:themeShade="BF"/>
          <w:sz w:val="20"/>
          <w:szCs w:val="20"/>
          <w:lang w:val="es-CO" w:eastAsia="es-CO"/>
        </w:rPr>
        <w:lastRenderedPageBreak/>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anchor>
        </w:drawing>
      </w:r>
      <w:r w:rsidR="003602DB" w:rsidRPr="003602DB">
        <w:rPr>
          <w:rFonts w:asciiTheme="minorHAnsi" w:hAnsiTheme="minorHAnsi" w:cstheme="minorHAnsi"/>
          <w:b/>
          <w:i/>
          <w:color w:val="E65B01" w:themeColor="accent1" w:themeShade="BF"/>
          <w:sz w:val="20"/>
          <w:lang w:val="es-ES_tradnl"/>
        </w:rPr>
        <w:t xml:space="preserve"> Ilustración</w:t>
      </w:r>
      <w:r w:rsidR="003C581F" w:rsidRPr="003602DB">
        <w:rPr>
          <w:rFonts w:asciiTheme="minorHAnsi" w:hAnsiTheme="minorHAnsi" w:cstheme="minorHAnsi"/>
          <w:b/>
          <w:i/>
          <w:color w:val="E65B01" w:themeColor="accent1" w:themeShade="BF"/>
          <w:sz w:val="20"/>
          <w:lang w:val="es-ES_tradnl"/>
        </w:rPr>
        <w:fldChar w:fldCharType="begin"/>
      </w:r>
      <w:r w:rsidR="003602DB" w:rsidRPr="003602DB">
        <w:rPr>
          <w:rFonts w:asciiTheme="minorHAnsi" w:hAnsiTheme="minorHAnsi" w:cstheme="minorHAnsi"/>
          <w:b/>
          <w:i/>
          <w:color w:val="E65B01" w:themeColor="accent1" w:themeShade="BF"/>
          <w:sz w:val="20"/>
          <w:lang w:val="es-ES_tradnl"/>
        </w:rPr>
        <w:instrText xml:space="preserve"> SEQ Ilustración \* ARABIC </w:instrText>
      </w:r>
      <w:r w:rsidR="003C581F" w:rsidRPr="003602D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12</w:t>
      </w:r>
      <w:r w:rsidR="003C581F" w:rsidRPr="003602DB">
        <w:rPr>
          <w:rFonts w:asciiTheme="minorHAnsi" w:hAnsiTheme="minorHAnsi" w:cstheme="minorHAnsi"/>
          <w:b/>
          <w:i/>
          <w:color w:val="E65B01" w:themeColor="accent1" w:themeShade="BF"/>
          <w:sz w:val="20"/>
          <w:lang w:val="es-ES_tradnl"/>
        </w:rPr>
        <w:fldChar w:fldCharType="end"/>
      </w:r>
      <w:r w:rsidR="003602DB" w:rsidRPr="003602DB">
        <w:rPr>
          <w:rFonts w:asciiTheme="minorHAnsi" w:hAnsiTheme="minorHAnsi" w:cstheme="minorHAnsi"/>
          <w:b/>
          <w:i/>
          <w:color w:val="E65B01" w:themeColor="accent1" w:themeShade="BF"/>
          <w:sz w:val="20"/>
          <w:lang w:val="es-ES_tradnl"/>
        </w:rPr>
        <w:t>:</w:t>
      </w:r>
      <w:r w:rsidRPr="003602DB">
        <w:rPr>
          <w:rFonts w:asciiTheme="minorHAnsi" w:hAnsiTheme="minorHAnsi" w:cstheme="minorHAnsi"/>
          <w:b/>
          <w:i/>
          <w:color w:val="E65B01" w:themeColor="accent1" w:themeShade="BF"/>
          <w:sz w:val="20"/>
          <w:szCs w:val="20"/>
          <w:lang w:val="es-ES_tradnl"/>
        </w:rPr>
        <w:t xml:space="preserve"> descripción de actividades por cada proceso</w:t>
      </w:r>
      <w:bookmarkEnd w:id="70"/>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presentamos con detalle las actividades con cada una de las respectivas tareas, para el hito # 1:</w:t>
      </w:r>
    </w:p>
    <w:p w:rsidR="00F41829" w:rsidRPr="00880C14" w:rsidRDefault="00F4182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0C4175" w:rsidRPr="00880C14" w:rsidRDefault="000C4175" w:rsidP="00683DE9">
      <w:pPr>
        <w:jc w:val="center"/>
        <w:outlineLvl w:val="0"/>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PROCESO # 1: SPMP Y CASOS DE USO</w:t>
      </w:r>
    </w:p>
    <w:p w:rsidR="000C4175" w:rsidRPr="00880C14" w:rsidRDefault="000C4175" w:rsidP="00683DE9">
      <w:pPr>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1: ESTABLECIMIENTO DE REGLAS Y SANCIONES</w:t>
      </w:r>
    </w:p>
    <w:tbl>
      <w:tblPr>
        <w:tblStyle w:val="Sombreadomedio2-nfasis3"/>
        <w:tblW w:w="5243" w:type="pct"/>
        <w:tblLook w:val="04A0"/>
      </w:tblPr>
      <w:tblGrid>
        <w:gridCol w:w="1651"/>
        <w:gridCol w:w="970"/>
        <w:gridCol w:w="1540"/>
        <w:gridCol w:w="1460"/>
        <w:gridCol w:w="1408"/>
        <w:gridCol w:w="1515"/>
        <w:gridCol w:w="1180"/>
      </w:tblGrid>
      <w:tr w:rsidR="000C4175" w:rsidRPr="00880C14">
        <w:trPr>
          <w:cnfStyle w:val="100000000000"/>
          <w:trHeight w:val="608"/>
        </w:trPr>
        <w:tc>
          <w:tcPr>
            <w:cnfStyle w:val="0010000001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5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76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98"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62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5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w:t>
            </w:r>
          </w:p>
        </w:tc>
        <w:tc>
          <w:tcPr>
            <w:tcW w:w="76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Borrador de posibles reglas y/o motivaciones para el grupo</w:t>
            </w:r>
          </w:p>
        </w:tc>
        <w:tc>
          <w:tcPr>
            <w:tcW w:w="798"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encontrar información relevante</w:t>
            </w:r>
          </w:p>
        </w:tc>
        <w:tc>
          <w:tcPr>
            <w:tcW w:w="62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w:t>
            </w:r>
          </w:p>
        </w:tc>
        <w:tc>
          <w:tcPr>
            <w:tcW w:w="5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76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que contenga reglas y sanciones</w:t>
            </w:r>
          </w:p>
        </w:tc>
        <w:tc>
          <w:tcPr>
            <w:tcW w:w="798"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computadores no tengan instalado Word</w:t>
            </w:r>
          </w:p>
        </w:tc>
        <w:tc>
          <w:tcPr>
            <w:tcW w:w="62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 3 horas</w:t>
            </w:r>
          </w:p>
        </w:tc>
      </w:tr>
    </w:tbl>
    <w:p w:rsidR="000C4175" w:rsidRPr="00880C14" w:rsidRDefault="000C4175" w:rsidP="000C4175">
      <w:pPr>
        <w:rPr>
          <w:rFonts w:asciiTheme="minorHAnsi" w:hAnsiTheme="minorHAnsi" w:cstheme="minorHAnsi"/>
          <w:sz w:val="22"/>
          <w:szCs w:val="22"/>
          <w:lang w:val="es-ES_tradnl"/>
        </w:rPr>
      </w:pPr>
    </w:p>
    <w:p w:rsidR="000C4175" w:rsidRPr="00880C14" w:rsidRDefault="000C4175" w:rsidP="00683DE9">
      <w:pPr>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2: ASIGNACIÓN DE ROLES</w:t>
      </w:r>
    </w:p>
    <w:tbl>
      <w:tblPr>
        <w:tblStyle w:val="Sombreadomedio2-nfasis3"/>
        <w:tblW w:w="5478" w:type="pct"/>
        <w:tblLayout w:type="fixed"/>
        <w:tblLook w:val="04A0"/>
      </w:tblPr>
      <w:tblGrid>
        <w:gridCol w:w="1850"/>
        <w:gridCol w:w="934"/>
        <w:gridCol w:w="1689"/>
        <w:gridCol w:w="1253"/>
        <w:gridCol w:w="1441"/>
        <w:gridCol w:w="1252"/>
        <w:gridCol w:w="1135"/>
      </w:tblGrid>
      <w:tr w:rsidR="000C4175" w:rsidRPr="00880C14">
        <w:trPr>
          <w:cnfStyle w:val="100000000000"/>
          <w:trHeight w:val="608"/>
        </w:trPr>
        <w:tc>
          <w:tcPr>
            <w:cnfStyle w:val="0010000001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lastRenderedPageBreak/>
              <w:t>TAREA</w:t>
            </w:r>
          </w:p>
        </w:tc>
        <w:tc>
          <w:tcPr>
            <w:tcW w:w="48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5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5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 internet</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Descripción de características de cada rol</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encontrar información </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Taller de colores</w:t>
            </w:r>
          </w:p>
        </w:tc>
        <w:tc>
          <w:tcPr>
            <w:tcW w:w="48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test de colores enviado por Miguel Torres</w:t>
            </w:r>
          </w:p>
        </w:tc>
        <w:tc>
          <w:tcPr>
            <w:tcW w:w="65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75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Test de colores resuelto, con su respectiva respuesta </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envío del test</w:t>
            </w:r>
          </w:p>
        </w:tc>
        <w:tc>
          <w:tcPr>
            <w:tcW w:w="59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horas</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Definición de roles</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información encontrada de la investigación, resultados encuesta de colores</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explicito de los roles de cada integrante</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tenga claridad del rol, no se identifique con ningún rol</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683DE9">
      <w:pPr>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3: DESARROLLO DEL SPMP</w:t>
      </w:r>
    </w:p>
    <w:tbl>
      <w:tblPr>
        <w:tblStyle w:val="Sombreadomedio2-nfasis3"/>
        <w:tblW w:w="5752" w:type="pct"/>
        <w:tblLayout w:type="fixed"/>
        <w:tblLook w:val="04A0"/>
      </w:tblPr>
      <w:tblGrid>
        <w:gridCol w:w="1520"/>
        <w:gridCol w:w="1172"/>
        <w:gridCol w:w="144"/>
        <w:gridCol w:w="1824"/>
        <w:gridCol w:w="1230"/>
        <w:gridCol w:w="1639"/>
        <w:gridCol w:w="1314"/>
        <w:gridCol w:w="1188"/>
      </w:tblGrid>
      <w:tr w:rsidR="000C4175" w:rsidRPr="00880C14">
        <w:trPr>
          <w:cnfStyle w:val="100000000000"/>
          <w:trHeight w:val="642"/>
        </w:trPr>
        <w:tc>
          <w:tcPr>
            <w:cnfStyle w:val="0010000001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56" w:type="pct"/>
            <w:gridSpan w:val="2"/>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90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13"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817"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656"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2/2010</w:t>
            </w:r>
          </w:p>
        </w:tc>
        <w:tc>
          <w:tcPr>
            <w:tcW w:w="909" w:type="pct"/>
          </w:tcPr>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Estándares IEEE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-Plantilla Ironworks</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Bruegge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 - Somerville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Otras fuentes de información</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p>
          <w:p w:rsidR="000C4175" w:rsidRPr="00880C14" w:rsidRDefault="000C4175" w:rsidP="00DC33D5">
            <w:pPr>
              <w:pStyle w:val="Prrafodelista"/>
              <w:cnfStyle w:val="000000100000"/>
              <w:rPr>
                <w:rFonts w:asciiTheme="minorHAnsi" w:eastAsiaTheme="minorEastAsia" w:hAnsiTheme="minorHAnsi" w:cstheme="minorHAnsi"/>
                <w:sz w:val="22"/>
                <w:szCs w:val="22"/>
                <w:lang w:val="es-ES_tradnl"/>
              </w:rPr>
            </w:pP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lectura por parte de los integrantes </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Investigación secciones concretas para cada integrante</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5/2010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Internet</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Libros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Otras fuentes de información acerca de una sección asignada a cada integrante</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información relevante</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Plan de elaboración del SPMP</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Google calendar, investigación de gestión del proyecto, Microsoft Visio, 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Calendario de trabajo para hito # 1, acta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integrantes no tengan disponibilidad en el calendario asignado.</w:t>
            </w:r>
          </w:p>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lastRenderedPageBreak/>
              <w:t>4) Elaboración individual de secciones correspondientes</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Investigación recopilada en las tareas anteriores, computadores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Sección correspondiente de cada persona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 falta de interés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 completa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Revisión cruzada (por parejas)</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11/2010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Reporte de errores de la pareja, sugerencias</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realice la reunión cruzada</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Reunión conjunta de trabajo</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13/2010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investigación</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 1 del SPMP</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Retrasos en el calendario</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8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6) Reunión de revisión de la versión # 1 y</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versión 1 del SPMP</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Algunas correcciones y cambios de la versión</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clara definición en las secciones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7) Pre-Entrega SPMP </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Se realizara junto con los casos de uso </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Final SPMP</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incompleto, con retrasos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8) Correcciones Pre-entrega</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Correcciones y/o sugerencias descritas por Miguel, versión actual del SPMP, libros, fuentes de información.</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SPMP completa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683DE9">
      <w:pPr>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4: DESARROLLO DE CASOS DE USO</w:t>
      </w:r>
    </w:p>
    <w:tbl>
      <w:tblPr>
        <w:tblStyle w:val="Sombreadomedio2-nfasis3"/>
        <w:tblW w:w="5511" w:type="pct"/>
        <w:tblLayout w:type="fixed"/>
        <w:tblLook w:val="04A0"/>
      </w:tblPr>
      <w:tblGrid>
        <w:gridCol w:w="1617"/>
        <w:gridCol w:w="1184"/>
        <w:gridCol w:w="1699"/>
        <w:gridCol w:w="1201"/>
        <w:gridCol w:w="1503"/>
        <w:gridCol w:w="1365"/>
        <w:gridCol w:w="1042"/>
      </w:tblGrid>
      <w:tr w:rsidR="000C4175" w:rsidRPr="00880C14">
        <w:trPr>
          <w:cnfStyle w:val="100000000000"/>
          <w:trHeight w:val="618"/>
        </w:trPr>
        <w:tc>
          <w:tcPr>
            <w:cnfStyle w:val="0010000001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1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2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8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10"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 1) Jugar Monopolio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Aplicación del monopolio en internet, juego de mesa</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con ideas</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tener alguno de los recursos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 de casos de uso</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Documento de ideas de la tarea anterior, libros, apuntes ADOO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Descripción de los casos de uso </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Mala identificación de los casos de uso</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 el transcurso de la semana</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3) Desarrollo </w:t>
            </w:r>
            <w:r w:rsidRPr="00880C14">
              <w:rPr>
                <w:rFonts w:asciiTheme="minorHAnsi" w:eastAsiaTheme="minorEastAsia" w:hAnsiTheme="minorHAnsi" w:cstheme="minorHAnsi"/>
                <w:color w:val="auto"/>
                <w:sz w:val="22"/>
                <w:szCs w:val="22"/>
                <w:lang w:val="es-ES_tradnl"/>
              </w:rPr>
              <w:lastRenderedPageBreak/>
              <w:t>de los casos de uso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Febrero </w:t>
            </w:r>
            <w:r w:rsidRPr="00880C14">
              <w:rPr>
                <w:rFonts w:asciiTheme="minorHAnsi" w:eastAsiaTheme="minorEastAsia" w:hAnsiTheme="minorHAnsi" w:cstheme="minorHAnsi"/>
                <w:sz w:val="22"/>
                <w:szCs w:val="22"/>
                <w:lang w:val="es-ES_tradnl"/>
              </w:rPr>
              <w:lastRenderedPageBreak/>
              <w:t>16/2010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Computadores, </w:t>
            </w:r>
            <w:r w:rsidRPr="00880C14">
              <w:rPr>
                <w:rFonts w:asciiTheme="minorHAnsi" w:eastAsiaTheme="minorEastAsia" w:hAnsiTheme="minorHAnsi" w:cstheme="minorHAnsi"/>
                <w:sz w:val="22"/>
                <w:szCs w:val="22"/>
                <w:lang w:val="es-ES_tradnl"/>
              </w:rPr>
              <w:lastRenderedPageBreak/>
              <w:t>descripción de los casos de uso</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Integrante</w:t>
            </w:r>
            <w:r w:rsidRPr="00880C14">
              <w:rPr>
                <w:rFonts w:asciiTheme="minorHAnsi" w:eastAsiaTheme="minorEastAsia" w:hAnsiTheme="minorHAnsi" w:cstheme="minorHAnsi"/>
                <w:sz w:val="22"/>
                <w:szCs w:val="22"/>
                <w:lang w:val="es-ES_tradnl"/>
              </w:rPr>
              <w:lastRenderedPageBreak/>
              <w:t xml:space="preserv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Diagrama </w:t>
            </w:r>
            <w:r w:rsidRPr="00880C14">
              <w:rPr>
                <w:rFonts w:asciiTheme="minorHAnsi" w:eastAsiaTheme="minorEastAsia" w:hAnsiTheme="minorHAnsi" w:cstheme="minorHAnsi"/>
                <w:sz w:val="22"/>
                <w:szCs w:val="22"/>
                <w:lang w:val="es-ES_tradnl"/>
              </w:rPr>
              <w:lastRenderedPageBreak/>
              <w:t>UML para cada uno casos de usos. Versión documento de casos de uso</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No se </w:t>
            </w:r>
            <w:r w:rsidRPr="00880C14">
              <w:rPr>
                <w:rFonts w:asciiTheme="minorHAnsi" w:eastAsiaTheme="minorEastAsia" w:hAnsiTheme="minorHAnsi" w:cstheme="minorHAnsi"/>
                <w:sz w:val="22"/>
                <w:szCs w:val="22"/>
                <w:lang w:val="es-ES_tradnl"/>
              </w:rPr>
              <w:lastRenderedPageBreak/>
              <w:t>representen de manera correcta los casos de uso</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Transcur</w:t>
            </w:r>
            <w:r w:rsidRPr="00880C14">
              <w:rPr>
                <w:rFonts w:asciiTheme="minorHAnsi" w:eastAsiaTheme="minorEastAsia" w:hAnsiTheme="minorHAnsi" w:cstheme="minorHAnsi"/>
                <w:sz w:val="22"/>
                <w:szCs w:val="22"/>
                <w:lang w:val="es-ES_tradnl"/>
              </w:rPr>
              <w:lastRenderedPageBreak/>
              <w:t>so de la semana</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lastRenderedPageBreak/>
              <w:t>4) Pre-entrega</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de casos de uso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Hayan demasiados errores</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Correcciones Pre-entrega</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Correcciones y/o sugerencias descritas por Miguel, versión actual de los casos de uso, libros, fuentes de información.</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91742">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casos de uso completa</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5A73C3" w:rsidRPr="00880C14" w:rsidRDefault="005A73C3" w:rsidP="00CB17D2">
      <w:pPr>
        <w:jc w:val="both"/>
        <w:rPr>
          <w:rFonts w:asciiTheme="minorHAnsi" w:hAnsiTheme="minorHAnsi" w:cstheme="minorHAnsi"/>
          <w:sz w:val="22"/>
          <w:szCs w:val="22"/>
          <w:lang w:val="es-ES_tradnl"/>
        </w:rPr>
      </w:pPr>
    </w:p>
    <w:p w:rsidR="00C04E45" w:rsidRPr="00880C14" w:rsidRDefault="003602DB" w:rsidP="00683DE9">
      <w:pPr>
        <w:pStyle w:val="Epgrafe"/>
        <w:jc w:val="center"/>
        <w:outlineLvl w:val="0"/>
        <w:rPr>
          <w:rFonts w:asciiTheme="minorHAnsi" w:hAnsiTheme="minorHAnsi" w:cstheme="minorHAnsi"/>
          <w:i/>
          <w:color w:val="E65B01" w:themeColor="accent1" w:themeShade="BF"/>
          <w:lang w:val="es-ES_tradnl"/>
        </w:rPr>
      </w:pPr>
      <w:bookmarkStart w:id="71" w:name="_Toc128333436"/>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13</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DB5AA3" w:rsidRPr="00880C14">
        <w:rPr>
          <w:rFonts w:asciiTheme="minorHAnsi" w:hAnsiTheme="minorHAnsi" w:cstheme="minorHAnsi"/>
          <w:i/>
          <w:color w:val="E65B01" w:themeColor="accent1" w:themeShade="BF"/>
          <w:lang w:val="es-ES_tradnl"/>
        </w:rPr>
        <w:t xml:space="preserve"> Descripción actividades y tareas</w:t>
      </w:r>
      <w:bookmarkEnd w:id="71"/>
    </w:p>
    <w:p w:rsidR="00C04E45" w:rsidRPr="00880C14" w:rsidRDefault="00C04E45" w:rsidP="00C04E45">
      <w:pPr>
        <w:jc w:val="both"/>
        <w:rPr>
          <w:rFonts w:asciiTheme="minorHAnsi" w:hAnsiTheme="minorHAnsi" w:cstheme="minorHAnsi"/>
          <w:i/>
          <w:color w:val="0070C0"/>
          <w:sz w:val="22"/>
          <w:szCs w:val="22"/>
          <w:lang w:val="es-ES_tradnl"/>
        </w:rPr>
      </w:pPr>
    </w:p>
    <w:p w:rsidR="00CB17D2" w:rsidRPr="00880C14" w:rsidRDefault="00CB17D2" w:rsidP="00683DE9">
      <w:pPr>
        <w:pStyle w:val="Ttulo3"/>
        <w:rPr>
          <w:rFonts w:asciiTheme="minorHAnsi" w:hAnsiTheme="minorHAnsi" w:cstheme="minorHAnsi"/>
          <w:color w:val="E6C900" w:themeColor="background2" w:themeShade="BF"/>
          <w:sz w:val="22"/>
          <w:szCs w:val="22"/>
          <w:lang w:val="es-ES_tradnl"/>
        </w:rPr>
      </w:pPr>
      <w:bookmarkStart w:id="72" w:name="_Toc128333132"/>
      <w:r w:rsidRPr="00880C14">
        <w:rPr>
          <w:rFonts w:asciiTheme="minorHAnsi" w:hAnsiTheme="minorHAnsi" w:cstheme="minorHAnsi"/>
          <w:color w:val="E6C900" w:themeColor="background2" w:themeShade="BF"/>
          <w:sz w:val="22"/>
          <w:szCs w:val="22"/>
          <w:lang w:val="es-ES_tradnl"/>
        </w:rPr>
        <w:t>Cronograma</w:t>
      </w:r>
      <w:bookmarkEnd w:id="72"/>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color w:val="000000" w:themeColor="text1"/>
          <w:sz w:val="22"/>
          <w:szCs w:val="22"/>
          <w:lang w:val="es-ES_tradnl"/>
        </w:rPr>
        <w:t xml:space="preserve">Para el cronograma tenemos dos gráficos que muestran la línea del tiempo, Pert  y Gantt que usted podrá ver en los anexos </w:t>
      </w:r>
      <w:r w:rsidRPr="00880C14">
        <w:rPr>
          <w:rFonts w:asciiTheme="minorHAnsi" w:hAnsiTheme="minorHAnsi"/>
          <w:color w:val="FF0000"/>
          <w:sz w:val="22"/>
          <w:szCs w:val="22"/>
          <w:lang w:val="es-ES_tradnl"/>
        </w:rPr>
        <w:t>(Anexos)</w:t>
      </w:r>
      <w:r w:rsidRPr="00880C14">
        <w:rPr>
          <w:rFonts w:asciiTheme="minorHAnsi" w:hAnsiTheme="minorHAnsi"/>
          <w:color w:val="000000" w:themeColor="text1"/>
          <w:sz w:val="22"/>
          <w:szCs w:val="22"/>
          <w:lang w:val="es-ES_tradnl"/>
        </w:rPr>
        <w:t xml:space="preserve">. Además para manejo interno de </w:t>
      </w:r>
      <w:r w:rsidR="00091742">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 mantendremos la herramienta Google Calendar, que permite crear eventos y manejo de tareas.</w:t>
      </w: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se realizara por hitos del proyecto debido al manejo del modelo en espiral </w:t>
      </w:r>
      <w:r w:rsidRPr="00880C14">
        <w:rPr>
          <w:rFonts w:asciiTheme="minorHAnsi" w:hAnsiTheme="minorHAnsi"/>
          <w:color w:val="FF0000"/>
          <w:sz w:val="22"/>
          <w:szCs w:val="22"/>
          <w:lang w:val="es-ES_tradnl"/>
        </w:rPr>
        <w:t>(Ver sección 6.1)</w:t>
      </w:r>
      <w:r w:rsidRPr="00880C14">
        <w:rPr>
          <w:rFonts w:asciiTheme="minorHAnsi" w:hAnsiTheme="minorHAnsi"/>
          <w:sz w:val="22"/>
          <w:szCs w:val="22"/>
          <w:lang w:val="es-ES_tradnl"/>
        </w:rPr>
        <w:t>.</w:t>
      </w:r>
    </w:p>
    <w:p w:rsidR="00CB17D2" w:rsidRPr="00880C14" w:rsidRDefault="00CB17D2" w:rsidP="00CB17D2">
      <w:pPr>
        <w:jc w:val="both"/>
        <w:rPr>
          <w:rFonts w:asciiTheme="minorHAnsi" w:hAnsiTheme="minorHAnsi" w:cstheme="minorHAnsi"/>
          <w:color w:val="000000"/>
          <w:sz w:val="22"/>
          <w:szCs w:val="22"/>
          <w:lang w:val="es-ES_tradnl"/>
        </w:rPr>
      </w:pPr>
    </w:p>
    <w:p w:rsidR="00CB17D2" w:rsidRPr="00880C14" w:rsidRDefault="00CB17D2" w:rsidP="00683DE9">
      <w:pPr>
        <w:pStyle w:val="Ttulo3"/>
        <w:rPr>
          <w:rFonts w:asciiTheme="minorHAnsi" w:hAnsiTheme="minorHAnsi" w:cstheme="minorHAnsi"/>
          <w:color w:val="E6C900" w:themeColor="background2" w:themeShade="BF"/>
          <w:sz w:val="22"/>
          <w:szCs w:val="22"/>
          <w:lang w:val="es-ES_tradnl"/>
        </w:rPr>
      </w:pPr>
      <w:bookmarkStart w:id="73" w:name="_Asignación_De_Recursos"/>
      <w:bookmarkStart w:id="74" w:name="_Ref253936340"/>
      <w:bookmarkStart w:id="75" w:name="_Toc128333133"/>
      <w:bookmarkEnd w:id="73"/>
      <w:r w:rsidRPr="00880C14">
        <w:rPr>
          <w:rFonts w:asciiTheme="minorHAnsi" w:hAnsiTheme="minorHAnsi" w:cstheme="minorHAnsi"/>
          <w:color w:val="E6C900" w:themeColor="background2" w:themeShade="BF"/>
          <w:sz w:val="22"/>
          <w:szCs w:val="22"/>
          <w:lang w:val="es-ES_tradnl"/>
        </w:rPr>
        <w:t>Asignación De Recursos</w:t>
      </w:r>
      <w:bookmarkEnd w:id="74"/>
      <w:bookmarkEnd w:id="75"/>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Los recursos de los cuales </w:t>
      </w:r>
      <w:bookmarkStart w:id="76" w:name="OLE_LINK1"/>
      <w:bookmarkStart w:id="77" w:name="OLE_LINK2"/>
      <w:r w:rsidR="00091742">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w:t>
      </w:r>
      <w:bookmarkEnd w:id="76"/>
      <w:bookmarkEnd w:id="77"/>
      <w:r w:rsidRPr="00880C14">
        <w:rPr>
          <w:rFonts w:asciiTheme="minorHAnsi" w:hAnsiTheme="minorHAnsi"/>
          <w:sz w:val="22"/>
          <w:szCs w:val="22"/>
          <w:lang w:val="es-ES_tradnl"/>
        </w:rPr>
        <w:t xml:space="preserve"> dispone en general serán divididos por personal, es decir, integrantes y de investigación:</w:t>
      </w:r>
    </w:p>
    <w:p w:rsidR="00A53B31" w:rsidRPr="00880C14" w:rsidRDefault="00A53B31" w:rsidP="00A53B31">
      <w:pPr>
        <w:jc w:val="both"/>
        <w:rPr>
          <w:rFonts w:asciiTheme="minorHAnsi" w:hAnsiTheme="minorHAnsi"/>
          <w:sz w:val="22"/>
          <w:szCs w:val="22"/>
          <w:lang w:val="es-ES_tradnl"/>
        </w:rPr>
      </w:pPr>
    </w:p>
    <w:tbl>
      <w:tblPr>
        <w:tblStyle w:val="Sombreadomedio2-nfasis4"/>
        <w:tblW w:w="0" w:type="auto"/>
        <w:tblLook w:val="04A0"/>
      </w:tblPr>
      <w:tblGrid>
        <w:gridCol w:w="3029"/>
        <w:gridCol w:w="3078"/>
        <w:gridCol w:w="2613"/>
      </w:tblGrid>
      <w:tr w:rsidR="00306F92" w:rsidRPr="002D2CD2">
        <w:trPr>
          <w:cnfStyle w:val="100000000000"/>
        </w:trPr>
        <w:tc>
          <w:tcPr>
            <w:cnfStyle w:val="0010000001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RECURSO</w:t>
            </w:r>
          </w:p>
        </w:tc>
        <w:tc>
          <w:tcPr>
            <w:tcW w:w="3078" w:type="dxa"/>
          </w:tcPr>
          <w:p w:rsidR="00306F92" w:rsidRPr="002D2CD2" w:rsidRDefault="00306F92" w:rsidP="00E4082F">
            <w:pPr>
              <w:jc w:val="center"/>
              <w:cnfStyle w:val="100000000000"/>
              <w:rPr>
                <w:rFonts w:asciiTheme="minorHAnsi" w:hAnsiTheme="minorHAnsi"/>
                <w:sz w:val="22"/>
                <w:szCs w:val="22"/>
                <w:lang w:val="es-ES_tradnl"/>
              </w:rPr>
            </w:pPr>
            <w:r w:rsidRPr="002D2CD2">
              <w:rPr>
                <w:rFonts w:asciiTheme="minorHAnsi" w:hAnsiTheme="minorHAnsi"/>
                <w:sz w:val="22"/>
                <w:szCs w:val="22"/>
                <w:lang w:val="es-ES_tradnl"/>
              </w:rPr>
              <w:t>TIPO</w:t>
            </w:r>
          </w:p>
        </w:tc>
        <w:tc>
          <w:tcPr>
            <w:tcW w:w="2613" w:type="dxa"/>
          </w:tcPr>
          <w:p w:rsidR="00306F92" w:rsidRPr="002D2CD2" w:rsidRDefault="00306F92" w:rsidP="00E4082F">
            <w:pPr>
              <w:jc w:val="center"/>
              <w:cnfStyle w:val="100000000000"/>
              <w:rPr>
                <w:rFonts w:asciiTheme="minorHAnsi" w:hAnsiTheme="minorHAnsi"/>
                <w:sz w:val="22"/>
                <w:szCs w:val="22"/>
                <w:lang w:val="es-ES_tradnl"/>
              </w:rPr>
            </w:pPr>
            <w:r w:rsidRPr="002D2CD2">
              <w:rPr>
                <w:rFonts w:asciiTheme="minorHAnsi" w:hAnsiTheme="minorHAnsi"/>
                <w:sz w:val="22"/>
                <w:szCs w:val="22"/>
                <w:lang w:val="es-ES_tradnl"/>
              </w:rPr>
              <w:t>COSTO REAL</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 Biblioteca Universidad</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Investigación</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2. Internet</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Investigación</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Depende de la ubicación y de la empresa de telefonía de cada integrante</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3. Documentos Miguel Torres</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Investigación</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4.Computadores personales</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Material</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$12’000.000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5.Cuenta de ACM</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Investigación</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$70.000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6.Memoria USB</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Material</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$150.000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7. Monopolio de mesa</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Material</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$70.000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8.Videojuego monopolio</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Material</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$40.000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lastRenderedPageBreak/>
              <w:t>9.Microsoft office</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$335.900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 xml:space="preserve">10. </w:t>
            </w:r>
            <w:proofErr w:type="spellStart"/>
            <w:r w:rsidRPr="002D2CD2">
              <w:rPr>
                <w:rFonts w:asciiTheme="minorHAnsi" w:hAnsiTheme="minorHAnsi"/>
                <w:sz w:val="22"/>
                <w:szCs w:val="22"/>
                <w:lang w:val="es-ES_tradnl"/>
              </w:rPr>
              <w:t>NetBeans</w:t>
            </w:r>
            <w:proofErr w:type="spellEnd"/>
            <w:r w:rsidRPr="002D2CD2">
              <w:rPr>
                <w:rFonts w:asciiTheme="minorHAnsi" w:hAnsiTheme="minorHAnsi"/>
                <w:sz w:val="22"/>
                <w:szCs w:val="22"/>
                <w:lang w:val="es-ES_tradnl"/>
              </w:rPr>
              <w:t xml:space="preserve"> 6.8</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11.TortoiseSVN</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12. Herramientas de Google</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13. Microsoft Visio 2007</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$150.000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 xml:space="preserve">14. </w:t>
            </w:r>
            <w:proofErr w:type="spellStart"/>
            <w:r w:rsidRPr="002D2CD2">
              <w:rPr>
                <w:rFonts w:asciiTheme="minorHAnsi" w:hAnsiTheme="minorHAnsi"/>
                <w:sz w:val="22"/>
                <w:szCs w:val="22"/>
                <w:lang w:val="es-ES_tradnl"/>
              </w:rPr>
              <w:t>SmartDraw</w:t>
            </w:r>
            <w:proofErr w:type="spellEnd"/>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$400.000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15.Flash</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$500.000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16. Integrantes de Alimnova®</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Personal</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17. Alimentación</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Personal</w:t>
            </w:r>
          </w:p>
        </w:tc>
        <w:tc>
          <w:tcPr>
            <w:tcW w:w="2613" w:type="dxa"/>
          </w:tcPr>
          <w:p w:rsidR="00306F92" w:rsidRPr="002D2CD2" w:rsidRDefault="00306F92" w:rsidP="001710D9">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$1’600.000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18. Transporte</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Personal</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$240.000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19. Papelería</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Material</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$8.000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 xml:space="preserve">20.Logo </w:t>
            </w:r>
            <w:proofErr w:type="spellStart"/>
            <w:r w:rsidRPr="002D2CD2">
              <w:rPr>
                <w:rFonts w:asciiTheme="minorHAnsi" w:hAnsiTheme="minorHAnsi"/>
                <w:sz w:val="22"/>
                <w:szCs w:val="22"/>
                <w:lang w:val="es-ES_tradnl"/>
              </w:rPr>
              <w:t>Maker</w:t>
            </w:r>
            <w:proofErr w:type="spellEnd"/>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Software</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$0</w:t>
            </w:r>
          </w:p>
        </w:tc>
      </w:tr>
      <w:tr w:rsidR="00306F92" w:rsidRPr="002D2CD2">
        <w:trPr>
          <w:cnfStyle w:val="000000100000"/>
        </w:trPr>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21. Licencia del logo</w:t>
            </w:r>
          </w:p>
        </w:tc>
        <w:tc>
          <w:tcPr>
            <w:tcW w:w="3078"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Material</w:t>
            </w:r>
          </w:p>
        </w:tc>
        <w:tc>
          <w:tcPr>
            <w:tcW w:w="2613" w:type="dxa"/>
          </w:tcPr>
          <w:p w:rsidR="00306F92" w:rsidRPr="002D2CD2" w:rsidRDefault="00306F92" w:rsidP="00E4082F">
            <w:pPr>
              <w:jc w:val="center"/>
              <w:cnfStyle w:val="000000100000"/>
              <w:rPr>
                <w:rFonts w:asciiTheme="minorHAnsi" w:hAnsiTheme="minorHAnsi"/>
                <w:sz w:val="22"/>
                <w:szCs w:val="22"/>
                <w:lang w:val="es-ES_tradnl"/>
              </w:rPr>
            </w:pPr>
            <w:r w:rsidRPr="002D2CD2">
              <w:rPr>
                <w:rFonts w:asciiTheme="minorHAnsi" w:hAnsiTheme="minorHAnsi"/>
                <w:sz w:val="22"/>
                <w:szCs w:val="22"/>
                <w:lang w:val="es-ES_tradnl"/>
              </w:rPr>
              <w:t>$100.000</w:t>
            </w:r>
          </w:p>
        </w:tc>
      </w:tr>
      <w:tr w:rsidR="00306F92" w:rsidRPr="002D2CD2">
        <w:tc>
          <w:tcPr>
            <w:cnfStyle w:val="001000000000"/>
            <w:tcW w:w="3029" w:type="dxa"/>
          </w:tcPr>
          <w:p w:rsidR="00306F92" w:rsidRPr="002D2CD2" w:rsidRDefault="00306F92" w:rsidP="00E4082F">
            <w:pPr>
              <w:jc w:val="center"/>
              <w:rPr>
                <w:rFonts w:asciiTheme="minorHAnsi" w:hAnsiTheme="minorHAnsi"/>
                <w:sz w:val="22"/>
                <w:szCs w:val="22"/>
                <w:lang w:val="es-ES_tradnl"/>
              </w:rPr>
            </w:pPr>
            <w:r w:rsidRPr="002D2CD2">
              <w:rPr>
                <w:rFonts w:asciiTheme="minorHAnsi" w:hAnsiTheme="minorHAnsi"/>
                <w:sz w:val="22"/>
                <w:szCs w:val="22"/>
                <w:lang w:val="es-ES_tradnl"/>
              </w:rPr>
              <w:t>22. CD’S</w:t>
            </w:r>
          </w:p>
        </w:tc>
        <w:tc>
          <w:tcPr>
            <w:tcW w:w="3078"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Material</w:t>
            </w:r>
          </w:p>
        </w:tc>
        <w:tc>
          <w:tcPr>
            <w:tcW w:w="2613" w:type="dxa"/>
          </w:tcPr>
          <w:p w:rsidR="00306F92" w:rsidRPr="002D2CD2" w:rsidRDefault="00306F92" w:rsidP="00E4082F">
            <w:pPr>
              <w:jc w:val="center"/>
              <w:cnfStyle w:val="000000000000"/>
              <w:rPr>
                <w:rFonts w:asciiTheme="minorHAnsi" w:hAnsiTheme="minorHAnsi"/>
                <w:sz w:val="22"/>
                <w:szCs w:val="22"/>
                <w:lang w:val="es-ES_tradnl"/>
              </w:rPr>
            </w:pPr>
            <w:r w:rsidRPr="002D2CD2">
              <w:rPr>
                <w:rFonts w:asciiTheme="minorHAnsi" w:hAnsiTheme="minorHAnsi"/>
                <w:sz w:val="22"/>
                <w:szCs w:val="22"/>
                <w:lang w:val="es-ES_tradnl"/>
              </w:rPr>
              <w:t>$6.000</w:t>
            </w:r>
          </w:p>
        </w:tc>
      </w:tr>
      <w:tr w:rsidR="00A53B31" w:rsidRPr="00880C14">
        <w:trPr>
          <w:cnfStyle w:val="000000100000"/>
        </w:trPr>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RECURSO</w:t>
            </w:r>
          </w:p>
        </w:tc>
        <w:tc>
          <w:tcPr>
            <w:tcW w:w="3078"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TIPO</w:t>
            </w:r>
          </w:p>
        </w:tc>
        <w:tc>
          <w:tcPr>
            <w:tcW w:w="2613"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COSTO</w:t>
            </w:r>
          </w:p>
        </w:tc>
      </w:tr>
      <w:tr w:rsidR="00A53B31" w:rsidRPr="00880C14">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 Libros de la biblioteca de la universidad</w:t>
            </w:r>
          </w:p>
        </w:tc>
        <w:tc>
          <w:tcPr>
            <w:tcW w:w="3078"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613"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2. Internet</w:t>
            </w:r>
          </w:p>
        </w:tc>
        <w:tc>
          <w:tcPr>
            <w:tcW w:w="3078"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613"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Depende de la ubicación y de la empresa de telefonía de cada integrante</w:t>
            </w:r>
          </w:p>
        </w:tc>
      </w:tr>
      <w:tr w:rsidR="00A53B31" w:rsidRPr="00880C14">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 xml:space="preserve">3. Integrantes de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w:t>
            </w:r>
          </w:p>
        </w:tc>
        <w:tc>
          <w:tcPr>
            <w:tcW w:w="3078"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613"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4. Alimentación</w:t>
            </w:r>
          </w:p>
        </w:tc>
        <w:tc>
          <w:tcPr>
            <w:tcW w:w="3078"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613"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$200.000 para todo el proyecto</w:t>
            </w:r>
          </w:p>
        </w:tc>
      </w:tr>
      <w:tr w:rsidR="00A53B31" w:rsidRPr="00880C14">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5. Memoria USB</w:t>
            </w:r>
          </w:p>
        </w:tc>
        <w:tc>
          <w:tcPr>
            <w:tcW w:w="3078"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613"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debido a que todos los integrantes disponen</w:t>
            </w:r>
          </w:p>
        </w:tc>
      </w:tr>
      <w:tr w:rsidR="00A53B31" w:rsidRPr="00880C14">
        <w:trPr>
          <w:cnfStyle w:val="000000100000"/>
        </w:trPr>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6. Computador Desktop o Laptop</w:t>
            </w:r>
          </w:p>
        </w:tc>
        <w:tc>
          <w:tcPr>
            <w:tcW w:w="3078"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613"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no aplica para costo de los integrantes</w:t>
            </w:r>
          </w:p>
        </w:tc>
      </w:tr>
      <w:tr w:rsidR="00A53B31" w:rsidRPr="00880C14">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 xml:space="preserve">7. </w:t>
            </w:r>
            <w:proofErr w:type="spellStart"/>
            <w:r w:rsidRPr="00880C14">
              <w:rPr>
                <w:rFonts w:asciiTheme="minorHAnsi" w:hAnsiTheme="minorHAnsi"/>
                <w:sz w:val="22"/>
                <w:szCs w:val="22"/>
                <w:lang w:val="es-ES_tradnl"/>
              </w:rPr>
              <w:t>SPMP’s</w:t>
            </w:r>
            <w:proofErr w:type="spellEnd"/>
            <w:r w:rsidRPr="00880C14">
              <w:rPr>
                <w:rFonts w:asciiTheme="minorHAnsi" w:hAnsiTheme="minorHAnsi"/>
                <w:sz w:val="22"/>
                <w:szCs w:val="22"/>
                <w:lang w:val="es-ES_tradnl"/>
              </w:rPr>
              <w:t xml:space="preserve"> anteriores</w:t>
            </w:r>
          </w:p>
        </w:tc>
        <w:tc>
          <w:tcPr>
            <w:tcW w:w="3078"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613"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8. Documentos de Miguel</w:t>
            </w:r>
          </w:p>
        </w:tc>
        <w:tc>
          <w:tcPr>
            <w:tcW w:w="3078"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613"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9. Estándares IEEE</w:t>
            </w:r>
          </w:p>
        </w:tc>
        <w:tc>
          <w:tcPr>
            <w:tcW w:w="3078"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613"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10. Cuenta de ACM</w:t>
            </w:r>
          </w:p>
        </w:tc>
        <w:tc>
          <w:tcPr>
            <w:tcW w:w="3078"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613"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un integrante ya dispone de la cuenta</w:t>
            </w:r>
          </w:p>
        </w:tc>
      </w:tr>
      <w:tr w:rsidR="00A53B31" w:rsidRPr="00880C14">
        <w:tc>
          <w:tcPr>
            <w:cnfStyle w:val="001000000000"/>
            <w:tcW w:w="3029"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11. Juego de mesa Monopolio</w:t>
            </w:r>
          </w:p>
        </w:tc>
        <w:tc>
          <w:tcPr>
            <w:tcW w:w="3078"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613"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un integrante ya dispone del producto</w:t>
            </w:r>
          </w:p>
        </w:tc>
      </w:tr>
    </w:tbl>
    <w:p w:rsidR="00A53B31" w:rsidRPr="00A8259B" w:rsidRDefault="00A8259B" w:rsidP="00A53B31">
      <w:pPr>
        <w:jc w:val="center"/>
        <w:rPr>
          <w:rFonts w:asciiTheme="minorHAnsi" w:hAnsiTheme="minorHAnsi"/>
          <w:b/>
          <w:i/>
          <w:color w:val="E65B01" w:themeColor="accent1" w:themeShade="BF"/>
          <w:sz w:val="20"/>
          <w:szCs w:val="20"/>
          <w:lang w:val="es-ES_tradnl"/>
        </w:rPr>
      </w:pPr>
      <w:bookmarkStart w:id="78" w:name="_Toc128333600"/>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15</w:t>
      </w:r>
      <w:r w:rsidR="003C581F" w:rsidRPr="00A8259B">
        <w:rPr>
          <w:rFonts w:asciiTheme="minorHAnsi" w:hAnsiTheme="minorHAnsi" w:cstheme="minorHAnsi"/>
          <w:b/>
          <w:i/>
          <w:color w:val="E65B01" w:themeColor="accent1" w:themeShade="BF"/>
          <w:sz w:val="20"/>
          <w:lang w:val="es-ES_tradnl"/>
        </w:rPr>
        <w:fldChar w:fldCharType="end"/>
      </w:r>
      <w:r w:rsidRPr="00A8259B">
        <w:rPr>
          <w:rFonts w:asciiTheme="minorHAnsi" w:hAnsiTheme="minorHAnsi" w:cstheme="minorHAnsi"/>
          <w:b/>
          <w:i/>
          <w:color w:val="E65B01" w:themeColor="accent1" w:themeShade="BF"/>
          <w:sz w:val="20"/>
          <w:lang w:val="es-ES_tradnl"/>
        </w:rPr>
        <w:t>:</w:t>
      </w:r>
      <w:r w:rsidR="00A53B31" w:rsidRPr="00A8259B">
        <w:rPr>
          <w:rFonts w:asciiTheme="minorHAnsi" w:hAnsiTheme="minorHAnsi"/>
          <w:b/>
          <w:i/>
          <w:color w:val="E65B01" w:themeColor="accent1" w:themeShade="BF"/>
          <w:sz w:val="20"/>
          <w:szCs w:val="20"/>
          <w:lang w:val="es-ES_tradnl"/>
        </w:rPr>
        <w:t xml:space="preserve"> recursos a utilizar durante el proyecto Bar-</w:t>
      </w:r>
      <w:proofErr w:type="spellStart"/>
      <w:r w:rsidR="00A53B31" w:rsidRPr="00A8259B">
        <w:rPr>
          <w:rFonts w:asciiTheme="minorHAnsi" w:hAnsiTheme="minorHAnsi"/>
          <w:b/>
          <w:i/>
          <w:color w:val="E65B01" w:themeColor="accent1" w:themeShade="BF"/>
          <w:sz w:val="20"/>
          <w:szCs w:val="20"/>
          <w:lang w:val="es-ES_tradnl"/>
        </w:rPr>
        <w:t>Monopoly</w:t>
      </w:r>
      <w:bookmarkEnd w:id="78"/>
      <w:proofErr w:type="spellEnd"/>
    </w:p>
    <w:p w:rsidR="00A53B31" w:rsidRPr="00880C14" w:rsidRDefault="00A53B31" w:rsidP="00A53B31">
      <w:pPr>
        <w:jc w:val="both"/>
        <w:rPr>
          <w:lang w:val="es-ES_tradnl"/>
        </w:rPr>
      </w:pPr>
    </w:p>
    <w:p w:rsidR="00A53B31" w:rsidRPr="00880C14" w:rsidRDefault="00A53B31" w:rsidP="00A53B31">
      <w:pPr>
        <w:rPr>
          <w:b/>
          <w:lang w:val="es-ES_tradnl"/>
        </w:rPr>
      </w:pPr>
    </w:p>
    <w:p w:rsidR="00CB17D2" w:rsidRPr="00880C14" w:rsidRDefault="00CB17D2" w:rsidP="00CB17D2">
      <w:pPr>
        <w:jc w:val="both"/>
        <w:rPr>
          <w:rFonts w:asciiTheme="minorHAnsi" w:hAnsiTheme="minorHAnsi" w:cstheme="minorHAnsi"/>
          <w:sz w:val="22"/>
          <w:szCs w:val="22"/>
          <w:lang w:val="es-ES_tradnl"/>
        </w:rPr>
      </w:pPr>
    </w:p>
    <w:p w:rsidR="00CB17D2" w:rsidRDefault="00CB17D2" w:rsidP="00683DE9">
      <w:pPr>
        <w:pStyle w:val="Ttulo3"/>
        <w:rPr>
          <w:rFonts w:asciiTheme="minorHAnsi" w:hAnsiTheme="minorHAnsi" w:cstheme="minorHAnsi"/>
          <w:color w:val="E6C900" w:themeColor="background2" w:themeShade="BF"/>
          <w:sz w:val="22"/>
          <w:szCs w:val="22"/>
          <w:lang w:val="es-ES_tradnl"/>
        </w:rPr>
      </w:pPr>
      <w:bookmarkStart w:id="79" w:name="_Ref253937771"/>
      <w:bookmarkStart w:id="80" w:name="_Toc128333134"/>
      <w:r w:rsidRPr="00880C14">
        <w:rPr>
          <w:rFonts w:asciiTheme="minorHAnsi" w:hAnsiTheme="minorHAnsi" w:cstheme="minorHAnsi"/>
          <w:color w:val="E6C900" w:themeColor="background2" w:themeShade="BF"/>
          <w:sz w:val="22"/>
          <w:szCs w:val="22"/>
          <w:lang w:val="es-ES_tradnl"/>
        </w:rPr>
        <w:t>Asignación De Presupuesto</w:t>
      </w:r>
      <w:bookmarkEnd w:id="79"/>
      <w:bookmarkEnd w:id="80"/>
    </w:p>
    <w:p w:rsidR="00091742" w:rsidRPr="00091742" w:rsidRDefault="00091742" w:rsidP="00091742">
      <w:pPr>
        <w:rPr>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este apartado se hará una breve descripción del costo del producto final de trabajo dadas las actividades realizadas a través de todos los hitos.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w:t>
      </w:r>
      <w:r w:rsidRPr="00880C14">
        <w:rPr>
          <w:rFonts w:asciiTheme="minorHAnsi" w:hAnsiTheme="minorHAnsi" w:cs="Arial"/>
          <w:bCs/>
          <w:sz w:val="22"/>
          <w:szCs w:val="22"/>
          <w:lang w:val="es-ES_tradnl"/>
        </w:rPr>
        <w:lastRenderedPageBreak/>
        <w:t xml:space="preserve">incluyendo todas las tareas involucradas, teniendo en cuenta, las horas trabajadas por cada persona y los costos de los recursos que requiere cada persona para realizar su trabajo. </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683DE9">
      <w:pPr>
        <w:autoSpaceDE w:val="0"/>
        <w:autoSpaceDN w:val="0"/>
        <w:adjustRightInd w:val="0"/>
        <w:jc w:val="both"/>
        <w:outlineLvl w:val="0"/>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Variables involucradas: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DB5DD1">
      <w:pPr>
        <w:pStyle w:val="Prrafodelista"/>
        <w:numPr>
          <w:ilvl w:val="0"/>
          <w:numId w:val="15"/>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Sueldo ingeniero no graduado = $</w:t>
      </w:r>
      <w:r w:rsidR="00340B20">
        <w:rPr>
          <w:rFonts w:asciiTheme="minorHAnsi" w:hAnsiTheme="minorHAnsi" w:cs="Arial"/>
          <w:b/>
          <w:bCs/>
          <w:color w:val="C00000"/>
          <w:sz w:val="22"/>
          <w:szCs w:val="22"/>
          <w:lang w:val="es-ES_tradnl"/>
        </w:rPr>
        <w:t>40</w:t>
      </w:r>
      <w:r w:rsidRPr="00880C14">
        <w:rPr>
          <w:rFonts w:asciiTheme="minorHAnsi" w:hAnsiTheme="minorHAnsi" w:cs="Arial"/>
          <w:b/>
          <w:bCs/>
          <w:color w:val="C00000"/>
          <w:sz w:val="22"/>
          <w:szCs w:val="22"/>
          <w:lang w:val="es-ES_tradnl"/>
        </w:rPr>
        <w:t>.000 por hora</w:t>
      </w:r>
    </w:p>
    <w:p w:rsidR="00A26AA3" w:rsidRPr="00880C14" w:rsidRDefault="00A26AA3" w:rsidP="00DB5DD1">
      <w:pPr>
        <w:pStyle w:val="Prrafodelista"/>
        <w:numPr>
          <w:ilvl w:val="0"/>
          <w:numId w:val="15"/>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Número de horas por semana Lunes – domingo = 16 horas por persona</w:t>
      </w:r>
    </w:p>
    <w:p w:rsidR="00A26AA3" w:rsidRPr="00880C14" w:rsidRDefault="00A26AA3" w:rsidP="00DB5DD1">
      <w:pPr>
        <w:pStyle w:val="Prrafodelista"/>
        <w:numPr>
          <w:ilvl w:val="0"/>
          <w:numId w:val="15"/>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1 mes = 4 semanas</w:t>
      </w:r>
    </w:p>
    <w:p w:rsidR="00A26AA3" w:rsidRPr="00880C14" w:rsidRDefault="00A26AA3" w:rsidP="00A26AA3">
      <w:pPr>
        <w:autoSpaceDE w:val="0"/>
        <w:autoSpaceDN w:val="0"/>
        <w:adjustRightInd w:val="0"/>
        <w:jc w:val="both"/>
        <w:rPr>
          <w:rFonts w:asciiTheme="minorHAnsi" w:hAnsiTheme="minorHAnsi" w:cs="Arial"/>
          <w:b/>
          <w:bCs/>
          <w:color w:val="000000" w:themeColor="text1"/>
          <w:sz w:val="22"/>
          <w:szCs w:val="22"/>
          <w:lang w:val="es-ES_tradnl"/>
        </w:rPr>
      </w:pPr>
    </w:p>
    <w:p w:rsidR="00A26AA3" w:rsidRPr="00880C14" w:rsidRDefault="00A26AA3" w:rsidP="00683DE9">
      <w:pPr>
        <w:autoSpaceDE w:val="0"/>
        <w:autoSpaceDN w:val="0"/>
        <w:adjustRightInd w:val="0"/>
        <w:jc w:val="both"/>
        <w:outlineLvl w:val="0"/>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 xml:space="preserve">Fórmulas </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683DE9">
      <w:pPr>
        <w:autoSpaceDE w:val="0"/>
        <w:autoSpaceDN w:val="0"/>
        <w:adjustRightInd w:val="0"/>
        <w:jc w:val="both"/>
        <w:outlineLvl w:val="0"/>
        <w:rPr>
          <w:rFonts w:asciiTheme="minorHAnsi" w:hAnsiTheme="minorHAnsi" w:cs="Arial"/>
          <w:bCs/>
          <w:sz w:val="22"/>
          <w:szCs w:val="22"/>
          <w:lang w:val="es-ES_tradnl"/>
        </w:rPr>
      </w:pPr>
      <w:r w:rsidRPr="00880C14">
        <w:rPr>
          <w:rFonts w:asciiTheme="minorHAnsi" w:hAnsiTheme="minorHAnsi" w:cs="Arial"/>
          <w:bCs/>
          <w:sz w:val="22"/>
          <w:szCs w:val="22"/>
          <w:lang w:val="es-ES_tradnl"/>
        </w:rPr>
        <w:t>Aclaración: las formulas dadas a continuación son por todo el grupo y no individual.</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683DE9">
      <w:pPr>
        <w:autoSpaceDE w:val="0"/>
        <w:autoSpaceDN w:val="0"/>
        <w:adjustRightInd w:val="0"/>
        <w:jc w:val="both"/>
        <w:outlineLvl w:val="0"/>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Sueldo * Número de personas * Número de horas semanales </w:t>
      </w:r>
    </w:p>
    <w:p w:rsidR="00A26AA3" w:rsidRPr="00880C14" w:rsidRDefault="00A26AA3" w:rsidP="00683DE9">
      <w:pPr>
        <w:autoSpaceDE w:val="0"/>
        <w:autoSpaceDN w:val="0"/>
        <w:adjustRightInd w:val="0"/>
        <w:jc w:val="both"/>
        <w:outlineLvl w:val="0"/>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w:t>
      </w:r>
      <w:r w:rsidR="00340B20">
        <w:rPr>
          <w:rFonts w:asciiTheme="minorHAnsi" w:hAnsiTheme="minorHAnsi" w:cs="Arial"/>
          <w:b/>
          <w:bCs/>
          <w:sz w:val="22"/>
          <w:szCs w:val="22"/>
          <w:lang w:val="es-ES_tradnl"/>
        </w:rPr>
        <w:t>40.000*6*16 = $3.840</w:t>
      </w:r>
      <w:r w:rsidRPr="00880C14">
        <w:rPr>
          <w:rFonts w:asciiTheme="minorHAnsi" w:hAnsiTheme="minorHAnsi" w:cs="Arial"/>
          <w:b/>
          <w:bCs/>
          <w:sz w:val="22"/>
          <w:szCs w:val="22"/>
          <w:lang w:val="es-ES_tradnl"/>
        </w:rPr>
        <w:t>.000</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mensual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Sueldo * Número de personas * Número de horas semanales * número de semanas</w:t>
      </w:r>
    </w:p>
    <w:p w:rsidR="00A26AA3" w:rsidRPr="00880C14" w:rsidRDefault="00A26AA3" w:rsidP="00683DE9">
      <w:pPr>
        <w:autoSpaceDE w:val="0"/>
        <w:autoSpaceDN w:val="0"/>
        <w:adjustRightInd w:val="0"/>
        <w:jc w:val="both"/>
        <w:outlineLvl w:val="0"/>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w:t>
      </w:r>
      <w:r w:rsidR="00340B20">
        <w:rPr>
          <w:rFonts w:asciiTheme="minorHAnsi" w:hAnsiTheme="minorHAnsi" w:cs="Arial"/>
          <w:b/>
          <w:bCs/>
          <w:sz w:val="22"/>
          <w:szCs w:val="22"/>
          <w:lang w:val="es-ES_tradnl"/>
        </w:rPr>
        <w:t>40000*6*16*4 = $15.360</w:t>
      </w:r>
      <w:r w:rsidRPr="00880C14">
        <w:rPr>
          <w:rFonts w:asciiTheme="minorHAnsi" w:hAnsiTheme="minorHAnsi" w:cs="Arial"/>
          <w:b/>
          <w:bCs/>
          <w:sz w:val="22"/>
          <w:szCs w:val="22"/>
          <w:lang w:val="es-ES_tradnl"/>
        </w:rPr>
        <w:t>.000</w:t>
      </w:r>
    </w:p>
    <w:p w:rsidR="00A26AA3" w:rsidRPr="00880C14" w:rsidRDefault="00A26AA3" w:rsidP="00A26AA3">
      <w:pPr>
        <w:autoSpaceDE w:val="0"/>
        <w:autoSpaceDN w:val="0"/>
        <w:adjustRightInd w:val="0"/>
        <w:jc w:val="both"/>
        <w:rPr>
          <w:rFonts w:asciiTheme="minorHAnsi" w:hAnsiTheme="minorHAnsi" w:cs="Arial"/>
          <w:bCs/>
          <w:color w:val="FF0000"/>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Si alguna actividad toma menos de 1 semana, el costo semanal se dividirá en el número de días tomados.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la siguiente tabla se muestra el costo por actividad para el proceso # 1:</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tbl>
      <w:tblPr>
        <w:tblStyle w:val="Sombreadomedio1-nfasis4"/>
        <w:tblW w:w="0" w:type="auto"/>
        <w:tblLook w:val="04A0"/>
      </w:tblPr>
      <w:tblGrid>
        <w:gridCol w:w="1735"/>
        <w:gridCol w:w="2480"/>
        <w:gridCol w:w="1468"/>
        <w:gridCol w:w="1489"/>
        <w:gridCol w:w="1548"/>
      </w:tblGrid>
      <w:tr w:rsidR="00A26AA3" w:rsidRPr="00880C14">
        <w:trPr>
          <w:cnfStyle w:val="100000000000"/>
        </w:trPr>
        <w:tc>
          <w:tcPr>
            <w:cnfStyle w:val="001000000000"/>
            <w:tcW w:w="1795" w:type="dxa"/>
          </w:tcPr>
          <w:p w:rsidR="00A26AA3" w:rsidRPr="00880C14" w:rsidRDefault="00A26AA3" w:rsidP="00E4082F">
            <w:pPr>
              <w:autoSpaceDE w:val="0"/>
              <w:autoSpaceDN w:val="0"/>
              <w:adjustRightInd w:val="0"/>
              <w:jc w:val="center"/>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ACTIVIDAD</w:t>
            </w:r>
          </w:p>
        </w:tc>
        <w:tc>
          <w:tcPr>
            <w:tcW w:w="1795"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RECURSOS UTILIZADOS</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TIEMPO UTILIZADO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PRECIO UNITARIO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TOTAL</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Establecimiento de reglas y sanciones</w:t>
            </w:r>
          </w:p>
        </w:tc>
        <w:tc>
          <w:tcPr>
            <w:tcW w:w="1795" w:type="dxa"/>
          </w:tcPr>
          <w:p w:rsidR="00A26AA3" w:rsidRPr="00880C14"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Integrantes</w:t>
            </w:r>
          </w:p>
          <w:p w:rsidR="00A26AA3" w:rsidRPr="00880C14"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16"/>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w:t>
            </w:r>
          </w:p>
        </w:tc>
        <w:tc>
          <w:tcPr>
            <w:tcW w:w="1796" w:type="dxa"/>
          </w:tcPr>
          <w:p w:rsidR="00A26AA3" w:rsidRPr="00880C14" w:rsidRDefault="00A26AA3" w:rsidP="00340B20">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r w:rsidRPr="00880C14">
              <w:rPr>
                <w:rFonts w:asciiTheme="minorHAnsi" w:hAnsiTheme="minorHAnsi" w:cs="Arial"/>
                <w:bCs/>
                <w:sz w:val="22"/>
                <w:szCs w:val="22"/>
                <w:lang w:val="es-ES_tradnl"/>
              </w:rPr>
              <w:t xml:space="preserve"> </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Asignación de roles</w:t>
            </w:r>
          </w:p>
        </w:tc>
        <w:tc>
          <w:tcPr>
            <w:tcW w:w="1795" w:type="dxa"/>
          </w:tcPr>
          <w:p w:rsidR="00A26AA3" w:rsidRPr="00880C14"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 (Taller de colores)</w:t>
            </w:r>
          </w:p>
          <w:p w:rsidR="00A26AA3" w:rsidRPr="00880C14"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17"/>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 y media</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340B20" w:rsidP="00E4082F">
            <w:pPr>
              <w:autoSpaceDE w:val="0"/>
              <w:autoSpaceDN w:val="0"/>
              <w:adjustRightInd w:val="0"/>
              <w:jc w:val="both"/>
              <w:cnfStyle w:val="000000010000"/>
              <w:rPr>
                <w:rFonts w:asciiTheme="minorHAnsi" w:hAnsiTheme="minorHAnsi" w:cs="Arial"/>
                <w:bCs/>
                <w:sz w:val="22"/>
                <w:szCs w:val="22"/>
                <w:lang w:val="es-ES_tradnl"/>
              </w:rPr>
            </w:pPr>
            <w:r>
              <w:rPr>
                <w:rFonts w:asciiTheme="minorHAnsi" w:hAnsiTheme="minorHAnsi" w:cs="Arial"/>
                <w:bCs/>
                <w:sz w:val="22"/>
                <w:szCs w:val="22"/>
                <w:lang w:val="es-ES_tradnl"/>
              </w:rPr>
              <w:t>$5.760</w:t>
            </w:r>
            <w:r w:rsidR="00A26AA3" w:rsidRPr="00880C14">
              <w:rPr>
                <w:rFonts w:asciiTheme="minorHAnsi" w:hAnsiTheme="minorHAnsi" w:cs="Arial"/>
                <w:bCs/>
                <w:sz w:val="22"/>
                <w:szCs w:val="22"/>
                <w:lang w:val="es-ES_tradnl"/>
              </w:rPr>
              <w:t>.000</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del SPMP</w:t>
            </w:r>
          </w:p>
        </w:tc>
        <w:tc>
          <w:tcPr>
            <w:tcW w:w="1795" w:type="dxa"/>
          </w:tcPr>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18"/>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lastRenderedPageBreak/>
              <w:t>Cuenta de ACM</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lastRenderedPageBreak/>
              <w:t>3 semanas</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340B20" w:rsidP="00E4082F">
            <w:pPr>
              <w:autoSpaceDE w:val="0"/>
              <w:autoSpaceDN w:val="0"/>
              <w:adjustRightInd w:val="0"/>
              <w:jc w:val="both"/>
              <w:cnfStyle w:val="000000100000"/>
              <w:rPr>
                <w:rFonts w:asciiTheme="minorHAnsi" w:hAnsiTheme="minorHAnsi" w:cs="Arial"/>
                <w:bCs/>
                <w:sz w:val="22"/>
                <w:szCs w:val="22"/>
                <w:lang w:val="es-ES_tradnl"/>
              </w:rPr>
            </w:pPr>
            <w:r>
              <w:rPr>
                <w:rFonts w:asciiTheme="minorHAnsi" w:hAnsiTheme="minorHAnsi" w:cs="Arial"/>
                <w:bCs/>
                <w:sz w:val="22"/>
                <w:szCs w:val="22"/>
                <w:lang w:val="es-ES_tradnl"/>
              </w:rPr>
              <w:t>$11.52</w:t>
            </w:r>
            <w:r w:rsidR="00A26AA3" w:rsidRPr="00880C14">
              <w:rPr>
                <w:rFonts w:asciiTheme="minorHAnsi" w:hAnsiTheme="minorHAnsi" w:cs="Arial"/>
                <w:bCs/>
                <w:sz w:val="22"/>
                <w:szCs w:val="22"/>
                <w:lang w:val="es-ES_tradnl"/>
              </w:rPr>
              <w:t>0.000</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lastRenderedPageBreak/>
              <w:t>Desarrollo de casos de uso</w:t>
            </w:r>
          </w:p>
        </w:tc>
        <w:tc>
          <w:tcPr>
            <w:tcW w:w="1795" w:type="dxa"/>
          </w:tcPr>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Monopolio</w:t>
            </w:r>
          </w:p>
          <w:p w:rsidR="00A26AA3" w:rsidRPr="00880C14" w:rsidRDefault="00A26AA3" w:rsidP="00DB5DD1">
            <w:pPr>
              <w:pStyle w:val="Prrafodelista"/>
              <w:numPr>
                <w:ilvl w:val="0"/>
                <w:numId w:val="19"/>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w:t>
            </w:r>
            <w:r w:rsidR="00340B20">
              <w:rPr>
                <w:rFonts w:asciiTheme="minorHAnsi" w:hAnsiTheme="minorHAnsi" w:cs="Arial"/>
                <w:bCs/>
                <w:sz w:val="22"/>
                <w:szCs w:val="22"/>
                <w:lang w:val="es-ES_tradnl"/>
              </w:rPr>
              <w:t>3.840.000</w:t>
            </w:r>
          </w:p>
        </w:tc>
        <w:tc>
          <w:tcPr>
            <w:tcW w:w="1796" w:type="dxa"/>
          </w:tcPr>
          <w:p w:rsidR="00A26AA3" w:rsidRPr="00880C14" w:rsidRDefault="00340B20" w:rsidP="00E4082F">
            <w:pPr>
              <w:autoSpaceDE w:val="0"/>
              <w:autoSpaceDN w:val="0"/>
              <w:adjustRightInd w:val="0"/>
              <w:jc w:val="both"/>
              <w:cnfStyle w:val="000000010000"/>
              <w:rPr>
                <w:rFonts w:asciiTheme="minorHAnsi" w:hAnsiTheme="minorHAnsi" w:cs="Arial"/>
                <w:bCs/>
                <w:sz w:val="22"/>
                <w:szCs w:val="22"/>
                <w:lang w:val="es-ES_tradnl"/>
              </w:rPr>
            </w:pPr>
            <w:r>
              <w:rPr>
                <w:rFonts w:asciiTheme="minorHAnsi" w:hAnsiTheme="minorHAnsi" w:cs="Arial"/>
                <w:bCs/>
                <w:sz w:val="22"/>
                <w:szCs w:val="22"/>
                <w:lang w:val="es-ES_tradnl"/>
              </w:rPr>
              <w:t>$11.520</w:t>
            </w:r>
            <w:r w:rsidR="00A26AA3" w:rsidRPr="00880C14">
              <w:rPr>
                <w:rFonts w:asciiTheme="minorHAnsi" w:hAnsiTheme="minorHAnsi" w:cs="Arial"/>
                <w:bCs/>
                <w:sz w:val="22"/>
                <w:szCs w:val="22"/>
                <w:lang w:val="es-ES_tradnl"/>
              </w:rPr>
              <w:t>.000</w:t>
            </w:r>
          </w:p>
        </w:tc>
      </w:tr>
    </w:tbl>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205AC9" w:rsidRPr="00A8259B" w:rsidRDefault="00A8259B" w:rsidP="00683DE9">
      <w:pPr>
        <w:pStyle w:val="Epgrafe"/>
        <w:jc w:val="center"/>
        <w:outlineLvl w:val="0"/>
        <w:rPr>
          <w:rFonts w:asciiTheme="minorHAnsi" w:hAnsiTheme="minorHAnsi" w:cstheme="minorHAnsi"/>
          <w:i/>
          <w:color w:val="E65B01" w:themeColor="accent1" w:themeShade="BF"/>
          <w:lang w:val="es-ES_tradnl"/>
        </w:rPr>
      </w:pPr>
      <w:bookmarkStart w:id="81" w:name="_Toc128333601"/>
      <w:r w:rsidRPr="00A8259B">
        <w:rPr>
          <w:rFonts w:asciiTheme="minorHAnsi" w:hAnsiTheme="minorHAnsi" w:cstheme="minorHAnsi"/>
          <w:i/>
          <w:color w:val="E65B01" w:themeColor="accent1" w:themeShade="BF"/>
          <w:lang w:val="es-ES_tradnl"/>
        </w:rPr>
        <w:t xml:space="preserve">Tabla </w:t>
      </w:r>
      <w:r w:rsidR="003C581F" w:rsidRPr="00A8259B">
        <w:rPr>
          <w:rFonts w:asciiTheme="minorHAnsi" w:hAnsiTheme="minorHAnsi" w:cstheme="minorHAnsi"/>
          <w:i/>
          <w:color w:val="E65B01" w:themeColor="accent1" w:themeShade="BF"/>
          <w:lang w:val="es-ES_tradnl"/>
        </w:rPr>
        <w:fldChar w:fldCharType="begin"/>
      </w:r>
      <w:r w:rsidRPr="00A8259B">
        <w:rPr>
          <w:rFonts w:asciiTheme="minorHAnsi" w:hAnsiTheme="minorHAnsi" w:cstheme="minorHAnsi"/>
          <w:i/>
          <w:color w:val="E65B01" w:themeColor="accent1" w:themeShade="BF"/>
          <w:lang w:val="es-ES_tradnl"/>
        </w:rPr>
        <w:instrText xml:space="preserve"> SEQ Tabla \* ARABIC </w:instrText>
      </w:r>
      <w:r w:rsidR="003C581F" w:rsidRPr="00A8259B">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16</w:t>
      </w:r>
      <w:r w:rsidR="003C581F" w:rsidRPr="00A8259B">
        <w:rPr>
          <w:rFonts w:asciiTheme="minorHAnsi" w:hAnsiTheme="minorHAnsi" w:cstheme="minorHAnsi"/>
          <w:i/>
          <w:color w:val="E65B01" w:themeColor="accent1" w:themeShade="BF"/>
          <w:lang w:val="es-ES_tradnl"/>
        </w:rPr>
        <w:fldChar w:fldCharType="end"/>
      </w:r>
      <w:r w:rsidRPr="00A8259B">
        <w:rPr>
          <w:rFonts w:asciiTheme="minorHAnsi" w:hAnsiTheme="minorHAnsi" w:cstheme="minorHAnsi"/>
          <w:i/>
          <w:color w:val="E65B01" w:themeColor="accent1" w:themeShade="BF"/>
          <w:lang w:val="es-ES_tradnl"/>
        </w:rPr>
        <w:t>:</w:t>
      </w:r>
      <w:r w:rsidR="00D564E3" w:rsidRPr="00A8259B">
        <w:rPr>
          <w:rFonts w:asciiTheme="minorHAnsi" w:hAnsiTheme="minorHAnsi" w:cstheme="minorHAnsi"/>
          <w:i/>
          <w:color w:val="E65B01" w:themeColor="accent1" w:themeShade="BF"/>
          <w:lang w:val="es-ES_tradnl"/>
        </w:rPr>
        <w:t xml:space="preserve"> Presupuesto</w:t>
      </w:r>
      <w:r w:rsidR="00A26AA3" w:rsidRPr="00A8259B">
        <w:rPr>
          <w:rFonts w:asciiTheme="minorHAnsi" w:hAnsiTheme="minorHAnsi" w:cstheme="minorHAnsi"/>
          <w:i/>
          <w:color w:val="E65B01" w:themeColor="accent1" w:themeShade="BF"/>
          <w:lang w:val="es-ES_tradnl"/>
        </w:rPr>
        <w:t xml:space="preserve"> Hito # 1</w:t>
      </w:r>
      <w:bookmarkEnd w:id="81"/>
    </w:p>
    <w:p w:rsidR="00C60395" w:rsidRPr="00880C14" w:rsidRDefault="00C60395" w:rsidP="00F834E2">
      <w:pPr>
        <w:jc w:val="both"/>
        <w:rPr>
          <w:rFonts w:asciiTheme="minorHAnsi" w:hAnsiTheme="minorHAnsi" w:cstheme="minorHAnsi"/>
          <w:i/>
          <w:sz w:val="22"/>
          <w:szCs w:val="22"/>
          <w:lang w:val="es-ES_tradnl"/>
        </w:rPr>
      </w:pPr>
    </w:p>
    <w:p w:rsidR="00C60395" w:rsidRPr="00880C14" w:rsidRDefault="00C60395" w:rsidP="00F834E2">
      <w:pPr>
        <w:jc w:val="both"/>
        <w:rPr>
          <w:rFonts w:asciiTheme="minorHAnsi" w:hAnsiTheme="minorHAnsi" w:cstheme="minorHAnsi"/>
          <w:i/>
          <w:sz w:val="22"/>
          <w:szCs w:val="22"/>
          <w:lang w:val="es-ES_tradnl"/>
        </w:rPr>
      </w:pPr>
    </w:p>
    <w:p w:rsidR="006A39DC" w:rsidRPr="00880C14" w:rsidRDefault="006A39DC" w:rsidP="00683DE9">
      <w:pPr>
        <w:pStyle w:val="Ttulo2"/>
        <w:rPr>
          <w:rFonts w:asciiTheme="minorHAnsi" w:hAnsiTheme="minorHAnsi" w:cstheme="minorHAnsi"/>
          <w:color w:val="E65B01" w:themeColor="accent1" w:themeShade="BF"/>
          <w:sz w:val="22"/>
          <w:szCs w:val="22"/>
          <w:lang w:val="es-ES_tradnl"/>
        </w:rPr>
      </w:pPr>
      <w:r w:rsidRPr="00880C14">
        <w:rPr>
          <w:rFonts w:asciiTheme="minorHAnsi" w:hAnsiTheme="minorHAnsi" w:cstheme="minorHAnsi"/>
          <w:color w:val="E65B01" w:themeColor="accent1" w:themeShade="BF"/>
          <w:sz w:val="22"/>
          <w:szCs w:val="22"/>
          <w:lang w:val="es-ES_tradnl"/>
        </w:rPr>
        <w:t xml:space="preserve"> </w:t>
      </w:r>
      <w:bookmarkStart w:id="82" w:name="_Toc128333135"/>
      <w:r w:rsidRPr="00880C14">
        <w:rPr>
          <w:rFonts w:asciiTheme="minorHAnsi" w:hAnsiTheme="minorHAnsi" w:cstheme="minorHAnsi"/>
          <w:color w:val="E65B01" w:themeColor="accent1" w:themeShade="BF"/>
          <w:sz w:val="22"/>
          <w:szCs w:val="22"/>
          <w:lang w:val="es-ES_tradnl"/>
        </w:rPr>
        <w:t>PLAN DE CONTROL</w:t>
      </w:r>
      <w:bookmarkEnd w:id="82"/>
      <w:r w:rsidRPr="00880C14">
        <w:rPr>
          <w:rFonts w:asciiTheme="minorHAnsi" w:hAnsiTheme="minorHAnsi" w:cstheme="minorHAnsi"/>
          <w:color w:val="E65B01" w:themeColor="accent1" w:themeShade="BF"/>
          <w:sz w:val="22"/>
          <w:szCs w:val="22"/>
          <w:lang w:val="es-ES_tradnl"/>
        </w:rPr>
        <w:t xml:space="preserve"> </w:t>
      </w:r>
    </w:p>
    <w:p w:rsidR="006A39DC" w:rsidRPr="00880C14" w:rsidRDefault="006A39DC" w:rsidP="00BA50E1">
      <w:pPr>
        <w:pStyle w:val="Ttulo3"/>
        <w:rPr>
          <w:rFonts w:asciiTheme="minorHAnsi" w:hAnsiTheme="minorHAnsi" w:cstheme="minorHAnsi"/>
          <w:color w:val="E6C900" w:themeColor="background2" w:themeShade="BF"/>
          <w:sz w:val="22"/>
          <w:szCs w:val="22"/>
          <w:lang w:val="es-ES_tradnl"/>
        </w:rPr>
      </w:pPr>
      <w:bookmarkStart w:id="83" w:name="_Toc128333136"/>
      <w:r w:rsidRPr="00880C14">
        <w:rPr>
          <w:rFonts w:asciiTheme="minorHAnsi" w:hAnsiTheme="minorHAnsi" w:cstheme="minorHAnsi"/>
          <w:color w:val="E6C900" w:themeColor="background2" w:themeShade="BF"/>
          <w:sz w:val="22"/>
          <w:szCs w:val="22"/>
          <w:lang w:val="es-ES_tradnl"/>
        </w:rPr>
        <w:t>Plan de Control de requerimientos</w:t>
      </w:r>
      <w:bookmarkEnd w:id="83"/>
    </w:p>
    <w:p w:rsidR="006A39DC" w:rsidRPr="00880C14" w:rsidRDefault="006A39DC" w:rsidP="006A39DC">
      <w:pPr>
        <w:jc w:val="both"/>
        <w:rPr>
          <w:rFonts w:asciiTheme="minorHAnsi" w:hAnsiTheme="minorHAnsi" w:cstheme="minorHAnsi"/>
          <w:b/>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En esta sección se debe desarrollar la forma en que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debe controlar principalmente el cambio de los requerimientos. Se puede decir que  en este único caso el cliente no cambiara los requerimientos en el desarrollo de todo el proyecto, es decir, que el cliente definirá los requerimientos al inicio del mismo.</w:t>
      </w: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Esto está relacionado con la relación entre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xml:space="preserve">® y el cliente; sin embargo, en cuanto al desarrollo en caso de que un miembro del equipo quiera realizar cualquier tipo de cambio a un requerimiento, debe tener en cuenta los siguientes pasos: </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r w:rsidRPr="00880C14">
        <w:rPr>
          <w:rFonts w:asciiTheme="majorHAnsi" w:hAnsiTheme="maj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rsidR="007E09F4" w:rsidRPr="00880C14" w:rsidRDefault="007E09F4" w:rsidP="007E09F4">
      <w:pPr>
        <w:pStyle w:val="Prrafodelista"/>
        <w:jc w:val="both"/>
        <w:rPr>
          <w:rFonts w:asciiTheme="majorHAnsi" w:hAnsiTheme="majorHAnsi"/>
          <w:sz w:val="22"/>
          <w:szCs w:val="22"/>
          <w:lang w:val="es-ES_tradnl"/>
        </w:rPr>
      </w:pPr>
    </w:p>
    <w:p w:rsidR="007E09F4" w:rsidRPr="00DF3FB6" w:rsidRDefault="003602DB" w:rsidP="00683DE9">
      <w:pPr>
        <w:pStyle w:val="Prrafodelista"/>
        <w:jc w:val="center"/>
        <w:outlineLvl w:val="0"/>
        <w:rPr>
          <w:rFonts w:asciiTheme="minorHAnsi" w:hAnsiTheme="minorHAnsi" w:cstheme="minorHAnsi"/>
          <w:b/>
          <w:i/>
          <w:color w:val="E65B01" w:themeColor="accent1" w:themeShade="BF"/>
          <w:sz w:val="20"/>
          <w:szCs w:val="20"/>
          <w:lang w:val="es-ES_tradnl"/>
        </w:rPr>
      </w:pPr>
      <w:bookmarkStart w:id="84" w:name="_Toc128333437"/>
      <w:r w:rsidRPr="00DF3FB6">
        <w:rPr>
          <w:rFonts w:asciiTheme="minorHAnsi" w:hAnsiTheme="minorHAnsi" w:cstheme="minorHAnsi"/>
          <w:b/>
          <w:i/>
          <w:color w:val="E65B01" w:themeColor="accent1" w:themeShade="BF"/>
          <w:sz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14</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007E09F4" w:rsidRPr="00DF3FB6">
        <w:rPr>
          <w:rFonts w:asciiTheme="minorHAnsi" w:hAnsiTheme="minorHAnsi" w:cstheme="minorHAnsi"/>
          <w:b/>
          <w:i/>
          <w:color w:val="E65B01" w:themeColor="accent1" w:themeShade="BF"/>
          <w:sz w:val="20"/>
          <w:szCs w:val="20"/>
          <w:lang w:val="es-ES_tradnl"/>
        </w:rPr>
        <w:t xml:space="preserve"> Manejo de Reportes</w:t>
      </w:r>
      <w:bookmarkEnd w:id="84"/>
    </w:p>
    <w:p w:rsidR="007E09F4" w:rsidRPr="00880C14" w:rsidRDefault="007E09F4" w:rsidP="007E09F4">
      <w:pPr>
        <w:pStyle w:val="Prrafodelista"/>
        <w:jc w:val="center"/>
        <w:rPr>
          <w:rFonts w:asciiTheme="minorHAnsi" w:hAnsiTheme="minorHAnsi"/>
          <w:i/>
          <w:color w:val="595C62" w:themeColor="accent6" w:themeShade="BF"/>
          <w:sz w:val="16"/>
          <w:szCs w:val="16"/>
          <w:lang w:val="es-ES_tradnl"/>
        </w:rPr>
      </w:pP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ind w:left="720"/>
        <w:jc w:val="both"/>
        <w:rPr>
          <w:rFonts w:asciiTheme="minorHAnsi" w:hAnsiTheme="minorHAnsi"/>
          <w:sz w:val="22"/>
          <w:szCs w:val="22"/>
          <w:lang w:val="es-ES_tradnl"/>
        </w:rPr>
      </w:pPr>
      <w:r w:rsidRPr="00880C14">
        <w:rPr>
          <w:rFonts w:asciiTheme="minorHAnsi" w:hAnsiTheme="minorHAnsi"/>
          <w:sz w:val="22"/>
          <w:szCs w:val="22"/>
          <w:lang w:val="es-ES_tradnl"/>
        </w:rPr>
        <w:lastRenderedPageBreak/>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El responsable de aceptar o no el cambio o los cambios será el analista de requerimientos Andrea Fajardo, de acuerdo con determinados criterios que indiquen la viabilidad del requerimiento y otros aspectos a tener en cuenta. </w:t>
      </w:r>
      <w:r w:rsidRPr="00880C14">
        <w:rPr>
          <w:rFonts w:asciiTheme="minorHAnsi" w:hAnsiTheme="minorHAnsi"/>
          <w:color w:val="595C62" w:themeColor="accent6" w:themeShade="BF"/>
          <w:sz w:val="22"/>
          <w:szCs w:val="22"/>
          <w:lang w:val="es-ES_tradnl"/>
        </w:rPr>
        <w:t>(Ver sección 5.2.5)</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Adicionalmente se deberá reprogramar el cronograma con el cambio de este requerimiento y todo lo que implica.</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Por último se debe realizar un reporte en el cual se le informe al cliente los cambios realizados </w:t>
      </w:r>
      <w:r w:rsidRPr="00880C14">
        <w:rPr>
          <w:rFonts w:asciiTheme="minorHAnsi" w:hAnsiTheme="minorHAnsi"/>
          <w:color w:val="595C62" w:themeColor="accent6" w:themeShade="BF"/>
          <w:sz w:val="22"/>
          <w:szCs w:val="22"/>
          <w:lang w:val="es-ES_tradnl"/>
        </w:rPr>
        <w:t>(Ver Anexos)</w:t>
      </w:r>
      <w:r w:rsidRPr="00880C14">
        <w:rPr>
          <w:rFonts w:asciiTheme="minorHAnsi" w:hAnsiTheme="minorHAnsi"/>
          <w:sz w:val="22"/>
          <w:szCs w:val="22"/>
          <w:lang w:val="es-ES_tradnl"/>
        </w:rPr>
        <w:t>.</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p>
    <w:p w:rsidR="003167DB" w:rsidRPr="00880C14" w:rsidRDefault="003167DB" w:rsidP="006A39DC">
      <w:pPr>
        <w:jc w:val="both"/>
        <w:rPr>
          <w:rFonts w:asciiTheme="minorHAnsi" w:hAnsiTheme="minorHAnsi" w:cstheme="minorHAnsi"/>
          <w:sz w:val="22"/>
          <w:szCs w:val="22"/>
          <w:lang w:val="es-ES_tradnl"/>
        </w:rPr>
      </w:pPr>
    </w:p>
    <w:p w:rsidR="000C2A0D" w:rsidRDefault="006A39DC" w:rsidP="00C2226E">
      <w:pPr>
        <w:pStyle w:val="Ttulo3"/>
        <w:rPr>
          <w:rFonts w:asciiTheme="minorHAnsi" w:hAnsiTheme="minorHAnsi" w:cstheme="minorHAnsi"/>
          <w:color w:val="E6C900" w:themeColor="background2" w:themeShade="BF"/>
          <w:sz w:val="22"/>
          <w:szCs w:val="22"/>
          <w:lang w:val="es-ES_tradnl"/>
        </w:rPr>
      </w:pPr>
      <w:bookmarkStart w:id="85" w:name="_Plan_de_Control"/>
      <w:bookmarkStart w:id="86" w:name="_Toc128333137"/>
      <w:bookmarkEnd w:id="85"/>
      <w:r w:rsidRPr="00880C14">
        <w:rPr>
          <w:rFonts w:asciiTheme="minorHAnsi" w:hAnsiTheme="minorHAnsi" w:cstheme="minorHAnsi"/>
          <w:color w:val="E6C900" w:themeColor="background2" w:themeShade="BF"/>
          <w:sz w:val="22"/>
          <w:szCs w:val="22"/>
          <w:lang w:val="es-ES_tradnl"/>
        </w:rPr>
        <w:t>Plan de Control de cronograma</w:t>
      </w:r>
      <w:bookmarkEnd w:id="86"/>
    </w:p>
    <w:p w:rsidR="000C2A0D" w:rsidRDefault="000C2A0D" w:rsidP="000C2A0D">
      <w:pPr>
        <w:jc w:val="both"/>
      </w:pPr>
    </w:p>
    <w:p w:rsidR="003D68AE" w:rsidRPr="00880C14" w:rsidRDefault="003D68AE" w:rsidP="000C2A0D">
      <w:pPr>
        <w:jc w:val="both"/>
        <w:rPr>
          <w:rFonts w:asciiTheme="minorHAnsi" w:hAnsiTheme="minorHAnsi"/>
          <w:sz w:val="22"/>
          <w:szCs w:val="22"/>
          <w:lang w:val="es-ES_tradnl"/>
        </w:rPr>
      </w:pPr>
      <w:r w:rsidRPr="00880C14">
        <w:rPr>
          <w:rFonts w:asciiTheme="minorHAnsi" w:hAnsiTheme="minorHAnsi"/>
          <w:sz w:val="22"/>
          <w:szCs w:val="22"/>
          <w:lang w:val="es-ES_tradnl"/>
        </w:rPr>
        <w:t xml:space="preserve">El equipo de desarrollo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xml:space="preserve"> utilizara el modelo de ciclo de vida de espiral </w:t>
      </w:r>
      <w:r w:rsidRPr="00880C14">
        <w:rPr>
          <w:rFonts w:asciiTheme="minorHAnsi" w:hAnsiTheme="minorHAnsi"/>
          <w:color w:val="595C62" w:themeColor="accent6" w:themeShade="BF"/>
          <w:sz w:val="22"/>
          <w:szCs w:val="22"/>
          <w:lang w:val="es-ES_tradnl"/>
        </w:rPr>
        <w:t>(Ver sección 6.1)</w:t>
      </w:r>
      <w:r w:rsidRPr="00880C14">
        <w:rPr>
          <w:rFonts w:asciiTheme="minorHAnsi" w:hAnsiTheme="minorHAnsi"/>
          <w:sz w:val="22"/>
          <w:szCs w:val="22"/>
          <w:lang w:val="es-ES_tradnl"/>
        </w:rPr>
        <w:t xml:space="preserve"> para su planeación y desarrollo del proyecto.</w:t>
      </w:r>
    </w:p>
    <w:p w:rsidR="003D68AE" w:rsidRPr="00880C14" w:rsidRDefault="003D68AE" w:rsidP="000C2A0D">
      <w:pPr>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de </w:t>
      </w:r>
      <w:r w:rsidR="00091742">
        <w:rPr>
          <w:rFonts w:asciiTheme="minorHAnsi" w:hAnsiTheme="minorHAnsi"/>
          <w:sz w:val="22"/>
          <w:szCs w:val="22"/>
          <w:lang w:val="es-ES_tradnl"/>
        </w:rPr>
        <w:t>Alimnova</w:t>
      </w:r>
      <w:r w:rsidRPr="00880C14">
        <w:rPr>
          <w:rFonts w:asciiTheme="minorHAnsi" w:hAnsiTheme="minorHAnsi"/>
          <w:sz w:val="22"/>
          <w:szCs w:val="22"/>
          <w:lang w:val="es-ES_tradnl"/>
        </w:rPr>
        <w:t xml:space="preserve"> está basado en asignación de actividades y tareas a medida que se va avanzando en el proyecto. Es decir, que por cada Hito o entrega ya se debieron haber planeado las tareas por rol.  A grandes rasgos se tiene la planeación de la pre-entrega, correcciones a realizar y el plan de trabajo.</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683DE9">
      <w:pPr>
        <w:jc w:val="both"/>
        <w:outlineLvl w:val="0"/>
        <w:rPr>
          <w:rFonts w:asciiTheme="minorHAnsi" w:hAnsiTheme="minorHAnsi"/>
          <w:sz w:val="22"/>
          <w:szCs w:val="22"/>
          <w:lang w:val="es-ES_tradnl"/>
        </w:rPr>
      </w:pPr>
      <w:r w:rsidRPr="00880C14">
        <w:rPr>
          <w:rFonts w:asciiTheme="minorHAnsi" w:hAnsiTheme="minorHAnsi"/>
          <w:sz w:val="22"/>
          <w:szCs w:val="22"/>
          <w:lang w:val="es-ES_tradnl"/>
        </w:rPr>
        <w:t>Planes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0C2A0D">
      <w:pPr>
        <w:jc w:val="both"/>
        <w:rPr>
          <w:rFonts w:asciiTheme="minorHAnsi" w:hAnsiTheme="minorHAnsi"/>
          <w:sz w:val="22"/>
          <w:szCs w:val="22"/>
          <w:lang w:val="es-ES_tradnl"/>
        </w:rPr>
      </w:pPr>
      <w:r w:rsidRPr="00880C14">
        <w:rPr>
          <w:rFonts w:asciiTheme="minorHAnsi" w:hAnsiTheme="minorHAnsi"/>
          <w:sz w:val="22"/>
          <w:szCs w:val="22"/>
          <w:lang w:val="es-ES_tradnl"/>
        </w:rPr>
        <w:t>A continuación se mostrara una gráfica que representa los pasos del plan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rsidR="003D68AE" w:rsidRPr="00DF3FB6" w:rsidRDefault="00DF3FB6" w:rsidP="00683DE9">
      <w:pPr>
        <w:ind w:left="720"/>
        <w:jc w:val="center"/>
        <w:outlineLvl w:val="0"/>
        <w:rPr>
          <w:rFonts w:asciiTheme="minorHAnsi" w:hAnsiTheme="minorHAnsi"/>
          <w:b/>
          <w:i/>
          <w:color w:val="E65B01" w:themeColor="accent1" w:themeShade="BF"/>
          <w:sz w:val="20"/>
          <w:szCs w:val="20"/>
          <w:lang w:val="es-ES_tradnl"/>
        </w:rPr>
      </w:pPr>
      <w:bookmarkStart w:id="87" w:name="_Toc128333438"/>
      <w:r w:rsidRPr="00DF3FB6">
        <w:rPr>
          <w:rFonts w:asciiTheme="minorHAnsi" w:hAnsiTheme="minorHAnsi" w:cstheme="minorHAnsi"/>
          <w:b/>
          <w:i/>
          <w:color w:val="E65B01" w:themeColor="accent1" w:themeShade="BF"/>
          <w:sz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15</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003D68AE" w:rsidRPr="00DF3FB6">
        <w:rPr>
          <w:rFonts w:asciiTheme="minorHAnsi" w:hAnsiTheme="minorHAnsi"/>
          <w:b/>
          <w:i/>
          <w:color w:val="E65B01" w:themeColor="accent1" w:themeShade="BF"/>
          <w:sz w:val="20"/>
          <w:szCs w:val="20"/>
          <w:lang w:val="es-ES_tradnl"/>
        </w:rPr>
        <w:t xml:space="preserve"> plan de mitigación</w:t>
      </w:r>
      <w:bookmarkEnd w:id="87"/>
    </w:p>
    <w:p w:rsidR="003D68AE" w:rsidRPr="00880C14" w:rsidRDefault="003D68AE" w:rsidP="003D68AE">
      <w:pPr>
        <w:jc w:val="both"/>
        <w:rPr>
          <w:rFonts w:asciiTheme="minorHAnsi" w:hAnsiTheme="minorHAnsi"/>
          <w:sz w:val="22"/>
          <w:szCs w:val="22"/>
          <w:lang w:val="es-ES_tradnl"/>
        </w:rPr>
      </w:pPr>
    </w:p>
    <w:p w:rsidR="00440EA0" w:rsidRDefault="003D68AE" w:rsidP="00440EA0">
      <w:pPr>
        <w:jc w:val="both"/>
        <w:rPr>
          <w:rFonts w:asciiTheme="minorHAnsi" w:hAnsiTheme="minorHAnsi"/>
          <w:sz w:val="22"/>
          <w:szCs w:val="22"/>
          <w:lang w:val="es-ES_tradnl"/>
        </w:rPr>
      </w:pPr>
      <w:r w:rsidRPr="00880C14">
        <w:rPr>
          <w:rFonts w:asciiTheme="minorHAnsi" w:hAnsiTheme="minorHAnsi"/>
          <w:sz w:val="22"/>
          <w:szCs w:val="22"/>
          <w:lang w:val="es-ES_tradnl"/>
        </w:rPr>
        <w:t xml:space="preserve">Se controlaran la asignación de las tareas por medio de una tabla donde se tendrá el id de la tarea, su descripción, el responsable, fecha de asignación,  fecha de entrega estimada, encargado de la revisión, fecha de revisión, fecha de entrega real, y si ha sido entrego </w:t>
      </w:r>
      <w:r w:rsidRPr="00880C14">
        <w:rPr>
          <w:rFonts w:asciiTheme="minorHAnsi" w:hAnsiTheme="minorHAnsi"/>
          <w:color w:val="595C62" w:themeColor="accent6" w:themeShade="BF"/>
          <w:sz w:val="22"/>
          <w:szCs w:val="22"/>
          <w:lang w:val="es-ES_tradnl"/>
        </w:rPr>
        <w:t>(Ver tabla tal)</w:t>
      </w:r>
      <w:r w:rsidRPr="00880C14">
        <w:rPr>
          <w:rFonts w:asciiTheme="minorHAnsi" w:hAnsiTheme="minorHAnsi"/>
          <w:sz w:val="22"/>
          <w:szCs w:val="22"/>
          <w:lang w:val="es-ES_tradnl"/>
        </w:rPr>
        <w:t>.</w:t>
      </w:r>
      <w:r w:rsidRPr="00880C14">
        <w:rPr>
          <w:rFonts w:asciiTheme="minorHAnsi" w:hAnsiTheme="minorHAnsi"/>
          <w:color w:val="595C62" w:themeColor="accent6" w:themeShade="BF"/>
          <w:sz w:val="22"/>
          <w:szCs w:val="22"/>
          <w:lang w:val="es-ES_tradnl"/>
        </w:rPr>
        <w:t xml:space="preserve"> </w:t>
      </w:r>
      <w:r w:rsidRPr="00880C14">
        <w:rPr>
          <w:rFonts w:asciiTheme="minorHAnsi" w:hAnsiTheme="minorHAnsi"/>
          <w:sz w:val="22"/>
          <w:szCs w:val="22"/>
          <w:lang w:val="es-ES_tradnl"/>
        </w:rPr>
        <w:t xml:space="preserve"> Por medio de este método se podrá mitigar de alguna forma el retraso de alguna tarea o actividad. </w:t>
      </w:r>
    </w:p>
    <w:p w:rsidR="00440EA0" w:rsidRPr="00440EA0" w:rsidRDefault="00440EA0" w:rsidP="00440EA0">
      <w:pPr>
        <w:jc w:val="both"/>
        <w:rPr>
          <w:rFonts w:asciiTheme="minorHAnsi" w:hAnsiTheme="minorHAnsi"/>
          <w:sz w:val="22"/>
          <w:szCs w:val="22"/>
          <w:lang w:val="es-ES_tradnl"/>
        </w:rPr>
      </w:pPr>
    </w:p>
    <w:tbl>
      <w:tblPr>
        <w:tblStyle w:val="Sombreadomedio2-nfasis3"/>
        <w:tblW w:w="5243" w:type="pct"/>
        <w:tblLook w:val="04A0"/>
      </w:tblPr>
      <w:tblGrid>
        <w:gridCol w:w="1416"/>
        <w:gridCol w:w="914"/>
        <w:gridCol w:w="1430"/>
        <w:gridCol w:w="1460"/>
        <w:gridCol w:w="1321"/>
        <w:gridCol w:w="1423"/>
        <w:gridCol w:w="1180"/>
      </w:tblGrid>
      <w:tr w:rsidR="00440EA0" w:rsidRPr="00880C14">
        <w:trPr>
          <w:cnfStyle w:val="100000000000"/>
          <w:trHeight w:val="608"/>
        </w:trPr>
        <w:tc>
          <w:tcPr>
            <w:cnfStyle w:val="001000000100"/>
            <w:tcW w:w="748" w:type="pct"/>
            <w:noWrap/>
          </w:tcPr>
          <w:p w:rsidR="00440EA0" w:rsidRPr="00880C14" w:rsidRDefault="00440EA0"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511" w:type="pct"/>
          </w:tcPr>
          <w:p w:rsidR="00440EA0" w:rsidRPr="00880C14" w:rsidRDefault="00440EA0"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11" w:type="pct"/>
          </w:tcPr>
          <w:p w:rsidR="00440EA0" w:rsidRPr="00880C14" w:rsidRDefault="00440EA0"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769" w:type="pct"/>
          </w:tcPr>
          <w:p w:rsidR="00440EA0" w:rsidRPr="00880C14" w:rsidRDefault="00440EA0"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42" w:type="pct"/>
          </w:tcPr>
          <w:p w:rsidR="00440EA0" w:rsidRPr="00880C14" w:rsidRDefault="00440EA0"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98" w:type="pct"/>
          </w:tcPr>
          <w:p w:rsidR="00440EA0" w:rsidRPr="00880C14" w:rsidRDefault="00440EA0"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621" w:type="pct"/>
          </w:tcPr>
          <w:p w:rsidR="00440EA0" w:rsidRPr="00880C14" w:rsidRDefault="00440EA0"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440EA0" w:rsidRPr="00880C14">
        <w:trPr>
          <w:cnfStyle w:val="000000100000"/>
          <w:trHeight w:val="312"/>
        </w:trPr>
        <w:tc>
          <w:tcPr>
            <w:cnfStyle w:val="001000000000"/>
            <w:tcW w:w="748" w:type="pct"/>
            <w:noWrap/>
          </w:tcPr>
          <w:p w:rsidR="00440EA0" w:rsidRPr="00880C14" w:rsidRDefault="00440EA0" w:rsidP="00DC33D5">
            <w:pPr>
              <w:rPr>
                <w:rFonts w:asciiTheme="minorHAnsi" w:eastAsiaTheme="minorEastAsia" w:hAnsiTheme="minorHAnsi" w:cstheme="minorHAnsi"/>
                <w:color w:val="auto"/>
                <w:sz w:val="22"/>
                <w:szCs w:val="22"/>
                <w:lang w:val="es-ES_tradnl"/>
              </w:rPr>
            </w:pPr>
            <w:r>
              <w:rPr>
                <w:rFonts w:asciiTheme="minorHAnsi" w:eastAsiaTheme="minorEastAsia" w:hAnsiTheme="minorHAnsi" w:cstheme="minorHAnsi"/>
                <w:color w:val="auto"/>
                <w:sz w:val="22"/>
                <w:szCs w:val="22"/>
                <w:lang w:val="es-ES_tradnl"/>
              </w:rPr>
              <w:t>Id de la tarea</w:t>
            </w:r>
            <w:r w:rsidRPr="00880C14">
              <w:rPr>
                <w:rFonts w:asciiTheme="minorHAnsi" w:eastAsiaTheme="minorEastAsia" w:hAnsiTheme="minorHAnsi" w:cstheme="minorHAnsi"/>
                <w:color w:val="auto"/>
                <w:sz w:val="22"/>
                <w:szCs w:val="22"/>
                <w:lang w:val="es-ES_tradnl"/>
              </w:rPr>
              <w:t xml:space="preserve"> </w:t>
            </w:r>
          </w:p>
        </w:tc>
        <w:tc>
          <w:tcPr>
            <w:tcW w:w="511" w:type="pct"/>
          </w:tcPr>
          <w:p w:rsidR="00440EA0" w:rsidRPr="00880C14" w:rsidRDefault="00440EA0" w:rsidP="00DC33D5">
            <w:pPr>
              <w:jc w:val="center"/>
              <w:cnfStyle w:val="000000100000"/>
              <w:rPr>
                <w:rFonts w:asciiTheme="minorHAnsi" w:eastAsiaTheme="minorEastAsia" w:hAnsiTheme="minorHAnsi" w:cstheme="minorHAnsi"/>
                <w:sz w:val="22"/>
                <w:szCs w:val="22"/>
                <w:lang w:val="es-ES_tradnl"/>
              </w:rPr>
            </w:pPr>
            <w:r>
              <w:rPr>
                <w:rFonts w:asciiTheme="minorHAnsi" w:eastAsiaTheme="minorEastAsia" w:hAnsiTheme="minorHAnsi" w:cstheme="minorHAnsi"/>
                <w:sz w:val="22"/>
                <w:szCs w:val="22"/>
                <w:lang w:val="es-ES_tradnl"/>
              </w:rPr>
              <w:t xml:space="preserve">Periodo en el que se asigno </w:t>
            </w:r>
            <w:r>
              <w:rPr>
                <w:rFonts w:asciiTheme="minorHAnsi" w:eastAsiaTheme="minorEastAsia" w:hAnsiTheme="minorHAnsi" w:cstheme="minorHAnsi"/>
                <w:sz w:val="22"/>
                <w:szCs w:val="22"/>
                <w:lang w:val="es-ES_tradnl"/>
              </w:rPr>
              <w:lastRenderedPageBreak/>
              <w:t>la tarea</w:t>
            </w:r>
          </w:p>
        </w:tc>
        <w:tc>
          <w:tcPr>
            <w:tcW w:w="811" w:type="pct"/>
          </w:tcPr>
          <w:p w:rsidR="00440EA0" w:rsidRPr="00880C14" w:rsidRDefault="00440EA0" w:rsidP="00DC33D5">
            <w:pPr>
              <w:jc w:val="center"/>
              <w:cnfStyle w:val="000000100000"/>
              <w:rPr>
                <w:rFonts w:asciiTheme="minorHAnsi" w:eastAsiaTheme="minorEastAsia" w:hAnsiTheme="minorHAnsi" w:cstheme="minorHAnsi"/>
                <w:sz w:val="22"/>
                <w:szCs w:val="22"/>
                <w:lang w:val="es-ES_tradnl"/>
              </w:rPr>
            </w:pPr>
            <w:r>
              <w:rPr>
                <w:rFonts w:asciiTheme="minorHAnsi" w:eastAsiaTheme="minorEastAsia" w:hAnsiTheme="minorHAnsi" w:cstheme="minorHAnsi"/>
                <w:sz w:val="22"/>
                <w:szCs w:val="22"/>
                <w:lang w:val="es-ES_tradnl"/>
              </w:rPr>
              <w:lastRenderedPageBreak/>
              <w:t>Recursos a utilizar</w:t>
            </w:r>
          </w:p>
        </w:tc>
        <w:tc>
          <w:tcPr>
            <w:tcW w:w="769" w:type="pct"/>
          </w:tcPr>
          <w:p w:rsidR="00440EA0" w:rsidRPr="00880C14" w:rsidRDefault="00440EA0" w:rsidP="00DC33D5">
            <w:pPr>
              <w:jc w:val="center"/>
              <w:cnfStyle w:val="000000100000"/>
              <w:rPr>
                <w:rFonts w:asciiTheme="minorHAnsi" w:eastAsiaTheme="minorEastAsia" w:hAnsiTheme="minorHAnsi" w:cstheme="minorHAnsi"/>
                <w:sz w:val="22"/>
                <w:szCs w:val="22"/>
                <w:lang w:val="es-ES_tradnl"/>
              </w:rPr>
            </w:pPr>
            <w:r>
              <w:rPr>
                <w:rFonts w:asciiTheme="minorHAnsi" w:eastAsiaTheme="minorEastAsia" w:hAnsiTheme="minorHAnsi" w:cstheme="minorHAnsi"/>
                <w:sz w:val="22"/>
                <w:szCs w:val="22"/>
                <w:lang w:val="es-ES_tradnl"/>
              </w:rPr>
              <w:t>Integrante de</w:t>
            </w:r>
            <w:r w:rsidRPr="00880C14">
              <w:rPr>
                <w:rFonts w:asciiTheme="minorHAnsi" w:eastAsiaTheme="minorEastAsia" w:hAnsiTheme="minorHAnsi" w:cstheme="minorHAnsi"/>
                <w:sz w:val="22"/>
                <w:szCs w:val="22"/>
                <w:lang w:val="es-ES_tradnl"/>
              </w:rPr>
              <w:t xml:space="preserv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42" w:type="pct"/>
          </w:tcPr>
          <w:p w:rsidR="00440EA0" w:rsidRPr="00880C14" w:rsidRDefault="00440EA0" w:rsidP="00DC33D5">
            <w:pPr>
              <w:jc w:val="center"/>
              <w:cnfStyle w:val="000000100000"/>
              <w:rPr>
                <w:rFonts w:asciiTheme="minorHAnsi" w:eastAsiaTheme="minorEastAsia" w:hAnsiTheme="minorHAnsi" w:cstheme="minorHAnsi"/>
                <w:sz w:val="22"/>
                <w:szCs w:val="22"/>
                <w:lang w:val="es-ES_tradnl"/>
              </w:rPr>
            </w:pPr>
            <w:r>
              <w:rPr>
                <w:rFonts w:asciiTheme="minorHAnsi" w:eastAsiaTheme="minorEastAsia" w:hAnsiTheme="minorHAnsi" w:cstheme="minorHAnsi"/>
                <w:sz w:val="22"/>
                <w:szCs w:val="22"/>
                <w:lang w:val="es-ES_tradnl"/>
              </w:rPr>
              <w:t xml:space="preserve">Documento a entregar para la realización </w:t>
            </w:r>
            <w:r>
              <w:rPr>
                <w:rFonts w:asciiTheme="minorHAnsi" w:eastAsiaTheme="minorEastAsia" w:hAnsiTheme="minorHAnsi" w:cstheme="minorHAnsi"/>
                <w:sz w:val="22"/>
                <w:szCs w:val="22"/>
                <w:lang w:val="es-ES_tradnl"/>
              </w:rPr>
              <w:lastRenderedPageBreak/>
              <w:t>de la tarea Ej. reporte</w:t>
            </w:r>
          </w:p>
        </w:tc>
        <w:tc>
          <w:tcPr>
            <w:tcW w:w="798" w:type="pct"/>
          </w:tcPr>
          <w:p w:rsidR="00440EA0" w:rsidRPr="00880C14" w:rsidRDefault="00440EA0" w:rsidP="00DC33D5">
            <w:pPr>
              <w:jc w:val="center"/>
              <w:cnfStyle w:val="000000100000"/>
              <w:rPr>
                <w:rFonts w:asciiTheme="minorHAnsi" w:eastAsiaTheme="minorEastAsia" w:hAnsiTheme="minorHAnsi" w:cstheme="minorHAnsi"/>
                <w:sz w:val="22"/>
                <w:szCs w:val="22"/>
                <w:lang w:val="es-ES_tradnl"/>
              </w:rPr>
            </w:pPr>
            <w:r>
              <w:rPr>
                <w:rFonts w:asciiTheme="minorHAnsi" w:eastAsiaTheme="minorEastAsia" w:hAnsiTheme="minorHAnsi" w:cstheme="minorHAnsi"/>
                <w:sz w:val="22"/>
                <w:szCs w:val="22"/>
                <w:lang w:val="es-ES_tradnl"/>
              </w:rPr>
              <w:lastRenderedPageBreak/>
              <w:t>Riesgos asociados a esta tarea</w:t>
            </w:r>
          </w:p>
        </w:tc>
        <w:tc>
          <w:tcPr>
            <w:tcW w:w="621" w:type="pct"/>
          </w:tcPr>
          <w:p w:rsidR="00440EA0" w:rsidRPr="00880C14" w:rsidRDefault="00440EA0" w:rsidP="00DC33D5">
            <w:pPr>
              <w:jc w:val="center"/>
              <w:cnfStyle w:val="000000100000"/>
              <w:rPr>
                <w:rFonts w:asciiTheme="minorHAnsi" w:eastAsiaTheme="minorEastAsia" w:hAnsiTheme="minorHAnsi" w:cstheme="minorHAnsi"/>
                <w:sz w:val="22"/>
                <w:szCs w:val="22"/>
                <w:lang w:val="es-ES_tradnl"/>
              </w:rPr>
            </w:pPr>
            <w:r>
              <w:rPr>
                <w:rFonts w:asciiTheme="minorHAnsi" w:eastAsiaTheme="minorEastAsia" w:hAnsiTheme="minorHAnsi" w:cstheme="minorHAnsi"/>
                <w:sz w:val="22"/>
                <w:szCs w:val="22"/>
                <w:lang w:val="es-ES_tradnl"/>
              </w:rPr>
              <w:t xml:space="preserve">Periodo estimado para la realización </w:t>
            </w:r>
            <w:r>
              <w:rPr>
                <w:rFonts w:asciiTheme="minorHAnsi" w:eastAsiaTheme="minorEastAsia" w:hAnsiTheme="minorHAnsi" w:cstheme="minorHAnsi"/>
                <w:sz w:val="22"/>
                <w:szCs w:val="22"/>
                <w:lang w:val="es-ES_tradnl"/>
              </w:rPr>
              <w:lastRenderedPageBreak/>
              <w:t>de la tarea</w:t>
            </w:r>
          </w:p>
        </w:tc>
      </w:tr>
    </w:tbl>
    <w:p w:rsidR="00440EA0" w:rsidRDefault="00440EA0" w:rsidP="00440EA0">
      <w:pPr>
        <w:pStyle w:val="Prrafodelista"/>
        <w:spacing w:after="100" w:afterAutospacing="1"/>
        <w:ind w:left="0"/>
        <w:jc w:val="center"/>
        <w:rPr>
          <w:rFonts w:asciiTheme="minorHAnsi" w:hAnsiTheme="minorHAnsi" w:cstheme="minorHAnsi"/>
          <w:sz w:val="22"/>
          <w:szCs w:val="22"/>
          <w:lang w:val="es-ES_tradnl"/>
        </w:rPr>
      </w:pPr>
      <w:bookmarkStart w:id="88" w:name="_Toc128333591"/>
      <w:r w:rsidRPr="006E7C9E">
        <w:rPr>
          <w:rFonts w:asciiTheme="minorHAnsi" w:hAnsiTheme="minorHAnsi" w:cstheme="minorHAnsi"/>
          <w:b/>
          <w:color w:val="E65B01" w:themeColor="accent1" w:themeShade="BF"/>
          <w:sz w:val="22"/>
          <w:szCs w:val="22"/>
          <w:lang w:val="es-ES_tradnl"/>
        </w:rPr>
        <w:lastRenderedPageBreak/>
        <w:t xml:space="preserve">Tabla </w:t>
      </w:r>
      <w:r w:rsidR="003C581F" w:rsidRPr="006E7C9E">
        <w:rPr>
          <w:rFonts w:asciiTheme="minorHAnsi" w:hAnsiTheme="minorHAnsi" w:cstheme="minorHAnsi"/>
          <w:b/>
          <w:i/>
          <w:color w:val="E65B01" w:themeColor="accent1" w:themeShade="BF"/>
          <w:sz w:val="20"/>
          <w:lang w:val="es-ES_tradnl"/>
        </w:rPr>
        <w:fldChar w:fldCharType="begin"/>
      </w:r>
      <w:r w:rsidRPr="006E7C9E">
        <w:rPr>
          <w:rFonts w:asciiTheme="minorHAnsi" w:hAnsiTheme="minorHAnsi" w:cstheme="minorHAnsi"/>
          <w:b/>
          <w:i/>
          <w:color w:val="E65B01" w:themeColor="accent1" w:themeShade="BF"/>
          <w:sz w:val="20"/>
          <w:lang w:val="es-ES_tradnl"/>
        </w:rPr>
        <w:instrText xml:space="preserve"> SEQ Tabla \* ARABIC </w:instrText>
      </w:r>
      <w:r w:rsidR="003C581F" w:rsidRPr="006E7C9E">
        <w:rPr>
          <w:rFonts w:asciiTheme="minorHAnsi" w:hAnsiTheme="minorHAnsi" w:cstheme="minorHAnsi"/>
          <w:b/>
          <w:i/>
          <w:color w:val="E65B01" w:themeColor="accent1" w:themeShade="BF"/>
          <w:sz w:val="20"/>
          <w:lang w:val="es-ES_tradnl"/>
        </w:rPr>
        <w:fldChar w:fldCharType="separate"/>
      </w:r>
      <w:r>
        <w:rPr>
          <w:rFonts w:asciiTheme="minorHAnsi" w:hAnsiTheme="minorHAnsi" w:cstheme="minorHAnsi"/>
          <w:b/>
          <w:i/>
          <w:noProof/>
          <w:color w:val="E65B01" w:themeColor="accent1" w:themeShade="BF"/>
          <w:sz w:val="20"/>
          <w:lang w:val="es-ES_tradnl"/>
        </w:rPr>
        <w:t>16</w:t>
      </w:r>
      <w:r w:rsidR="003C581F" w:rsidRPr="006E7C9E">
        <w:rPr>
          <w:rFonts w:asciiTheme="minorHAnsi" w:hAnsiTheme="minorHAnsi" w:cstheme="minorHAnsi"/>
          <w:b/>
          <w:i/>
          <w:color w:val="E65B01" w:themeColor="accent1" w:themeShade="BF"/>
          <w:sz w:val="20"/>
          <w:lang w:val="es-ES_tradnl"/>
        </w:rPr>
        <w:fldChar w:fldCharType="end"/>
      </w:r>
      <w:r w:rsidRPr="006E7C9E">
        <w:rPr>
          <w:rFonts w:asciiTheme="minorHAnsi" w:hAnsiTheme="minorHAnsi" w:cstheme="minorHAnsi"/>
          <w:b/>
          <w:i/>
          <w:color w:val="E65B01" w:themeColor="accent1" w:themeShade="BF"/>
          <w:sz w:val="20"/>
          <w:lang w:val="es-ES_tradnl"/>
        </w:rPr>
        <w:t>: Formato</w:t>
      </w:r>
      <w:r>
        <w:rPr>
          <w:rFonts w:asciiTheme="minorHAnsi" w:hAnsiTheme="minorHAnsi" w:cstheme="minorHAnsi"/>
          <w:b/>
          <w:i/>
          <w:color w:val="E65B01" w:themeColor="accent1" w:themeShade="BF"/>
          <w:sz w:val="20"/>
          <w:lang w:val="es-ES_tradnl"/>
        </w:rPr>
        <w:t xml:space="preserve"> asignación de tareas y actividades</w:t>
      </w:r>
      <w:bookmarkEnd w:id="88"/>
    </w:p>
    <w:p w:rsidR="003D68AE" w:rsidRPr="00880C14" w:rsidRDefault="003D68AE" w:rsidP="000C2A0D">
      <w:pPr>
        <w:jc w:val="both"/>
        <w:rPr>
          <w:rFonts w:asciiTheme="minorHAnsi" w:hAnsiTheme="minorHAnsi"/>
          <w:sz w:val="22"/>
          <w:szCs w:val="22"/>
          <w:lang w:val="es-ES_tradnl"/>
        </w:rPr>
      </w:pPr>
      <w:r w:rsidRPr="00880C14">
        <w:rPr>
          <w:rFonts w:asciiTheme="minorHAnsi" w:hAnsiTheme="minorHAnsi"/>
          <w:sz w:val="22"/>
          <w:szCs w:val="22"/>
          <w:lang w:val="es-ES_tradnl"/>
        </w:rPr>
        <w:t xml:space="preserve">Dados los cambios, semanalmente la gerente de proyectos Laura Arias modificara los cambios pertinentes al cronograma, que se encuentra en Google Calendar </w:t>
      </w:r>
      <w:r w:rsidRPr="00880C14">
        <w:rPr>
          <w:rFonts w:asciiTheme="minorHAnsi" w:hAnsiTheme="minorHAnsi"/>
          <w:color w:val="595C62" w:themeColor="accent6" w:themeShade="BF"/>
          <w:sz w:val="22"/>
          <w:szCs w:val="22"/>
          <w:lang w:val="es-ES_tradnl"/>
        </w:rPr>
        <w:t>(Ver sección 6.2.1)</w:t>
      </w:r>
      <w:r w:rsidRPr="00880C14">
        <w:rPr>
          <w:rFonts w:asciiTheme="minorHAnsi" w:hAnsiTheme="minorHAnsi"/>
          <w:sz w:val="22"/>
          <w:szCs w:val="22"/>
          <w:lang w:val="es-ES_tradnl"/>
        </w:rPr>
        <w:t xml:space="preserve">. </w:t>
      </w:r>
    </w:p>
    <w:p w:rsidR="006A39DC" w:rsidRPr="00880C14" w:rsidRDefault="006A39DC" w:rsidP="006A39DC">
      <w:pPr>
        <w:jc w:val="both"/>
        <w:rPr>
          <w:rFonts w:asciiTheme="minorHAnsi" w:hAnsiTheme="minorHAnsi" w:cstheme="minorHAnsi"/>
          <w:b/>
          <w:sz w:val="22"/>
          <w:szCs w:val="22"/>
          <w:lang w:val="es-ES_tradnl"/>
        </w:rPr>
      </w:pPr>
    </w:p>
    <w:p w:rsidR="006A39DC" w:rsidRPr="00880C14" w:rsidRDefault="006A39DC" w:rsidP="007A74A7">
      <w:pPr>
        <w:pStyle w:val="Ttulo3"/>
        <w:rPr>
          <w:rFonts w:asciiTheme="minorHAnsi" w:hAnsiTheme="minorHAnsi" w:cstheme="minorHAnsi"/>
          <w:color w:val="E6C900" w:themeColor="background2" w:themeShade="BF"/>
          <w:sz w:val="22"/>
          <w:szCs w:val="22"/>
          <w:lang w:val="es-ES_tradnl"/>
        </w:rPr>
      </w:pPr>
      <w:bookmarkStart w:id="89" w:name="_Toc128333138"/>
      <w:r w:rsidRPr="00880C14">
        <w:rPr>
          <w:rFonts w:asciiTheme="minorHAnsi" w:hAnsiTheme="minorHAnsi" w:cstheme="minorHAnsi"/>
          <w:color w:val="E6C900" w:themeColor="background2" w:themeShade="BF"/>
          <w:sz w:val="22"/>
          <w:szCs w:val="22"/>
          <w:lang w:val="es-ES_tradnl"/>
        </w:rPr>
        <w:t>Plan de Control de Presupuesto</w:t>
      </w:r>
      <w:bookmarkEnd w:id="89"/>
    </w:p>
    <w:p w:rsidR="006A39DC" w:rsidRPr="00880C14" w:rsidRDefault="006A39DC" w:rsidP="006A39DC">
      <w:pPr>
        <w:jc w:val="both"/>
        <w:rPr>
          <w:rFonts w:asciiTheme="minorHAnsi" w:hAnsiTheme="minorHAnsi" w:cstheme="minorHAnsi"/>
          <w:b/>
          <w:sz w:val="22"/>
          <w:szCs w:val="22"/>
          <w:lang w:val="es-ES_tradnl"/>
        </w:rPr>
      </w:pPr>
    </w:p>
    <w:p w:rsidR="00B80432" w:rsidRPr="00880C14" w:rsidRDefault="00091742" w:rsidP="006A39DC">
      <w:pPr>
        <w:jc w:val="both"/>
        <w:rPr>
          <w:rFonts w:asciiTheme="minorHAnsi" w:hAnsiTheme="minorHAnsi" w:cstheme="minorHAnsi"/>
          <w:b/>
          <w:sz w:val="22"/>
          <w:szCs w:val="22"/>
          <w:lang w:val="es-ES_tradnl"/>
        </w:rPr>
      </w:pPr>
      <w:r>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a partir del tiempo dedicado por cada persona miembro de nuestro equipo de trabajo, los recursos  que ella requiere para realizar su labor </w:t>
      </w:r>
      <w:r w:rsidR="00B80432" w:rsidRPr="00880C14">
        <w:rPr>
          <w:rFonts w:asciiTheme="minorHAnsi" w:hAnsiTheme="minorHAnsi" w:cstheme="minorHAnsi"/>
          <w:b/>
          <w:color w:val="852010" w:themeColor="accent3" w:themeShade="BF"/>
          <w:sz w:val="22"/>
          <w:szCs w:val="22"/>
          <w:lang w:val="es-ES_tradnl"/>
        </w:rPr>
        <w:t>[</w:t>
      </w:r>
      <w:fldSimple w:instr=" REF _Ref253937771 \h  \* MERGEFORMAT ">
        <w:r w:rsidR="002914BB" w:rsidRPr="002914BB">
          <w:rPr>
            <w:rFonts w:asciiTheme="minorHAnsi" w:hAnsiTheme="minorHAnsi" w:cstheme="minorHAnsi"/>
            <w:b/>
            <w:color w:val="852010" w:themeColor="accent3" w:themeShade="BF"/>
            <w:sz w:val="22"/>
            <w:szCs w:val="22"/>
            <w:lang w:val="es-ES_tradnl"/>
          </w:rPr>
          <w:t>Asignación De Presupuesto</w:t>
        </w:r>
      </w:fldSimple>
      <w:r w:rsidR="00B80432" w:rsidRPr="00880C14">
        <w:rPr>
          <w:rFonts w:asciiTheme="minorHAnsi" w:hAnsiTheme="minorHAnsi" w:cstheme="minorHAnsi"/>
          <w:b/>
          <w:color w:val="852010" w:themeColor="accent3" w:themeShade="BF"/>
          <w:sz w:val="22"/>
          <w:szCs w:val="22"/>
          <w:lang w:val="es-ES_tradnl"/>
        </w:rPr>
        <w:t>]</w:t>
      </w:r>
      <w:r w:rsidR="00B80432" w:rsidRPr="00880C14">
        <w:rPr>
          <w:rFonts w:asciiTheme="minorHAnsi" w:hAnsiTheme="minorHAnsi" w:cstheme="minorHAnsi"/>
          <w:b/>
          <w:sz w:val="22"/>
          <w:szCs w:val="22"/>
          <w:lang w:val="es-ES_tradnl"/>
        </w:rPr>
        <w:t>.</w:t>
      </w:r>
    </w:p>
    <w:p w:rsidR="006259F3" w:rsidRPr="00880C14" w:rsidRDefault="006259F3" w:rsidP="006A39DC">
      <w:pPr>
        <w:jc w:val="both"/>
        <w:rPr>
          <w:rFonts w:asciiTheme="minorHAnsi" w:hAnsiTheme="minorHAnsi" w:cstheme="minorHAnsi"/>
          <w:b/>
          <w:sz w:val="22"/>
          <w:szCs w:val="22"/>
          <w:lang w:val="es-ES_tradnl"/>
        </w:rPr>
      </w:pPr>
    </w:p>
    <w:p w:rsidR="00B80432"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en cuenta que los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pedirá prestados los computadores de las salas de la Facultad de Ingeniería de Sistemas de la Pontificia Universidad Javeriana </w:t>
      </w:r>
      <w:fldSimple w:instr=" REF _Ref253940319 \r \h  \* MERGEFORMAT ">
        <w:r w:rsidR="002914BB" w:rsidRPr="002914BB">
          <w:rPr>
            <w:rFonts w:asciiTheme="minorHAnsi" w:hAnsiTheme="minorHAnsi" w:cstheme="minorHAnsi"/>
            <w:color w:val="1D12A6"/>
            <w:sz w:val="22"/>
            <w:szCs w:val="22"/>
            <w:u w:val="single"/>
            <w:lang w:val="es-ES_tradnl"/>
          </w:rPr>
          <w:t>[7]</w:t>
        </w:r>
      </w:fldSimple>
      <w:r w:rsidRPr="00880C14">
        <w:rPr>
          <w:rFonts w:asciiTheme="minorHAnsi" w:hAnsiTheme="minorHAnsi" w:cstheme="minorHAnsi"/>
          <w:sz w:val="22"/>
          <w:szCs w:val="22"/>
          <w:lang w:val="es-ES_tradnl"/>
        </w:rPr>
        <w:t xml:space="preserve"> para usarlas acorde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lo considere importante y necesario, para realizar pruebas ó actividades necesarias para el desarrollo del proyecto.</w:t>
      </w:r>
    </w:p>
    <w:p w:rsidR="006259F3"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al software con el que contará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es con los que inicialmente la  Universidad Javeriana tiene acceso en su campus y a los que cada miembro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como también brindarle una capacitación acerca del manejo de dicha herramienta, de ser necesaria para todo el equipo de trabajo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B80432" w:rsidRPr="00880C14" w:rsidRDefault="00B80432" w:rsidP="006A39DC">
      <w:pPr>
        <w:jc w:val="both"/>
        <w:rPr>
          <w:rFonts w:asciiTheme="minorHAnsi" w:hAnsiTheme="minorHAnsi" w:cstheme="minorHAnsi"/>
          <w:b/>
          <w:sz w:val="22"/>
          <w:szCs w:val="22"/>
          <w:lang w:val="es-ES_tradnl"/>
        </w:rPr>
      </w:pPr>
    </w:p>
    <w:p w:rsidR="00202A77" w:rsidRPr="00880C14" w:rsidRDefault="00202A77" w:rsidP="00202A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 aspecto que es importante saber manejar  son los retrasos en el cronograma respecto a las actividades planeadas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propone en su calendario un tiempo para reubicar estas actividades y con ello no afectar el presupuesto inicial de una forma radical, ya que inicialmente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asume la necesidad y la posibilidad de reubicar las actividades, como parte de su trabajo y del desarrollo del proyecto.</w:t>
      </w:r>
    </w:p>
    <w:p w:rsidR="00B80432" w:rsidRPr="00880C14" w:rsidRDefault="00B80432" w:rsidP="006A39DC">
      <w:pPr>
        <w:jc w:val="both"/>
        <w:rPr>
          <w:rFonts w:asciiTheme="minorHAnsi" w:hAnsiTheme="minorHAnsi" w:cstheme="minorHAnsi"/>
          <w:b/>
          <w:sz w:val="22"/>
          <w:szCs w:val="22"/>
          <w:lang w:val="es-ES_tradnl"/>
        </w:rPr>
      </w:pPr>
    </w:p>
    <w:p w:rsidR="006A39DC" w:rsidRPr="00880C14" w:rsidRDefault="00213DE1"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 los gastos de alimentación y de transporte cada integrante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asumirá sus gastos, para acudir a reuniones o mantenerse en ellas, en lo relacionado con onces, almuerzo, desayuno, etc. Sin embargo se buscará realizar las reuniones en la Universidad ya que es más fácil para todos los miembros de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para cumplir no sólo con las reuniones del grupo sino con sus obligaciones académicas luego de las reuniones dado el caso y con ello también minimizar gastos de los miembros.</w:t>
      </w:r>
    </w:p>
    <w:p w:rsidR="00213DE1" w:rsidRPr="00880C14" w:rsidRDefault="00213DE1" w:rsidP="006A39DC">
      <w:pPr>
        <w:jc w:val="both"/>
        <w:rPr>
          <w:rFonts w:asciiTheme="minorHAnsi" w:hAnsiTheme="minorHAnsi" w:cstheme="minorHAnsi"/>
          <w:sz w:val="22"/>
          <w:szCs w:val="22"/>
          <w:lang w:val="es-ES_tradnl"/>
        </w:rPr>
      </w:pPr>
    </w:p>
    <w:p w:rsidR="00757A7E" w:rsidRPr="00880C14" w:rsidRDefault="00213DE1" w:rsidP="00952BE3">
      <w:pPr>
        <w:jc w:val="both"/>
        <w:rPr>
          <w:rFonts w:asciiTheme="minorHAnsi" w:hAnsiTheme="minorHAnsi" w:cstheme="minorHAnsi"/>
          <w:i/>
          <w:color w:val="0070C0"/>
          <w:sz w:val="22"/>
          <w:szCs w:val="22"/>
          <w:lang w:val="es-ES_tradnl"/>
        </w:rPr>
      </w:pPr>
      <w:r w:rsidRPr="00880C14">
        <w:rPr>
          <w:rFonts w:asciiTheme="minorHAnsi" w:hAnsiTheme="minorHAnsi" w:cstheme="minorHAnsi"/>
          <w:i/>
          <w:noProof/>
          <w:color w:val="0070C0"/>
          <w:sz w:val="22"/>
          <w:szCs w:val="22"/>
          <w:lang w:val="es-CO" w:eastAsia="es-CO"/>
        </w:rPr>
        <w:lastRenderedPageBreak/>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8" r:lo="rId99" r:qs="rId100" r:cs="rId101"/>
              </a:graphicData>
            </a:graphic>
          </wp:inline>
        </w:drawing>
      </w:r>
    </w:p>
    <w:p w:rsidR="006A39DC" w:rsidRPr="00880C14" w:rsidRDefault="00DF3FB6" w:rsidP="00683DE9">
      <w:pPr>
        <w:pStyle w:val="Epgrafe"/>
        <w:jc w:val="center"/>
        <w:outlineLvl w:val="0"/>
        <w:rPr>
          <w:rFonts w:asciiTheme="minorHAnsi" w:hAnsiTheme="minorHAnsi" w:cstheme="minorHAnsi"/>
          <w:i/>
          <w:color w:val="E65B01" w:themeColor="accent1" w:themeShade="BF"/>
          <w:lang w:val="es-ES_tradnl"/>
        </w:rPr>
      </w:pPr>
      <w:bookmarkStart w:id="90" w:name="_Toc128333439"/>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16</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757A7E" w:rsidRPr="00880C14">
        <w:rPr>
          <w:rFonts w:asciiTheme="minorHAnsi" w:hAnsiTheme="minorHAnsi" w:cstheme="minorHAnsi"/>
          <w:i/>
          <w:color w:val="E65B01" w:themeColor="accent1" w:themeShade="BF"/>
          <w:lang w:val="es-ES_tradnl"/>
        </w:rPr>
        <w:t xml:space="preserve"> Control de presupuesto</w:t>
      </w:r>
      <w:bookmarkEnd w:id="90"/>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A4021B">
      <w:pPr>
        <w:pStyle w:val="Ttulo3"/>
        <w:rPr>
          <w:rFonts w:asciiTheme="minorHAnsi" w:hAnsiTheme="minorHAnsi" w:cstheme="minorHAnsi"/>
          <w:color w:val="E6C900" w:themeColor="background2" w:themeShade="BF"/>
          <w:sz w:val="22"/>
          <w:szCs w:val="22"/>
          <w:lang w:val="es-ES_tradnl"/>
        </w:rPr>
      </w:pPr>
      <w:bookmarkStart w:id="91" w:name="_Toc128333139"/>
      <w:r w:rsidRPr="00880C14">
        <w:rPr>
          <w:rFonts w:asciiTheme="minorHAnsi" w:hAnsiTheme="minorHAnsi" w:cstheme="minorHAnsi"/>
          <w:color w:val="E6C900" w:themeColor="background2" w:themeShade="BF"/>
          <w:sz w:val="22"/>
          <w:szCs w:val="22"/>
          <w:lang w:val="es-ES_tradnl"/>
        </w:rPr>
        <w:t>Plan de Control de Calidad</w:t>
      </w:r>
      <w:bookmarkEnd w:id="91"/>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plan de control de calidad para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tiene como objetivo principal tener algún tipo de  medida para poder evaluar los diferentes procesos a desarrollar durante el ciclo de vida del proyecto. Con el fin de cumplir este objetivo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dividirá todo el proyecto en diferentes secciones con el fin de establecer lineamientos para cada una de ellas y de esta forma garantizar la calidad del proceso y así la calidad del producto desarrollado. </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809673" cy="2669309"/>
            <wp:effectExtent l="19050" t="0" r="0" b="54841"/>
            <wp:docPr id="8" name="D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3" r:lo="rId104" r:qs="rId105" r:cs="rId106"/>
              </a:graphicData>
            </a:graphic>
          </wp:inline>
        </w:drawing>
      </w:r>
    </w:p>
    <w:p w:rsidR="00FD447D" w:rsidRPr="00DF3FB6" w:rsidRDefault="00DF3FB6" w:rsidP="00683DE9">
      <w:pPr>
        <w:jc w:val="center"/>
        <w:outlineLvl w:val="0"/>
        <w:rPr>
          <w:rFonts w:asciiTheme="minorHAnsi" w:hAnsiTheme="minorHAnsi" w:cstheme="minorHAnsi"/>
          <w:b/>
          <w:i/>
          <w:color w:val="E65B01" w:themeColor="accent1" w:themeShade="BF"/>
          <w:sz w:val="20"/>
          <w:szCs w:val="20"/>
          <w:lang w:val="es-ES_tradnl"/>
        </w:rPr>
      </w:pPr>
      <w:bookmarkStart w:id="92" w:name="_Toc128333440"/>
      <w:r w:rsidRPr="00DF3FB6">
        <w:rPr>
          <w:rFonts w:asciiTheme="minorHAnsi" w:hAnsiTheme="minorHAnsi" w:cstheme="minorHAnsi"/>
          <w:b/>
          <w:i/>
          <w:color w:val="E65B01" w:themeColor="accent1" w:themeShade="BF"/>
          <w:sz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17</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00FD447D" w:rsidRPr="00DF3FB6">
        <w:rPr>
          <w:rFonts w:asciiTheme="minorHAnsi" w:hAnsiTheme="minorHAnsi" w:cstheme="minorHAnsi"/>
          <w:b/>
          <w:i/>
          <w:color w:val="E65B01" w:themeColor="accent1" w:themeShade="BF"/>
          <w:sz w:val="20"/>
          <w:szCs w:val="20"/>
          <w:lang w:val="es-ES_tradnl"/>
        </w:rPr>
        <w:t xml:space="preserve"> Plan de control de calidad</w:t>
      </w:r>
      <w:r w:rsidR="00201960" w:rsidRPr="00DF3FB6">
        <w:rPr>
          <w:rFonts w:asciiTheme="minorHAnsi" w:hAnsiTheme="minorHAnsi" w:cstheme="minorHAnsi"/>
          <w:b/>
          <w:i/>
          <w:color w:val="E65B01" w:themeColor="accent1" w:themeShade="BF"/>
          <w:sz w:val="20"/>
          <w:szCs w:val="20"/>
          <w:lang w:val="es-ES_tradnl"/>
        </w:rPr>
        <w:t xml:space="preserve">. </w:t>
      </w:r>
      <w:r w:rsidR="00FD447D" w:rsidRPr="00DF3FB6">
        <w:rPr>
          <w:rFonts w:asciiTheme="minorHAnsi" w:hAnsiTheme="minorHAnsi" w:cstheme="minorHAnsi"/>
          <w:b/>
          <w:i/>
          <w:color w:val="E65B01" w:themeColor="accent1" w:themeShade="BF"/>
          <w:sz w:val="20"/>
          <w:szCs w:val="20"/>
          <w:lang w:val="es-ES_tradnl"/>
        </w:rPr>
        <w:t>Adaptado de plantilla Ironworks</w:t>
      </w:r>
      <w:bookmarkEnd w:id="92"/>
    </w:p>
    <w:p w:rsidR="00201960" w:rsidRPr="00880C14" w:rsidRDefault="00201960" w:rsidP="00FD447D">
      <w:pPr>
        <w:jc w:val="both"/>
        <w:rPr>
          <w:rFonts w:asciiTheme="minorHAnsi" w:hAnsiTheme="minorHAnsi" w:cstheme="minorHAnsi"/>
          <w:b/>
          <w:i/>
          <w:color w:val="E65B01" w:themeColor="accent1" w:themeShade="BF"/>
          <w:sz w:val="20"/>
          <w:szCs w:val="20"/>
          <w:lang w:val="es-ES_tradnl"/>
        </w:rPr>
      </w:pPr>
    </w:p>
    <w:p w:rsidR="00FD447D" w:rsidRPr="00880C14" w:rsidRDefault="00FD447D" w:rsidP="00683DE9">
      <w:pPr>
        <w:jc w:val="both"/>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Documentos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w:t>
      </w:r>
      <w:r w:rsidR="00201960" w:rsidRPr="00880C14">
        <w:rPr>
          <w:rFonts w:asciiTheme="minorHAnsi" w:hAnsiTheme="minorHAnsi" w:cstheme="minorHAnsi"/>
          <w:sz w:val="22"/>
          <w:szCs w:val="22"/>
          <w:lang w:val="es-ES_tradnl"/>
        </w:rPr>
        <w:t xml:space="preserve"> cuanto a los documentos s</w:t>
      </w:r>
      <w:r w:rsidRPr="00880C14">
        <w:rPr>
          <w:rFonts w:asciiTheme="minorHAnsi" w:hAnsiTheme="minorHAnsi" w:cstheme="minorHAnsi"/>
          <w:sz w:val="22"/>
          <w:szCs w:val="22"/>
          <w:lang w:val="es-ES_tradnl"/>
        </w:rPr>
        <w:t xml:space="preserve">e </w:t>
      </w:r>
      <w:r w:rsidR="00201960" w:rsidRPr="00880C14">
        <w:rPr>
          <w:rFonts w:asciiTheme="minorHAnsi" w:hAnsiTheme="minorHAnsi" w:cstheme="minorHAnsi"/>
          <w:sz w:val="22"/>
          <w:szCs w:val="22"/>
          <w:lang w:val="es-ES_tradnl"/>
        </w:rPr>
        <w:t>tendrán varios aspectos en cuenta para asegu</w:t>
      </w:r>
      <w:r w:rsidRPr="00880C14">
        <w:rPr>
          <w:rFonts w:asciiTheme="minorHAnsi" w:hAnsiTheme="minorHAnsi" w:cstheme="minorHAnsi"/>
          <w:sz w:val="22"/>
          <w:szCs w:val="22"/>
          <w:lang w:val="es-ES_tradnl"/>
        </w:rPr>
        <w:t>rar la calidad de estos.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5120" cy="4265295"/>
            <wp:effectExtent l="38100" t="0" r="24130" b="59055"/>
            <wp:docPr id="9" name="D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8" r:lo="rId109" r:qs="rId110" r:cs="rId111"/>
              </a:graphicData>
            </a:graphic>
          </wp:inline>
        </w:drawing>
      </w:r>
    </w:p>
    <w:p w:rsidR="00FD447D" w:rsidRPr="00880C14" w:rsidRDefault="00FD447D" w:rsidP="00FD447D">
      <w:pPr>
        <w:jc w:val="both"/>
        <w:rPr>
          <w:rFonts w:asciiTheme="minorHAnsi" w:hAnsiTheme="minorHAnsi" w:cstheme="minorHAnsi"/>
          <w:sz w:val="22"/>
          <w:szCs w:val="22"/>
          <w:lang w:val="es-ES_tradnl"/>
        </w:rPr>
      </w:pPr>
    </w:p>
    <w:p w:rsidR="00FD447D" w:rsidRPr="00DF3FB6" w:rsidRDefault="00DF3FB6" w:rsidP="00683DE9">
      <w:pPr>
        <w:jc w:val="center"/>
        <w:outlineLvl w:val="0"/>
        <w:rPr>
          <w:rFonts w:asciiTheme="minorHAnsi" w:hAnsiTheme="minorHAnsi" w:cstheme="minorHAnsi"/>
          <w:b/>
          <w:i/>
          <w:color w:val="E65B01" w:themeColor="accent1" w:themeShade="BF"/>
          <w:sz w:val="20"/>
          <w:szCs w:val="20"/>
          <w:lang w:val="es-ES_tradnl"/>
        </w:rPr>
      </w:pPr>
      <w:bookmarkStart w:id="93" w:name="_Toc128333441"/>
      <w:r w:rsidRPr="00DF3FB6">
        <w:rPr>
          <w:rFonts w:asciiTheme="minorHAnsi" w:hAnsiTheme="minorHAnsi" w:cstheme="minorHAnsi"/>
          <w:b/>
          <w:i/>
          <w:color w:val="E65B01" w:themeColor="accent1" w:themeShade="BF"/>
          <w:sz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18</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00201960" w:rsidRPr="00DF3FB6">
        <w:rPr>
          <w:rFonts w:asciiTheme="minorHAnsi" w:hAnsiTheme="minorHAnsi" w:cstheme="minorHAnsi"/>
          <w:b/>
          <w:i/>
          <w:color w:val="E65B01" w:themeColor="accent1" w:themeShade="BF"/>
          <w:sz w:val="20"/>
          <w:szCs w:val="20"/>
          <w:lang w:val="es-ES_tradnl"/>
        </w:rPr>
        <w:t xml:space="preserve"> aspectos a tener en cuenta para asegurar la calidad</w:t>
      </w:r>
      <w:bookmarkEnd w:id="93"/>
      <w:r w:rsidR="00201960" w:rsidRPr="00DF3FB6">
        <w:rPr>
          <w:rFonts w:asciiTheme="minorHAnsi" w:hAnsiTheme="minorHAnsi" w:cstheme="minorHAnsi"/>
          <w:b/>
          <w:i/>
          <w:color w:val="E65B01" w:themeColor="accent1" w:themeShade="BF"/>
          <w:sz w:val="20"/>
          <w:szCs w:val="20"/>
          <w:lang w:val="es-ES_tradnl"/>
        </w:rPr>
        <w:t xml:space="preserve"> </w:t>
      </w: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683DE9">
      <w:pPr>
        <w:jc w:val="both"/>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Reportes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calidad en cuanto a los </w:t>
      </w:r>
      <w:r w:rsidR="00201960" w:rsidRPr="00880C14">
        <w:rPr>
          <w:rFonts w:asciiTheme="minorHAnsi" w:hAnsiTheme="minorHAnsi" w:cstheme="minorHAnsi"/>
          <w:sz w:val="22"/>
          <w:szCs w:val="22"/>
          <w:lang w:val="es-ES_tradnl"/>
        </w:rPr>
        <w:t xml:space="preserve">reportes desarrollados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w:t>
      </w:r>
      <w:r w:rsidR="00201960" w:rsidRPr="00880C14">
        <w:rPr>
          <w:rFonts w:asciiTheme="minorHAnsi" w:hAnsiTheme="minorHAnsi" w:cstheme="minorHAnsi"/>
          <w:sz w:val="22"/>
          <w:szCs w:val="22"/>
          <w:lang w:val="es-ES_tradnl"/>
        </w:rPr>
        <w:t>medirá</w:t>
      </w:r>
      <w:r w:rsidRPr="00880C14">
        <w:rPr>
          <w:rFonts w:asciiTheme="minorHAnsi" w:hAnsiTheme="minorHAnsi" w:cstheme="minorHAnsi"/>
          <w:sz w:val="22"/>
          <w:szCs w:val="22"/>
          <w:lang w:val="es-ES_tradnl"/>
        </w:rPr>
        <w:t xml:space="preserve"> de la manera en que sean hechos tal cual se describe en el Plan de Reportes, </w:t>
      </w:r>
      <w:r w:rsidR="00201960"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5.3.5</w:t>
      </w:r>
      <w:r w:rsidR="0020196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E5146" w:rsidRDefault="00FE5146" w:rsidP="00FD447D">
      <w:pPr>
        <w:jc w:val="both"/>
        <w:rPr>
          <w:rFonts w:asciiTheme="minorHAnsi" w:hAnsiTheme="minorHAnsi" w:cstheme="minorHAnsi"/>
          <w:b/>
          <w:sz w:val="22"/>
          <w:szCs w:val="22"/>
          <w:lang w:val="es-ES_tradnl"/>
        </w:rPr>
      </w:pPr>
    </w:p>
    <w:p w:rsidR="00FE5146" w:rsidRDefault="00FE5146"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D23C3C" w:rsidP="00683DE9">
      <w:pPr>
        <w:jc w:val="both"/>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Código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0"/>
            <wp:docPr id="12" name="D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3" r:lo="rId114" r:qs="rId115" r:cs="rId116"/>
              </a:graphicData>
            </a:graphic>
          </wp:inline>
        </w:drawing>
      </w:r>
    </w:p>
    <w:p w:rsidR="00A564B4" w:rsidRPr="00880C14" w:rsidRDefault="00A564B4" w:rsidP="00FD447D">
      <w:pPr>
        <w:jc w:val="center"/>
        <w:rPr>
          <w:rFonts w:asciiTheme="minorHAnsi" w:hAnsiTheme="minorHAnsi" w:cstheme="minorHAnsi"/>
          <w:color w:val="777C84" w:themeColor="accent6"/>
          <w:sz w:val="22"/>
          <w:szCs w:val="22"/>
          <w:lang w:val="es-ES_tradnl"/>
        </w:rPr>
      </w:pPr>
    </w:p>
    <w:p w:rsidR="00FD447D" w:rsidRPr="00DF3FB6" w:rsidRDefault="00DF3FB6" w:rsidP="00683DE9">
      <w:pPr>
        <w:jc w:val="center"/>
        <w:outlineLvl w:val="0"/>
        <w:rPr>
          <w:rFonts w:asciiTheme="minorHAnsi" w:hAnsiTheme="minorHAnsi" w:cstheme="minorHAnsi"/>
          <w:b/>
          <w:i/>
          <w:color w:val="E65B01" w:themeColor="accent1" w:themeShade="BF"/>
          <w:sz w:val="20"/>
          <w:szCs w:val="20"/>
          <w:lang w:val="es-ES_tradnl"/>
        </w:rPr>
      </w:pPr>
      <w:bookmarkStart w:id="94" w:name="_Toc128333442"/>
      <w:r w:rsidRPr="00DF3FB6">
        <w:rPr>
          <w:rFonts w:asciiTheme="minorHAnsi" w:hAnsiTheme="minorHAnsi" w:cstheme="minorHAnsi"/>
          <w:b/>
          <w:i/>
          <w:color w:val="E65B01" w:themeColor="accent1" w:themeShade="BF"/>
          <w:sz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19</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009C06B6" w:rsidRPr="00DF3FB6">
        <w:rPr>
          <w:rFonts w:asciiTheme="minorHAnsi" w:hAnsiTheme="minorHAnsi" w:cstheme="minorHAnsi"/>
          <w:b/>
          <w:i/>
          <w:color w:val="E65B01" w:themeColor="accent1" w:themeShade="BF"/>
          <w:sz w:val="20"/>
          <w:szCs w:val="20"/>
          <w:lang w:val="es-ES_tradnl"/>
        </w:rPr>
        <w:t xml:space="preserve"> Control de calidad de Có</w:t>
      </w:r>
      <w:r w:rsidR="00FD447D" w:rsidRPr="00DF3FB6">
        <w:rPr>
          <w:rFonts w:asciiTheme="minorHAnsi" w:hAnsiTheme="minorHAnsi" w:cstheme="minorHAnsi"/>
          <w:b/>
          <w:i/>
          <w:color w:val="E65B01" w:themeColor="accent1" w:themeShade="BF"/>
          <w:sz w:val="20"/>
          <w:szCs w:val="20"/>
          <w:lang w:val="es-ES_tradnl"/>
        </w:rPr>
        <w:t>digo</w:t>
      </w:r>
      <w:bookmarkEnd w:id="94"/>
    </w:p>
    <w:p w:rsidR="00FD447D" w:rsidRPr="00880C14" w:rsidRDefault="00FD447D" w:rsidP="00FD447D">
      <w:pPr>
        <w:jc w:val="both"/>
        <w:rPr>
          <w:rFonts w:asciiTheme="minorHAnsi" w:hAnsiTheme="minorHAnsi" w:cstheme="minorHAnsi"/>
          <w:sz w:val="22"/>
          <w:szCs w:val="22"/>
          <w:lang w:val="es-ES_tradnl"/>
        </w:rPr>
      </w:pPr>
    </w:p>
    <w:p w:rsidR="00BB620D" w:rsidRDefault="00BB620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plan de control de  calidad del </w:t>
      </w:r>
      <w:r w:rsidR="009C06B6"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se </w:t>
      </w:r>
      <w:r w:rsidR="009C06B6"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w:t>
      </w:r>
      <w:r w:rsidR="009C06B6" w:rsidRPr="00880C14">
        <w:rPr>
          <w:rFonts w:asciiTheme="minorHAnsi" w:hAnsiTheme="minorHAnsi" w:cstheme="minorHAnsi"/>
          <w:sz w:val="22"/>
          <w:szCs w:val="22"/>
          <w:lang w:val="es-ES_tradnl"/>
        </w:rPr>
        <w:t>en cue</w:t>
      </w:r>
      <w:r w:rsidRPr="00880C14">
        <w:rPr>
          <w:rFonts w:asciiTheme="minorHAnsi" w:hAnsiTheme="minorHAnsi" w:cstheme="minorHAnsi"/>
          <w:sz w:val="22"/>
          <w:szCs w:val="22"/>
          <w:lang w:val="es-ES_tradnl"/>
        </w:rPr>
        <w:t xml:space="preserve">nta una buena documentación del mismo, que sea </w:t>
      </w:r>
      <w:r w:rsidR="009C06B6" w:rsidRPr="00880C14">
        <w:rPr>
          <w:rFonts w:asciiTheme="minorHAnsi" w:hAnsiTheme="minorHAnsi" w:cstheme="minorHAnsi"/>
          <w:sz w:val="22"/>
          <w:szCs w:val="22"/>
          <w:lang w:val="es-ES_tradnl"/>
        </w:rPr>
        <w:t xml:space="preserve"> coherente </w:t>
      </w:r>
      <w:r w:rsidRPr="00880C14">
        <w:rPr>
          <w:rFonts w:asciiTheme="minorHAnsi" w:hAnsiTheme="minorHAnsi" w:cstheme="minorHAnsi"/>
          <w:sz w:val="22"/>
          <w:szCs w:val="22"/>
          <w:lang w:val="es-ES_tradnl"/>
        </w:rPr>
        <w:t>con los requerimientos definidos del sistema y las pruebas realizadas antes de cada entrega.</w:t>
      </w:r>
    </w:p>
    <w:p w:rsidR="00FD447D" w:rsidRPr="00880C14" w:rsidRDefault="009C06B6"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 la documentació</w:t>
      </w:r>
      <w:r w:rsidR="00FD447D" w:rsidRPr="00880C14">
        <w:rPr>
          <w:rFonts w:asciiTheme="minorHAnsi" w:hAnsiTheme="minorHAnsi" w:cstheme="minorHAnsi"/>
          <w:sz w:val="22"/>
          <w:szCs w:val="22"/>
          <w:lang w:val="es-ES_tradnl"/>
        </w:rPr>
        <w:t xml:space="preserve">n del </w:t>
      </w:r>
      <w:r w:rsidRPr="00880C14">
        <w:rPr>
          <w:rFonts w:asciiTheme="minorHAnsi" w:hAnsiTheme="minorHAnsi" w:cstheme="minorHAnsi"/>
          <w:sz w:val="22"/>
          <w:szCs w:val="22"/>
          <w:lang w:val="es-ES_tradnl"/>
        </w:rPr>
        <w:t>código</w:t>
      </w:r>
      <w:r w:rsidR="00FD447D" w:rsidRPr="00880C14">
        <w:rPr>
          <w:rFonts w:asciiTheme="minorHAnsi" w:hAnsiTheme="minorHAnsi" w:cstheme="minorHAnsi"/>
          <w:sz w:val="22"/>
          <w:szCs w:val="22"/>
          <w:lang w:val="es-ES_tradnl"/>
        </w:rPr>
        <w:t xml:space="preserve"> es muy importante ya que esto permitirá la mantenibilidad del software. La concordancia entre los requerimientos y la implementación también es un </w:t>
      </w:r>
      <w:r w:rsidR="00A564B4" w:rsidRPr="00880C14">
        <w:rPr>
          <w:rFonts w:asciiTheme="minorHAnsi" w:hAnsiTheme="minorHAnsi" w:cstheme="minorHAnsi"/>
          <w:sz w:val="22"/>
          <w:szCs w:val="22"/>
          <w:lang w:val="es-ES_tradnl"/>
        </w:rPr>
        <w:t>ítem</w:t>
      </w:r>
      <w:r w:rsidR="00FD447D" w:rsidRPr="00880C14">
        <w:rPr>
          <w:rFonts w:asciiTheme="minorHAnsi" w:hAnsiTheme="minorHAnsi" w:cstheme="minorHAnsi"/>
          <w:sz w:val="22"/>
          <w:szCs w:val="22"/>
          <w:lang w:val="es-ES_tradnl"/>
        </w:rPr>
        <w:t xml:space="preserve"> de calidad ya que</w:t>
      </w:r>
      <w:r w:rsidR="00A564B4" w:rsidRPr="00880C14">
        <w:rPr>
          <w:rFonts w:asciiTheme="minorHAnsi" w:hAnsiTheme="minorHAnsi" w:cstheme="minorHAnsi"/>
          <w:sz w:val="22"/>
          <w:szCs w:val="22"/>
          <w:lang w:val="es-ES_tradnl"/>
        </w:rPr>
        <w:t xml:space="preserve"> esto representa como fue la </w:t>
      </w:r>
      <w:r w:rsidR="00FD447D" w:rsidRPr="00880C14">
        <w:rPr>
          <w:rFonts w:asciiTheme="minorHAnsi" w:hAnsiTheme="minorHAnsi" w:cstheme="minorHAnsi"/>
          <w:sz w:val="22"/>
          <w:szCs w:val="22"/>
          <w:lang w:val="es-ES_tradnl"/>
        </w:rPr>
        <w:t>comunicación con el cliente y el desarrollo del proceso de software.</w:t>
      </w: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último </w:t>
      </w:r>
      <w:r w:rsidR="00A564B4" w:rsidRPr="00880C14">
        <w:rPr>
          <w:rFonts w:asciiTheme="minorHAnsi" w:hAnsiTheme="minorHAnsi" w:cstheme="minorHAnsi"/>
          <w:sz w:val="22"/>
          <w:szCs w:val="22"/>
          <w:lang w:val="es-ES_tradnl"/>
        </w:rPr>
        <w:t>ítem</w:t>
      </w:r>
      <w:r w:rsidRPr="00880C14">
        <w:rPr>
          <w:rFonts w:asciiTheme="minorHAnsi" w:hAnsiTheme="minorHAnsi" w:cstheme="minorHAnsi"/>
          <w:sz w:val="22"/>
          <w:szCs w:val="22"/>
          <w:lang w:val="es-ES_tradnl"/>
        </w:rPr>
        <w:t xml:space="preserve"> las pruebas son las que representarán en gran parte el co</w:t>
      </w:r>
      <w:r w:rsidR="00A564B4" w:rsidRPr="00880C14">
        <w:rPr>
          <w:rFonts w:asciiTheme="minorHAnsi" w:hAnsiTheme="minorHAnsi" w:cstheme="minorHAnsi"/>
          <w:sz w:val="22"/>
          <w:szCs w:val="22"/>
          <w:lang w:val="es-ES_tradnl"/>
        </w:rPr>
        <w:t xml:space="preserve">ntrol de calidad hecho por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en cuanto al desarrollo de un proyecto y con esto asegurando un producto de excelente calidad.</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683DE9">
      <w:pPr>
        <w:jc w:val="both"/>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Procesos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objetivo de tener un plan para la cali</w:t>
      </w:r>
      <w:r w:rsidR="00A564B4" w:rsidRPr="00880C14">
        <w:rPr>
          <w:rFonts w:asciiTheme="minorHAnsi" w:hAnsiTheme="minorHAnsi" w:cstheme="minorHAnsi"/>
          <w:sz w:val="22"/>
          <w:szCs w:val="22"/>
          <w:lang w:val="es-ES_tradnl"/>
        </w:rPr>
        <w:t xml:space="preserve">dad de los procesos es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cree que si se hace un proceso o desarrollo con calidad el resultado no puede ser otro sino un producto </w:t>
      </w:r>
      <w:r w:rsidR="00A564B4" w:rsidRPr="00880C14">
        <w:rPr>
          <w:rFonts w:asciiTheme="minorHAnsi" w:hAnsiTheme="minorHAnsi" w:cstheme="minorHAnsi"/>
          <w:sz w:val="22"/>
          <w:szCs w:val="22"/>
          <w:lang w:val="es-ES_tradnl"/>
        </w:rPr>
        <w:t>eficaz</w:t>
      </w:r>
      <w:r w:rsidRPr="00880C14">
        <w:rPr>
          <w:rFonts w:asciiTheme="minorHAnsi" w:hAnsiTheme="minorHAnsi" w:cstheme="minorHAnsi"/>
          <w:sz w:val="22"/>
          <w:szCs w:val="22"/>
          <w:lang w:val="es-ES_tradnl"/>
        </w:rPr>
        <w:t>. Lo primero que se debe mencionar en este plan es que la planeación del tiempo es</w:t>
      </w:r>
      <w:r w:rsidR="00A564B4" w:rsidRPr="00880C14">
        <w:rPr>
          <w:rFonts w:asciiTheme="minorHAnsi" w:hAnsiTheme="minorHAnsi" w:cstheme="minorHAnsi"/>
          <w:sz w:val="22"/>
          <w:szCs w:val="22"/>
          <w:lang w:val="es-ES_tradnl"/>
        </w:rPr>
        <w:t xml:space="preserve"> fundamental; sin embargo,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no </w:t>
      </w:r>
      <w:r w:rsidR="00A564B4" w:rsidRPr="00880C14">
        <w:rPr>
          <w:rFonts w:asciiTheme="minorHAnsi" w:hAnsiTheme="minorHAnsi" w:cstheme="minorHAnsi"/>
          <w:sz w:val="22"/>
          <w:szCs w:val="22"/>
          <w:lang w:val="es-ES_tradnl"/>
        </w:rPr>
        <w:t>está</w:t>
      </w:r>
      <w:r w:rsidRPr="00880C14">
        <w:rPr>
          <w:rFonts w:asciiTheme="minorHAnsi" w:hAnsiTheme="minorHAnsi" w:cstheme="minorHAnsi"/>
          <w:sz w:val="22"/>
          <w:szCs w:val="22"/>
          <w:lang w:val="es-ES_tradnl"/>
        </w:rPr>
        <w:t xml:space="preserve"> </w:t>
      </w:r>
      <w:r w:rsidR="00A564B4" w:rsidRPr="00880C14">
        <w:rPr>
          <w:rFonts w:asciiTheme="minorHAnsi" w:hAnsiTheme="minorHAnsi" w:cstheme="minorHAnsi"/>
          <w:sz w:val="22"/>
          <w:szCs w:val="22"/>
          <w:lang w:val="es-ES_tradnl"/>
        </w:rPr>
        <w:t>exento</w:t>
      </w:r>
      <w:r w:rsidRPr="00880C14">
        <w:rPr>
          <w:rFonts w:asciiTheme="minorHAnsi" w:hAnsiTheme="minorHAnsi" w:cstheme="minorHAnsi"/>
          <w:sz w:val="22"/>
          <w:szCs w:val="22"/>
          <w:lang w:val="es-ES_tradnl"/>
        </w:rPr>
        <w:t xml:space="preserve"> de cometer errores o de retras</w:t>
      </w:r>
      <w:r w:rsidR="00A564B4" w:rsidRPr="00880C14">
        <w:rPr>
          <w:rFonts w:asciiTheme="minorHAnsi" w:hAnsiTheme="minorHAnsi" w:cstheme="minorHAnsi"/>
          <w:sz w:val="22"/>
          <w:szCs w:val="22"/>
          <w:lang w:val="es-ES_tradnl"/>
        </w:rPr>
        <w:t>ars</w:t>
      </w:r>
      <w:r w:rsidRPr="00880C14">
        <w:rPr>
          <w:rFonts w:asciiTheme="minorHAnsi" w:hAnsiTheme="minorHAnsi" w:cstheme="minorHAnsi"/>
          <w:sz w:val="22"/>
          <w:szCs w:val="22"/>
          <w:lang w:val="es-ES_tradnl"/>
        </w:rPr>
        <w:t xml:space="preserve">e en </w:t>
      </w:r>
      <w:r w:rsidRPr="00880C14">
        <w:rPr>
          <w:rFonts w:asciiTheme="minorHAnsi" w:hAnsiTheme="minorHAnsi" w:cstheme="minorHAnsi"/>
          <w:sz w:val="22"/>
          <w:szCs w:val="22"/>
          <w:lang w:val="es-ES_tradnl"/>
        </w:rPr>
        <w:lastRenderedPageBreak/>
        <w:t>alguna actividad, por lo tanto es importante que se lleve un buen seguimie</w:t>
      </w:r>
      <w:r w:rsidR="00A564B4" w:rsidRPr="00880C14">
        <w:rPr>
          <w:rFonts w:asciiTheme="minorHAnsi" w:hAnsiTheme="minorHAnsi" w:cstheme="minorHAnsi"/>
          <w:sz w:val="22"/>
          <w:szCs w:val="22"/>
          <w:lang w:val="es-ES_tradnl"/>
        </w:rPr>
        <w:t>nt</w:t>
      </w:r>
      <w:r w:rsidRPr="00880C14">
        <w:rPr>
          <w:rFonts w:asciiTheme="minorHAnsi" w:hAnsiTheme="minorHAnsi" w:cstheme="minorHAnsi"/>
          <w:sz w:val="22"/>
          <w:szCs w:val="22"/>
          <w:lang w:val="es-ES_tradnl"/>
        </w:rPr>
        <w:t>o al cronograma. (</w:t>
      </w:r>
      <w:r w:rsidR="00A564B4"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5.3.2)</w:t>
      </w:r>
      <w:r w:rsidR="00A564B4"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calidad en los procesos es indispensable para llegar a un buen producto final, por lo tanto se deben desarrollar todos los planes tal como se especifican en este documento.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en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un proceso es controlado por la generación de informes, lo cual muestra como han sido desarrollados los procesos y si tienen un determinado nivel de calidad. Los informes también son muy importantes en la retroalimentación ya que esta hace que los procesos puedan evolucionar, es decir, que un proceso pueda ser mejorado a través de una buena interpretación de los resultados anteriores.</w:t>
      </w:r>
    </w:p>
    <w:p w:rsidR="006A39DC" w:rsidRPr="00880C14" w:rsidRDefault="006A39DC" w:rsidP="006A39DC">
      <w:pPr>
        <w:jc w:val="both"/>
        <w:rPr>
          <w:rFonts w:asciiTheme="minorHAnsi" w:hAnsiTheme="minorHAnsi" w:cstheme="minorHAnsi"/>
          <w:b/>
          <w:sz w:val="22"/>
          <w:szCs w:val="22"/>
          <w:lang w:val="es-ES_tradnl"/>
        </w:rPr>
      </w:pPr>
    </w:p>
    <w:p w:rsidR="00DF7EEC" w:rsidRPr="00880C14" w:rsidRDefault="006A39DC" w:rsidP="00B904D7">
      <w:pPr>
        <w:pStyle w:val="Ttulo3"/>
        <w:rPr>
          <w:rFonts w:asciiTheme="minorHAnsi" w:hAnsiTheme="minorHAnsi" w:cstheme="minorHAnsi"/>
          <w:color w:val="E6C900" w:themeColor="background2" w:themeShade="BF"/>
          <w:sz w:val="22"/>
          <w:szCs w:val="22"/>
          <w:lang w:val="es-ES_tradnl"/>
        </w:rPr>
      </w:pPr>
      <w:bookmarkStart w:id="95" w:name="_Toc128333140"/>
      <w:r w:rsidRPr="00880C14">
        <w:rPr>
          <w:rFonts w:asciiTheme="minorHAnsi" w:hAnsiTheme="minorHAnsi" w:cstheme="minorHAnsi"/>
          <w:color w:val="E6C900" w:themeColor="background2" w:themeShade="BF"/>
          <w:sz w:val="22"/>
          <w:szCs w:val="22"/>
          <w:lang w:val="es-ES_tradnl"/>
        </w:rPr>
        <w:t xml:space="preserve">Plan de </w:t>
      </w:r>
      <w:r w:rsidR="00DF7EEC" w:rsidRPr="00880C14">
        <w:rPr>
          <w:rFonts w:asciiTheme="minorHAnsi" w:hAnsiTheme="minorHAnsi" w:cstheme="minorHAnsi"/>
          <w:color w:val="E6C900" w:themeColor="background2" w:themeShade="BF"/>
          <w:sz w:val="22"/>
          <w:szCs w:val="22"/>
          <w:lang w:val="es-ES_tradnl"/>
        </w:rPr>
        <w:t>Reportes</w:t>
      </w:r>
      <w:bookmarkEnd w:id="95"/>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razón a que la comunicación es una parte fundamental en el proceso de desarrollo de un proyecto de software, es importante definir las maneras como se comunicarán los diferentes miembros del equipo ya que esto permitirá, principalmente, que se conozcan las decisiones tomadas o el estado del proyecto entre muchas otras cosas que ayudaran a que el desarrollo del proyecto sea mucho más eficiente y rápido.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091742" w:rsidP="00DF7EEC">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sym w:font="Symbol" w:char="F0D2"/>
      </w:r>
      <w:r w:rsidR="00DF7EEC" w:rsidRPr="00880C14">
        <w:rPr>
          <w:rFonts w:asciiTheme="minorHAnsi" w:hAnsiTheme="minorHAnsi" w:cstheme="minorHAnsi"/>
          <w:sz w:val="22"/>
          <w:szCs w:val="22"/>
          <w:lang w:val="es-ES_tradnl"/>
        </w:rPr>
        <w:t xml:space="preserve"> ha desarrollado diferentes mecanismos para que esta comunicación se dé de la mejor manera. Siguiendo con este orden de ideas, se definirán diferentes situaciones o factores en los cuales se requiere la realización de un reporte. Adicionalmente estos reportes se manejaran por correos electrónicos en los cuales el asunto deberá ser [</w:t>
      </w:r>
      <w:r>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t>] a fin de identificar los correos que tienen que ver con la empresa. Cada comunicación, independientemente de cuál sea el destinatario, irá con copia a todos los miembros del equipo a fin de que todos conozcan los avances del proyecto.</w:t>
      </w:r>
    </w:p>
    <w:p w:rsidR="00DF7EEC" w:rsidRPr="00880C14" w:rsidRDefault="00DF7EEC" w:rsidP="00DF7EEC">
      <w:pPr>
        <w:ind w:left="1416" w:hanging="1274"/>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76200" t="0" r="48260" b="0"/>
            <wp:docPr id="27"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8" r:lo="rId119" r:qs="rId120" r:cs="rId121"/>
              </a:graphicData>
            </a:graphic>
          </wp:inline>
        </w:drawing>
      </w:r>
    </w:p>
    <w:p w:rsidR="00DF7EEC" w:rsidRPr="00DF3FB6" w:rsidRDefault="00DF3FB6" w:rsidP="00683DE9">
      <w:pPr>
        <w:jc w:val="center"/>
        <w:outlineLvl w:val="0"/>
        <w:rPr>
          <w:rFonts w:asciiTheme="minorHAnsi" w:hAnsiTheme="minorHAnsi" w:cstheme="minorHAnsi"/>
          <w:b/>
          <w:i/>
          <w:color w:val="E65B01" w:themeColor="accent1" w:themeShade="BF"/>
          <w:sz w:val="20"/>
          <w:szCs w:val="20"/>
          <w:lang w:val="es-ES_tradnl"/>
        </w:rPr>
      </w:pPr>
      <w:bookmarkStart w:id="96" w:name="_Toc128333443"/>
      <w:r w:rsidRPr="00DF3FB6">
        <w:rPr>
          <w:rFonts w:asciiTheme="minorHAnsi" w:hAnsiTheme="minorHAnsi" w:cstheme="minorHAnsi"/>
          <w:b/>
          <w:i/>
          <w:color w:val="E65B01" w:themeColor="accent1" w:themeShade="BF"/>
          <w:sz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20</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00DF7EEC" w:rsidRPr="00DF3FB6">
        <w:rPr>
          <w:rFonts w:asciiTheme="minorHAnsi" w:hAnsiTheme="minorHAnsi" w:cstheme="minorHAnsi"/>
          <w:b/>
          <w:i/>
          <w:color w:val="E65B01" w:themeColor="accent1" w:themeShade="BF"/>
          <w:sz w:val="20"/>
          <w:szCs w:val="20"/>
          <w:lang w:val="es-ES_tradnl"/>
        </w:rPr>
        <w:t xml:space="preserve"> Factores para la realización de reportes. Adaptado de Ironworks.</w:t>
      </w:r>
      <w:bookmarkEnd w:id="96"/>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En el caso en el que se presente una situación de avance o cambio de requerimientos se generará un reporte para la comunicación de todo el equipo. (Ver sección 5.3.1) El responsable de éste reporte puede ser cualquier miembro del equipo y será dirigido hacia la Gerente del Proyecto.</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Siguiendo con los reportes de calidad, se pueden dividir en reportes de calidad del </w:t>
      </w:r>
      <w:r w:rsidR="00976125"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o reportes de calidad de los documentos (Ver </w:t>
      </w:r>
      <w:r w:rsidR="00976125" w:rsidRPr="00880C14">
        <w:rPr>
          <w:rFonts w:asciiTheme="minorHAnsi" w:hAnsiTheme="minorHAnsi" w:cstheme="minorHAnsi"/>
          <w:sz w:val="22"/>
          <w:szCs w:val="22"/>
          <w:lang w:val="es-ES_tradnl"/>
        </w:rPr>
        <w:t>sección</w:t>
      </w:r>
      <w:r w:rsidRPr="00880C14">
        <w:rPr>
          <w:rFonts w:asciiTheme="minorHAnsi" w:hAnsiTheme="minorHAnsi" w:cstheme="minorHAnsi"/>
          <w:sz w:val="22"/>
          <w:szCs w:val="22"/>
          <w:lang w:val="es-ES_tradnl"/>
        </w:rPr>
        <w:t xml:space="preserve"> 5.</w:t>
      </w:r>
      <w:r w:rsidR="00976125" w:rsidRPr="00880C14">
        <w:rPr>
          <w:rFonts w:asciiTheme="minorHAnsi" w:hAnsiTheme="minorHAnsi" w:cstheme="minorHAnsi"/>
          <w:sz w:val="22"/>
          <w:szCs w:val="22"/>
          <w:lang w:val="es-ES_tradnl"/>
        </w:rPr>
        <w:t>3.4). En cuanto a la calidad de</w:t>
      </w:r>
      <w:r w:rsidRPr="00880C14">
        <w:rPr>
          <w:rFonts w:asciiTheme="minorHAnsi" w:hAnsiTheme="minorHAnsi" w:cstheme="minorHAnsi"/>
          <w:sz w:val="22"/>
          <w:szCs w:val="22"/>
          <w:lang w:val="es-ES_tradnl"/>
        </w:rPr>
        <w:t xml:space="preserve"> requerimientos se verificara que la implementación este acorde con los requerimientos que se especificaron y con la arquitectura definida para el proyecto. El reporte de calidad de entregables o hitos </w:t>
      </w:r>
      <w:r w:rsidR="00976125"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su base el </w:t>
      </w:r>
      <w:r w:rsidR="00976125" w:rsidRPr="00880C14">
        <w:rPr>
          <w:rFonts w:asciiTheme="minorHAnsi" w:hAnsiTheme="minorHAnsi" w:cstheme="minorHAnsi"/>
          <w:sz w:val="22"/>
          <w:szCs w:val="22"/>
          <w:lang w:val="es-ES_tradnl"/>
        </w:rPr>
        <w:t>desarrollo de pruebas. (Ver secció</w:t>
      </w:r>
      <w:r w:rsidRPr="00880C14">
        <w:rPr>
          <w:rFonts w:asciiTheme="minorHAnsi" w:hAnsiTheme="minorHAnsi" w:cstheme="minorHAnsi"/>
          <w:sz w:val="22"/>
          <w:szCs w:val="22"/>
          <w:lang w:val="es-ES_tradnl"/>
        </w:rPr>
        <w:t xml:space="preserve">n 7.4.3)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el responsable de estos reportes será el director de calidad y manejo de riesgos </w:t>
      </w:r>
      <w:r w:rsidR="00976125" w:rsidRPr="00880C14">
        <w:rPr>
          <w:rFonts w:asciiTheme="minorHAnsi" w:hAnsiTheme="minorHAnsi" w:cstheme="minorHAnsi"/>
          <w:sz w:val="22"/>
          <w:szCs w:val="22"/>
          <w:lang w:val="es-ES_tradnl"/>
        </w:rPr>
        <w:t xml:space="preserve">David </w:t>
      </w:r>
      <w:r w:rsidR="004C7400" w:rsidRPr="00880C14">
        <w:rPr>
          <w:rFonts w:asciiTheme="minorHAnsi" w:hAnsiTheme="minorHAnsi" w:cstheme="minorHAnsi"/>
          <w:sz w:val="22"/>
          <w:szCs w:val="22"/>
          <w:lang w:val="es-ES_tradnl"/>
        </w:rPr>
        <w:t>Suárez</w:t>
      </w:r>
      <w:r w:rsidR="0097612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quien será apoyado por </w:t>
      </w:r>
      <w:r w:rsidR="00976125" w:rsidRPr="00880C14">
        <w:rPr>
          <w:rFonts w:asciiTheme="minorHAnsi" w:hAnsiTheme="minorHAnsi" w:cstheme="minorHAnsi"/>
          <w:sz w:val="22"/>
          <w:szCs w:val="22"/>
          <w:lang w:val="es-ES_tradnl"/>
        </w:rPr>
        <w:t xml:space="preserve">el </w:t>
      </w:r>
      <w:r w:rsidRPr="00880C14">
        <w:rPr>
          <w:rFonts w:asciiTheme="minorHAnsi" w:hAnsiTheme="minorHAnsi" w:cstheme="minorHAnsi"/>
          <w:sz w:val="22"/>
          <w:szCs w:val="22"/>
          <w:lang w:val="es-ES_tradnl"/>
        </w:rPr>
        <w:t>analista de re</w:t>
      </w:r>
      <w:r w:rsidR="00976125" w:rsidRPr="00880C14">
        <w:rPr>
          <w:rFonts w:asciiTheme="minorHAnsi" w:hAnsiTheme="minorHAnsi" w:cstheme="minorHAnsi"/>
          <w:sz w:val="22"/>
          <w:szCs w:val="22"/>
          <w:lang w:val="es-ES_tradnl"/>
        </w:rPr>
        <w:t>queri</w:t>
      </w:r>
      <w:r w:rsidRPr="00880C14">
        <w:rPr>
          <w:rFonts w:asciiTheme="minorHAnsi" w:hAnsiTheme="minorHAnsi" w:cstheme="minorHAnsi"/>
          <w:sz w:val="22"/>
          <w:szCs w:val="22"/>
          <w:lang w:val="es-ES_tradnl"/>
        </w:rPr>
        <w:t xml:space="preserve">mientos </w:t>
      </w:r>
      <w:r w:rsidR="00976125" w:rsidRPr="00880C14">
        <w:rPr>
          <w:rFonts w:asciiTheme="minorHAnsi" w:hAnsiTheme="minorHAnsi" w:cstheme="minorHAnsi"/>
          <w:sz w:val="22"/>
          <w:szCs w:val="22"/>
          <w:lang w:val="es-ES_tradnl"/>
        </w:rPr>
        <w:t xml:space="preserve">Andrea Fajardo </w:t>
      </w:r>
      <w:r w:rsidRPr="00880C14">
        <w:rPr>
          <w:rFonts w:asciiTheme="minorHAnsi" w:hAnsiTheme="minorHAnsi" w:cstheme="minorHAnsi"/>
          <w:sz w:val="22"/>
          <w:szCs w:val="22"/>
          <w:lang w:val="es-ES_tradnl"/>
        </w:rPr>
        <w:t>para la realización del reporte de calidad de requerimientos.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reportes que tienen que ver con el cronograma </w:t>
      </w:r>
      <w:r w:rsidR="00976125" w:rsidRPr="00880C14">
        <w:rPr>
          <w:rFonts w:asciiTheme="minorHAnsi" w:hAnsiTheme="minorHAnsi" w:cstheme="minorHAnsi"/>
          <w:sz w:val="22"/>
          <w:szCs w:val="22"/>
          <w:lang w:val="es-ES_tradnl"/>
        </w:rPr>
        <w:t>estarán</w:t>
      </w:r>
      <w:r w:rsidRPr="00880C14">
        <w:rPr>
          <w:rFonts w:asciiTheme="minorHAnsi" w:hAnsiTheme="minorHAnsi" w:cstheme="minorHAnsi"/>
          <w:sz w:val="22"/>
          <w:szCs w:val="22"/>
          <w:lang w:val="es-ES_tradnl"/>
        </w:rPr>
        <w:t xml:space="preserve"> a</w:t>
      </w:r>
      <w:r w:rsidR="0097612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cargo del Gerente del proyecto</w:t>
      </w:r>
      <w:r w:rsidR="00976125" w:rsidRPr="00880C14">
        <w:rPr>
          <w:rFonts w:asciiTheme="minorHAnsi" w:hAnsiTheme="minorHAnsi" w:cstheme="minorHAnsi"/>
          <w:sz w:val="22"/>
          <w:szCs w:val="22"/>
          <w:lang w:val="es-ES_tradnl"/>
        </w:rPr>
        <w:t xml:space="preserve"> Laura Arias</w:t>
      </w:r>
      <w:r w:rsidRPr="00880C14">
        <w:rPr>
          <w:rFonts w:asciiTheme="minorHAnsi" w:hAnsiTheme="minorHAnsi" w:cstheme="minorHAnsi"/>
          <w:sz w:val="22"/>
          <w:szCs w:val="22"/>
          <w:lang w:val="es-ES_tradnl"/>
        </w:rPr>
        <w:t xml:space="preserve"> quien es el responsable de hacer cumplir el cronograma establecido y generar reportes en caso en que </w:t>
      </w:r>
      <w:r w:rsidR="00976125" w:rsidRPr="00880C14">
        <w:rPr>
          <w:rFonts w:asciiTheme="minorHAnsi" w:hAnsiTheme="minorHAnsi" w:cstheme="minorHAnsi"/>
          <w:sz w:val="22"/>
          <w:szCs w:val="22"/>
          <w:lang w:val="es-ES_tradnl"/>
        </w:rPr>
        <w:t>haya</w:t>
      </w:r>
      <w:r w:rsidRPr="00880C14">
        <w:rPr>
          <w:rFonts w:asciiTheme="minorHAnsi" w:hAnsiTheme="minorHAnsi" w:cstheme="minorHAnsi"/>
          <w:sz w:val="22"/>
          <w:szCs w:val="22"/>
          <w:lang w:val="es-ES_tradnl"/>
        </w:rPr>
        <w:t xml:space="preserve"> que realizar algún tipo de reasignación de ac</w:t>
      </w:r>
      <w:r w:rsidR="00976125" w:rsidRPr="00880C14">
        <w:rPr>
          <w:rFonts w:asciiTheme="minorHAnsi" w:hAnsiTheme="minorHAnsi" w:cstheme="minorHAnsi"/>
          <w:sz w:val="22"/>
          <w:szCs w:val="22"/>
          <w:lang w:val="es-ES_tradnl"/>
        </w:rPr>
        <w:t>tividades y/o tareas (ver secció</w:t>
      </w:r>
      <w:r w:rsidRPr="00880C14">
        <w:rPr>
          <w:rFonts w:asciiTheme="minorHAnsi" w:hAnsiTheme="minorHAnsi" w:cstheme="minorHAnsi"/>
          <w:sz w:val="22"/>
          <w:szCs w:val="22"/>
          <w:lang w:val="es-ES_tradnl"/>
        </w:rPr>
        <w:t xml:space="preserve">n 5.3.2).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Finalmente se </w:t>
      </w:r>
      <w:r w:rsidR="00976125" w:rsidRPr="00880C14">
        <w:rPr>
          <w:rFonts w:asciiTheme="minorHAnsi" w:hAnsiTheme="minorHAnsi" w:cstheme="minorHAnsi"/>
          <w:sz w:val="22"/>
          <w:szCs w:val="22"/>
          <w:lang w:val="es-ES_tradnl"/>
        </w:rPr>
        <w:t>definirán</w:t>
      </w:r>
      <w:r w:rsidRPr="00880C14">
        <w:rPr>
          <w:rFonts w:asciiTheme="minorHAnsi" w:hAnsiTheme="minorHAnsi" w:cstheme="minorHAnsi"/>
          <w:sz w:val="22"/>
          <w:szCs w:val="22"/>
          <w:lang w:val="es-ES_tradnl"/>
        </w:rPr>
        <w:t xml:space="preserve"> los formatos para las actas que se manejaran en la </w:t>
      </w:r>
      <w:r w:rsidR="00976125" w:rsidRPr="00880C14">
        <w:rPr>
          <w:rFonts w:asciiTheme="minorHAnsi" w:hAnsiTheme="minorHAnsi" w:cstheme="minorHAnsi"/>
          <w:sz w:val="22"/>
          <w:szCs w:val="22"/>
          <w:lang w:val="es-ES_tradnl"/>
        </w:rPr>
        <w:t>comunicación</w:t>
      </w:r>
      <w:r w:rsidRPr="00880C14">
        <w:rPr>
          <w:rFonts w:asciiTheme="minorHAnsi" w:hAnsiTheme="minorHAnsi" w:cstheme="minorHAnsi"/>
          <w:sz w:val="22"/>
          <w:szCs w:val="22"/>
          <w:lang w:val="es-ES_tradnl"/>
        </w:rPr>
        <w:t xml:space="preserve"> interna del equipo, </w:t>
      </w:r>
      <w:r w:rsidR="00976125" w:rsidRPr="00880C14">
        <w:rPr>
          <w:rFonts w:asciiTheme="minorHAnsi" w:hAnsiTheme="minorHAnsi" w:cstheme="minorHAnsi"/>
          <w:sz w:val="22"/>
          <w:szCs w:val="22"/>
          <w:lang w:val="es-ES_tradnl"/>
        </w:rPr>
        <w:t>además d</w:t>
      </w:r>
      <w:r w:rsidRPr="00880C14">
        <w:rPr>
          <w:rFonts w:asciiTheme="minorHAnsi" w:hAnsiTheme="minorHAnsi" w:cstheme="minorHAnsi"/>
          <w:sz w:val="22"/>
          <w:szCs w:val="22"/>
          <w:lang w:val="es-ES_tradnl"/>
        </w:rPr>
        <w:t xml:space="preserve">el formato que </w:t>
      </w:r>
      <w:r w:rsidR="00976125" w:rsidRPr="00880C14">
        <w:rPr>
          <w:rFonts w:asciiTheme="minorHAnsi" w:hAnsiTheme="minorHAnsi" w:cstheme="minorHAnsi"/>
          <w:sz w:val="22"/>
          <w:szCs w:val="22"/>
          <w:lang w:val="es-ES_tradnl"/>
        </w:rPr>
        <w:t>tendrán</w:t>
      </w:r>
      <w:r w:rsidRPr="00880C14">
        <w:rPr>
          <w:rFonts w:asciiTheme="minorHAnsi" w:hAnsiTheme="minorHAnsi" w:cstheme="minorHAnsi"/>
          <w:sz w:val="22"/>
          <w:szCs w:val="22"/>
          <w:lang w:val="es-ES_tradnl"/>
        </w:rPr>
        <w:t xml:space="preserve"> las reuniones  con el cliente</w:t>
      </w:r>
      <w:r w:rsidR="00976125" w:rsidRPr="00880C14">
        <w:rPr>
          <w:rFonts w:asciiTheme="minorHAnsi" w:hAnsiTheme="minorHAnsi" w:cstheme="minorHAnsi"/>
          <w:sz w:val="22"/>
          <w:szCs w:val="22"/>
          <w:lang w:val="es-ES_tradnl"/>
        </w:rPr>
        <w:t xml:space="preserve"> Miguel Torres</w:t>
      </w:r>
      <w:r w:rsidRPr="00880C14">
        <w:rPr>
          <w:rFonts w:asciiTheme="minorHAnsi" w:hAnsiTheme="minorHAnsi" w:cstheme="minorHAnsi"/>
          <w:sz w:val="22"/>
          <w:szCs w:val="22"/>
          <w:lang w:val="es-ES_tradnl"/>
        </w:rPr>
        <w:t xml:space="preserve">. Adicionalmente se </w:t>
      </w:r>
      <w:r w:rsidR="00976125" w:rsidRPr="00880C14">
        <w:rPr>
          <w:rFonts w:asciiTheme="minorHAnsi" w:hAnsiTheme="minorHAnsi" w:cstheme="minorHAnsi"/>
          <w:sz w:val="22"/>
          <w:szCs w:val="22"/>
          <w:lang w:val="es-ES_tradnl"/>
        </w:rPr>
        <w:t>dará</w:t>
      </w:r>
      <w:r w:rsidRPr="00880C14">
        <w:rPr>
          <w:rFonts w:asciiTheme="minorHAnsi" w:hAnsiTheme="minorHAnsi" w:cstheme="minorHAnsi"/>
          <w:sz w:val="22"/>
          <w:szCs w:val="22"/>
          <w:lang w:val="es-ES_tradnl"/>
        </w:rPr>
        <w:t xml:space="preserve"> un formato </w:t>
      </w:r>
      <w:r w:rsidR="00976125" w:rsidRPr="00880C14">
        <w:rPr>
          <w:rFonts w:asciiTheme="minorHAnsi" w:hAnsiTheme="minorHAnsi" w:cstheme="minorHAnsi"/>
          <w:sz w:val="22"/>
          <w:szCs w:val="22"/>
          <w:lang w:val="es-ES_tradnl"/>
        </w:rPr>
        <w:t>estándar</w:t>
      </w:r>
      <w:r w:rsidRPr="00880C14">
        <w:rPr>
          <w:rFonts w:asciiTheme="minorHAnsi" w:hAnsiTheme="minorHAnsi" w:cstheme="minorHAnsi"/>
          <w:sz w:val="22"/>
          <w:szCs w:val="22"/>
          <w:lang w:val="es-ES_tradnl"/>
        </w:rPr>
        <w:t xml:space="preserve"> para realizar cualquier tipo de reporte que se requiera para el desarrollo del proyecto. </w:t>
      </w:r>
      <w:r w:rsidRPr="00880C14">
        <w:rPr>
          <w:rFonts w:asciiTheme="minorHAnsi" w:hAnsiTheme="minorHAnsi" w:cstheme="minorHAnsi"/>
          <w:color w:val="E65B01" w:themeColor="accent1" w:themeShade="BF"/>
          <w:sz w:val="22"/>
          <w:szCs w:val="22"/>
          <w:lang w:val="es-ES_tradnl"/>
        </w:rPr>
        <w:t>(</w:t>
      </w:r>
      <w:proofErr w:type="gramStart"/>
      <w:r w:rsidRPr="00880C14">
        <w:rPr>
          <w:rFonts w:asciiTheme="minorHAnsi" w:hAnsiTheme="minorHAnsi" w:cstheme="minorHAnsi"/>
          <w:color w:val="E65B01" w:themeColor="accent1" w:themeShade="BF"/>
          <w:sz w:val="22"/>
          <w:szCs w:val="22"/>
          <w:lang w:val="es-ES_tradnl"/>
        </w:rPr>
        <w:t>ver</w:t>
      </w:r>
      <w:proofErr w:type="gramEnd"/>
      <w:r w:rsidRPr="00880C14">
        <w:rPr>
          <w:rFonts w:asciiTheme="minorHAnsi" w:hAnsiTheme="minorHAnsi" w:cstheme="minorHAnsi"/>
          <w:color w:val="E65B01" w:themeColor="accent1" w:themeShade="BF"/>
          <w:sz w:val="22"/>
          <w:szCs w:val="22"/>
          <w:lang w:val="es-ES_tradnl"/>
        </w:rPr>
        <w:t xml:space="preserve"> anexo #)</w:t>
      </w:r>
    </w:p>
    <w:p w:rsidR="00DF7EEC" w:rsidRPr="00880C14" w:rsidRDefault="00DF7EEC" w:rsidP="00DF7EEC">
      <w:pPr>
        <w:rPr>
          <w:lang w:val="es-ES_tradnl"/>
        </w:rPr>
      </w:pPr>
    </w:p>
    <w:p w:rsidR="004C7400" w:rsidRDefault="00DF7EEC" w:rsidP="00B904D7">
      <w:pPr>
        <w:pStyle w:val="Ttulo3"/>
        <w:rPr>
          <w:rFonts w:asciiTheme="minorHAnsi" w:hAnsiTheme="minorHAnsi" w:cstheme="minorHAnsi"/>
          <w:color w:val="E6C900" w:themeColor="background2" w:themeShade="BF"/>
          <w:sz w:val="22"/>
          <w:szCs w:val="22"/>
          <w:lang w:val="es-ES_tradnl"/>
        </w:rPr>
      </w:pPr>
      <w:bookmarkStart w:id="97" w:name="_Toc128333141"/>
      <w:r w:rsidRPr="00880C14">
        <w:rPr>
          <w:rFonts w:asciiTheme="minorHAnsi" w:hAnsiTheme="minorHAnsi" w:cstheme="minorHAnsi"/>
          <w:color w:val="E6C900" w:themeColor="background2" w:themeShade="BF"/>
          <w:sz w:val="22"/>
          <w:szCs w:val="22"/>
          <w:lang w:val="es-ES_tradnl"/>
        </w:rPr>
        <w:t>Plan de Recolección de Métricas</w:t>
      </w:r>
      <w:bookmarkEnd w:id="97"/>
      <w:r w:rsidRPr="00880C14">
        <w:rPr>
          <w:rFonts w:asciiTheme="minorHAnsi" w:hAnsiTheme="minorHAnsi" w:cstheme="minorHAnsi"/>
          <w:color w:val="E6C900" w:themeColor="background2" w:themeShade="BF"/>
          <w:sz w:val="22"/>
          <w:szCs w:val="22"/>
          <w:lang w:val="es-ES_tradnl"/>
        </w:rPr>
        <w:t xml:space="preserve"> </w:t>
      </w:r>
    </w:p>
    <w:p w:rsidR="006A39DC" w:rsidRPr="004C7400" w:rsidRDefault="006A39DC" w:rsidP="004C7400"/>
    <w:p w:rsidR="004C7400" w:rsidRPr="00407A96" w:rsidRDefault="004C7400" w:rsidP="004C7400">
      <w:pPr>
        <w:jc w:val="both"/>
        <w:rPr>
          <w:rFonts w:asciiTheme="minorHAnsi" w:hAnsiTheme="minorHAnsi"/>
          <w:sz w:val="22"/>
          <w:lang w:val="es-ES_tradnl"/>
        </w:rPr>
      </w:pPr>
      <w:r w:rsidRPr="00407A96">
        <w:rPr>
          <w:rFonts w:asciiTheme="minorHAnsi" w:hAnsiTheme="minorHAnsi"/>
          <w:sz w:val="22"/>
          <w:lang w:val="es-ES_tradnl"/>
        </w:rPr>
        <w:t>El plan de recolección de métricas es una manera de controlar la calidad de cada uno de los productos realizados por Alimnova</w:t>
      </w:r>
      <w:r w:rsidRPr="00407A96">
        <w:rPr>
          <w:rFonts w:asciiTheme="minorHAnsi" w:hAnsiTheme="minorHAnsi"/>
          <w:sz w:val="22"/>
          <w:lang w:val="es-ES_tradnl"/>
        </w:rPr>
        <w:sym w:font="Symbol" w:char="F0D2"/>
      </w:r>
      <w:r w:rsidRPr="00407A96">
        <w:rPr>
          <w:rFonts w:asciiTheme="minorHAnsi" w:hAnsiTheme="minorHAnsi"/>
          <w:sz w:val="22"/>
          <w:lang w:val="es-ES_tradnl"/>
        </w:rPr>
        <w:t>, sin embargo ya que no existen métricas que puedan ser aplicadas a todos los proyectos de ingeniería de software en general se debe entonces especificar métricas para los proyectos desarrollados por el grupo</w:t>
      </w:r>
      <w:r w:rsidRPr="00407A96">
        <w:rPr>
          <w:rFonts w:asciiTheme="minorHAnsi" w:hAnsiTheme="minorHAnsi"/>
          <w:color w:val="7598D9" w:themeColor="accent2"/>
          <w:sz w:val="22"/>
          <w:lang w:val="es-ES_tradnl"/>
        </w:rPr>
        <w:t>[</w:t>
      </w:r>
      <w:proofErr w:type="spellStart"/>
      <w:r w:rsidRPr="00407A96">
        <w:rPr>
          <w:rFonts w:asciiTheme="minorHAnsi" w:hAnsiTheme="minorHAnsi"/>
          <w:color w:val="7598D9" w:themeColor="accent2"/>
          <w:sz w:val="22"/>
          <w:lang w:val="es-ES_tradnl"/>
        </w:rPr>
        <w:t>Sommerville</w:t>
      </w:r>
      <w:proofErr w:type="spellEnd"/>
      <w:r w:rsidRPr="00407A96">
        <w:rPr>
          <w:rFonts w:asciiTheme="minorHAnsi" w:hAnsiTheme="minorHAnsi"/>
          <w:color w:val="7598D9" w:themeColor="accent2"/>
          <w:sz w:val="22"/>
          <w:lang w:val="es-ES_tradnl"/>
        </w:rPr>
        <w:t xml:space="preserve"> </w:t>
      </w:r>
      <w:proofErr w:type="spellStart"/>
      <w:r w:rsidRPr="00407A96">
        <w:rPr>
          <w:rFonts w:asciiTheme="minorHAnsi" w:hAnsiTheme="minorHAnsi"/>
          <w:color w:val="7598D9" w:themeColor="accent2"/>
          <w:sz w:val="22"/>
          <w:lang w:val="es-ES_tradnl"/>
        </w:rPr>
        <w:t>cap</w:t>
      </w:r>
      <w:proofErr w:type="spellEnd"/>
      <w:r w:rsidRPr="00407A96">
        <w:rPr>
          <w:rFonts w:asciiTheme="minorHAnsi" w:hAnsiTheme="minorHAnsi"/>
          <w:color w:val="7598D9" w:themeColor="accent2"/>
          <w:sz w:val="22"/>
          <w:lang w:val="es-ES_tradnl"/>
        </w:rPr>
        <w:t xml:space="preserve"> 27 </w:t>
      </w:r>
      <w:proofErr w:type="spellStart"/>
      <w:r w:rsidRPr="00407A96">
        <w:rPr>
          <w:rFonts w:asciiTheme="minorHAnsi" w:hAnsiTheme="minorHAnsi"/>
          <w:color w:val="7598D9" w:themeColor="accent2"/>
          <w:sz w:val="22"/>
          <w:lang w:val="es-ES_tradnl"/>
        </w:rPr>
        <w:t>pag</w:t>
      </w:r>
      <w:proofErr w:type="spellEnd"/>
      <w:r w:rsidRPr="00407A96">
        <w:rPr>
          <w:rFonts w:asciiTheme="minorHAnsi" w:hAnsiTheme="minorHAnsi"/>
          <w:color w:val="7598D9" w:themeColor="accent2"/>
          <w:sz w:val="22"/>
          <w:lang w:val="es-ES_tradnl"/>
        </w:rPr>
        <w:t xml:space="preserve"> 605]</w:t>
      </w:r>
      <w:r w:rsidRPr="00407A96">
        <w:rPr>
          <w:rFonts w:asciiTheme="minorHAnsi" w:hAnsiTheme="minorHAnsi"/>
          <w:sz w:val="22"/>
          <w:lang w:val="es-ES_tradnl"/>
        </w:rPr>
        <w:t>. Por lo tanto se definirán métricas para tres componentes esencialmente como son: Documentación, código y procesos.</w:t>
      </w:r>
    </w:p>
    <w:p w:rsidR="004C7400" w:rsidRPr="00407A96" w:rsidRDefault="004C7400" w:rsidP="004C7400">
      <w:pPr>
        <w:jc w:val="both"/>
        <w:rPr>
          <w:rFonts w:asciiTheme="minorHAnsi" w:hAnsiTheme="minorHAnsi"/>
          <w:sz w:val="22"/>
          <w:lang w:val="es-ES_tradnl"/>
        </w:rPr>
      </w:pPr>
    </w:p>
    <w:p w:rsidR="004C7400" w:rsidRPr="00A40CEF" w:rsidRDefault="004C7400" w:rsidP="00683DE9">
      <w:pPr>
        <w:jc w:val="both"/>
        <w:outlineLvl w:val="0"/>
        <w:rPr>
          <w:rFonts w:asciiTheme="minorHAnsi" w:hAnsiTheme="minorHAnsi"/>
          <w:b/>
          <w:color w:val="C00000"/>
          <w:sz w:val="22"/>
          <w:lang w:val="es-ES_tradnl"/>
        </w:rPr>
      </w:pPr>
      <w:r w:rsidRPr="00A40CEF">
        <w:rPr>
          <w:rFonts w:asciiTheme="minorHAnsi" w:hAnsiTheme="minorHAnsi"/>
          <w:b/>
          <w:color w:val="C00000"/>
          <w:sz w:val="22"/>
          <w:lang w:val="es-ES_tradnl"/>
        </w:rPr>
        <w:t>DOCUMENTOS</w:t>
      </w:r>
    </w:p>
    <w:p w:rsidR="004C7400" w:rsidRPr="00407A96" w:rsidRDefault="004C7400" w:rsidP="004C7400">
      <w:pPr>
        <w:jc w:val="both"/>
        <w:rPr>
          <w:rFonts w:asciiTheme="minorHAnsi" w:hAnsiTheme="minorHAnsi"/>
          <w:sz w:val="22"/>
          <w:lang w:val="es-ES_tradnl"/>
        </w:rPr>
      </w:pPr>
    </w:p>
    <w:p w:rsidR="004C7400" w:rsidRPr="00407A96" w:rsidRDefault="004C7400" w:rsidP="004C7400">
      <w:pPr>
        <w:jc w:val="both"/>
        <w:rPr>
          <w:rFonts w:asciiTheme="minorHAnsi" w:hAnsiTheme="minorHAnsi"/>
          <w:sz w:val="22"/>
          <w:lang w:val="es-ES_tradnl"/>
        </w:rPr>
      </w:pPr>
      <w:r w:rsidRPr="00407A96">
        <w:rPr>
          <w:rFonts w:asciiTheme="minorHAnsi" w:hAnsiTheme="minorHAnsi"/>
          <w:sz w:val="22"/>
          <w:lang w:val="es-ES_tradnl"/>
        </w:rPr>
        <w:t>De acuerdo con lo anterior la documentación se medirá  como se especifica en el plan de control de calidad de documentos (sección 5.3.4) con sus 5 ítems así.</w:t>
      </w:r>
    </w:p>
    <w:p w:rsidR="004C7400" w:rsidRPr="00407A96" w:rsidRDefault="004C7400" w:rsidP="004C7400">
      <w:pPr>
        <w:rPr>
          <w:rFonts w:asciiTheme="minorHAnsi" w:hAnsiTheme="minorHAnsi"/>
          <w:sz w:val="22"/>
          <w:lang w:val="es-ES_tradnl"/>
        </w:rPr>
      </w:pPr>
      <w:r>
        <w:rPr>
          <w:rFonts w:asciiTheme="minorHAnsi" w:hAnsiTheme="minorHAnsi"/>
          <w:noProof/>
          <w:sz w:val="22"/>
          <w:lang w:val="es-CO" w:eastAsia="es-CO"/>
        </w:rPr>
        <w:lastRenderedPageBreak/>
        <w:drawing>
          <wp:inline distT="0" distB="0" distL="0" distR="0">
            <wp:extent cx="4390139" cy="2247900"/>
            <wp:effectExtent l="76200" t="0" r="48511" b="0"/>
            <wp:docPr id="92" name="D 3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3" r:lo="rId124" r:qs="rId125" r:cs="rId126"/>
              </a:graphicData>
            </a:graphic>
          </wp:inline>
        </w:drawing>
      </w:r>
    </w:p>
    <w:p w:rsidR="004C7400" w:rsidRPr="00893111" w:rsidRDefault="004C7400" w:rsidP="00683DE9">
      <w:pPr>
        <w:jc w:val="center"/>
        <w:outlineLvl w:val="0"/>
        <w:rPr>
          <w:rFonts w:asciiTheme="minorHAnsi" w:hAnsiTheme="minorHAnsi"/>
          <w:b/>
          <w:i/>
          <w:color w:val="E65B01" w:themeColor="accent1" w:themeShade="BF"/>
          <w:sz w:val="20"/>
          <w:szCs w:val="20"/>
          <w:lang w:val="es-ES_tradnl"/>
        </w:rPr>
      </w:pPr>
      <w:bookmarkStart w:id="98" w:name="_Toc128333444"/>
      <w:r>
        <w:rPr>
          <w:rFonts w:asciiTheme="minorHAnsi" w:hAnsiTheme="minorHAnsi"/>
          <w:b/>
          <w:i/>
          <w:color w:val="E65B01" w:themeColor="accent1" w:themeShade="BF"/>
          <w:sz w:val="20"/>
          <w:szCs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21</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Pr>
          <w:rFonts w:asciiTheme="minorHAnsi" w:hAnsiTheme="minorHAnsi"/>
          <w:b/>
          <w:i/>
          <w:color w:val="E65B01" w:themeColor="accent1" w:themeShade="BF"/>
          <w:sz w:val="20"/>
          <w:szCs w:val="20"/>
          <w:lang w:val="es-ES_tradnl"/>
        </w:rPr>
        <w:t xml:space="preserve"> medición de la documentación</w:t>
      </w:r>
      <w:bookmarkEnd w:id="98"/>
    </w:p>
    <w:p w:rsidR="004C7400" w:rsidRPr="00407A96" w:rsidRDefault="004C7400" w:rsidP="004C7400">
      <w:pPr>
        <w:rPr>
          <w:rFonts w:asciiTheme="minorHAnsi" w:hAnsiTheme="minorHAnsi"/>
          <w:sz w:val="22"/>
          <w:lang w:val="es-ES_tradnl"/>
        </w:rPr>
      </w:pPr>
    </w:p>
    <w:p w:rsidR="00BB620D" w:rsidRDefault="00BB620D" w:rsidP="004C7400">
      <w:pPr>
        <w:rPr>
          <w:rFonts w:asciiTheme="minorHAnsi" w:hAnsiTheme="minorHAnsi"/>
          <w:b/>
          <w:color w:val="C00000"/>
          <w:sz w:val="22"/>
          <w:lang w:val="es-ES_tradnl"/>
        </w:rPr>
      </w:pPr>
    </w:p>
    <w:p w:rsidR="004C7400" w:rsidRPr="00CB6404" w:rsidRDefault="004C7400" w:rsidP="00683DE9">
      <w:pPr>
        <w:outlineLvl w:val="0"/>
        <w:rPr>
          <w:rFonts w:asciiTheme="minorHAnsi" w:hAnsiTheme="minorHAnsi"/>
          <w:b/>
          <w:color w:val="C00000"/>
          <w:sz w:val="22"/>
          <w:lang w:val="es-ES_tradnl"/>
        </w:rPr>
      </w:pPr>
      <w:r w:rsidRPr="00CB6404">
        <w:rPr>
          <w:rFonts w:asciiTheme="minorHAnsi" w:hAnsiTheme="minorHAnsi"/>
          <w:b/>
          <w:color w:val="C00000"/>
          <w:sz w:val="22"/>
          <w:lang w:val="es-ES_tradnl"/>
        </w:rPr>
        <w:t>CÓDIGO</w:t>
      </w:r>
    </w:p>
    <w:p w:rsidR="004C7400" w:rsidRPr="00407A96" w:rsidRDefault="004C7400" w:rsidP="004C7400">
      <w:pPr>
        <w:rPr>
          <w:rFonts w:asciiTheme="minorHAnsi" w:hAnsiTheme="minorHAnsi"/>
          <w:sz w:val="22"/>
          <w:lang w:val="es-ES_tradnl"/>
        </w:rPr>
      </w:pPr>
    </w:p>
    <w:p w:rsidR="004C7400" w:rsidRPr="00407A96" w:rsidRDefault="004C7400" w:rsidP="004C7400">
      <w:pPr>
        <w:rPr>
          <w:rFonts w:asciiTheme="minorHAnsi" w:hAnsiTheme="minorHAnsi"/>
          <w:sz w:val="22"/>
          <w:lang w:val="es-ES_tradnl"/>
        </w:rPr>
      </w:pPr>
      <w:r w:rsidRPr="00407A96">
        <w:rPr>
          <w:rFonts w:asciiTheme="minorHAnsi" w:hAnsiTheme="minorHAnsi"/>
          <w:sz w:val="22"/>
          <w:lang w:val="es-ES_tradnl"/>
        </w:rPr>
        <w:t>En cuanto a la medición de la calidad del código para todo lo desarrollado por Alimnova</w:t>
      </w:r>
      <w:r w:rsidRPr="00407A96">
        <w:rPr>
          <w:rFonts w:asciiTheme="minorHAnsi" w:hAnsiTheme="minorHAnsi"/>
          <w:sz w:val="22"/>
          <w:lang w:val="es-ES_tradnl"/>
        </w:rPr>
        <w:sym w:font="Symbol" w:char="F0D2"/>
      </w:r>
      <w:r w:rsidRPr="00407A96">
        <w:rPr>
          <w:rFonts w:asciiTheme="minorHAnsi" w:hAnsiTheme="minorHAnsi"/>
          <w:sz w:val="22"/>
          <w:lang w:val="es-ES_tradnl"/>
        </w:rPr>
        <w:t xml:space="preserve"> se tendrán en cuenta los siguientes ítems:</w:t>
      </w:r>
    </w:p>
    <w:p w:rsidR="004C7400" w:rsidRPr="00407A96" w:rsidRDefault="004C7400" w:rsidP="004C7400">
      <w:pPr>
        <w:rPr>
          <w:rFonts w:asciiTheme="minorHAnsi" w:hAnsiTheme="minorHAnsi"/>
          <w:sz w:val="22"/>
          <w:lang w:val="es-ES_tradnl"/>
        </w:rPr>
      </w:pPr>
    </w:p>
    <w:p w:rsidR="004C7400" w:rsidRPr="00407A96" w:rsidRDefault="004C7400" w:rsidP="004C7400">
      <w:pPr>
        <w:rPr>
          <w:rFonts w:asciiTheme="minorHAnsi" w:hAnsiTheme="minorHAnsi"/>
          <w:sz w:val="22"/>
          <w:lang w:val="es-ES_tradnl"/>
        </w:rPr>
      </w:pPr>
      <w:r>
        <w:rPr>
          <w:rFonts w:asciiTheme="minorHAnsi" w:hAnsiTheme="minorHAnsi"/>
          <w:noProof/>
          <w:sz w:val="22"/>
          <w:lang w:val="es-CO" w:eastAsia="es-CO"/>
        </w:rPr>
        <w:lastRenderedPageBreak/>
        <w:drawing>
          <wp:inline distT="0" distB="0" distL="0" distR="0">
            <wp:extent cx="5400412" cy="5114925"/>
            <wp:effectExtent l="19050" t="0" r="9788" b="0"/>
            <wp:docPr id="91" name="D 4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rsidR="004C7400" w:rsidRPr="00CB6404" w:rsidRDefault="004C7400" w:rsidP="00683DE9">
      <w:pPr>
        <w:jc w:val="center"/>
        <w:outlineLvl w:val="0"/>
        <w:rPr>
          <w:rFonts w:asciiTheme="minorHAnsi" w:hAnsiTheme="minorHAnsi"/>
          <w:b/>
          <w:i/>
          <w:color w:val="E65B01" w:themeColor="accent1" w:themeShade="BF"/>
          <w:sz w:val="20"/>
          <w:lang w:val="es-ES_tradnl"/>
        </w:rPr>
      </w:pPr>
      <w:bookmarkStart w:id="99" w:name="_Toc128333445"/>
      <w:r w:rsidRPr="00CB6404">
        <w:rPr>
          <w:rFonts w:asciiTheme="minorHAnsi" w:hAnsiTheme="minorHAnsi"/>
          <w:b/>
          <w:i/>
          <w:color w:val="E65B01" w:themeColor="accent1" w:themeShade="BF"/>
          <w:sz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22</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Pr="00CB6404">
        <w:rPr>
          <w:rFonts w:asciiTheme="minorHAnsi" w:hAnsiTheme="minorHAnsi"/>
          <w:b/>
          <w:i/>
          <w:color w:val="E65B01" w:themeColor="accent1" w:themeShade="BF"/>
          <w:sz w:val="20"/>
          <w:lang w:val="es-ES_tradnl"/>
        </w:rPr>
        <w:t xml:space="preserve"> Métricas para el control de calidad del código</w:t>
      </w:r>
      <w:bookmarkEnd w:id="99"/>
    </w:p>
    <w:p w:rsidR="004C7400" w:rsidRDefault="004C7400" w:rsidP="004C7400">
      <w:pPr>
        <w:jc w:val="center"/>
        <w:rPr>
          <w:rFonts w:asciiTheme="minorHAnsi" w:hAnsiTheme="minorHAnsi"/>
          <w:b/>
          <w:i/>
          <w:color w:val="595C62" w:themeColor="accent6" w:themeShade="BF"/>
          <w:sz w:val="20"/>
          <w:lang w:val="es-ES_tradnl"/>
        </w:rPr>
      </w:pPr>
    </w:p>
    <w:p w:rsidR="004C7400" w:rsidRPr="00407A96" w:rsidRDefault="004C7400" w:rsidP="004C7400">
      <w:pPr>
        <w:jc w:val="both"/>
        <w:rPr>
          <w:rFonts w:asciiTheme="minorHAnsi" w:hAnsiTheme="minorHAnsi"/>
          <w:b/>
          <w:color w:val="595C62" w:themeColor="accent6" w:themeShade="BF"/>
          <w:sz w:val="20"/>
          <w:lang w:val="es-ES_tradnl"/>
        </w:rPr>
      </w:pPr>
    </w:p>
    <w:p w:rsidR="004C7400" w:rsidRPr="00C73482" w:rsidRDefault="004C7400" w:rsidP="00683DE9">
      <w:pPr>
        <w:jc w:val="both"/>
        <w:outlineLvl w:val="0"/>
        <w:rPr>
          <w:rFonts w:ascii="Calibri" w:hAnsi="Calibri"/>
          <w:b/>
          <w:color w:val="C00000"/>
          <w:sz w:val="22"/>
          <w:szCs w:val="22"/>
          <w:lang w:val="es-ES_tradnl"/>
        </w:rPr>
      </w:pPr>
      <w:r w:rsidRPr="00C73482">
        <w:rPr>
          <w:rFonts w:ascii="Calibri" w:hAnsi="Calibri"/>
          <w:b/>
          <w:color w:val="C00000"/>
          <w:sz w:val="22"/>
          <w:szCs w:val="22"/>
          <w:lang w:val="es-ES_tradnl"/>
        </w:rPr>
        <w:t>PROCESO</w:t>
      </w:r>
    </w:p>
    <w:p w:rsidR="004C7400" w:rsidRDefault="004C7400" w:rsidP="004C7400">
      <w:pPr>
        <w:jc w:val="both"/>
        <w:rPr>
          <w:rFonts w:ascii="Calibri" w:hAnsi="Calibri"/>
          <w:color w:val="0070C0"/>
          <w:lang w:val="es-ES_tradnl"/>
        </w:rPr>
      </w:pPr>
    </w:p>
    <w:p w:rsidR="004C7400" w:rsidRPr="00CB6404" w:rsidRDefault="004C7400" w:rsidP="004C7400">
      <w:pPr>
        <w:jc w:val="both"/>
        <w:rPr>
          <w:rFonts w:ascii="Calibri" w:hAnsi="Calibri"/>
          <w:sz w:val="22"/>
          <w:szCs w:val="22"/>
          <w:lang w:val="es-ES_tradnl"/>
        </w:rPr>
      </w:pPr>
      <w:r w:rsidRPr="00CB6404">
        <w:rPr>
          <w:rFonts w:ascii="Calibri" w:hAnsi="Calibri"/>
          <w:sz w:val="22"/>
          <w:szCs w:val="22"/>
          <w:lang w:val="es-ES_tradnl"/>
        </w:rPr>
        <w:t xml:space="preserve">Acorde con lo explicado en el libro </w:t>
      </w:r>
      <w:r>
        <w:rPr>
          <w:rFonts w:ascii="Calibri" w:hAnsi="Calibri"/>
          <w:sz w:val="22"/>
          <w:szCs w:val="22"/>
          <w:lang w:val="es-ES_tradnl"/>
        </w:rPr>
        <w:t xml:space="preserve">Sommerville </w:t>
      </w:r>
      <w:r w:rsidRPr="00CB6404">
        <w:rPr>
          <w:rFonts w:ascii="Calibri" w:hAnsi="Calibri"/>
          <w:b/>
          <w:color w:val="FF0000"/>
          <w:sz w:val="22"/>
          <w:szCs w:val="22"/>
          <w:lang w:val="es-ES_tradnl"/>
        </w:rPr>
        <w:t>[referencia]</w:t>
      </w:r>
      <w:r w:rsidRPr="00CB6404">
        <w:rPr>
          <w:rFonts w:ascii="Calibri" w:hAnsi="Calibri"/>
          <w:sz w:val="22"/>
          <w:szCs w:val="22"/>
          <w:lang w:val="es-ES_tradnl"/>
        </w:rPr>
        <w:t xml:space="preserve"> la calidad del proceso está directamente relacionada como la calidad del producto, en base a esto Alimnova</w:t>
      </w:r>
      <w:r w:rsidRPr="00CB6404">
        <w:rPr>
          <w:rFonts w:ascii="Calibri" w:hAnsi="Calibri"/>
          <w:sz w:val="22"/>
          <w:szCs w:val="22"/>
          <w:lang w:val="es-ES_tradnl"/>
        </w:rPr>
        <w:sym w:font="Symbol" w:char="F0D2"/>
      </w:r>
      <w:r w:rsidRPr="00CB6404">
        <w:rPr>
          <w:rFonts w:ascii="Calibri" w:hAnsi="Calibri"/>
          <w:sz w:val="22"/>
          <w:szCs w:val="22"/>
          <w:lang w:val="es-ES_tradnl"/>
        </w:rPr>
        <w:t xml:space="preserve"> quiere que sus procesos sean se excelente calidad con el fin de llegar a un mejor producto final. La siguiente ilustración muestra la calidad basada en el proceso y por lo tanto la forma en que Alimnova</w:t>
      </w:r>
      <w:r w:rsidRPr="00CB6404">
        <w:rPr>
          <w:rFonts w:ascii="Calibri" w:hAnsi="Calibri"/>
          <w:sz w:val="22"/>
          <w:szCs w:val="22"/>
          <w:lang w:val="es-ES_tradnl"/>
        </w:rPr>
        <w:sym w:font="Symbol" w:char="F0D2"/>
      </w:r>
      <w:r w:rsidRPr="00CB6404">
        <w:rPr>
          <w:rFonts w:ascii="Calibri" w:hAnsi="Calibri"/>
          <w:sz w:val="22"/>
          <w:szCs w:val="22"/>
          <w:lang w:val="es-ES_tradnl"/>
        </w:rPr>
        <w:t xml:space="preserve"> va a desarrollar sus diferentes procesos.</w:t>
      </w:r>
    </w:p>
    <w:p w:rsidR="004C7400" w:rsidRPr="00CB6404" w:rsidRDefault="004C7400" w:rsidP="004C7400">
      <w:pPr>
        <w:jc w:val="both"/>
        <w:rPr>
          <w:rFonts w:ascii="Calibri" w:hAnsi="Calibri"/>
          <w:sz w:val="22"/>
          <w:szCs w:val="22"/>
          <w:lang w:val="es-ES_tradnl"/>
        </w:rPr>
      </w:pPr>
    </w:p>
    <w:p w:rsidR="004C7400" w:rsidRDefault="003C581F" w:rsidP="004C7400">
      <w:pPr>
        <w:jc w:val="center"/>
        <w:rPr>
          <w:rFonts w:ascii="Calibri" w:hAnsi="Calibri"/>
          <w:color w:val="0070C0"/>
          <w:lang w:val="es-ES_tradnl"/>
        </w:rPr>
      </w:pPr>
      <w:r w:rsidRPr="003C581F">
        <w:rPr>
          <w:rFonts w:ascii="Calibri" w:hAnsi="Calibri"/>
          <w:noProof/>
          <w:color w:val="0070C0"/>
          <w:lang w:val="en-US" w:eastAsia="en-US"/>
        </w:rPr>
        <w:lastRenderedPageBrea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8" type="#_x0000_t5" style="position:absolute;left:0;text-align:left;margin-left:204pt;margin-top:124.7pt;width:42pt;height:18pt;z-index:-251636736;mso-wrap-edited:f" wrapcoords="9900 -1200 -1200 21600 -1800 24000 -1500 25800 23400 25800 23700 23400 23100 21600 12300 0 11400 -1200 9900 -1200" fillcolor="#fbc5b2" stroked="f" strokecolor="#4a7ebb" strokeweight="1.5pt">
            <v:fill rotate="t" o:detectmouseclick="t"/>
            <v:shadow on="t" opacity="22938f" offset="0"/>
            <v:textbox inset=",7.2pt,,7.2pt"/>
          </v:shape>
        </w:pict>
      </w:r>
      <w:r w:rsidR="004C7400">
        <w:rPr>
          <w:rFonts w:ascii="Calibri" w:hAnsi="Calibri"/>
          <w:noProof/>
          <w:color w:val="0070C0"/>
          <w:lang w:val="es-CO" w:eastAsia="es-CO"/>
        </w:rPr>
        <w:drawing>
          <wp:inline distT="0" distB="0" distL="0" distR="0">
            <wp:extent cx="5686425" cy="4350646"/>
            <wp:effectExtent l="19050" t="0" r="0" b="0"/>
            <wp:docPr id="90" name="D 4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rsidR="004C7400" w:rsidRPr="00CB6404" w:rsidRDefault="004C7400" w:rsidP="00683DE9">
      <w:pPr>
        <w:jc w:val="center"/>
        <w:outlineLvl w:val="0"/>
        <w:rPr>
          <w:rFonts w:ascii="Calibri" w:hAnsi="Calibri"/>
          <w:b/>
          <w:i/>
          <w:color w:val="E65B01" w:themeColor="accent1" w:themeShade="BF"/>
          <w:sz w:val="20"/>
          <w:szCs w:val="20"/>
          <w:lang w:val="es-ES_tradnl"/>
        </w:rPr>
      </w:pPr>
      <w:bookmarkStart w:id="100" w:name="_Toc128333446"/>
      <w:r w:rsidRPr="00CB6404">
        <w:rPr>
          <w:rFonts w:ascii="Calibri" w:hAnsi="Calibri"/>
          <w:b/>
          <w:i/>
          <w:color w:val="E65B01" w:themeColor="accent1" w:themeShade="BF"/>
          <w:sz w:val="20"/>
          <w:szCs w:val="20"/>
          <w:lang w:val="es-ES_tradnl"/>
        </w:rPr>
        <w:t xml:space="preserve">Ilustración </w:t>
      </w:r>
      <w:r w:rsidR="003C581F" w:rsidRPr="00DF3FB6">
        <w:rPr>
          <w:rFonts w:asciiTheme="minorHAnsi" w:hAnsiTheme="minorHAnsi" w:cstheme="minorHAnsi"/>
          <w:b/>
          <w:i/>
          <w:color w:val="E65B01" w:themeColor="accent1" w:themeShade="BF"/>
          <w:sz w:val="20"/>
          <w:lang w:val="es-ES_tradnl"/>
        </w:rPr>
        <w:fldChar w:fldCharType="begin"/>
      </w:r>
      <w:r w:rsidRPr="00DF3FB6">
        <w:rPr>
          <w:rFonts w:asciiTheme="minorHAnsi" w:hAnsiTheme="minorHAnsi" w:cstheme="minorHAnsi"/>
          <w:b/>
          <w:i/>
          <w:color w:val="E65B01" w:themeColor="accent1" w:themeShade="BF"/>
          <w:sz w:val="20"/>
          <w:lang w:val="es-ES_tradnl"/>
        </w:rPr>
        <w:instrText xml:space="preserve"> SEQ Ilustración \* ARABIC </w:instrText>
      </w:r>
      <w:r w:rsidR="003C581F" w:rsidRPr="00DF3FB6">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23</w:t>
      </w:r>
      <w:r w:rsidR="003C581F" w:rsidRPr="00DF3FB6">
        <w:rPr>
          <w:rFonts w:asciiTheme="minorHAnsi" w:hAnsiTheme="minorHAnsi" w:cstheme="minorHAnsi"/>
          <w:b/>
          <w:i/>
          <w:color w:val="E65B01" w:themeColor="accent1" w:themeShade="BF"/>
          <w:sz w:val="20"/>
          <w:lang w:val="es-ES_tradnl"/>
        </w:rPr>
        <w:fldChar w:fldCharType="end"/>
      </w:r>
      <w:r w:rsidRPr="00DF3FB6">
        <w:rPr>
          <w:rFonts w:asciiTheme="minorHAnsi" w:hAnsiTheme="minorHAnsi" w:cstheme="minorHAnsi"/>
          <w:b/>
          <w:i/>
          <w:color w:val="E65B01" w:themeColor="accent1" w:themeShade="BF"/>
          <w:sz w:val="20"/>
          <w:lang w:val="es-ES_tradnl"/>
        </w:rPr>
        <w:t>:</w:t>
      </w:r>
      <w:r w:rsidRPr="00CB6404">
        <w:rPr>
          <w:rFonts w:ascii="Calibri" w:hAnsi="Calibri"/>
          <w:b/>
          <w:i/>
          <w:color w:val="E65B01" w:themeColor="accent1" w:themeShade="BF"/>
          <w:sz w:val="20"/>
          <w:szCs w:val="20"/>
          <w:lang w:val="es-ES_tradnl"/>
        </w:rPr>
        <w:t xml:space="preserve"> calidad basada en procesos. Adaptada del libro Somerville capitulo 27</w:t>
      </w:r>
      <w:bookmarkEnd w:id="100"/>
    </w:p>
    <w:p w:rsidR="004C7400" w:rsidRDefault="004C7400" w:rsidP="004C7400">
      <w:pPr>
        <w:jc w:val="both"/>
        <w:rPr>
          <w:rFonts w:ascii="Calibri" w:hAnsi="Calibri"/>
          <w:color w:val="0070C0"/>
          <w:lang w:val="es-ES_tradnl"/>
        </w:rPr>
      </w:pPr>
    </w:p>
    <w:p w:rsidR="006A39DC" w:rsidRPr="00880C14" w:rsidRDefault="006A39DC" w:rsidP="006A39DC">
      <w:pPr>
        <w:jc w:val="both"/>
        <w:rPr>
          <w:rFonts w:asciiTheme="minorHAnsi" w:hAnsiTheme="minorHAnsi" w:cstheme="minorHAnsi"/>
          <w:b/>
          <w:sz w:val="22"/>
          <w:szCs w:val="22"/>
          <w:lang w:val="es-ES_tradnl"/>
        </w:rPr>
      </w:pPr>
    </w:p>
    <w:p w:rsidR="00DF4ED8" w:rsidRDefault="003D68AE" w:rsidP="00683DE9">
      <w:pPr>
        <w:pStyle w:val="Ttulo2"/>
        <w:rPr>
          <w:rFonts w:asciiTheme="minorHAnsi" w:hAnsiTheme="minorHAnsi" w:cstheme="minorHAnsi"/>
          <w:i w:val="0"/>
          <w:color w:val="E65B01" w:themeColor="accent1" w:themeShade="BF"/>
          <w:sz w:val="22"/>
          <w:szCs w:val="22"/>
          <w:lang w:val="es-ES_tradnl"/>
        </w:rPr>
      </w:pPr>
      <w:bookmarkStart w:id="101" w:name="_Plan_de_administración"/>
      <w:bookmarkStart w:id="102" w:name="_Toc128333142"/>
      <w:bookmarkEnd w:id="101"/>
      <w:r w:rsidRPr="00880C14">
        <w:rPr>
          <w:rFonts w:asciiTheme="minorHAnsi" w:hAnsiTheme="minorHAnsi" w:cstheme="minorHAnsi"/>
          <w:i w:val="0"/>
          <w:color w:val="E65B01" w:themeColor="accent1" w:themeShade="BF"/>
          <w:sz w:val="22"/>
          <w:szCs w:val="22"/>
          <w:lang w:val="es-ES_tradnl"/>
        </w:rPr>
        <w:t>Plan de administración de riesgos</w:t>
      </w:r>
      <w:bookmarkEnd w:id="102"/>
    </w:p>
    <w:p w:rsidR="00DF4ED8" w:rsidRDefault="00DF4ED8" w:rsidP="00DF4ED8"/>
    <w:p w:rsidR="00DF4ED8" w:rsidRPr="002D2CD2" w:rsidRDefault="00DF4ED8" w:rsidP="00DF4ED8">
      <w:pPr>
        <w:jc w:val="both"/>
        <w:rPr>
          <w:rFonts w:asciiTheme="minorHAnsi" w:hAnsiTheme="minorHAnsi"/>
          <w:sz w:val="22"/>
          <w:szCs w:val="22"/>
          <w:lang w:val="es-ES_tradnl"/>
        </w:rPr>
      </w:pPr>
      <w:r w:rsidRPr="002D2CD2">
        <w:rPr>
          <w:rFonts w:asciiTheme="minorHAnsi" w:hAnsiTheme="minorHAnsi"/>
          <w:sz w:val="22"/>
          <w:szCs w:val="22"/>
          <w:lang w:val="es-ES_tradnl"/>
        </w:rPr>
        <w:t xml:space="preserve">Los riesgos tienen una relación estrecha con las actividades a realizar y los recursos con los que cuenta Alimnova®, sin embargo, para tener claridad en estos conceptos, se manejara una herramienta buena para este tipo de cosas, se denomina </w:t>
      </w:r>
      <w:proofErr w:type="spellStart"/>
      <w:r w:rsidRPr="002D2CD2">
        <w:rPr>
          <w:rFonts w:asciiTheme="minorHAnsi" w:hAnsiTheme="minorHAnsi"/>
          <w:sz w:val="22"/>
          <w:szCs w:val="22"/>
          <w:lang w:val="es-ES_tradnl"/>
        </w:rPr>
        <w:t>RiskyProject</w:t>
      </w:r>
      <w:proofErr w:type="spellEnd"/>
      <w:r w:rsidRPr="002D2CD2">
        <w:rPr>
          <w:rFonts w:asciiTheme="minorHAnsi" w:hAnsiTheme="minorHAnsi"/>
          <w:sz w:val="22"/>
          <w:szCs w:val="22"/>
          <w:lang w:val="es-ES_tradnl"/>
        </w:rPr>
        <w:t xml:space="preserve"> Professional 3.2, la cual se describe en la sección 6.2 </w:t>
      </w:r>
      <w:hyperlink w:anchor="_Métodos,_Técnicas_y" w:history="1">
        <w:r w:rsidRPr="002D2CD2">
          <w:rPr>
            <w:rStyle w:val="Hipervnculo"/>
            <w:rFonts w:asciiTheme="minorHAnsi" w:hAnsiTheme="minorHAnsi"/>
            <w:b/>
            <w:color w:val="C00000"/>
            <w:sz w:val="22"/>
            <w:szCs w:val="22"/>
            <w:lang w:val="es-ES_tradnl"/>
          </w:rPr>
          <w:t>(Ver sección 6.2)</w:t>
        </w:r>
      </w:hyperlink>
      <w:r w:rsidRPr="002D2CD2">
        <w:rPr>
          <w:rFonts w:asciiTheme="minorHAnsi" w:hAnsiTheme="minorHAnsi"/>
          <w:sz w:val="22"/>
          <w:szCs w:val="22"/>
          <w:lang w:val="es-ES_tradnl"/>
        </w:rPr>
        <w:t xml:space="preserve">, y en los anexos se muestran algunas graficas del software </w:t>
      </w:r>
      <w:r w:rsidRPr="002D2CD2">
        <w:rPr>
          <w:rFonts w:asciiTheme="minorHAnsi" w:hAnsiTheme="minorHAnsi"/>
          <w:b/>
          <w:sz w:val="22"/>
          <w:szCs w:val="22"/>
          <w:lang w:val="es-ES_tradnl"/>
        </w:rPr>
        <w:t>(Ver anexos).</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riesgos en el desarrollo de un proceso de software son </w:t>
      </w:r>
      <w:r w:rsidR="004C7400" w:rsidRPr="00880C14">
        <w:rPr>
          <w:rFonts w:asciiTheme="minorHAnsi" w:hAnsiTheme="minorHAnsi" w:cstheme="minorHAnsi"/>
          <w:sz w:val="22"/>
          <w:szCs w:val="22"/>
          <w:lang w:val="es-ES_tradnl"/>
        </w:rPr>
        <w:t>prácticamente</w:t>
      </w:r>
      <w:r w:rsidRPr="00880C14">
        <w:rPr>
          <w:rFonts w:asciiTheme="minorHAnsi" w:hAnsiTheme="minorHAnsi" w:cstheme="minorHAnsi"/>
          <w:sz w:val="22"/>
          <w:szCs w:val="22"/>
          <w:lang w:val="es-ES_tradnl"/>
        </w:rPr>
        <w:t xml:space="preserve"> inevitables y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es conciente de esto, por lo tanto se llevara a cabo un seguimiento riguroso en la administración de riesgos.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enfocará más sobre los planes de mitigación sin que esto quiera decir que se van ha dejar relegados los planes de contingencia. Esta priorización se da por que el equipo cree que es mucho más </w:t>
      </w:r>
      <w:r w:rsidR="004C7400" w:rsidRPr="00880C14">
        <w:rPr>
          <w:rFonts w:asciiTheme="minorHAnsi" w:hAnsiTheme="minorHAnsi" w:cstheme="minorHAnsi"/>
          <w:sz w:val="22"/>
          <w:szCs w:val="22"/>
          <w:lang w:val="es-ES_tradnl"/>
        </w:rPr>
        <w:t>importante</w:t>
      </w:r>
      <w:r w:rsidRPr="00880C14">
        <w:rPr>
          <w:rFonts w:asciiTheme="minorHAnsi" w:hAnsiTheme="minorHAnsi" w:cstheme="minorHAnsi"/>
          <w:sz w:val="22"/>
          <w:szCs w:val="22"/>
          <w:lang w:val="es-ES_tradnl"/>
        </w:rPr>
        <w:t xml:space="preserve"> tratar de evitar que los riesgos se conviertan en un problema, que cuando ya se presente el problema y sin tener nada planeado tratar de atacarlo con el fin que no represente un alto impacto.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Con el fin de llevar a cabo lo descrito anteriormente se </w:t>
      </w:r>
      <w:r w:rsidR="004C7400"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como base el siguiente proceso.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inline distT="0" distB="0" distL="0" distR="0">
            <wp:extent cx="5400040" cy="858520"/>
            <wp:effectExtent l="38100" t="0" r="10160" b="0"/>
            <wp:docPr id="29"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rsidR="00DB5DD1" w:rsidRPr="00337471" w:rsidRDefault="00337471" w:rsidP="00683DE9">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03" w:name="_Toc128333447"/>
      <w:r w:rsidRPr="00337471">
        <w:rPr>
          <w:rFonts w:asciiTheme="minorHAnsi" w:hAnsiTheme="minorHAnsi" w:cstheme="minorHAnsi"/>
          <w:b/>
          <w:i/>
          <w:color w:val="E65B01" w:themeColor="accent1" w:themeShade="BF"/>
          <w:sz w:val="20"/>
          <w:lang w:val="es-ES_tradnl"/>
        </w:rPr>
        <w:t xml:space="preserve">Ilustración </w:t>
      </w:r>
      <w:r w:rsidR="003C581F" w:rsidRPr="00337471">
        <w:rPr>
          <w:rFonts w:asciiTheme="minorHAnsi" w:hAnsiTheme="minorHAnsi" w:cstheme="minorHAnsi"/>
          <w:b/>
          <w:i/>
          <w:color w:val="E65B01" w:themeColor="accent1" w:themeShade="BF"/>
          <w:sz w:val="20"/>
          <w:lang w:val="es-ES_tradnl"/>
        </w:rPr>
        <w:fldChar w:fldCharType="begin"/>
      </w:r>
      <w:r w:rsidRPr="00337471">
        <w:rPr>
          <w:rFonts w:asciiTheme="minorHAnsi" w:hAnsiTheme="minorHAnsi" w:cstheme="minorHAnsi"/>
          <w:b/>
          <w:i/>
          <w:color w:val="E65B01" w:themeColor="accent1" w:themeShade="BF"/>
          <w:sz w:val="20"/>
          <w:lang w:val="es-ES_tradnl"/>
        </w:rPr>
        <w:instrText xml:space="preserve"> SEQ Ilustración \* ARABIC </w:instrText>
      </w:r>
      <w:r w:rsidR="003C581F" w:rsidRPr="00337471">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24</w:t>
      </w:r>
      <w:r w:rsidR="003C581F" w:rsidRPr="00337471">
        <w:rPr>
          <w:rFonts w:asciiTheme="minorHAnsi" w:hAnsiTheme="minorHAnsi" w:cstheme="minorHAnsi"/>
          <w:b/>
          <w:i/>
          <w:color w:val="E65B01" w:themeColor="accent1" w:themeShade="BF"/>
          <w:sz w:val="20"/>
          <w:lang w:val="es-ES_tradnl"/>
        </w:rPr>
        <w:fldChar w:fldCharType="end"/>
      </w:r>
      <w:r w:rsidRPr="00337471">
        <w:rPr>
          <w:rFonts w:asciiTheme="minorHAnsi" w:hAnsiTheme="minorHAnsi" w:cstheme="minorHAnsi"/>
          <w:b/>
          <w:i/>
          <w:color w:val="E65B01" w:themeColor="accent1" w:themeShade="BF"/>
          <w:sz w:val="20"/>
          <w:lang w:val="es-ES_tradnl"/>
        </w:rPr>
        <w:t>:</w:t>
      </w:r>
      <w:r w:rsidR="00DB5DD1" w:rsidRPr="00337471">
        <w:rPr>
          <w:rFonts w:asciiTheme="minorHAnsi" w:hAnsiTheme="minorHAnsi" w:cstheme="minorHAnsi"/>
          <w:b/>
          <w:i/>
          <w:color w:val="E65B01" w:themeColor="accent1" w:themeShade="BF"/>
          <w:sz w:val="20"/>
          <w:szCs w:val="20"/>
          <w:lang w:val="es-ES_tradnl"/>
        </w:rPr>
        <w:t xml:space="preserve"> Proceso de Administrador de riesgos</w:t>
      </w:r>
      <w:bookmarkEnd w:id="103"/>
    </w:p>
    <w:p w:rsidR="00DB5DD1" w:rsidRPr="00880C14" w:rsidRDefault="00DB5DD1" w:rsidP="00DB5DD1">
      <w:pPr>
        <w:rPr>
          <w:lang w:val="es-ES_tradnl"/>
        </w:rPr>
      </w:pPr>
    </w:p>
    <w:p w:rsidR="00DB5DD1" w:rsidRPr="00880C14"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Identificación</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Esta fase del plan de administración de riesgos es la etapa donde se debe hacer una buena investigación sobre los posibles riesgos que se pueden presentar en el desarrollo del proyecto, teniendo en cuenta que esto se realizará en cada ciclo del modelo de vida tratado por </w:t>
      </w:r>
      <w:r w:rsidR="004C7400" w:rsidRPr="00880C14">
        <w:rPr>
          <w:rFonts w:asciiTheme="minorHAnsi" w:hAnsiTheme="minorHAnsi" w:cstheme="minorHAnsi"/>
          <w:sz w:val="22"/>
          <w:szCs w:val="22"/>
          <w:lang w:val="es-ES_tradnl"/>
        </w:rPr>
        <w:t>Alimnova</w:t>
      </w:r>
      <w:r w:rsidR="004C7400"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(Modelo de Espiral). Esta primera parte estará a</w:t>
      </w:r>
      <w:r w:rsidR="004C7400">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cargo </w:t>
      </w:r>
      <w:proofErr w:type="gramStart"/>
      <w:r w:rsidRPr="00880C14">
        <w:rPr>
          <w:rFonts w:asciiTheme="minorHAnsi" w:hAnsiTheme="minorHAnsi" w:cstheme="minorHAnsi"/>
          <w:sz w:val="22"/>
          <w:szCs w:val="22"/>
          <w:lang w:val="es-ES_tradnl"/>
        </w:rPr>
        <w:t>de el</w:t>
      </w:r>
      <w:proofErr w:type="gramEnd"/>
      <w:r w:rsidRPr="00880C14">
        <w:rPr>
          <w:rFonts w:asciiTheme="minorHAnsi" w:hAnsiTheme="minorHAnsi" w:cstheme="minorHAnsi"/>
          <w:sz w:val="22"/>
          <w:szCs w:val="22"/>
          <w:lang w:val="es-ES_tradnl"/>
        </w:rPr>
        <w:t xml:space="preserve"> Director de calidad y manejo de riesgos sin que esto signifique que los </w:t>
      </w:r>
      <w:r w:rsidR="004C7400" w:rsidRPr="00880C14">
        <w:rPr>
          <w:rFonts w:asciiTheme="minorHAnsi" w:hAnsiTheme="minorHAnsi" w:cstheme="minorHAnsi"/>
          <w:sz w:val="22"/>
          <w:szCs w:val="22"/>
          <w:lang w:val="es-ES_tradnl"/>
        </w:rPr>
        <w:t>demás</w:t>
      </w:r>
      <w:r w:rsidRPr="00880C14">
        <w:rPr>
          <w:rFonts w:asciiTheme="minorHAnsi" w:hAnsiTheme="minorHAnsi" w:cstheme="minorHAnsi"/>
          <w:sz w:val="22"/>
          <w:szCs w:val="22"/>
          <w:lang w:val="es-ES_tradnl"/>
        </w:rPr>
        <w:t xml:space="preserve"> miembros del equipo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puedan apoyar o </w:t>
      </w:r>
      <w:r w:rsidR="004C7400" w:rsidRPr="00880C14">
        <w:rPr>
          <w:rFonts w:asciiTheme="minorHAnsi" w:hAnsiTheme="minorHAnsi" w:cstheme="minorHAnsi"/>
          <w:sz w:val="22"/>
          <w:szCs w:val="22"/>
          <w:lang w:val="es-ES_tradnl"/>
        </w:rPr>
        <w:t>identificar</w:t>
      </w:r>
      <w:r w:rsidRPr="00880C14">
        <w:rPr>
          <w:rFonts w:asciiTheme="minorHAnsi" w:hAnsiTheme="minorHAnsi" w:cstheme="minorHAnsi"/>
          <w:sz w:val="22"/>
          <w:szCs w:val="22"/>
          <w:lang w:val="es-ES_tradnl"/>
        </w:rPr>
        <w:t xml:space="preserve"> </w:t>
      </w:r>
      <w:r w:rsidR="004C7400" w:rsidRPr="00880C14">
        <w:rPr>
          <w:rFonts w:asciiTheme="minorHAnsi" w:hAnsiTheme="minorHAnsi" w:cstheme="minorHAnsi"/>
          <w:sz w:val="22"/>
          <w:szCs w:val="22"/>
          <w:lang w:val="es-ES_tradnl"/>
        </w:rPr>
        <w:t>algún</w:t>
      </w:r>
      <w:r w:rsidRPr="00880C14">
        <w:rPr>
          <w:rFonts w:asciiTheme="minorHAnsi" w:hAnsiTheme="minorHAnsi" w:cstheme="minorHAnsi"/>
          <w:sz w:val="22"/>
          <w:szCs w:val="22"/>
          <w:lang w:val="es-ES_tradnl"/>
        </w:rPr>
        <w:t xml:space="preserve"> riesgo.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2906395"/>
            <wp:effectExtent l="19050" t="0" r="10160" b="0"/>
            <wp:docPr id="30" name="D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rsidR="00DB5DD1" w:rsidRPr="00337471" w:rsidRDefault="00337471" w:rsidP="00683DE9">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04" w:name="_Toc128333448"/>
      <w:r w:rsidRPr="00337471">
        <w:rPr>
          <w:rFonts w:asciiTheme="minorHAnsi" w:hAnsiTheme="minorHAnsi" w:cstheme="minorHAnsi"/>
          <w:b/>
          <w:i/>
          <w:color w:val="E65B01" w:themeColor="accent1" w:themeShade="BF"/>
          <w:sz w:val="20"/>
          <w:lang w:val="es-ES_tradnl"/>
        </w:rPr>
        <w:t xml:space="preserve">Ilustración </w:t>
      </w:r>
      <w:r w:rsidR="003C581F" w:rsidRPr="00337471">
        <w:rPr>
          <w:rFonts w:asciiTheme="minorHAnsi" w:hAnsiTheme="minorHAnsi" w:cstheme="minorHAnsi"/>
          <w:b/>
          <w:i/>
          <w:color w:val="E65B01" w:themeColor="accent1" w:themeShade="BF"/>
          <w:sz w:val="20"/>
          <w:lang w:val="es-ES_tradnl"/>
        </w:rPr>
        <w:fldChar w:fldCharType="begin"/>
      </w:r>
      <w:r w:rsidRPr="00337471">
        <w:rPr>
          <w:rFonts w:asciiTheme="minorHAnsi" w:hAnsiTheme="minorHAnsi" w:cstheme="minorHAnsi"/>
          <w:b/>
          <w:i/>
          <w:color w:val="E65B01" w:themeColor="accent1" w:themeShade="BF"/>
          <w:sz w:val="20"/>
          <w:lang w:val="es-ES_tradnl"/>
        </w:rPr>
        <w:instrText xml:space="preserve"> SEQ Ilustración \* ARABIC </w:instrText>
      </w:r>
      <w:r w:rsidR="003C581F" w:rsidRPr="00337471">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25</w:t>
      </w:r>
      <w:r w:rsidR="003C581F" w:rsidRPr="00337471">
        <w:rPr>
          <w:rFonts w:asciiTheme="minorHAnsi" w:hAnsiTheme="minorHAnsi" w:cstheme="minorHAnsi"/>
          <w:b/>
          <w:i/>
          <w:color w:val="E65B01" w:themeColor="accent1" w:themeShade="BF"/>
          <w:sz w:val="20"/>
          <w:lang w:val="es-ES_tradnl"/>
        </w:rPr>
        <w:fldChar w:fldCharType="end"/>
      </w:r>
      <w:r w:rsidRPr="00337471">
        <w:rPr>
          <w:rFonts w:asciiTheme="minorHAnsi" w:hAnsiTheme="minorHAnsi" w:cstheme="minorHAnsi"/>
          <w:b/>
          <w:i/>
          <w:color w:val="E65B01" w:themeColor="accent1" w:themeShade="BF"/>
          <w:sz w:val="20"/>
          <w:lang w:val="es-ES_tradnl"/>
        </w:rPr>
        <w:t>:</w:t>
      </w:r>
      <w:r w:rsidR="00DB5DD1" w:rsidRPr="00337471">
        <w:rPr>
          <w:rFonts w:asciiTheme="minorHAnsi" w:hAnsiTheme="minorHAnsi" w:cstheme="minorHAnsi"/>
          <w:b/>
          <w:i/>
          <w:color w:val="E65B01" w:themeColor="accent1" w:themeShade="BF"/>
          <w:sz w:val="20"/>
          <w:szCs w:val="20"/>
          <w:lang w:val="es-ES_tradnl"/>
        </w:rPr>
        <w:t xml:space="preserve"> Identificación de riesgos</w:t>
      </w:r>
      <w:bookmarkEnd w:id="104"/>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ilustración anterior muestra los di</w:t>
      </w:r>
      <w:r w:rsidR="000702BD" w:rsidRPr="00880C14">
        <w:rPr>
          <w:rFonts w:asciiTheme="minorHAnsi" w:hAnsiTheme="minorHAnsi" w:cstheme="minorHAnsi"/>
          <w:sz w:val="22"/>
          <w:szCs w:val="22"/>
          <w:lang w:val="es-ES_tradnl"/>
        </w:rPr>
        <w:t xml:space="preserve">ferentes riesgos a los que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debe enfrentar en el hito 1; sin embargo, es importante tener en cuenta que en ella no se encuentran consignados absolutamente todos los riesgos, pueden existir otros riesgos que no </w:t>
      </w:r>
      <w:r w:rsidR="004C7400" w:rsidRPr="00880C14">
        <w:rPr>
          <w:rFonts w:asciiTheme="minorHAnsi" w:hAnsiTheme="minorHAnsi" w:cstheme="minorHAnsi"/>
          <w:sz w:val="22"/>
          <w:szCs w:val="22"/>
          <w:lang w:val="es-ES_tradnl"/>
        </w:rPr>
        <w:t>estén</w:t>
      </w:r>
      <w:r w:rsidRPr="00880C14">
        <w:rPr>
          <w:rFonts w:asciiTheme="minorHAnsi" w:hAnsiTheme="minorHAnsi" w:cstheme="minorHAnsi"/>
          <w:sz w:val="22"/>
          <w:szCs w:val="22"/>
          <w:lang w:val="es-ES_tradnl"/>
        </w:rPr>
        <w:t xml:space="preserve"> consignados en este documento pero que de alguna forma se </w:t>
      </w:r>
      <w:r w:rsidR="004C7400" w:rsidRPr="00880C14">
        <w:rPr>
          <w:rFonts w:asciiTheme="minorHAnsi" w:hAnsiTheme="minorHAnsi" w:cstheme="minorHAnsi"/>
          <w:sz w:val="22"/>
          <w:szCs w:val="22"/>
          <w:lang w:val="es-ES_tradnl"/>
        </w:rPr>
        <w:t>llevará</w:t>
      </w:r>
      <w:r w:rsidRPr="00880C14">
        <w:rPr>
          <w:rFonts w:asciiTheme="minorHAnsi" w:hAnsiTheme="minorHAnsi" w:cstheme="minorHAnsi"/>
          <w:sz w:val="22"/>
          <w:szCs w:val="22"/>
          <w:lang w:val="es-ES_tradnl"/>
        </w:rPr>
        <w:t xml:space="preserve"> un monitoreo sobre ellos. Esto se hace ya que la administración de riesgos consume mucho tiempo y recursos y por lo cual es necesario hacer una priorización de los más importantes.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Análisis de riesgos</w:t>
      </w: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 xml:space="preserve">Teniendo ya identificados los diferentes riesgos que se pueden presentar y separados por </w:t>
      </w:r>
      <w:r w:rsidR="007A0625" w:rsidRPr="00880C14">
        <w:rPr>
          <w:rFonts w:asciiTheme="minorHAnsi" w:hAnsiTheme="minorHAnsi" w:cstheme="minorHAnsi"/>
          <w:sz w:val="22"/>
          <w:szCs w:val="22"/>
          <w:lang w:val="es-ES_tradnl"/>
        </w:rPr>
        <w:t>cada hito, viene entonces el análisis de los mismos. Este aná</w:t>
      </w:r>
      <w:r w:rsidRPr="00880C14">
        <w:rPr>
          <w:rFonts w:asciiTheme="minorHAnsi" w:hAnsiTheme="minorHAnsi" w:cstheme="minorHAnsi"/>
          <w:sz w:val="22"/>
          <w:szCs w:val="22"/>
          <w:lang w:val="es-ES_tradnl"/>
        </w:rPr>
        <w:t>lisis se divide en varias partes como se describen a continuación.</w:t>
      </w:r>
    </w:p>
    <w:p w:rsidR="00BB620D" w:rsidRDefault="00BB620D" w:rsidP="000702BD">
      <w:pPr>
        <w:spacing w:before="100" w:beforeAutospacing="1" w:after="120"/>
        <w:jc w:val="both"/>
        <w:rPr>
          <w:rFonts w:asciiTheme="minorHAnsi" w:hAnsiTheme="minorHAnsi" w:cstheme="minorHAnsi"/>
          <w:b/>
          <w:color w:val="E65B01" w:themeColor="accent1" w:themeShade="BF"/>
          <w:sz w:val="22"/>
          <w:szCs w:val="22"/>
          <w:lang w:val="es-ES_tradnl"/>
        </w:rPr>
      </w:pPr>
    </w:p>
    <w:p w:rsidR="00BB620D" w:rsidRDefault="00BB620D" w:rsidP="000702BD">
      <w:pPr>
        <w:spacing w:before="100" w:beforeAutospacing="1" w:after="120"/>
        <w:jc w:val="both"/>
        <w:rPr>
          <w:rFonts w:asciiTheme="minorHAnsi" w:hAnsiTheme="minorHAnsi" w:cstheme="minorHAnsi"/>
          <w:b/>
          <w:color w:val="E65B01" w:themeColor="accent1" w:themeShade="BF"/>
          <w:sz w:val="22"/>
          <w:szCs w:val="22"/>
          <w:lang w:val="es-ES_tradnl"/>
        </w:rPr>
      </w:pPr>
    </w:p>
    <w:p w:rsidR="000702BD" w:rsidRPr="00880C14" w:rsidRDefault="000702BD" w:rsidP="00683DE9">
      <w:pPr>
        <w:spacing w:before="100" w:beforeAutospacing="1" w:after="120"/>
        <w:jc w:val="both"/>
        <w:outlineLvl w:val="0"/>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Probabilidad</w:t>
      </w:r>
    </w:p>
    <w:tbl>
      <w:tblPr>
        <w:tblStyle w:val="LightGrid-Accent11"/>
        <w:tblW w:w="0" w:type="auto"/>
        <w:tblLook w:val="04A0"/>
      </w:tblPr>
      <w:tblGrid>
        <w:gridCol w:w="2793"/>
        <w:gridCol w:w="2793"/>
        <w:gridCol w:w="2793"/>
      </w:tblGrid>
      <w:tr w:rsidR="000702BD" w:rsidRPr="00880C14">
        <w:trPr>
          <w:cnfStyle w:val="1000000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Rango</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Probabilidad</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Efecto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&lt; 0.2</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 Muy baja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Insignificante</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0.2 - 0.4</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Baja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Marginal</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0.4 – 0.6</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Media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Serio</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0.6 – 0.8</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Alta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Crítico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0.8 &gt;</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Muy Alta</w:t>
            </w:r>
          </w:p>
        </w:tc>
        <w:tc>
          <w:tcPr>
            <w:tcW w:w="2793" w:type="dxa"/>
          </w:tcPr>
          <w:p w:rsidR="000702BD" w:rsidRPr="00880C14" w:rsidRDefault="007A0625"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Catastrófico</w:t>
            </w:r>
          </w:p>
        </w:tc>
      </w:tr>
    </w:tbl>
    <w:p w:rsidR="000702BD" w:rsidRPr="00A8259B" w:rsidRDefault="00A8259B" w:rsidP="000702BD">
      <w:pPr>
        <w:spacing w:beforeAutospacing="1"/>
        <w:jc w:val="center"/>
        <w:rPr>
          <w:rFonts w:asciiTheme="minorHAnsi" w:hAnsiTheme="minorHAnsi" w:cstheme="minorHAnsi"/>
          <w:b/>
          <w:i/>
          <w:color w:val="E65B01" w:themeColor="accent1" w:themeShade="BF"/>
          <w:sz w:val="20"/>
          <w:szCs w:val="20"/>
          <w:lang w:val="es-ES_tradnl"/>
        </w:rPr>
      </w:pPr>
      <w:bookmarkStart w:id="105" w:name="_Toc128333603"/>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18</w:t>
      </w:r>
      <w:r w:rsidR="003C581F" w:rsidRPr="00A8259B">
        <w:rPr>
          <w:rFonts w:asciiTheme="minorHAnsi" w:hAnsiTheme="minorHAnsi" w:cstheme="minorHAnsi"/>
          <w:b/>
          <w:i/>
          <w:color w:val="E65B01" w:themeColor="accent1" w:themeShade="BF"/>
          <w:sz w:val="20"/>
          <w:lang w:val="es-ES_tradnl"/>
        </w:rPr>
        <w:fldChar w:fldCharType="end"/>
      </w:r>
      <w:r w:rsidRPr="00A8259B">
        <w:rPr>
          <w:rFonts w:asciiTheme="minorHAnsi" w:hAnsiTheme="minorHAnsi" w:cstheme="minorHAnsi"/>
          <w:b/>
          <w:i/>
          <w:color w:val="E65B01" w:themeColor="accent1" w:themeShade="BF"/>
          <w:sz w:val="20"/>
          <w:lang w:val="es-ES_tradnl"/>
        </w:rPr>
        <w:t>:</w:t>
      </w:r>
      <w:r w:rsidR="000702BD" w:rsidRPr="00A8259B">
        <w:rPr>
          <w:rFonts w:asciiTheme="minorHAnsi" w:hAnsiTheme="minorHAnsi" w:cstheme="minorHAnsi"/>
          <w:b/>
          <w:i/>
          <w:color w:val="E65B01" w:themeColor="accent1" w:themeShade="BF"/>
          <w:sz w:val="20"/>
          <w:szCs w:val="20"/>
          <w:lang w:val="es-ES_tradnl"/>
        </w:rPr>
        <w:t xml:space="preserve"> criterios para </w:t>
      </w:r>
      <w:r w:rsidRPr="00A8259B">
        <w:rPr>
          <w:rFonts w:asciiTheme="minorHAnsi" w:hAnsiTheme="minorHAnsi" w:cstheme="minorHAnsi"/>
          <w:b/>
          <w:i/>
          <w:color w:val="E65B01" w:themeColor="accent1" w:themeShade="BF"/>
          <w:sz w:val="20"/>
          <w:szCs w:val="20"/>
          <w:lang w:val="es-ES_tradnl"/>
        </w:rPr>
        <w:t>análisis</w:t>
      </w:r>
      <w:r w:rsidR="000702BD" w:rsidRPr="00A8259B">
        <w:rPr>
          <w:rFonts w:asciiTheme="minorHAnsi" w:hAnsiTheme="minorHAnsi" w:cstheme="minorHAnsi"/>
          <w:b/>
          <w:i/>
          <w:color w:val="E65B01" w:themeColor="accent1" w:themeShade="BF"/>
          <w:sz w:val="20"/>
          <w:szCs w:val="20"/>
          <w:lang w:val="es-ES_tradnl"/>
        </w:rPr>
        <w:t xml:space="preserve"> de riesgos. Adaptado de Plantilla de </w:t>
      </w:r>
      <w:r w:rsidR="004C7400">
        <w:rPr>
          <w:rFonts w:asciiTheme="minorHAnsi" w:hAnsiTheme="minorHAnsi" w:cstheme="minorHAnsi"/>
          <w:b/>
          <w:i/>
          <w:color w:val="E65B01" w:themeColor="accent1" w:themeShade="BF"/>
          <w:sz w:val="20"/>
          <w:szCs w:val="20"/>
          <w:lang w:val="es-ES_tradnl"/>
        </w:rPr>
        <w:t>Ironw</w:t>
      </w:r>
      <w:r w:rsidR="004C7400" w:rsidRPr="00A8259B">
        <w:rPr>
          <w:rFonts w:asciiTheme="minorHAnsi" w:hAnsiTheme="minorHAnsi" w:cstheme="minorHAnsi"/>
          <w:b/>
          <w:i/>
          <w:color w:val="E65B01" w:themeColor="accent1" w:themeShade="BF"/>
          <w:sz w:val="20"/>
          <w:szCs w:val="20"/>
          <w:lang w:val="es-ES_tradnl"/>
        </w:rPr>
        <w:t>orks</w:t>
      </w:r>
      <w:bookmarkEnd w:id="105"/>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tabla</w:t>
      </w:r>
      <w:r w:rsidR="007A0625" w:rsidRPr="00880C14">
        <w:rPr>
          <w:rFonts w:asciiTheme="minorHAnsi" w:hAnsiTheme="minorHAnsi" w:cstheme="minorHAnsi"/>
          <w:sz w:val="22"/>
          <w:szCs w:val="22"/>
          <w:lang w:val="es-ES_tradnl"/>
        </w:rPr>
        <w:t xml:space="preserve"> anterior</w:t>
      </w:r>
      <w:r w:rsidRPr="00880C14">
        <w:rPr>
          <w:rFonts w:asciiTheme="minorHAnsi" w:hAnsiTheme="minorHAnsi" w:cstheme="minorHAnsi"/>
          <w:color w:val="777C84" w:themeColor="accent6"/>
          <w:sz w:val="22"/>
          <w:szCs w:val="22"/>
          <w:lang w:val="es-ES_tradnl"/>
        </w:rPr>
        <w:t xml:space="preserve"> </w:t>
      </w:r>
      <w:r w:rsidRPr="00880C14">
        <w:rPr>
          <w:rFonts w:asciiTheme="minorHAnsi" w:hAnsiTheme="minorHAnsi" w:cstheme="minorHAnsi"/>
          <w:sz w:val="22"/>
          <w:szCs w:val="22"/>
          <w:lang w:val="es-ES_tradnl"/>
        </w:rPr>
        <w:t>muestra los criterio</w:t>
      </w:r>
      <w:r w:rsidR="007A0625" w:rsidRPr="00880C14">
        <w:rPr>
          <w:rFonts w:asciiTheme="minorHAnsi" w:hAnsiTheme="minorHAnsi" w:cstheme="minorHAnsi"/>
          <w:sz w:val="22"/>
          <w:szCs w:val="22"/>
          <w:lang w:val="es-ES_tradnl"/>
        </w:rPr>
        <w:t xml:space="preserve">s que utilizara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con el fin de determinar que riesgos </w:t>
      </w:r>
      <w:r w:rsidR="00A8259B" w:rsidRPr="00880C14">
        <w:rPr>
          <w:rFonts w:asciiTheme="minorHAnsi" w:hAnsiTheme="minorHAnsi" w:cstheme="minorHAnsi"/>
          <w:sz w:val="22"/>
          <w:szCs w:val="22"/>
          <w:lang w:val="es-ES_tradnl"/>
        </w:rPr>
        <w:t>tendrán</w:t>
      </w:r>
      <w:r w:rsidRPr="00880C14">
        <w:rPr>
          <w:rFonts w:asciiTheme="minorHAnsi" w:hAnsiTheme="minorHAnsi" w:cstheme="minorHAnsi"/>
          <w:sz w:val="22"/>
          <w:szCs w:val="22"/>
          <w:lang w:val="es-ES_tradnl"/>
        </w:rPr>
        <w:t xml:space="preserve"> priorización sobre otros. </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siguiente paso debe ser la realización de la matriz de riesgos, la cual es una relación entre la proba</w:t>
      </w:r>
      <w:r w:rsidR="00A8259B">
        <w:rPr>
          <w:rFonts w:asciiTheme="minorHAnsi" w:hAnsiTheme="minorHAnsi" w:cstheme="minorHAnsi"/>
          <w:sz w:val="22"/>
          <w:szCs w:val="22"/>
          <w:lang w:val="es-ES_tradnl"/>
        </w:rPr>
        <w:t>bi</w:t>
      </w:r>
      <w:r w:rsidRPr="00880C14">
        <w:rPr>
          <w:rFonts w:asciiTheme="minorHAnsi" w:hAnsiTheme="minorHAnsi" w:cstheme="minorHAnsi"/>
          <w:sz w:val="22"/>
          <w:szCs w:val="22"/>
          <w:lang w:val="es-ES_tradnl"/>
        </w:rPr>
        <w:t>lidad y sus efectos para de esta manera poder hacer una clasificación y valoración de cada uno de los riesgos por separado.</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A8259B" w:rsidRDefault="000702BD" w:rsidP="00683DE9">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06" w:name="_Toc128333604"/>
      <w:r w:rsidRPr="00A8259B">
        <w:rPr>
          <w:rFonts w:asciiTheme="minorHAnsi" w:hAnsiTheme="minorHAnsi" w:cstheme="minorHAnsi"/>
          <w:i/>
          <w:noProof/>
          <w:color w:val="E65B01" w:themeColor="accent1" w:themeShade="BF"/>
          <w:sz w:val="20"/>
          <w:szCs w:val="20"/>
          <w:lang w:val="es-CO" w:eastAsia="es-CO"/>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397500" cy="1668145"/>
            <wp:effectExtent l="25400" t="0" r="0" b="0"/>
            <wp:wrapTight wrapText="bothSides">
              <wp:wrapPolygon edited="0">
                <wp:start x="-102" y="0"/>
                <wp:lineTo x="-102" y="21378"/>
                <wp:lineTo x="21549" y="21378"/>
                <wp:lineTo x="21549" y="0"/>
                <wp:lineTo x="-102" y="0"/>
              </wp:wrapPolygon>
            </wp:wrapTight>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5397500" cy="1668145"/>
                    </a:xfrm>
                    <a:prstGeom prst="rect">
                      <a:avLst/>
                    </a:prstGeom>
                    <a:noFill/>
                    <a:ln w="9525">
                      <a:noFill/>
                      <a:miter lim="800000"/>
                      <a:headEnd/>
                      <a:tailEnd/>
                    </a:ln>
                  </pic:spPr>
                </pic:pic>
              </a:graphicData>
            </a:graphic>
          </wp:anchor>
        </w:drawing>
      </w:r>
      <w:r w:rsidR="00A8259B"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00A8259B"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19</w:t>
      </w:r>
      <w:r w:rsidR="003C581F" w:rsidRPr="00A8259B">
        <w:rPr>
          <w:rFonts w:asciiTheme="minorHAnsi" w:hAnsiTheme="minorHAnsi" w:cstheme="minorHAnsi"/>
          <w:b/>
          <w:i/>
          <w:color w:val="E65B01" w:themeColor="accent1" w:themeShade="BF"/>
          <w:sz w:val="20"/>
          <w:lang w:val="es-ES_tradnl"/>
        </w:rPr>
        <w:fldChar w:fldCharType="end"/>
      </w:r>
      <w:r w:rsidR="00A8259B" w:rsidRPr="00A8259B">
        <w:rPr>
          <w:rFonts w:asciiTheme="minorHAnsi" w:hAnsiTheme="minorHAnsi" w:cstheme="minorHAnsi"/>
          <w:b/>
          <w:i/>
          <w:color w:val="E65B01" w:themeColor="accent1" w:themeShade="BF"/>
          <w:sz w:val="20"/>
          <w:lang w:val="es-ES_tradnl"/>
        </w:rPr>
        <w:t>:</w:t>
      </w:r>
      <w:r w:rsidRPr="00A8259B">
        <w:rPr>
          <w:rFonts w:asciiTheme="minorHAnsi" w:hAnsiTheme="minorHAnsi" w:cstheme="minorHAnsi"/>
          <w:b/>
          <w:i/>
          <w:color w:val="E65B01" w:themeColor="accent1" w:themeShade="BF"/>
          <w:sz w:val="20"/>
          <w:szCs w:val="20"/>
          <w:lang w:val="es-ES_tradnl"/>
        </w:rPr>
        <w:t xml:space="preserve"> Matriz de riesgos. Adaptado de </w:t>
      </w:r>
      <w:r w:rsidR="004C7400" w:rsidRPr="00A8259B">
        <w:rPr>
          <w:rFonts w:asciiTheme="minorHAnsi" w:hAnsiTheme="minorHAnsi" w:cstheme="minorHAnsi"/>
          <w:b/>
          <w:i/>
          <w:color w:val="E65B01" w:themeColor="accent1" w:themeShade="BF"/>
          <w:sz w:val="20"/>
          <w:szCs w:val="20"/>
          <w:lang w:val="es-ES_tradnl"/>
        </w:rPr>
        <w:t>Ironworks</w:t>
      </w:r>
      <w:bookmarkEnd w:id="106"/>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anchor distT="0" distB="0" distL="114300" distR="114300" simplePos="0" relativeHeight="251676672" behindDoc="0" locked="0" layoutInCell="1" allowOverlap="1">
            <wp:simplePos x="0" y="0"/>
            <wp:positionH relativeFrom="column">
              <wp:posOffset>685800</wp:posOffset>
            </wp:positionH>
            <wp:positionV relativeFrom="paragraph">
              <wp:posOffset>239395</wp:posOffset>
            </wp:positionV>
            <wp:extent cx="3721100" cy="1333500"/>
            <wp:effectExtent l="25400" t="0" r="0" b="0"/>
            <wp:wrapTight wrapText="bothSides">
              <wp:wrapPolygon edited="0">
                <wp:start x="-147" y="0"/>
                <wp:lineTo x="-147" y="21394"/>
                <wp:lineTo x="21526" y="21394"/>
                <wp:lineTo x="21526" y="0"/>
                <wp:lineTo x="-147" y="0"/>
              </wp:wrapPolygon>
            </wp:wrapTight>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cstate="print"/>
                    <a:srcRect/>
                    <a:stretch>
                      <a:fillRect/>
                    </a:stretch>
                  </pic:blipFill>
                  <pic:spPr bwMode="auto">
                    <a:xfrm>
                      <a:off x="0" y="0"/>
                      <a:ext cx="3721100" cy="1333500"/>
                    </a:xfrm>
                    <a:prstGeom prst="rect">
                      <a:avLst/>
                    </a:prstGeom>
                    <a:noFill/>
                    <a:ln w="9525">
                      <a:noFill/>
                      <a:miter lim="800000"/>
                      <a:headEnd/>
                      <a:tailEnd/>
                    </a:ln>
                  </pic:spPr>
                </pic:pic>
              </a:graphicData>
            </a:graphic>
          </wp:anchor>
        </w:drawing>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A8259B" w:rsidRDefault="00A8259B" w:rsidP="00683DE9">
      <w:pPr>
        <w:spacing w:before="100" w:beforeAutospacing="1" w:after="120"/>
        <w:jc w:val="center"/>
        <w:outlineLvl w:val="0"/>
        <w:rPr>
          <w:rFonts w:asciiTheme="minorHAnsi" w:hAnsiTheme="minorHAnsi" w:cstheme="minorHAnsi"/>
          <w:b/>
          <w:i/>
          <w:color w:val="E65B01" w:themeColor="accent1" w:themeShade="BF"/>
          <w:sz w:val="20"/>
          <w:szCs w:val="20"/>
          <w:lang w:val="es-ES_tradnl"/>
        </w:rPr>
      </w:pPr>
      <w:bookmarkStart w:id="107" w:name="_Toc128333605"/>
      <w:r w:rsidRPr="00A8259B">
        <w:rPr>
          <w:rFonts w:asciiTheme="minorHAnsi" w:hAnsiTheme="minorHAnsi" w:cstheme="minorHAnsi"/>
          <w:b/>
          <w:i/>
          <w:color w:val="E65B01" w:themeColor="accent1" w:themeShade="BF"/>
          <w:sz w:val="20"/>
          <w:lang w:val="es-ES_tradnl"/>
        </w:rPr>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20</w:t>
      </w:r>
      <w:r w:rsidR="003C581F" w:rsidRPr="00A8259B">
        <w:rPr>
          <w:rFonts w:asciiTheme="minorHAnsi" w:hAnsiTheme="minorHAnsi" w:cstheme="minorHAnsi"/>
          <w:b/>
          <w:i/>
          <w:color w:val="E65B01" w:themeColor="accent1" w:themeShade="BF"/>
          <w:sz w:val="20"/>
          <w:lang w:val="es-ES_tradnl"/>
        </w:rPr>
        <w:fldChar w:fldCharType="end"/>
      </w:r>
      <w:r w:rsidRPr="00A8259B">
        <w:rPr>
          <w:rFonts w:asciiTheme="minorHAnsi" w:hAnsiTheme="minorHAnsi" w:cstheme="minorHAnsi"/>
          <w:b/>
          <w:i/>
          <w:color w:val="E65B01" w:themeColor="accent1" w:themeShade="BF"/>
          <w:sz w:val="20"/>
          <w:lang w:val="es-ES_tradnl"/>
        </w:rPr>
        <w:t>:</w:t>
      </w:r>
      <w:r w:rsidR="000702BD" w:rsidRPr="00A8259B">
        <w:rPr>
          <w:rFonts w:asciiTheme="minorHAnsi" w:hAnsiTheme="minorHAnsi" w:cstheme="minorHAnsi"/>
          <w:b/>
          <w:i/>
          <w:color w:val="E65B01" w:themeColor="accent1" w:themeShade="BF"/>
          <w:sz w:val="20"/>
          <w:szCs w:val="20"/>
          <w:lang w:val="es-ES_tradnl"/>
        </w:rPr>
        <w:t xml:space="preserve"> clasifica</w:t>
      </w:r>
      <w:r w:rsidR="007A0625" w:rsidRPr="00A8259B">
        <w:rPr>
          <w:rFonts w:asciiTheme="minorHAnsi" w:hAnsiTheme="minorHAnsi" w:cstheme="minorHAnsi"/>
          <w:b/>
          <w:i/>
          <w:color w:val="E65B01" w:themeColor="accent1" w:themeShade="BF"/>
          <w:sz w:val="20"/>
          <w:szCs w:val="20"/>
          <w:lang w:val="es-ES_tradnl"/>
        </w:rPr>
        <w:t>c</w:t>
      </w:r>
      <w:r w:rsidR="000702BD" w:rsidRPr="00A8259B">
        <w:rPr>
          <w:rFonts w:asciiTheme="minorHAnsi" w:hAnsiTheme="minorHAnsi" w:cstheme="minorHAnsi"/>
          <w:b/>
          <w:i/>
          <w:color w:val="E65B01" w:themeColor="accent1" w:themeShade="BF"/>
          <w:sz w:val="20"/>
          <w:szCs w:val="20"/>
          <w:lang w:val="es-ES_tradnl"/>
        </w:rPr>
        <w:t>ión de riesgos</w:t>
      </w:r>
      <w:r w:rsidR="007A0625" w:rsidRPr="00A8259B">
        <w:rPr>
          <w:rFonts w:asciiTheme="minorHAnsi" w:hAnsiTheme="minorHAnsi" w:cstheme="minorHAnsi"/>
          <w:b/>
          <w:i/>
          <w:color w:val="E65B01" w:themeColor="accent1" w:themeShade="BF"/>
          <w:sz w:val="20"/>
          <w:szCs w:val="20"/>
          <w:lang w:val="es-ES_tradnl"/>
        </w:rPr>
        <w:t xml:space="preserve"> ARREGLAR</w:t>
      </w:r>
      <w:bookmarkEnd w:id="107"/>
    </w:p>
    <w:p w:rsidR="00BB620D" w:rsidRDefault="00BB620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0"/>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Tratamiento de riesgos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tratamiento de los diferentes riesgos que se puedan presentar en el desarrollo del proyecto será por medio de planes de </w:t>
      </w:r>
      <w:r w:rsidR="004C7400" w:rsidRPr="00880C14">
        <w:rPr>
          <w:rFonts w:asciiTheme="minorHAnsi" w:hAnsiTheme="minorHAnsi" w:cstheme="minorHAnsi"/>
          <w:sz w:val="22"/>
          <w:szCs w:val="22"/>
          <w:lang w:val="es-ES_tradnl"/>
        </w:rPr>
        <w:t>mitigación</w:t>
      </w:r>
      <w:r w:rsidRPr="00880C14">
        <w:rPr>
          <w:rFonts w:asciiTheme="minorHAnsi" w:hAnsiTheme="minorHAnsi" w:cstheme="minorHAnsi"/>
          <w:sz w:val="22"/>
          <w:szCs w:val="22"/>
          <w:lang w:val="es-ES_tradnl"/>
        </w:rPr>
        <w:t xml:space="preserve"> y planes de contingencia.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como se especificaba en el principio de el plan de administración de riesgos, </w:t>
      </w:r>
      <w:r w:rsidR="00091742">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dará más prioridad a los procesos de mitigación que a los d</w:t>
      </w:r>
      <w:r w:rsidR="004C7400">
        <w:rPr>
          <w:rFonts w:asciiTheme="minorHAnsi" w:hAnsiTheme="minorHAnsi" w:cstheme="minorHAnsi"/>
          <w:sz w:val="22"/>
          <w:szCs w:val="22"/>
          <w:lang w:val="es-ES_tradnl"/>
        </w:rPr>
        <w:t>e contingencia, ya que para</w:t>
      </w:r>
      <w:r w:rsidRPr="00880C14">
        <w:rPr>
          <w:rFonts w:asciiTheme="minorHAnsi" w:hAnsiTheme="minorHAnsi" w:cstheme="minorHAnsi"/>
          <w:sz w:val="22"/>
          <w:szCs w:val="22"/>
          <w:lang w:val="es-ES_tradnl"/>
        </w:rPr>
        <w:t xml:space="preserve"> el equipo es muy importante que se prevengan los problemas y no esperar a que sucedan para poder resolverlo; sin embargo también se </w:t>
      </w:r>
      <w:r w:rsidR="004C7400"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en cuenta los métodos de contingencia por el motivo de que el equipo no esta </w:t>
      </w:r>
      <w:r w:rsidR="004C7400" w:rsidRPr="00880C14">
        <w:rPr>
          <w:rFonts w:asciiTheme="minorHAnsi" w:hAnsiTheme="minorHAnsi" w:cstheme="minorHAnsi"/>
          <w:sz w:val="22"/>
          <w:szCs w:val="22"/>
          <w:lang w:val="es-ES_tradnl"/>
        </w:rPr>
        <w:t>exento</w:t>
      </w:r>
      <w:r w:rsidRPr="00880C14">
        <w:rPr>
          <w:rFonts w:asciiTheme="minorHAnsi" w:hAnsiTheme="minorHAnsi" w:cstheme="minorHAnsi"/>
          <w:sz w:val="22"/>
          <w:szCs w:val="22"/>
          <w:lang w:val="es-ES_tradnl"/>
        </w:rPr>
        <w:t xml:space="preserve"> de que </w:t>
      </w:r>
      <w:r w:rsidR="004C7400" w:rsidRPr="00880C14">
        <w:rPr>
          <w:rFonts w:asciiTheme="minorHAnsi" w:hAnsiTheme="minorHAnsi" w:cstheme="minorHAnsi"/>
          <w:sz w:val="22"/>
          <w:szCs w:val="22"/>
          <w:lang w:val="es-ES_tradnl"/>
        </w:rPr>
        <w:t>algún</w:t>
      </w:r>
      <w:r w:rsidRPr="00880C14">
        <w:rPr>
          <w:rFonts w:asciiTheme="minorHAnsi" w:hAnsiTheme="minorHAnsi" w:cstheme="minorHAnsi"/>
          <w:sz w:val="22"/>
          <w:szCs w:val="22"/>
          <w:lang w:val="es-ES_tradnl"/>
        </w:rPr>
        <w:t xml:space="preserve"> riesgo se convierta en un problema.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p>
    <w:tbl>
      <w:tblPr>
        <w:tblStyle w:val="Cuadrculamedia2-nfasis3"/>
        <w:tblW w:w="0" w:type="auto"/>
        <w:tblBorders>
          <w:top w:val="single" w:sz="12" w:space="0" w:color="B32C16" w:themeColor="accent3"/>
          <w:left w:val="single" w:sz="12" w:space="0" w:color="B32C16" w:themeColor="accent3"/>
          <w:bottom w:val="single" w:sz="12" w:space="0" w:color="B32C16" w:themeColor="accent3"/>
          <w:right w:val="single" w:sz="12" w:space="0" w:color="B32C16" w:themeColor="accent3"/>
        </w:tblBorders>
        <w:shd w:val="solid" w:color="969DAB" w:themeColor="text2" w:themeTint="99" w:fill="auto"/>
        <w:tblLook w:val="04A0"/>
      </w:tblPr>
      <w:tblGrid>
        <w:gridCol w:w="2554"/>
        <w:gridCol w:w="2554"/>
        <w:gridCol w:w="2554"/>
      </w:tblGrid>
      <w:tr w:rsidR="009E0EAF" w:rsidRPr="00880C14">
        <w:trPr>
          <w:cnfStyle w:val="100000000000"/>
          <w:trHeight w:val="147"/>
        </w:trPr>
        <w:tc>
          <w:tcPr>
            <w:cnfStyle w:val="001000000100"/>
            <w:tcW w:w="2554" w:type="dxa"/>
            <w:tcBorders>
              <w:top w:val="single" w:sz="12" w:space="0" w:color="B32C16" w:themeColor="accent3"/>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lang w:val="es-ES_tradnl"/>
              </w:rPr>
            </w:pPr>
            <w:r w:rsidRPr="00880C14">
              <w:rPr>
                <w:rFonts w:asciiTheme="minorHAnsi" w:hAnsiTheme="minorHAnsi" w:cstheme="minorHAnsi"/>
                <w:lang w:val="es-ES_tradnl"/>
              </w:rPr>
              <w:t>Riesgo</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mitigación</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contingencia</w:t>
            </w:r>
          </w:p>
        </w:tc>
      </w:tr>
      <w:tr w:rsidR="009E0EAF" w:rsidRPr="00880C14">
        <w:trPr>
          <w:cnfStyle w:val="000000100000"/>
          <w:trHeight w:val="147"/>
        </w:trPr>
        <w:tc>
          <w:tcPr>
            <w:cnfStyle w:val="001000000000"/>
            <w:tcW w:w="2554" w:type="dxa"/>
            <w:tcBorders>
              <w:left w:val="single" w:sz="12" w:space="0" w:color="B32C16" w:themeColor="accent3"/>
            </w:tcBorders>
            <w:shd w:val="solid" w:color="FFFFFF" w:themeColor="background1" w:fill="auto"/>
          </w:tcPr>
          <w:p w:rsidR="009E0EAF" w:rsidRPr="00880C14" w:rsidRDefault="004B3FEB" w:rsidP="006247FF">
            <w:pPr>
              <w:rPr>
                <w:rFonts w:asciiTheme="minorHAnsi" w:hAnsiTheme="minorHAnsi" w:cstheme="minorHAnsi"/>
                <w:b w:val="0"/>
                <w:lang w:val="es-ES_tradnl"/>
              </w:rPr>
            </w:pPr>
            <w:r w:rsidRPr="00880C14">
              <w:rPr>
                <w:rFonts w:asciiTheme="minorHAnsi" w:hAnsiTheme="minorHAnsi" w:cstheme="minorHAnsi"/>
                <w:b w:val="0"/>
                <w:lang w:val="es-ES_tradnl"/>
              </w:rPr>
              <w:t>Erró</w:t>
            </w:r>
            <w:r w:rsidR="009E0EAF" w:rsidRPr="00880C14">
              <w:rPr>
                <w:rFonts w:asciiTheme="minorHAnsi" w:hAnsiTheme="minorHAnsi" w:cstheme="minorHAnsi"/>
                <w:b w:val="0"/>
                <w:lang w:val="es-ES_tradnl"/>
              </w:rPr>
              <w:t>nea selección de roles</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Cada uno de los miembro</w:t>
            </w:r>
            <w:r w:rsidR="004B3FEB" w:rsidRPr="00880C14">
              <w:rPr>
                <w:rFonts w:asciiTheme="minorHAnsi" w:hAnsiTheme="minorHAnsi" w:cstheme="minorHAnsi"/>
                <w:lang w:val="es-ES_tradnl"/>
              </w:rPr>
              <w:t>s</w:t>
            </w:r>
            <w:r w:rsidRPr="00880C14">
              <w:rPr>
                <w:rFonts w:asciiTheme="minorHAnsi" w:hAnsiTheme="minorHAnsi" w:cstheme="minorHAnsi"/>
                <w:lang w:val="es-ES_tradnl"/>
              </w:rPr>
              <w:t xml:space="preserve"> del equipo desarrollará el taller de colores, con el fin de tener más fundamentos para escoger un rol.</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Reasignación de roles, teniendo en cuanta la </w:t>
            </w:r>
            <w:r w:rsidR="004B3FEB" w:rsidRPr="00880C14">
              <w:rPr>
                <w:rFonts w:asciiTheme="minorHAnsi" w:hAnsiTheme="minorHAnsi" w:cstheme="minorHAnsi"/>
                <w:lang w:val="es-ES_tradnl"/>
              </w:rPr>
              <w:t>errónea</w:t>
            </w:r>
            <w:r w:rsidRPr="00880C14">
              <w:rPr>
                <w:rFonts w:asciiTheme="minorHAnsi" w:hAnsiTheme="minorHAnsi" w:cstheme="minorHAnsi"/>
                <w:lang w:val="es-ES_tradnl"/>
              </w:rPr>
              <w:t xml:space="preserve"> selección anterior tratando de que esto no implique un alto impacto en el equipo.</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Problemas de comunicación dentro del equipo</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Se especificará un plan de comunicaciones con el fin de estandarizar las comunicaciones internas (ver sección 5.3.5)</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Re-evaluar los métodos definidos para la comunicación interna entre </w:t>
            </w:r>
            <w:r w:rsidR="00091742">
              <w:rPr>
                <w:rFonts w:asciiTheme="minorHAnsi" w:hAnsiTheme="minorHAnsi" w:cstheme="minorHAnsi"/>
                <w:lang w:val="es-ES_tradnl"/>
              </w:rPr>
              <w:t>Alimnova</w:t>
            </w:r>
            <w:r w:rsidRPr="00880C14">
              <w:rPr>
                <w:rFonts w:asciiTheme="minorHAnsi" w:hAnsiTheme="minorHAnsi" w:cstheme="minorHAnsi"/>
                <w:lang w:val="es-ES_tradnl"/>
              </w:rPr>
              <w:sym w:font="Symbol" w:char="F0D2"/>
            </w:r>
            <w:r w:rsidRPr="00880C14">
              <w:rPr>
                <w:rFonts w:asciiTheme="minorHAnsi" w:hAnsiTheme="minorHAnsi" w:cstheme="minorHAnsi"/>
                <w:lang w:val="es-ES_tradnl"/>
              </w:rPr>
              <w:t xml:space="preserve"> y cambiarlos cuando sea necesario.</w:t>
            </w:r>
          </w:p>
        </w:tc>
      </w:tr>
      <w:tr w:rsidR="009E0EAF" w:rsidRPr="00880C14">
        <w:trPr>
          <w:cnfStyle w:val="000000100000"/>
          <w:trHeight w:val="1650"/>
        </w:trPr>
        <w:tc>
          <w:tcPr>
            <w:cnfStyle w:val="001000000000"/>
            <w:tcW w:w="2554" w:type="dxa"/>
            <w:tcBorders>
              <w:left w:val="single" w:sz="12" w:space="0" w:color="B32C16" w:themeColor="accent3"/>
            </w:tcBorders>
            <w:shd w:val="solid" w:color="FFFFFF" w:themeColor="background1"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Retraso en el cronograma</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Buena planeación de actividades, siendo consientes de la cantidad de trabajo delegado y el tiempo para realizarlo</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Reasignación de actividades (ver sección 5.3.2)</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Mala interpretación de procesos a realizar</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Apoyarse en la investigación y/o en algún agente externo como un profesor; para profundizar sobre algún proceso. </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Encontrar la mejor manera de realizar el proceso en cuestión sin que esto implique un retraso para el equipo. (Ver plan de control de </w:t>
            </w:r>
            <w:r w:rsidRPr="00880C14">
              <w:rPr>
                <w:rFonts w:asciiTheme="minorHAnsi" w:hAnsiTheme="minorHAnsi" w:cstheme="minorHAnsi"/>
                <w:lang w:val="es-ES_tradnl"/>
              </w:rPr>
              <w:lastRenderedPageBreak/>
              <w:t>cronograma 5.3.2).</w:t>
            </w:r>
          </w:p>
        </w:tc>
      </w:tr>
    </w:tbl>
    <w:p w:rsidR="009E0EAF" w:rsidRPr="00A8259B" w:rsidRDefault="00A8259B" w:rsidP="009E0EAF">
      <w:pPr>
        <w:spacing w:before="100" w:beforeAutospacing="1" w:after="120"/>
        <w:jc w:val="center"/>
        <w:rPr>
          <w:rFonts w:asciiTheme="minorHAnsi" w:hAnsiTheme="minorHAnsi" w:cstheme="minorHAnsi"/>
          <w:b/>
          <w:i/>
          <w:color w:val="E65B01" w:themeColor="accent1" w:themeShade="BF"/>
          <w:sz w:val="20"/>
          <w:szCs w:val="20"/>
          <w:lang w:val="es-ES_tradnl"/>
        </w:rPr>
      </w:pPr>
      <w:bookmarkStart w:id="108" w:name="_Toc128333606"/>
      <w:r w:rsidRPr="00A8259B">
        <w:rPr>
          <w:rFonts w:asciiTheme="minorHAnsi" w:hAnsiTheme="minorHAnsi" w:cstheme="minorHAnsi"/>
          <w:b/>
          <w:i/>
          <w:color w:val="E65B01" w:themeColor="accent1" w:themeShade="BF"/>
          <w:sz w:val="20"/>
          <w:lang w:val="es-ES_tradnl"/>
        </w:rPr>
        <w:lastRenderedPageBreak/>
        <w:t xml:space="preserve">Tabla </w:t>
      </w:r>
      <w:r w:rsidR="003C581F" w:rsidRPr="00A8259B">
        <w:rPr>
          <w:rFonts w:asciiTheme="minorHAnsi" w:hAnsiTheme="minorHAnsi" w:cstheme="minorHAnsi"/>
          <w:b/>
          <w:i/>
          <w:color w:val="E65B01" w:themeColor="accent1" w:themeShade="BF"/>
          <w:sz w:val="20"/>
          <w:lang w:val="es-ES_tradnl"/>
        </w:rPr>
        <w:fldChar w:fldCharType="begin"/>
      </w:r>
      <w:r w:rsidRPr="00A8259B">
        <w:rPr>
          <w:rFonts w:asciiTheme="minorHAnsi" w:hAnsiTheme="minorHAnsi" w:cstheme="minorHAnsi"/>
          <w:b/>
          <w:i/>
          <w:color w:val="E65B01" w:themeColor="accent1" w:themeShade="BF"/>
          <w:sz w:val="20"/>
          <w:lang w:val="es-ES_tradnl"/>
        </w:rPr>
        <w:instrText xml:space="preserve"> SEQ Tabla \* ARABIC </w:instrText>
      </w:r>
      <w:r w:rsidR="003C581F" w:rsidRPr="00A8259B">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21</w:t>
      </w:r>
      <w:r w:rsidR="003C581F" w:rsidRPr="00A8259B">
        <w:rPr>
          <w:rFonts w:asciiTheme="minorHAnsi" w:hAnsiTheme="minorHAnsi" w:cstheme="minorHAnsi"/>
          <w:b/>
          <w:i/>
          <w:color w:val="E65B01" w:themeColor="accent1" w:themeShade="BF"/>
          <w:sz w:val="20"/>
          <w:lang w:val="es-ES_tradnl"/>
        </w:rPr>
        <w:fldChar w:fldCharType="end"/>
      </w:r>
      <w:r w:rsidRPr="00A8259B">
        <w:rPr>
          <w:rFonts w:asciiTheme="minorHAnsi" w:hAnsiTheme="minorHAnsi" w:cstheme="minorHAnsi"/>
          <w:b/>
          <w:i/>
          <w:color w:val="E65B01" w:themeColor="accent1" w:themeShade="BF"/>
          <w:sz w:val="20"/>
          <w:lang w:val="es-ES_tradnl"/>
        </w:rPr>
        <w:t>:</w:t>
      </w:r>
      <w:r w:rsidR="009E0EAF" w:rsidRPr="00A8259B">
        <w:rPr>
          <w:rFonts w:asciiTheme="minorHAnsi" w:hAnsiTheme="minorHAnsi" w:cstheme="minorHAnsi"/>
          <w:b/>
          <w:i/>
          <w:color w:val="E65B01" w:themeColor="accent1" w:themeShade="BF"/>
          <w:sz w:val="20"/>
          <w:szCs w:val="20"/>
          <w:lang w:val="es-ES_tradnl"/>
        </w:rPr>
        <w:t xml:space="preserve"> planes de mitigación y Contingencia</w:t>
      </w:r>
      <w:bookmarkEnd w:id="108"/>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DB5DD1" w:rsidRPr="00880C14" w:rsidRDefault="00DB5DD1" w:rsidP="00DB5DD1">
      <w:pPr>
        <w:spacing w:before="100" w:beforeAutospacing="1" w:after="120"/>
        <w:rPr>
          <w:rFonts w:asciiTheme="minorHAnsi" w:hAnsiTheme="minorHAnsi" w:cstheme="minorHAnsi"/>
          <w:color w:val="E65B01" w:themeColor="accent1" w:themeShade="BF"/>
          <w:sz w:val="22"/>
          <w:szCs w:val="22"/>
          <w:lang w:val="es-ES_tradnl"/>
        </w:rPr>
      </w:pPr>
    </w:p>
    <w:p w:rsidR="00BA0122" w:rsidRPr="00880C14" w:rsidRDefault="007535ED" w:rsidP="00683DE9">
      <w:pPr>
        <w:pStyle w:val="Ttulo2"/>
        <w:rPr>
          <w:rFonts w:asciiTheme="minorHAnsi" w:hAnsiTheme="minorHAnsi" w:cstheme="minorHAnsi"/>
          <w:i w:val="0"/>
          <w:color w:val="E65B01" w:themeColor="accent1" w:themeShade="BF"/>
          <w:sz w:val="22"/>
          <w:szCs w:val="22"/>
          <w:lang w:val="es-ES_tradnl"/>
        </w:rPr>
      </w:pPr>
      <w:bookmarkStart w:id="109" w:name="_Toc128333143"/>
      <w:r w:rsidRPr="00880C14">
        <w:rPr>
          <w:rFonts w:asciiTheme="minorHAnsi" w:hAnsiTheme="minorHAnsi" w:cstheme="minorHAnsi"/>
          <w:i w:val="0"/>
          <w:color w:val="E65B01" w:themeColor="accent1" w:themeShade="BF"/>
          <w:sz w:val="22"/>
          <w:szCs w:val="22"/>
          <w:lang w:val="es-ES_tradnl"/>
        </w:rPr>
        <w:t>P</w:t>
      </w:r>
      <w:r w:rsidR="0026388F" w:rsidRPr="00880C14">
        <w:rPr>
          <w:rFonts w:asciiTheme="minorHAnsi" w:hAnsiTheme="minorHAnsi" w:cstheme="minorHAnsi"/>
          <w:i w:val="0"/>
          <w:color w:val="E65B01" w:themeColor="accent1" w:themeShade="BF"/>
          <w:sz w:val="22"/>
          <w:szCs w:val="22"/>
          <w:lang w:val="es-ES_tradnl"/>
        </w:rPr>
        <w:t>lan de cierre</w:t>
      </w:r>
      <w:bookmarkEnd w:id="109"/>
    </w:p>
    <w:p w:rsidR="00BA0122" w:rsidRPr="00880C14" w:rsidRDefault="00BA0122" w:rsidP="00BA0122">
      <w:pPr>
        <w:rPr>
          <w:lang w:val="es-ES_tradnl"/>
        </w:rPr>
      </w:pPr>
    </w:p>
    <w:p w:rsidR="00BA0122" w:rsidRPr="00880C14" w:rsidRDefault="00BA0122" w:rsidP="00683DE9">
      <w:pPr>
        <w:pStyle w:val="Ttulo3"/>
        <w:rPr>
          <w:color w:val="E6C900" w:themeColor="background2" w:themeShade="BF"/>
          <w:sz w:val="22"/>
          <w:lang w:val="es-ES_tradnl"/>
        </w:rPr>
      </w:pPr>
      <w:bookmarkStart w:id="110" w:name="_Introducción"/>
      <w:bookmarkStart w:id="111" w:name="_Introducción_1"/>
      <w:bookmarkStart w:id="112" w:name="_Toc128333144"/>
      <w:bookmarkEnd w:id="110"/>
      <w:bookmarkEnd w:id="111"/>
      <w:r w:rsidRPr="00880C14">
        <w:rPr>
          <w:color w:val="E6C900" w:themeColor="background2" w:themeShade="BF"/>
          <w:sz w:val="22"/>
          <w:lang w:val="es-ES_tradnl"/>
        </w:rPr>
        <w:t>Introducción</w:t>
      </w:r>
      <w:bookmarkEnd w:id="112"/>
    </w:p>
    <w:p w:rsidR="00BA0122" w:rsidRPr="00880C14" w:rsidRDefault="00BA0122" w:rsidP="00BA0122">
      <w:pPr>
        <w:autoSpaceDE w:val="0"/>
        <w:autoSpaceDN w:val="0"/>
        <w:adjustRightInd w:val="0"/>
        <w:jc w:val="both"/>
        <w:rPr>
          <w:lang w:val="es-ES_tradnl"/>
        </w:rPr>
      </w:pPr>
    </w:p>
    <w:p w:rsidR="00BA0122" w:rsidRPr="00880C14" w:rsidRDefault="00091742" w:rsidP="00BA0122">
      <w:pPr>
        <w:autoSpaceDE w:val="0"/>
        <w:autoSpaceDN w:val="0"/>
        <w:adjustRightInd w:val="0"/>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ha decidido trabajar con el ciclo de vida de espiral [6.1 Modelo de ciclo de vida del proceso] ya que proporciona criterios de planeación, ejecución, validación y manejo de riesgos los cuales consideramos vitales para un proyecto de la magnitud como al que </w:t>
      </w: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se enfrenta. Es por esto que el Plan de Cierre estará dirigido a este modelo y a la estructuración del proyecto en hitos.</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091742" w:rsidP="00BA0122">
      <w:pPr>
        <w:autoSpaceDE w:val="0"/>
        <w:autoSpaceDN w:val="0"/>
        <w:adjustRightInd w:val="0"/>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BA0122" w:rsidP="00683DE9">
      <w:pPr>
        <w:pStyle w:val="Ttulo3"/>
        <w:rPr>
          <w:color w:val="E6C900" w:themeColor="background2" w:themeShade="BF"/>
          <w:sz w:val="22"/>
          <w:lang w:val="es-ES_tradnl"/>
        </w:rPr>
      </w:pPr>
      <w:bookmarkStart w:id="113" w:name="_Toc128333145"/>
      <w:r w:rsidRPr="00880C14">
        <w:rPr>
          <w:color w:val="E6C900" w:themeColor="background2" w:themeShade="BF"/>
          <w:sz w:val="22"/>
          <w:lang w:val="es-ES_tradnl"/>
        </w:rPr>
        <w:t>Objetivos</w:t>
      </w:r>
      <w:bookmarkEnd w:id="113"/>
      <w:r w:rsidRPr="00880C14">
        <w:rPr>
          <w:color w:val="E6C900" w:themeColor="background2" w:themeShade="BF"/>
          <w:sz w:val="22"/>
          <w:lang w:val="es-ES_tradnl"/>
        </w:rPr>
        <w:t xml:space="preserve"> </w:t>
      </w:r>
    </w:p>
    <w:p w:rsidR="00BA0122" w:rsidRPr="00880C14" w:rsidRDefault="00BA0122" w:rsidP="00BA0122">
      <w:pPr>
        <w:jc w:val="both"/>
        <w:rPr>
          <w:rFonts w:asciiTheme="minorHAnsi" w:hAnsiTheme="minorHAnsi" w:cstheme="minorHAnsi"/>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Identificar y solucionar las dificultades que se hayan generado durante 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Destacar las fortalezas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demostró durante el hito.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Mejorar la calidad de los procesos que </w:t>
      </w:r>
      <w:r w:rsidR="00091742">
        <w:rPr>
          <w:rFonts w:asciiTheme="minorHAnsi" w:hAnsiTheme="minorHAnsi" w:cstheme="minorHAnsi"/>
          <w:sz w:val="22"/>
          <w:lang w:val="es-ES_tradnl"/>
        </w:rPr>
        <w:t>Alimnova</w:t>
      </w:r>
      <w:r w:rsidRPr="00880C14">
        <w:rPr>
          <w:rFonts w:asciiTheme="minorHAnsi" w:hAnsiTheme="minorHAnsi" w:cstheme="minorHAnsi"/>
          <w:sz w:val="22"/>
          <w:lang w:val="es-ES_tradnl"/>
        </w:rPr>
        <w:t>® desarrolle durante los hitos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Recolectar todos los artefactos generados a través del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Expresar lo aprendido durante el desarrollo de un hito del proyecto.</w:t>
      </w:r>
    </w:p>
    <w:p w:rsidR="00BA0122" w:rsidRPr="00880C14" w:rsidRDefault="00BA0122" w:rsidP="00BA0122">
      <w:pPr>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Descartar malas prácticas ejecutadas durante un hito del proyecto.</w:t>
      </w:r>
    </w:p>
    <w:p w:rsidR="00BA0122" w:rsidRPr="00880C14" w:rsidRDefault="00BA0122" w:rsidP="00BA0122">
      <w:pPr>
        <w:rPr>
          <w:rFonts w:asciiTheme="minorHAnsi" w:hAnsiTheme="minorHAnsi" w:cstheme="minorHAnsi"/>
          <w:lang w:val="es-ES_tradnl"/>
        </w:rPr>
      </w:pPr>
    </w:p>
    <w:p w:rsidR="00BA0122" w:rsidRPr="00880C14" w:rsidRDefault="00BA0122" w:rsidP="00BA0122">
      <w:pPr>
        <w:rPr>
          <w:rFonts w:asciiTheme="minorHAnsi" w:hAnsiTheme="minorHAnsi" w:cstheme="minorHAnsi"/>
          <w:sz w:val="22"/>
          <w:lang w:val="es-ES_tradnl"/>
        </w:rPr>
      </w:pPr>
      <w:r w:rsidRPr="00880C14">
        <w:rPr>
          <w:rFonts w:asciiTheme="minorHAnsi" w:hAnsiTheme="minorHAnsi" w:cstheme="minorHAnsi"/>
          <w:sz w:val="22"/>
          <w:lang w:val="es-ES_tradnl"/>
        </w:rPr>
        <w:lastRenderedPageBreak/>
        <w:t xml:space="preserve">A medida de que avance el tiempo y los hitos del proyecto </w:t>
      </w:r>
      <w:r w:rsidR="00091742">
        <w:rPr>
          <w:rFonts w:asciiTheme="minorHAnsi" w:hAnsiTheme="minorHAnsi" w:cstheme="minorHAnsi"/>
          <w:sz w:val="22"/>
          <w:lang w:val="es-ES_tradnl"/>
        </w:rPr>
        <w:t>Alimnova</w:t>
      </w:r>
      <w:r w:rsidRPr="00880C14">
        <w:rPr>
          <w:rFonts w:asciiTheme="minorHAnsi" w:hAnsiTheme="minorHAnsi" w:cstheme="minorHAnsi"/>
          <w:sz w:val="22"/>
          <w:lang w:val="es-ES_tradnl"/>
        </w:rPr>
        <w:t>® podrá añadir o modificar objetivos del plan de cierre de acuerdo a nuevos parámetros que la experiencia le proporcionarán a la organización.</w:t>
      </w:r>
    </w:p>
    <w:p w:rsidR="00BA0122" w:rsidRPr="00880C14" w:rsidRDefault="00BA0122" w:rsidP="00BA0122">
      <w:pPr>
        <w:rPr>
          <w:rFonts w:asciiTheme="minorHAnsi" w:hAnsiTheme="minorHAnsi" w:cstheme="minorHAnsi"/>
          <w:sz w:val="22"/>
          <w:lang w:val="es-ES_tradnl"/>
        </w:rPr>
      </w:pPr>
    </w:p>
    <w:p w:rsidR="00BA0122" w:rsidRPr="00880C14" w:rsidRDefault="00BA0122" w:rsidP="00BA0122">
      <w:pPr>
        <w:keepNext/>
        <w:rPr>
          <w:lang w:val="es-ES_tradnl"/>
        </w:rPr>
      </w:pPr>
      <w:r w:rsidRPr="00880C14">
        <w:rPr>
          <w:rFonts w:asciiTheme="minorHAnsi" w:hAnsiTheme="minorHAnsi" w:cstheme="minorHAnsi"/>
          <w:noProof/>
          <w:sz w:val="22"/>
          <w:lang w:val="es-CO" w:eastAsia="es-CO"/>
        </w:rPr>
        <w:drawing>
          <wp:inline distT="0" distB="0" distL="0" distR="0">
            <wp:extent cx="5477163" cy="3186546"/>
            <wp:effectExtent l="0" t="0" r="9237" b="0"/>
            <wp:docPr id="17"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0" r:lo="rId151" r:qs="rId152" r:cs="rId153"/>
              </a:graphicData>
            </a:graphic>
          </wp:inline>
        </w:drawing>
      </w:r>
    </w:p>
    <w:p w:rsidR="00BA0122" w:rsidRPr="00880C14" w:rsidRDefault="00337471" w:rsidP="00683DE9">
      <w:pPr>
        <w:pStyle w:val="Epgrafe"/>
        <w:jc w:val="center"/>
        <w:outlineLvl w:val="0"/>
        <w:rPr>
          <w:i/>
          <w:color w:val="E65B01" w:themeColor="accent1" w:themeShade="BF"/>
          <w:lang w:val="es-ES_tradnl"/>
        </w:rPr>
      </w:pPr>
      <w:bookmarkStart w:id="114" w:name="_Toc128333449"/>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sidR="002914BB">
        <w:rPr>
          <w:rFonts w:asciiTheme="minorHAnsi" w:hAnsiTheme="minorHAnsi" w:cstheme="minorHAnsi"/>
          <w:i/>
          <w:noProof/>
          <w:color w:val="E65B01" w:themeColor="accent1" w:themeShade="BF"/>
          <w:lang w:val="es-ES_tradnl"/>
        </w:rPr>
        <w:t>26</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00BA0122" w:rsidRPr="00880C14">
        <w:rPr>
          <w:i/>
          <w:color w:val="E65B01" w:themeColor="accent1" w:themeShade="BF"/>
          <w:lang w:val="es-ES_tradnl"/>
        </w:rPr>
        <w:t xml:space="preserve"> Estructura de cierre de un hito del proyecto de </w:t>
      </w:r>
      <w:r w:rsidR="00091742">
        <w:rPr>
          <w:i/>
          <w:color w:val="E65B01" w:themeColor="accent1" w:themeShade="BF"/>
          <w:lang w:val="es-ES_tradnl"/>
        </w:rPr>
        <w:t>Alimnova</w:t>
      </w:r>
      <w:r w:rsidR="00BA0122" w:rsidRPr="00880C14">
        <w:rPr>
          <w:i/>
          <w:color w:val="E65B01" w:themeColor="accent1" w:themeShade="BF"/>
          <w:lang w:val="es-ES_tradnl"/>
        </w:rPr>
        <w:t>®.</w:t>
      </w:r>
      <w:bookmarkEnd w:id="114"/>
    </w:p>
    <w:p w:rsidR="00BA0122" w:rsidRPr="00880C14" w:rsidRDefault="00BA0122" w:rsidP="00BA0122">
      <w:pPr>
        <w:rPr>
          <w:lang w:val="es-ES_tradnl"/>
        </w:rPr>
      </w:pPr>
    </w:p>
    <w:p w:rsidR="00BA0122" w:rsidRPr="00880C14" w:rsidRDefault="00BA0122" w:rsidP="00683DE9">
      <w:pPr>
        <w:pStyle w:val="Ttulo3"/>
        <w:rPr>
          <w:color w:val="E6C900" w:themeColor="background2" w:themeShade="BF"/>
          <w:sz w:val="22"/>
          <w:lang w:val="es-ES_tradnl"/>
        </w:rPr>
      </w:pPr>
      <w:bookmarkStart w:id="115" w:name="_Toc128333146"/>
      <w:r w:rsidRPr="00880C14">
        <w:rPr>
          <w:color w:val="E6C900" w:themeColor="background2" w:themeShade="BF"/>
          <w:sz w:val="22"/>
          <w:lang w:val="es-ES_tradnl"/>
        </w:rPr>
        <w:t>Actividades</w:t>
      </w:r>
      <w:bookmarkEnd w:id="115"/>
    </w:p>
    <w:p w:rsidR="00BA0122" w:rsidRPr="00880C14" w:rsidRDefault="00BA0122" w:rsidP="00BA0122">
      <w:pPr>
        <w:rPr>
          <w:lang w:val="es-ES_tradnl"/>
        </w:rPr>
      </w:pPr>
    </w:p>
    <w:p w:rsidR="00BA0122" w:rsidRPr="00880C14" w:rsidRDefault="00BA0122" w:rsidP="00683DE9">
      <w:pPr>
        <w:pStyle w:val="Ttulo4"/>
        <w:rPr>
          <w:color w:val="3667C3" w:themeColor="accent2" w:themeShade="BF"/>
          <w:sz w:val="22"/>
          <w:lang w:val="es-ES_tradnl"/>
        </w:rPr>
      </w:pPr>
      <w:r w:rsidRPr="00880C14">
        <w:rPr>
          <w:color w:val="3667C3" w:themeColor="accent2" w:themeShade="BF"/>
          <w:sz w:val="22"/>
          <w:lang w:val="es-ES_tradnl"/>
        </w:rPr>
        <w:t>Reasignación del personal de trabajo</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Con el fin de mejorar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se propone en primera instancia revisar el desempeño y el progreso de cada miembro del equipo con el fin de identificar posibles falencias o estancamientos  y/o fortalezas en la organización. La manera de proceder será mediante una reunión de cierre en donde cada miembro expondrá su experiencia, buena o mala, durante su actividad en el periodo de tiempo que haya tomado el hito. Con el fin de solucionar problemas o de progresar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propone una reasignación de roles al interior de la organización si esta fuera necesaria. Las situaciones que se pueden presentar son dos: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Prrafodelista"/>
        <w:numPr>
          <w:ilvl w:val="0"/>
          <w:numId w:val="21"/>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Inconformidad por parte de algún miembro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en cuanto a su rol: Puede suceder que algún integrante del equipo no se sienta cómodo con su rol sea porque no lo interpretó de manera correcta o porque no tiene las habilidades suficientes para desempeñarlo.</w:t>
      </w:r>
    </w:p>
    <w:p w:rsidR="00BA0122" w:rsidRPr="00880C14" w:rsidRDefault="00BA0122" w:rsidP="00BA0122">
      <w:pPr>
        <w:pStyle w:val="Prrafodelista"/>
        <w:numPr>
          <w:ilvl w:val="0"/>
          <w:numId w:val="21"/>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Habilidades superiores en otro rol: Se puede dar que algún integrante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sienta que se puede desempeñar mejor en otro rol. Para este caso el Gerente deberá manejar la situación llegando a un acuerdo entre las partes involucradas.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683DE9">
      <w:pPr>
        <w:pStyle w:val="Ttulo4"/>
        <w:rPr>
          <w:color w:val="3667C3" w:themeColor="accent2" w:themeShade="BF"/>
          <w:sz w:val="22"/>
          <w:lang w:val="es-ES_tradnl"/>
        </w:rPr>
      </w:pPr>
      <w:r w:rsidRPr="00880C14">
        <w:rPr>
          <w:color w:val="3667C3" w:themeColor="accent2" w:themeShade="BF"/>
          <w:sz w:val="22"/>
          <w:lang w:val="es-ES_tradnl"/>
        </w:rPr>
        <w:lastRenderedPageBreak/>
        <w:t>Archivo de materiales y documentos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En segunda instancia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liderada por el Administrador de Configuraciones y Documentación, llevara a cabo un proceso de recolección de todos los archivos y documentos (físicos y digitales) generados durante el desarrollo del hito correspondiente, esto con el fin de llevar un orden en su biblioteca del proyecto en caso de que algún artefacto se solicite mas adelante.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683DE9">
      <w:pPr>
        <w:pStyle w:val="Ttulo3"/>
        <w:rPr>
          <w:color w:val="E6C900" w:themeColor="background2" w:themeShade="BF"/>
          <w:sz w:val="22"/>
          <w:lang w:val="es-ES_tradnl"/>
        </w:rPr>
      </w:pPr>
      <w:bookmarkStart w:id="116" w:name="_Toc128333147"/>
      <w:r w:rsidRPr="00880C14">
        <w:rPr>
          <w:color w:val="E6C900" w:themeColor="background2" w:themeShade="BF"/>
          <w:sz w:val="22"/>
          <w:lang w:val="es-ES_tradnl"/>
        </w:rPr>
        <w:t>Análisis</w:t>
      </w:r>
      <w:bookmarkEnd w:id="116"/>
    </w:p>
    <w:p w:rsidR="00BA0122" w:rsidRPr="00880C14" w:rsidRDefault="00BA0122" w:rsidP="00683DE9">
      <w:pPr>
        <w:pStyle w:val="Ttulo4"/>
        <w:rPr>
          <w:color w:val="3667C3" w:themeColor="accent2" w:themeShade="BF"/>
          <w:sz w:val="22"/>
          <w:lang w:val="es-ES_tradnl"/>
        </w:rPr>
      </w:pPr>
      <w:r w:rsidRPr="00880C14">
        <w:rPr>
          <w:color w:val="3667C3" w:themeColor="accent2" w:themeShade="BF"/>
          <w:sz w:val="22"/>
          <w:lang w:val="es-ES_tradnl"/>
        </w:rPr>
        <w:t xml:space="preserve">Análisis de métricas y resultados </w:t>
      </w:r>
    </w:p>
    <w:p w:rsidR="00BA0122" w:rsidRPr="00880C14" w:rsidRDefault="00BA0122" w:rsidP="00BA0122">
      <w:pPr>
        <w:rPr>
          <w:lang w:val="es-ES_tradnl"/>
        </w:rPr>
      </w:pPr>
    </w:p>
    <w:p w:rsidR="00BA0122" w:rsidRPr="00880C14" w:rsidRDefault="00091742" w:rsidP="00BA0122">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liderada por el Director de Calidad y Manejo de Riesgos David Suárez, estudiará con detalle los resultados arrojados por la correspondiente iteración en el modelo de vida del proyecto. </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Director de proyectos Laura Arias tendrá también una gran influencia en este proceso pues deberá realizar seguimiento a cada miembro de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para así realizar las respectivas recomendaciones a cada miembro de la organización. Todo este proceso será realizado a modo de charla grupal, en donde todos tendrán como siempre la libertad de expresar sus opiniones y su criterio.</w:t>
      </w:r>
    </w:p>
    <w:p w:rsidR="00BA0122" w:rsidRPr="00880C14" w:rsidRDefault="00BA0122" w:rsidP="00BA0122">
      <w:pPr>
        <w:rPr>
          <w:rFonts w:asciiTheme="minorHAnsi" w:hAnsiTheme="minorHAnsi" w:cstheme="minorHAnsi"/>
          <w:color w:val="000000"/>
          <w:sz w:val="22"/>
          <w:szCs w:val="22"/>
          <w:lang w:val="es-ES_tradnl"/>
        </w:rPr>
      </w:pPr>
    </w:p>
    <w:p w:rsidR="00BA0122" w:rsidRPr="00880C14" w:rsidRDefault="00BA0122" w:rsidP="00683DE9">
      <w:pPr>
        <w:pStyle w:val="Ttulo4"/>
        <w:rPr>
          <w:color w:val="3667C3" w:themeColor="accent2" w:themeShade="BF"/>
          <w:sz w:val="22"/>
          <w:lang w:val="es-ES_tradnl"/>
        </w:rPr>
      </w:pPr>
      <w:r w:rsidRPr="00880C14">
        <w:rPr>
          <w:color w:val="3667C3" w:themeColor="accent2" w:themeShade="BF"/>
          <w:sz w:val="22"/>
          <w:lang w:val="es-ES_tradnl"/>
        </w:rPr>
        <w:t>Estadísticas y riesgos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Siempre con una visión a futuro y el deseo de mejorar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El balance será consolidado por el Director de Calidad y el Gerente del Proyecto por medio de la recolección de datos a lo largo del desarrollo del correspondiente hito.</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683DE9">
      <w:pPr>
        <w:pStyle w:val="Ttulo3"/>
        <w:rPr>
          <w:color w:val="E6C900" w:themeColor="background2" w:themeShade="BF"/>
          <w:sz w:val="22"/>
          <w:lang w:val="es-ES_tradnl"/>
        </w:rPr>
      </w:pPr>
      <w:bookmarkStart w:id="117" w:name="_Toc128333148"/>
      <w:r w:rsidRPr="00880C14">
        <w:rPr>
          <w:color w:val="E6C900" w:themeColor="background2" w:themeShade="BF"/>
          <w:sz w:val="22"/>
          <w:lang w:val="es-ES_tradnl"/>
        </w:rPr>
        <w:t>Conclusión</w:t>
      </w:r>
      <w:bookmarkEnd w:id="117"/>
    </w:p>
    <w:p w:rsidR="00BA0122" w:rsidRPr="00880C14" w:rsidRDefault="00BA0122" w:rsidP="00BA0122">
      <w:pPr>
        <w:rPr>
          <w:lang w:val="es-ES_tradnl"/>
        </w:rPr>
      </w:pPr>
    </w:p>
    <w:p w:rsidR="00BA0122" w:rsidRPr="00880C14" w:rsidRDefault="00BA0122" w:rsidP="00683DE9">
      <w:pPr>
        <w:pStyle w:val="Ttulo4"/>
        <w:rPr>
          <w:color w:val="3667C3" w:themeColor="accent2" w:themeShade="BF"/>
          <w:sz w:val="22"/>
          <w:lang w:val="es-ES_tradnl"/>
        </w:rPr>
      </w:pPr>
      <w:r w:rsidRPr="00880C14">
        <w:rPr>
          <w:color w:val="3667C3" w:themeColor="accent2" w:themeShade="BF"/>
          <w:sz w:val="22"/>
          <w:lang w:val="es-ES_tradnl"/>
        </w:rPr>
        <w:t>Retroalimentación del cliente</w:t>
      </w:r>
    </w:p>
    <w:p w:rsidR="00BA0122" w:rsidRPr="00880C14" w:rsidRDefault="00BA0122" w:rsidP="00BA0122">
      <w:pPr>
        <w:rPr>
          <w:lang w:val="es-ES_tradnl"/>
        </w:rPr>
      </w:pPr>
    </w:p>
    <w:p w:rsidR="00A91505"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lang w:val="es-ES_tradnl"/>
        </w:rPr>
        <w:t xml:space="preserve">Como cualquier empresa, más allá de cualquier cosa, a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xml:space="preserve">® le preocupa la reacción del cliente ante el producto, sea este parcial o final. Para este proceso quienes representarán la organización serán en primera instancia el </w:t>
      </w:r>
      <w:r w:rsidR="00A91505" w:rsidRPr="00880C14">
        <w:rPr>
          <w:rFonts w:asciiTheme="minorHAnsi" w:hAnsiTheme="minorHAnsi" w:cstheme="minorHAnsi"/>
          <w:color w:val="000000"/>
          <w:sz w:val="22"/>
          <w:szCs w:val="22"/>
          <w:lang w:val="es-ES_tradnl"/>
        </w:rPr>
        <w:t>Director</w:t>
      </w:r>
      <w:r w:rsidRPr="00880C14">
        <w:rPr>
          <w:rFonts w:asciiTheme="minorHAnsi" w:hAnsiTheme="minorHAnsi" w:cstheme="minorHAnsi"/>
          <w:color w:val="000000"/>
          <w:sz w:val="22"/>
          <w:szCs w:val="22"/>
          <w:lang w:val="es-ES_tradnl"/>
        </w:rPr>
        <w:t xml:space="preserve"> del Proyecto</w:t>
      </w:r>
      <w:r w:rsidR="00A91505" w:rsidRPr="00880C14">
        <w:rPr>
          <w:rFonts w:asciiTheme="minorHAnsi" w:hAnsiTheme="minorHAnsi" w:cstheme="minorHAnsi"/>
          <w:color w:val="000000"/>
          <w:sz w:val="22"/>
          <w:szCs w:val="22"/>
          <w:lang w:val="es-ES_tradnl"/>
        </w:rPr>
        <w:t>s Laura Arias</w:t>
      </w:r>
      <w:r w:rsidRPr="00880C14">
        <w:rPr>
          <w:rFonts w:asciiTheme="minorHAnsi" w:hAnsiTheme="minorHAnsi" w:cstheme="minorHAnsi"/>
          <w:color w:val="000000"/>
          <w:sz w:val="22"/>
          <w:szCs w:val="22"/>
          <w:lang w:val="es-ES_tradnl"/>
        </w:rPr>
        <w:t xml:space="preserve"> quien estará siempre a cargo de la comunicación con el cliente. </w:t>
      </w:r>
    </w:p>
    <w:p w:rsidR="00A91505" w:rsidRPr="00880C14" w:rsidRDefault="00A91505" w:rsidP="00BA0122">
      <w:pPr>
        <w:jc w:val="both"/>
        <w:rPr>
          <w:rFonts w:asciiTheme="minorHAnsi" w:hAnsiTheme="minorHAnsi" w:cstheme="minorHAnsi"/>
          <w:color w:val="000000"/>
          <w:sz w:val="22"/>
          <w:szCs w:val="22"/>
          <w:lang w:val="es-ES_tradnl"/>
        </w:rPr>
      </w:pPr>
    </w:p>
    <w:p w:rsidR="00BA0122" w:rsidRPr="00880C14" w:rsidRDefault="00A91505"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En segunda instancia el</w:t>
      </w:r>
      <w:r w:rsidR="00BA0122" w:rsidRPr="00880C14">
        <w:rPr>
          <w:rFonts w:asciiTheme="minorHAnsi" w:hAnsiTheme="minorHAnsi" w:cstheme="minorHAnsi"/>
          <w:color w:val="000000"/>
          <w:sz w:val="22"/>
          <w:szCs w:val="22"/>
          <w:lang w:val="es-ES_tradnl"/>
        </w:rPr>
        <w:t xml:space="preserve"> analista de requerimientos </w:t>
      </w:r>
      <w:r w:rsidRPr="00880C14">
        <w:rPr>
          <w:rFonts w:asciiTheme="minorHAnsi" w:hAnsiTheme="minorHAnsi" w:cstheme="minorHAnsi"/>
          <w:color w:val="000000"/>
          <w:sz w:val="22"/>
          <w:szCs w:val="22"/>
          <w:lang w:val="es-ES_tradnl"/>
        </w:rPr>
        <w:t xml:space="preserve">Andrea Fajardo </w:t>
      </w:r>
      <w:r w:rsidR="00BA0122" w:rsidRPr="00880C14">
        <w:rPr>
          <w:rFonts w:asciiTheme="minorHAnsi" w:hAnsiTheme="minorHAnsi" w:cstheme="minorHAnsi"/>
          <w:color w:val="000000"/>
          <w:sz w:val="22"/>
          <w:szCs w:val="22"/>
          <w:lang w:val="es-ES_tradnl"/>
        </w:rPr>
        <w:t xml:space="preserve">deberá estar al tanto de la opinión del cliente pues puede que la retroalimentación que este le brinde a la organización genere nuevos requerimientos. Por último pero no menos importante el Director de Calidad </w:t>
      </w:r>
      <w:r w:rsidRPr="00880C14">
        <w:rPr>
          <w:rFonts w:asciiTheme="minorHAnsi" w:hAnsiTheme="minorHAnsi" w:cstheme="minorHAnsi"/>
          <w:color w:val="000000"/>
          <w:sz w:val="22"/>
          <w:szCs w:val="22"/>
          <w:lang w:val="es-ES_tradnl"/>
        </w:rPr>
        <w:t xml:space="preserve">y   </w:t>
      </w:r>
      <w:r w:rsidRPr="00880C14">
        <w:rPr>
          <w:rFonts w:asciiTheme="minorHAnsi" w:hAnsiTheme="minorHAnsi" w:cstheme="minorHAnsi"/>
          <w:color w:val="000000"/>
          <w:sz w:val="22"/>
          <w:szCs w:val="22"/>
          <w:lang w:val="es-ES_tradnl"/>
        </w:rPr>
        <w:lastRenderedPageBreak/>
        <w:t xml:space="preserve">manejo de riesgos David Suárez </w:t>
      </w:r>
      <w:r w:rsidR="00BA0122" w:rsidRPr="00880C14">
        <w:rPr>
          <w:rFonts w:asciiTheme="minorHAnsi" w:hAnsiTheme="minorHAnsi" w:cstheme="minorHAnsi"/>
          <w:color w:val="000000"/>
          <w:sz w:val="22"/>
          <w:szCs w:val="22"/>
          <w:lang w:val="es-ES_tradnl"/>
        </w:rPr>
        <w:t xml:space="preserve">deberá estar al tanto de la situación </w:t>
      </w:r>
      <w:r w:rsidRPr="00880C14">
        <w:rPr>
          <w:rFonts w:asciiTheme="minorHAnsi" w:hAnsiTheme="minorHAnsi" w:cstheme="minorHAnsi"/>
          <w:color w:val="000000"/>
          <w:sz w:val="22"/>
          <w:szCs w:val="22"/>
          <w:lang w:val="es-ES_tradnl"/>
        </w:rPr>
        <w:t>por sí</w:t>
      </w:r>
      <w:r w:rsidR="00BA0122" w:rsidRPr="00880C14">
        <w:rPr>
          <w:rFonts w:asciiTheme="minorHAnsi" w:hAnsiTheme="minorHAnsi" w:cstheme="minorHAnsi"/>
          <w:color w:val="000000"/>
          <w:sz w:val="22"/>
          <w:szCs w:val="22"/>
          <w:lang w:val="es-ES_tradnl"/>
        </w:rPr>
        <w:t xml:space="preserve"> debe revisar o modificar su metodología de revisión o las métricas involucradas.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683DE9">
      <w:pPr>
        <w:pStyle w:val="Ttulo4"/>
        <w:rPr>
          <w:color w:val="3667C3" w:themeColor="accent2" w:themeShade="BF"/>
          <w:sz w:val="22"/>
          <w:lang w:val="es-ES_tradnl"/>
        </w:rPr>
      </w:pPr>
      <w:r w:rsidRPr="00880C14">
        <w:rPr>
          <w:color w:val="3667C3" w:themeColor="accent2" w:themeShade="BF"/>
          <w:sz w:val="22"/>
          <w:lang w:val="es-ES_tradnl"/>
        </w:rPr>
        <w:t>Conclusiones generales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2"/>
          <w:szCs w:val="22"/>
          <w:lang w:val="es-ES_tradnl"/>
        </w:rPr>
        <w:t xml:space="preserve">Para que cada miembro del equipo esté al tanto del progreso de la organización y del proyecto en curso, como ya se había mencionado, </w:t>
      </w:r>
      <w:r w:rsidR="00091742">
        <w:rPr>
          <w:rFonts w:asciiTheme="minorHAnsi" w:hAnsiTheme="minorHAnsi" w:cstheme="minorHAnsi"/>
          <w:color w:val="000000"/>
          <w:sz w:val="22"/>
          <w:szCs w:val="22"/>
          <w:lang w:val="es-ES_tradnl"/>
        </w:rPr>
        <w:t>Alimnova</w:t>
      </w:r>
      <w:r w:rsidRPr="00880C14">
        <w:rPr>
          <w:rFonts w:asciiTheme="minorHAnsi" w:hAnsiTheme="minorHAnsi" w:cstheme="minorHAnsi"/>
          <w:color w:val="000000"/>
          <w:sz w:val="22"/>
          <w:szCs w:val="22"/>
          <w:lang w:val="es-ES_tradnl"/>
        </w:rPr>
        <w:t>® realizará una reunión especial de cierre en donde se expondrán las conclusiones, positivas y negativas, que se hayan generado de la experiencia. Estas conclusiones estarán debidamente plasmadas en el acta de la reunión de cierre.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683DE9">
      <w:pPr>
        <w:pStyle w:val="Ttulo4"/>
        <w:rPr>
          <w:color w:val="3667C3" w:themeColor="accent2" w:themeShade="BF"/>
          <w:sz w:val="22"/>
          <w:lang w:val="es-ES_tradnl"/>
        </w:rPr>
      </w:pPr>
      <w:r w:rsidRPr="00880C14">
        <w:rPr>
          <w:color w:val="3667C3" w:themeColor="accent2" w:themeShade="BF"/>
          <w:sz w:val="22"/>
          <w:lang w:val="es-ES_tradnl"/>
        </w:rPr>
        <w:t>Recomendaciones</w:t>
      </w:r>
    </w:p>
    <w:p w:rsidR="00BA0122" w:rsidRPr="00880C14" w:rsidRDefault="00BA0122" w:rsidP="00BA0122">
      <w:pPr>
        <w:rPr>
          <w:lang w:val="es-ES_tradnl"/>
        </w:rPr>
      </w:pPr>
    </w:p>
    <w:p w:rsidR="00BA0122" w:rsidRPr="00880C14" w:rsidRDefault="00091742" w:rsidP="00A91505">
      <w:pPr>
        <w:jc w:val="both"/>
        <w:rPr>
          <w:lang w:val="es-ES_tradnl"/>
        </w:rPr>
      </w:pP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es con</w:t>
      </w:r>
      <w:r w:rsidR="000B1962" w:rsidRPr="00880C14">
        <w:rPr>
          <w:rFonts w:asciiTheme="minorHAnsi" w:hAnsiTheme="minorHAnsi" w:cstheme="minorHAnsi"/>
          <w:color w:val="000000"/>
          <w:sz w:val="22"/>
          <w:szCs w:val="22"/>
          <w:lang w:val="es-ES_tradnl"/>
        </w:rPr>
        <w:t>s</w:t>
      </w:r>
      <w:r w:rsidR="00BA0122" w:rsidRPr="00880C14">
        <w:rPr>
          <w:rFonts w:asciiTheme="minorHAnsi" w:hAnsiTheme="minorHAnsi" w:cstheme="minorHAnsi"/>
          <w:color w:val="000000"/>
          <w:sz w:val="22"/>
          <w:szCs w:val="22"/>
          <w:lang w:val="es-ES_tradnl"/>
        </w:rPr>
        <w:t xml:space="preserve">ciente de que no siempre su trabajo estará 100% correcto, por lo cual se planea que cada miembro de la organización, guiados por el </w:t>
      </w:r>
      <w:r w:rsidR="00A91505" w:rsidRPr="00880C14">
        <w:rPr>
          <w:rFonts w:asciiTheme="minorHAnsi" w:hAnsiTheme="minorHAnsi" w:cstheme="minorHAnsi"/>
          <w:color w:val="000000"/>
          <w:sz w:val="22"/>
          <w:szCs w:val="22"/>
          <w:lang w:val="es-ES_tradnl"/>
        </w:rPr>
        <w:t>Director de P</w:t>
      </w:r>
      <w:r w:rsidR="00BA0122" w:rsidRPr="00880C14">
        <w:rPr>
          <w:rFonts w:asciiTheme="minorHAnsi" w:hAnsiTheme="minorHAnsi" w:cstheme="minorHAnsi"/>
          <w:color w:val="000000"/>
          <w:sz w:val="22"/>
          <w:szCs w:val="22"/>
          <w:lang w:val="es-ES_tradnl"/>
        </w:rPr>
        <w:t>royecto</w:t>
      </w:r>
      <w:r w:rsidR="00A91505" w:rsidRPr="00880C14">
        <w:rPr>
          <w:rFonts w:asciiTheme="minorHAnsi" w:hAnsiTheme="minorHAnsi" w:cstheme="minorHAnsi"/>
          <w:color w:val="000000"/>
          <w:sz w:val="22"/>
          <w:szCs w:val="22"/>
          <w:lang w:val="es-ES_tradnl"/>
        </w:rPr>
        <w:t>s Laura Arias</w:t>
      </w:r>
      <w:r w:rsidR="00BA0122" w:rsidRPr="00880C14">
        <w:rPr>
          <w:rFonts w:asciiTheme="minorHAnsi" w:hAnsiTheme="minorHAnsi" w:cstheme="minorHAnsi"/>
          <w:color w:val="000000"/>
          <w:sz w:val="22"/>
          <w:szCs w:val="22"/>
          <w:lang w:val="es-ES_tradnl"/>
        </w:rPr>
        <w:t>, compartan recomendaciones y consejos entr</w:t>
      </w:r>
      <w:r w:rsidR="00A91505" w:rsidRPr="00880C14">
        <w:rPr>
          <w:rFonts w:asciiTheme="minorHAnsi" w:hAnsiTheme="minorHAnsi" w:cstheme="minorHAnsi"/>
          <w:color w:val="000000"/>
          <w:sz w:val="22"/>
          <w:szCs w:val="22"/>
          <w:lang w:val="es-ES_tradnl"/>
        </w:rPr>
        <w:t>e si con miras a alcanzar los má</w:t>
      </w:r>
      <w:r w:rsidR="00BA0122" w:rsidRPr="00880C14">
        <w:rPr>
          <w:rFonts w:asciiTheme="minorHAnsi" w:hAnsiTheme="minorHAnsi" w:cstheme="minorHAnsi"/>
          <w:color w:val="000000"/>
          <w:sz w:val="22"/>
          <w:szCs w:val="22"/>
          <w:lang w:val="es-ES_tradnl"/>
        </w:rPr>
        <w:t xml:space="preserve">s altos estándares de calidad en cuanto a la producción y a las relaciones tanto al interior como al exterior de </w:t>
      </w:r>
      <w:r>
        <w:rPr>
          <w:rFonts w:asciiTheme="minorHAnsi" w:hAnsiTheme="minorHAnsi" w:cstheme="minorHAnsi"/>
          <w:color w:val="000000"/>
          <w:sz w:val="22"/>
          <w:szCs w:val="22"/>
          <w:lang w:val="es-ES_tradnl"/>
        </w:rPr>
        <w:t>Alimnova</w:t>
      </w:r>
      <w:r w:rsidR="00BA0122" w:rsidRPr="00880C14">
        <w:rPr>
          <w:rFonts w:asciiTheme="minorHAnsi" w:hAnsiTheme="minorHAnsi" w:cstheme="minorHAnsi"/>
          <w:color w:val="000000"/>
          <w:sz w:val="22"/>
          <w:szCs w:val="22"/>
          <w:lang w:val="es-ES_tradnl"/>
        </w:rPr>
        <w:t xml:space="preserve">®. </w:t>
      </w:r>
    </w:p>
    <w:p w:rsidR="00F016B4" w:rsidRPr="00880C14" w:rsidRDefault="00F016B4" w:rsidP="00BA0122">
      <w:pPr>
        <w:rPr>
          <w:lang w:val="es-ES_tradnl"/>
        </w:rPr>
      </w:pPr>
    </w:p>
    <w:p w:rsidR="00124C80" w:rsidRPr="00880C14" w:rsidRDefault="00124C80" w:rsidP="00683DE9">
      <w:pPr>
        <w:pStyle w:val="Ttulo"/>
        <w:numPr>
          <w:ilvl w:val="0"/>
          <w:numId w:val="1"/>
        </w:numPr>
        <w:jc w:val="left"/>
        <w:rPr>
          <w:rFonts w:asciiTheme="minorHAnsi" w:hAnsiTheme="minorHAnsi" w:cstheme="minorHAnsi"/>
          <w:color w:val="C00000"/>
          <w:sz w:val="22"/>
          <w:szCs w:val="22"/>
          <w:lang w:val="es-ES_tradnl"/>
        </w:rPr>
      </w:pPr>
      <w:bookmarkStart w:id="118" w:name="_Toc128333149"/>
      <w:r w:rsidRPr="00880C14">
        <w:rPr>
          <w:rFonts w:asciiTheme="minorHAnsi" w:hAnsiTheme="minorHAnsi" w:cstheme="minorHAnsi"/>
          <w:color w:val="C00000"/>
          <w:sz w:val="22"/>
          <w:szCs w:val="22"/>
          <w:lang w:val="es-ES_tradnl"/>
        </w:rPr>
        <w:t>PLAN DE PROCESOS TÉCNICOS</w:t>
      </w:r>
      <w:bookmarkEnd w:id="118"/>
      <w:r w:rsidR="003C581F" w:rsidRPr="00880C14">
        <w:rPr>
          <w:rFonts w:asciiTheme="minorHAnsi" w:hAnsiTheme="minorHAnsi" w:cstheme="minorHAnsi"/>
          <w:sz w:val="22"/>
          <w:szCs w:val="22"/>
          <w:lang w:val="es-ES_tradnl"/>
        </w:rPr>
        <w:fldChar w:fldCharType="begin"/>
      </w:r>
      <w:r w:rsidRPr="00880C14">
        <w:rPr>
          <w:rFonts w:asciiTheme="minorHAnsi" w:hAnsiTheme="minorHAnsi" w:cstheme="minorHAnsi"/>
          <w:sz w:val="22"/>
          <w:szCs w:val="22"/>
          <w:lang w:val="es-ES_tradnl"/>
        </w:rPr>
        <w:instrText xml:space="preserve"> XE "PLAN DE PROCESOS TÉCNICOS" </w:instrText>
      </w:r>
      <w:r w:rsidR="003C581F" w:rsidRPr="00880C14">
        <w:rPr>
          <w:rFonts w:asciiTheme="minorHAnsi" w:hAnsiTheme="minorHAnsi" w:cstheme="minorHAnsi"/>
          <w:sz w:val="22"/>
          <w:szCs w:val="22"/>
          <w:lang w:val="es-ES_tradnl"/>
        </w:rPr>
        <w:fldChar w:fldCharType="end"/>
      </w:r>
    </w:p>
    <w:p w:rsidR="00B3334C" w:rsidRDefault="0077076C" w:rsidP="00B3334C">
      <w:pPr>
        <w:pStyle w:val="Ttulo2"/>
        <w:jc w:val="both"/>
        <w:rPr>
          <w:rFonts w:asciiTheme="minorHAnsi" w:hAnsiTheme="minorHAnsi" w:cstheme="minorHAnsi"/>
          <w:i w:val="0"/>
          <w:color w:val="E65B01" w:themeColor="accent1" w:themeShade="BF"/>
          <w:sz w:val="22"/>
          <w:szCs w:val="22"/>
          <w:lang w:val="es-ES_tradnl"/>
        </w:rPr>
      </w:pPr>
      <w:bookmarkStart w:id="119" w:name="_Modelo_de_ciclo"/>
      <w:bookmarkStart w:id="120" w:name="_Toc128333150"/>
      <w:bookmarkEnd w:id="119"/>
      <w:r w:rsidRPr="00880C14">
        <w:rPr>
          <w:rFonts w:asciiTheme="minorHAnsi" w:hAnsiTheme="minorHAnsi" w:cstheme="minorHAnsi"/>
          <w:i w:val="0"/>
          <w:color w:val="E65B01" w:themeColor="accent1" w:themeShade="BF"/>
          <w:sz w:val="22"/>
          <w:szCs w:val="22"/>
          <w:lang w:val="es-ES_tradnl"/>
        </w:rPr>
        <w:t>Modelo de ciclo de vida del proceso</w:t>
      </w:r>
      <w:bookmarkEnd w:id="120"/>
    </w:p>
    <w:p w:rsidR="00B3334C" w:rsidRPr="00B3334C" w:rsidRDefault="00B3334C" w:rsidP="00B3334C">
      <w:pPr>
        <w:spacing w:after="120"/>
        <w:jc w:val="both"/>
        <w:rPr>
          <w:rFonts w:asciiTheme="minorHAnsi" w:hAnsiTheme="minorHAnsi" w:cstheme="minorHAnsi"/>
          <w:i/>
          <w:color w:val="0070C0"/>
          <w:sz w:val="22"/>
          <w:szCs w:val="22"/>
          <w:lang w:val="es-ES_tradnl"/>
        </w:rPr>
      </w:pPr>
      <w:r w:rsidRPr="00B3334C">
        <w:rPr>
          <w:rFonts w:asciiTheme="minorHAnsi" w:hAnsiTheme="minorHAnsi" w:cstheme="minorHAnsi"/>
          <w:sz w:val="22"/>
          <w:szCs w:val="22"/>
          <w:lang w:val="es-ES_tradnl"/>
        </w:rPr>
        <w:t>Alimnova® escogió trabajar con el modelo de Espiral.</w:t>
      </w:r>
    </w:p>
    <w:p w:rsidR="00B3334C" w:rsidRPr="00B3334C" w:rsidRDefault="00B3334C" w:rsidP="00B3334C">
      <w:pPr>
        <w:spacing w:after="120"/>
        <w:jc w:val="both"/>
        <w:rPr>
          <w:rFonts w:asciiTheme="minorHAnsi" w:hAnsiTheme="minorHAnsi" w:cstheme="minorHAnsi"/>
          <w:i/>
          <w:color w:val="0070C0"/>
          <w:sz w:val="22"/>
          <w:szCs w:val="22"/>
          <w:lang w:val="es-ES_tradnl"/>
        </w:rPr>
      </w:pPr>
    </w:p>
    <w:p w:rsidR="00B3334C" w:rsidRPr="00B3334C" w:rsidRDefault="00B3334C" w:rsidP="00B3334C">
      <w:pPr>
        <w:keepNext/>
        <w:spacing w:after="120"/>
        <w:jc w:val="both"/>
        <w:rPr>
          <w:rFonts w:asciiTheme="minorHAnsi" w:hAnsiTheme="minorHAnsi" w:cstheme="minorHAnsi"/>
          <w:sz w:val="22"/>
          <w:szCs w:val="22"/>
          <w:lang w:val="es-ES_tradnl"/>
        </w:rPr>
      </w:pPr>
      <w:r w:rsidRPr="00B3334C">
        <w:rPr>
          <w:rFonts w:asciiTheme="minorHAnsi" w:hAnsiTheme="minorHAnsi" w:cstheme="minorHAnsi"/>
          <w:noProof/>
          <w:sz w:val="22"/>
          <w:szCs w:val="22"/>
          <w:lang w:val="es-CO" w:eastAsia="es-CO"/>
        </w:rPr>
        <w:lastRenderedPageBreak/>
        <w:drawing>
          <wp:inline distT="0" distB="0" distL="0" distR="0">
            <wp:extent cx="5400040" cy="3821567"/>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B3334C" w:rsidRPr="00B3334C" w:rsidRDefault="00B3334C" w:rsidP="00683DE9">
      <w:pPr>
        <w:pStyle w:val="Epgrafe"/>
        <w:jc w:val="center"/>
        <w:outlineLvl w:val="0"/>
        <w:rPr>
          <w:rFonts w:asciiTheme="minorHAnsi" w:hAnsiTheme="minorHAnsi" w:cstheme="minorHAnsi"/>
          <w:i/>
          <w:color w:val="E65B01" w:themeColor="accent1" w:themeShade="BF"/>
          <w:sz w:val="22"/>
          <w:szCs w:val="16"/>
          <w:lang w:val="es-ES_tradnl"/>
        </w:rPr>
      </w:pPr>
      <w:bookmarkStart w:id="121" w:name="_Toc128333450"/>
      <w:r w:rsidRPr="00B3334C">
        <w:rPr>
          <w:rFonts w:asciiTheme="minorHAnsi" w:hAnsiTheme="minorHAnsi" w:cstheme="minorHAnsi"/>
          <w:i/>
          <w:color w:val="E65B01" w:themeColor="accent1" w:themeShade="BF"/>
          <w:sz w:val="22"/>
          <w:lang w:val="es-ES_tradnl"/>
        </w:rPr>
        <w:t xml:space="preserve">Ilustración </w:t>
      </w:r>
      <w:r w:rsidR="003C581F" w:rsidRPr="00B3334C">
        <w:rPr>
          <w:rFonts w:asciiTheme="minorHAnsi" w:hAnsiTheme="minorHAnsi" w:cstheme="minorHAnsi"/>
          <w:i/>
          <w:color w:val="E65B01" w:themeColor="accent1" w:themeShade="BF"/>
          <w:sz w:val="22"/>
          <w:lang w:val="es-ES_tradnl"/>
        </w:rPr>
        <w:fldChar w:fldCharType="begin"/>
      </w:r>
      <w:r w:rsidRPr="00B3334C">
        <w:rPr>
          <w:rFonts w:asciiTheme="minorHAnsi" w:hAnsiTheme="minorHAnsi" w:cstheme="minorHAnsi"/>
          <w:i/>
          <w:color w:val="E65B01" w:themeColor="accent1" w:themeShade="BF"/>
          <w:sz w:val="22"/>
          <w:lang w:val="es-ES_tradnl"/>
        </w:rPr>
        <w:instrText xml:space="preserve"> SEQ Ilustración \* ARABIC </w:instrText>
      </w:r>
      <w:r w:rsidR="003C581F" w:rsidRPr="00B3334C">
        <w:rPr>
          <w:rFonts w:asciiTheme="minorHAnsi" w:hAnsiTheme="minorHAnsi" w:cstheme="minorHAnsi"/>
          <w:i/>
          <w:color w:val="E65B01" w:themeColor="accent1" w:themeShade="BF"/>
          <w:sz w:val="22"/>
          <w:lang w:val="es-ES_tradnl"/>
        </w:rPr>
        <w:fldChar w:fldCharType="separate"/>
      </w:r>
      <w:r w:rsidRPr="00B3334C">
        <w:rPr>
          <w:rFonts w:asciiTheme="minorHAnsi" w:hAnsiTheme="minorHAnsi" w:cstheme="minorHAnsi"/>
          <w:i/>
          <w:noProof/>
          <w:color w:val="E65B01" w:themeColor="accent1" w:themeShade="BF"/>
          <w:sz w:val="22"/>
          <w:lang w:val="es-ES_tradnl"/>
        </w:rPr>
        <w:t>27</w:t>
      </w:r>
      <w:r w:rsidR="003C581F" w:rsidRPr="00B3334C">
        <w:rPr>
          <w:rFonts w:asciiTheme="minorHAnsi" w:hAnsiTheme="minorHAnsi" w:cstheme="minorHAnsi"/>
          <w:i/>
          <w:color w:val="E65B01" w:themeColor="accent1" w:themeShade="BF"/>
          <w:sz w:val="22"/>
          <w:lang w:val="es-ES_tradnl"/>
        </w:rPr>
        <w:fldChar w:fldCharType="end"/>
      </w:r>
      <w:r w:rsidRPr="00B3334C">
        <w:rPr>
          <w:rFonts w:asciiTheme="minorHAnsi" w:hAnsiTheme="minorHAnsi" w:cstheme="minorHAnsi"/>
          <w:i/>
          <w:color w:val="E65B01" w:themeColor="accent1" w:themeShade="BF"/>
          <w:sz w:val="22"/>
          <w:lang w:val="es-ES_tradnl"/>
        </w:rPr>
        <w:t>:</w:t>
      </w:r>
      <w:r w:rsidRPr="00B3334C">
        <w:rPr>
          <w:rFonts w:asciiTheme="minorHAnsi" w:hAnsiTheme="minorHAnsi" w:cstheme="minorHAnsi"/>
          <w:i/>
          <w:color w:val="E65B01" w:themeColor="accent1" w:themeShade="BF"/>
          <w:sz w:val="22"/>
          <w:szCs w:val="16"/>
          <w:lang w:val="es-ES_tradnl"/>
        </w:rPr>
        <w:t xml:space="preserve"> Ciclo de vida del proyecto</w:t>
      </w:r>
      <w:bookmarkEnd w:id="121"/>
    </w:p>
    <w:p w:rsidR="00B3334C" w:rsidRPr="00B3334C" w:rsidRDefault="00B3334C" w:rsidP="00B3334C">
      <w:pPr>
        <w:spacing w:after="120"/>
        <w:jc w:val="both"/>
        <w:rPr>
          <w:rFonts w:asciiTheme="minorHAnsi" w:hAnsiTheme="minorHAnsi" w:cstheme="minorHAnsi"/>
          <w:i/>
          <w:color w:val="FF0000"/>
          <w:sz w:val="22"/>
          <w:szCs w:val="16"/>
          <w:lang w:val="es-ES_tradnl"/>
        </w:rPr>
      </w:pPr>
    </w:p>
    <w:p w:rsidR="00B3334C" w:rsidRPr="00B3334C" w:rsidRDefault="00B3334C" w:rsidP="00B3334C">
      <w:pPr>
        <w:jc w:val="both"/>
        <w:rPr>
          <w:rFonts w:asciiTheme="minorHAnsi" w:hAnsiTheme="minorHAnsi" w:cstheme="minorHAnsi"/>
          <w:sz w:val="22"/>
          <w:szCs w:val="22"/>
          <w:lang w:val="es-ES_tradnl"/>
        </w:rPr>
      </w:pPr>
    </w:p>
    <w:p w:rsidR="00B3334C" w:rsidRPr="00B3334C" w:rsidRDefault="00B3334C" w:rsidP="00B3334C">
      <w:pPr>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El modelo en espiral trabaja 4 grandes hitos, se basa en la identificación de riesgos y cumple con el desarrollo iterativo e incremental.</w:t>
      </w:r>
    </w:p>
    <w:p w:rsidR="00B3334C" w:rsidRPr="00B3334C" w:rsidRDefault="00B3334C" w:rsidP="00B3334C">
      <w:pPr>
        <w:jc w:val="both"/>
        <w:rPr>
          <w:rFonts w:asciiTheme="minorHAnsi" w:hAnsiTheme="minorHAnsi" w:cstheme="minorHAnsi"/>
          <w:sz w:val="22"/>
          <w:szCs w:val="22"/>
          <w:lang w:val="es-ES_tradnl"/>
        </w:rPr>
      </w:pPr>
    </w:p>
    <w:p w:rsidR="00B3334C" w:rsidRPr="00B3334C" w:rsidRDefault="00B3334C" w:rsidP="00B3334C">
      <w:pPr>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¿Por qué  es útil para nuestro proyecto?</w:t>
      </w:r>
    </w:p>
    <w:p w:rsidR="00B3334C" w:rsidRPr="00B3334C" w:rsidRDefault="00B3334C" w:rsidP="00B3334C">
      <w:pPr>
        <w:jc w:val="both"/>
        <w:rPr>
          <w:rFonts w:asciiTheme="minorHAnsi" w:hAnsiTheme="minorHAnsi" w:cstheme="minorHAnsi"/>
          <w:sz w:val="22"/>
          <w:szCs w:val="22"/>
          <w:lang w:val="es-ES_tradnl"/>
        </w:rPr>
      </w:pPr>
    </w:p>
    <w:p w:rsidR="00B3334C" w:rsidRPr="00B3334C" w:rsidRDefault="00B3334C" w:rsidP="00B3334C">
      <w:pPr>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 xml:space="preserve">El proyecto que desarrollará Alimnova®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B3334C" w:rsidRPr="00B3334C" w:rsidRDefault="00B3334C" w:rsidP="00B3334C">
      <w:pPr>
        <w:jc w:val="both"/>
        <w:rPr>
          <w:rFonts w:asciiTheme="minorHAnsi" w:hAnsiTheme="minorHAnsi" w:cstheme="minorHAnsi"/>
          <w:sz w:val="22"/>
          <w:szCs w:val="22"/>
          <w:lang w:val="es-ES_tradnl"/>
        </w:rPr>
      </w:pPr>
    </w:p>
    <w:p w:rsidR="00B3334C" w:rsidRPr="00BA6097" w:rsidRDefault="00B3334C" w:rsidP="00683DE9">
      <w:pPr>
        <w:pStyle w:val="Ttulo2"/>
        <w:numPr>
          <w:ilvl w:val="2"/>
          <w:numId w:val="47"/>
        </w:numPr>
        <w:ind w:left="709"/>
        <w:rPr>
          <w:rStyle w:val="Textoennegrita"/>
          <w:rFonts w:ascii="Times New Roman" w:hAnsi="Times New Roman"/>
          <w:b/>
          <w:bCs/>
          <w:i w:val="0"/>
          <w:iCs w:val="0"/>
          <w:sz w:val="24"/>
          <w:szCs w:val="24"/>
        </w:rPr>
      </w:pPr>
      <w:bookmarkStart w:id="122" w:name="_Toc128333151"/>
      <w:r w:rsidRPr="00BA6097">
        <w:rPr>
          <w:rStyle w:val="Textoennegrita"/>
          <w:rFonts w:asciiTheme="minorHAnsi" w:hAnsiTheme="minorHAnsi"/>
          <w:b/>
          <w:color w:val="E6C900" w:themeColor="background2" w:themeShade="BF"/>
          <w:sz w:val="22"/>
        </w:rPr>
        <w:t>Paradigma de programación</w:t>
      </w:r>
      <w:bookmarkEnd w:id="122"/>
    </w:p>
    <w:p w:rsidR="00B3334C" w:rsidRPr="00B3334C" w:rsidRDefault="00B3334C" w:rsidP="00B3334C">
      <w:pPr>
        <w:rPr>
          <w:rFonts w:asciiTheme="minorHAnsi" w:hAnsiTheme="minorHAnsi"/>
          <w:sz w:val="22"/>
        </w:rPr>
      </w:pPr>
    </w:p>
    <w:p w:rsidR="00B3334C" w:rsidRPr="00B3334C" w:rsidRDefault="00B3334C" w:rsidP="00B3334C">
      <w:pPr>
        <w:rPr>
          <w:rFonts w:asciiTheme="minorHAnsi" w:hAnsiTheme="minorHAnsi"/>
          <w:sz w:val="22"/>
        </w:rPr>
      </w:pPr>
      <w:r w:rsidRPr="00B3334C">
        <w:rPr>
          <w:rFonts w:asciiTheme="minorHAnsi" w:hAnsiTheme="minorHAnsi"/>
          <w:sz w:val="22"/>
        </w:rPr>
        <w:t xml:space="preserve">Para descomponer los módulos de nuestro sistema haremos descomposición orientada a objetos. Esto debido a dos razones  principales: El uso de </w:t>
      </w:r>
      <w:proofErr w:type="gramStart"/>
      <w:r w:rsidRPr="00B3334C">
        <w:rPr>
          <w:rFonts w:asciiTheme="minorHAnsi" w:hAnsiTheme="minorHAnsi"/>
          <w:sz w:val="22"/>
        </w:rPr>
        <w:t>JAVA ,</w:t>
      </w:r>
      <w:proofErr w:type="gramEnd"/>
      <w:r w:rsidRPr="00B3334C">
        <w:rPr>
          <w:rFonts w:asciiTheme="minorHAnsi" w:hAnsiTheme="minorHAnsi"/>
          <w:sz w:val="22"/>
        </w:rPr>
        <w:t xml:space="preserve"> RMI y UML como línea base de las líneas de desarrollo, comunicación  y programación.</w:t>
      </w:r>
    </w:p>
    <w:p w:rsidR="00B3334C" w:rsidRPr="00B3334C" w:rsidRDefault="00B3334C" w:rsidP="00B3334C">
      <w:pPr>
        <w:rPr>
          <w:rFonts w:asciiTheme="minorHAnsi" w:hAnsiTheme="minorHAnsi"/>
          <w:sz w:val="22"/>
        </w:rPr>
      </w:pPr>
      <w:r w:rsidRPr="00B3334C">
        <w:rPr>
          <w:rFonts w:asciiTheme="minorHAnsi" w:hAnsiTheme="minorHAnsi"/>
          <w:sz w:val="22"/>
        </w:rPr>
        <w:t xml:space="preserve"> Paradigma orientado a objetos:</w:t>
      </w:r>
    </w:p>
    <w:p w:rsidR="00B3334C" w:rsidRPr="00B3334C" w:rsidRDefault="00B3334C" w:rsidP="00B3334C">
      <w:pPr>
        <w:rPr>
          <w:rFonts w:asciiTheme="minorHAnsi" w:hAnsiTheme="minorHAnsi"/>
          <w:sz w:val="22"/>
        </w:rPr>
      </w:pPr>
      <w:r w:rsidRPr="00B3334C">
        <w:rPr>
          <w:rFonts w:asciiTheme="minorHAnsi" w:hAnsiTheme="minorHAnsi"/>
          <w:sz w:val="22"/>
          <w:highlight w:val="yellow"/>
        </w:rPr>
        <w:t>(Sommerville 229)</w:t>
      </w:r>
      <w:r w:rsidRPr="00B3334C">
        <w:rPr>
          <w:rFonts w:asciiTheme="minorHAnsi" w:hAnsiTheme="minorHAnsi"/>
          <w:sz w:val="22"/>
        </w:rPr>
        <w:t xml:space="preserve"> El sistema será un conjunto de objetos que se comunican.</w:t>
      </w:r>
    </w:p>
    <w:p w:rsidR="00B3334C" w:rsidRPr="00B3334C" w:rsidRDefault="00B3334C" w:rsidP="00B3334C">
      <w:pPr>
        <w:rPr>
          <w:rFonts w:asciiTheme="minorHAnsi" w:hAnsiTheme="minorHAnsi"/>
          <w:sz w:val="22"/>
        </w:rPr>
      </w:pPr>
      <w:r w:rsidRPr="00B3334C">
        <w:rPr>
          <w:rFonts w:asciiTheme="minorHAnsi" w:hAnsiTheme="minorHAnsi"/>
          <w:sz w:val="22"/>
        </w:rPr>
        <w:lastRenderedPageBreak/>
        <w:t xml:space="preserve">Los objetos serán débilmente acoplados y con interfaces bien definidas, de esta manera permitiremos la flexibilidad  en los cambios de manera moderada,  a nivel de diseño un cambio de un objeto en el diseño,  no debe afectar de manera proporcional el desarrollo del sistema. </w:t>
      </w:r>
    </w:p>
    <w:p w:rsidR="00B3334C" w:rsidRPr="00B3334C" w:rsidRDefault="00B3334C" w:rsidP="00B3334C">
      <w:pPr>
        <w:rPr>
          <w:rFonts w:asciiTheme="minorHAnsi" w:hAnsiTheme="minorHAnsi"/>
          <w:sz w:val="22"/>
        </w:rPr>
      </w:pPr>
    </w:p>
    <w:p w:rsidR="00B3334C" w:rsidRPr="00BA6097" w:rsidRDefault="00B3334C" w:rsidP="00BA6097">
      <w:pPr>
        <w:pStyle w:val="Ttulo2"/>
        <w:numPr>
          <w:ilvl w:val="1"/>
          <w:numId w:val="47"/>
        </w:numPr>
        <w:ind w:left="426"/>
        <w:rPr>
          <w:rStyle w:val="Textoennegrita"/>
          <w:rFonts w:ascii="Times New Roman" w:hAnsi="Times New Roman"/>
          <w:b/>
          <w:bCs/>
          <w:i w:val="0"/>
          <w:iCs w:val="0"/>
          <w:sz w:val="24"/>
          <w:szCs w:val="24"/>
        </w:rPr>
      </w:pPr>
      <w:bookmarkStart w:id="123" w:name="_Toc128333152"/>
      <w:r w:rsidRPr="00BA6097">
        <w:rPr>
          <w:rStyle w:val="Textoennegrita"/>
          <w:rFonts w:asciiTheme="minorHAnsi" w:hAnsiTheme="minorHAnsi"/>
          <w:b/>
          <w:color w:val="E65B01" w:themeColor="accent1" w:themeShade="BF"/>
          <w:sz w:val="22"/>
        </w:rPr>
        <w:t>Métodos, Técnicas y Herramientas</w:t>
      </w:r>
      <w:bookmarkEnd w:id="123"/>
      <w:r w:rsidR="00390E23" w:rsidRPr="00BA6097">
        <w:rPr>
          <w:rStyle w:val="Textoennegrita"/>
          <w:rFonts w:asciiTheme="minorHAnsi" w:hAnsiTheme="minorHAnsi"/>
          <w:b/>
          <w:color w:val="E65B01" w:themeColor="accent1" w:themeShade="BF"/>
          <w:sz w:val="22"/>
        </w:rPr>
        <w:t xml:space="preserve"> </w:t>
      </w:r>
    </w:p>
    <w:p w:rsidR="00B3334C" w:rsidRPr="00BA6097" w:rsidRDefault="00B3334C" w:rsidP="00B3334C">
      <w:pPr>
        <w:rPr>
          <w:rStyle w:val="Textoennegrita"/>
          <w:rFonts w:ascii="Cambria" w:hAnsi="Cambria"/>
          <w:b w:val="0"/>
          <w:bCs w:val="0"/>
          <w:i/>
          <w:iCs/>
          <w:sz w:val="28"/>
          <w:szCs w:val="28"/>
        </w:rPr>
      </w:pPr>
    </w:p>
    <w:p w:rsidR="00B3334C" w:rsidRPr="00BA6097" w:rsidRDefault="00B3334C" w:rsidP="00BA6097">
      <w:pPr>
        <w:pStyle w:val="Prrafodelista"/>
        <w:numPr>
          <w:ilvl w:val="2"/>
          <w:numId w:val="47"/>
        </w:numPr>
        <w:ind w:left="709"/>
        <w:rPr>
          <w:rStyle w:val="Textoennegrita"/>
        </w:rPr>
      </w:pPr>
      <w:r w:rsidRPr="00BA6097">
        <w:rPr>
          <w:rStyle w:val="Textoennegrita"/>
          <w:rFonts w:asciiTheme="minorHAnsi" w:hAnsiTheme="minorHAnsi"/>
          <w:caps/>
          <w:color w:val="E6C900" w:themeColor="background2" w:themeShade="BF"/>
          <w:sz w:val="22"/>
        </w:rPr>
        <w:t>HERRAMIENTAS DE DESARROLLO Y DE APOYO</w:t>
      </w:r>
    </w:p>
    <w:p w:rsidR="00B3334C" w:rsidRPr="00B3334C" w:rsidRDefault="00B3334C" w:rsidP="00B3334C">
      <w:pPr>
        <w:pStyle w:val="Prrafodelista"/>
        <w:rPr>
          <w:rFonts w:asciiTheme="minorHAnsi" w:hAnsiTheme="minorHAnsi" w:cs="Arial"/>
          <w:sz w:val="22"/>
        </w:rPr>
      </w:pPr>
      <w:r w:rsidRPr="00B3334C">
        <w:rPr>
          <w:rFonts w:asciiTheme="minorHAnsi" w:hAnsiTheme="minorHAnsi" w:cs="Arial"/>
          <w:sz w:val="22"/>
        </w:rPr>
        <w:t xml:space="preserve">AlímNova® decidió realizar los diferentes componentes del sistema, buscando un enfoque práctico, de esta manera las decisiones se basaron sobre la experiencia y el éxito que ha tenido durante la carrera usar una determinada herramienta. </w:t>
      </w:r>
    </w:p>
    <w:p w:rsidR="00B3334C" w:rsidRPr="00B3334C" w:rsidRDefault="00B3334C" w:rsidP="00B3334C">
      <w:pPr>
        <w:pStyle w:val="Prrafodelista"/>
        <w:rPr>
          <w:rFonts w:asciiTheme="minorHAnsi" w:hAnsiTheme="minorHAnsi" w:cs="Arial"/>
          <w:sz w:val="22"/>
        </w:rPr>
      </w:pPr>
    </w:p>
    <w:p w:rsidR="00B3334C" w:rsidRPr="00B3334C" w:rsidRDefault="00B3334C" w:rsidP="00B3334C">
      <w:pPr>
        <w:pStyle w:val="Prrafodelista"/>
        <w:rPr>
          <w:rFonts w:asciiTheme="minorHAnsi" w:hAnsiTheme="minorHAnsi" w:cs="Arial"/>
          <w:noProof/>
          <w:color w:val="000000"/>
          <w:sz w:val="22"/>
        </w:rPr>
      </w:pPr>
      <w:r w:rsidRPr="00B3334C">
        <w:rPr>
          <w:rFonts w:asciiTheme="minorHAnsi" w:hAnsiTheme="minorHAnsi" w:cs="Arial"/>
          <w:sz w:val="22"/>
        </w:rPr>
        <w:t>Las herramientas de automatización de línea base son:</w:t>
      </w:r>
    </w:p>
    <w:p w:rsidR="00B3334C" w:rsidRPr="00B3334C" w:rsidRDefault="00B3334C" w:rsidP="00B3334C">
      <w:pPr>
        <w:rPr>
          <w:rStyle w:val="Textoennegrita"/>
        </w:rPr>
      </w:pPr>
      <w:r w:rsidRPr="00B3334C">
        <w:rPr>
          <w:rFonts w:asciiTheme="minorHAnsi" w:hAnsiTheme="minorHAnsi"/>
          <w:noProof/>
          <w:sz w:val="22"/>
          <w:lang w:val="es-CO" w:eastAsia="es-CO"/>
        </w:rPr>
        <w:drawing>
          <wp:inline distT="0" distB="0" distL="0" distR="0">
            <wp:extent cx="5743575" cy="3886200"/>
            <wp:effectExtent l="0" t="19050" r="0" b="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rsidR="00B3334C" w:rsidRPr="00B23174" w:rsidRDefault="00B3334C" w:rsidP="00683DE9">
      <w:pPr>
        <w:pStyle w:val="Ttulo3"/>
        <w:numPr>
          <w:ilvl w:val="0"/>
          <w:numId w:val="0"/>
        </w:numPr>
        <w:jc w:val="center"/>
        <w:rPr>
          <w:rStyle w:val="Textoennegrita"/>
          <w:rFonts w:ascii="Times New Roman" w:hAnsi="Times New Roman"/>
          <w:b/>
          <w:bCs/>
          <w:sz w:val="24"/>
          <w:szCs w:val="24"/>
        </w:rPr>
      </w:pPr>
      <w:bookmarkStart w:id="124" w:name="_Toc128303384"/>
      <w:bookmarkStart w:id="125" w:name="_Toc128333153"/>
      <w:bookmarkStart w:id="126" w:name="_Toc128333451"/>
      <w:r w:rsidRPr="00B23174">
        <w:rPr>
          <w:rFonts w:asciiTheme="minorHAnsi" w:hAnsiTheme="minorHAnsi" w:cstheme="minorHAnsi"/>
          <w:i/>
          <w:color w:val="E65B01" w:themeColor="accent1" w:themeShade="BF"/>
          <w:sz w:val="20"/>
          <w:lang w:val="es-ES_tradnl"/>
        </w:rPr>
        <w:t xml:space="preserve">Ilustración </w:t>
      </w:r>
      <w:r w:rsidR="003C581F" w:rsidRPr="00B23174">
        <w:rPr>
          <w:rFonts w:asciiTheme="minorHAnsi" w:hAnsiTheme="minorHAnsi" w:cstheme="minorHAnsi"/>
          <w:i/>
          <w:color w:val="E65B01" w:themeColor="accent1" w:themeShade="BF"/>
          <w:sz w:val="20"/>
          <w:lang w:val="es-ES_tradnl"/>
        </w:rPr>
        <w:fldChar w:fldCharType="begin"/>
      </w:r>
      <w:r w:rsidRPr="00B23174">
        <w:rPr>
          <w:rFonts w:asciiTheme="minorHAnsi" w:hAnsiTheme="minorHAnsi" w:cstheme="minorHAnsi"/>
          <w:i/>
          <w:color w:val="E65B01" w:themeColor="accent1" w:themeShade="BF"/>
          <w:sz w:val="20"/>
          <w:lang w:val="es-ES_tradnl"/>
        </w:rPr>
        <w:instrText xml:space="preserve"> SEQ Ilustración \* ARABIC </w:instrText>
      </w:r>
      <w:r w:rsidR="003C581F" w:rsidRPr="00B23174">
        <w:rPr>
          <w:rFonts w:asciiTheme="minorHAnsi" w:hAnsiTheme="minorHAnsi" w:cstheme="minorHAnsi"/>
          <w:i/>
          <w:color w:val="E65B01" w:themeColor="accent1" w:themeShade="BF"/>
          <w:sz w:val="20"/>
          <w:lang w:val="es-ES_tradnl"/>
        </w:rPr>
        <w:fldChar w:fldCharType="separate"/>
      </w:r>
      <w:r w:rsidRPr="00B23174">
        <w:rPr>
          <w:rFonts w:asciiTheme="minorHAnsi" w:hAnsiTheme="minorHAnsi" w:cstheme="minorHAnsi"/>
          <w:i/>
          <w:noProof/>
          <w:color w:val="E65B01" w:themeColor="accent1" w:themeShade="BF"/>
          <w:sz w:val="20"/>
          <w:lang w:val="es-ES_tradnl"/>
        </w:rPr>
        <w:t>28</w:t>
      </w:r>
      <w:r w:rsidR="003C581F" w:rsidRPr="00B23174">
        <w:rPr>
          <w:rFonts w:asciiTheme="minorHAnsi" w:hAnsiTheme="minorHAnsi" w:cstheme="minorHAnsi"/>
          <w:i/>
          <w:color w:val="E65B01" w:themeColor="accent1" w:themeShade="BF"/>
          <w:sz w:val="20"/>
          <w:lang w:val="es-ES_tradnl"/>
        </w:rPr>
        <w:fldChar w:fldCharType="end"/>
      </w:r>
      <w:r w:rsidRPr="00B23174">
        <w:rPr>
          <w:rFonts w:asciiTheme="minorHAnsi" w:hAnsiTheme="minorHAnsi" w:cstheme="minorHAnsi"/>
          <w:i/>
          <w:color w:val="E65B01" w:themeColor="accent1" w:themeShade="BF"/>
          <w:sz w:val="20"/>
          <w:lang w:val="es-ES_tradnl"/>
        </w:rPr>
        <w:t xml:space="preserve">: </w:t>
      </w:r>
      <w:r w:rsidRPr="00B23174">
        <w:rPr>
          <w:rStyle w:val="Textoennegrita"/>
          <w:rFonts w:asciiTheme="minorHAnsi" w:hAnsiTheme="minorHAnsi" w:cstheme="minorHAnsi"/>
          <w:b/>
          <w:i/>
          <w:color w:val="E65B01" w:themeColor="accent1" w:themeShade="BF"/>
          <w:sz w:val="20"/>
          <w:szCs w:val="22"/>
          <w:lang w:val="es-ES_tradnl"/>
        </w:rPr>
        <w:t>Investigación de herramientas  específicas para desarrollar los diferentes componentes</w:t>
      </w:r>
      <w:bookmarkEnd w:id="124"/>
      <w:bookmarkEnd w:id="125"/>
      <w:bookmarkEnd w:id="126"/>
    </w:p>
    <w:p w:rsidR="00B3334C" w:rsidRPr="00B3334C" w:rsidRDefault="00B3334C" w:rsidP="00B3334C">
      <w:pPr>
        <w:rPr>
          <w:rStyle w:val="Textoennegrita"/>
          <w:rFonts w:ascii="Cambria" w:hAnsi="Cambria"/>
          <w:b w:val="0"/>
          <w:bCs w:val="0"/>
          <w:sz w:val="26"/>
          <w:szCs w:val="26"/>
        </w:rPr>
      </w:pPr>
    </w:p>
    <w:p w:rsidR="00B3334C" w:rsidRPr="00B3334C" w:rsidRDefault="00B3334C" w:rsidP="00B3334C">
      <w:pPr>
        <w:rPr>
          <w:rStyle w:val="Textoennegrita"/>
        </w:rPr>
      </w:pPr>
    </w:p>
    <w:p w:rsidR="00B3334C" w:rsidRPr="00B3334C" w:rsidRDefault="00B3334C" w:rsidP="00B3334C">
      <w:pPr>
        <w:rPr>
          <w:rFonts w:asciiTheme="minorHAnsi" w:hAnsiTheme="minorHAnsi" w:cs="Arial"/>
          <w:sz w:val="22"/>
        </w:rPr>
      </w:pPr>
      <w:r w:rsidRPr="00B3334C">
        <w:rPr>
          <w:rFonts w:asciiTheme="minorHAnsi" w:hAnsiTheme="minorHAnsi" w:cs="Arial"/>
          <w:sz w:val="22"/>
        </w:rPr>
        <w:t>AlímNova® hará uso de herramientas de apoyo, estas herramientas buscan la facilidad a la hora de realizar cualquiera de los hitos del modelo en espiral, algunas de las herramientas de apoyo que usaremos son:</w:t>
      </w:r>
    </w:p>
    <w:p w:rsidR="00B3334C" w:rsidRPr="00B3334C" w:rsidRDefault="00B3334C" w:rsidP="00B3334C">
      <w:pPr>
        <w:ind w:left="705"/>
        <w:rPr>
          <w:rFonts w:asciiTheme="minorHAnsi" w:hAnsiTheme="minorHAnsi" w:cs="Arial"/>
          <w:sz w:val="22"/>
        </w:rPr>
      </w:pPr>
    </w:p>
    <w:p w:rsidR="00B3334C" w:rsidRPr="00B3334C" w:rsidRDefault="00B3334C" w:rsidP="00B3334C">
      <w:pPr>
        <w:ind w:left="705"/>
        <w:rPr>
          <w:rStyle w:val="Textoennegrita"/>
        </w:rPr>
      </w:pPr>
    </w:p>
    <w:p w:rsidR="00B3334C" w:rsidRPr="00B3334C" w:rsidRDefault="00B3334C" w:rsidP="00B3334C">
      <w:pPr>
        <w:pStyle w:val="Prrafodelista"/>
        <w:rPr>
          <w:rStyle w:val="Textoennegrita"/>
        </w:rPr>
      </w:pPr>
    </w:p>
    <w:p w:rsidR="00B3334C" w:rsidRPr="00B3334C" w:rsidRDefault="00B3334C" w:rsidP="00B3334C">
      <w:pPr>
        <w:pStyle w:val="Prrafodelista"/>
        <w:rPr>
          <w:rStyle w:val="Textoennegrita"/>
        </w:rPr>
      </w:pPr>
    </w:p>
    <w:p w:rsidR="00B23174" w:rsidRDefault="00B23174" w:rsidP="00B3334C">
      <w:pPr>
        <w:pStyle w:val="Prrafodelista"/>
        <w:rPr>
          <w:rFonts w:asciiTheme="minorHAnsi" w:hAnsiTheme="minorHAnsi" w:cstheme="minorHAnsi"/>
          <w:i/>
          <w:color w:val="E65B01" w:themeColor="accent1" w:themeShade="BF"/>
          <w:sz w:val="20"/>
          <w:lang w:val="es-ES_tradnl"/>
        </w:rPr>
      </w:pPr>
    </w:p>
    <w:p w:rsidR="00B23174" w:rsidRDefault="00B23174" w:rsidP="00B3334C">
      <w:pPr>
        <w:pStyle w:val="Prrafodelista"/>
        <w:rPr>
          <w:rFonts w:asciiTheme="minorHAnsi" w:hAnsiTheme="minorHAnsi" w:cstheme="minorHAnsi"/>
          <w:i/>
          <w:color w:val="E65B01" w:themeColor="accent1" w:themeShade="BF"/>
          <w:sz w:val="20"/>
          <w:lang w:val="es-ES_tradnl"/>
        </w:rPr>
      </w:pPr>
    </w:p>
    <w:p w:rsidR="00B3334C" w:rsidRPr="00B3334C" w:rsidRDefault="00306F92" w:rsidP="00B3334C">
      <w:pPr>
        <w:pStyle w:val="Prrafodelista"/>
        <w:rPr>
          <w:rStyle w:val="Textoennegrita"/>
        </w:rPr>
      </w:pPr>
      <w:r w:rsidRPr="00306F92">
        <w:rPr>
          <w:rStyle w:val="Textoennegrita"/>
          <w:noProof/>
          <w:lang w:val="es-CO" w:eastAsia="es-CO"/>
        </w:rPr>
        <w:drawing>
          <wp:inline distT="0" distB="0" distL="0" distR="0">
            <wp:extent cx="4797511" cy="4983892"/>
            <wp:effectExtent l="57150" t="0" r="22139" b="0"/>
            <wp:docPr id="7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rsidR="00B23174" w:rsidRDefault="00B23174" w:rsidP="00683DE9">
      <w:pPr>
        <w:pStyle w:val="Prrafodelista"/>
        <w:jc w:val="center"/>
        <w:outlineLvl w:val="0"/>
        <w:rPr>
          <w:rFonts w:asciiTheme="minorHAnsi" w:hAnsiTheme="minorHAnsi" w:cstheme="minorHAnsi"/>
          <w:b/>
          <w:i/>
          <w:color w:val="E65B01" w:themeColor="accent1" w:themeShade="BF"/>
          <w:sz w:val="20"/>
          <w:lang w:val="es-ES_tradnl"/>
        </w:rPr>
      </w:pPr>
      <w:bookmarkStart w:id="127" w:name="_Toc128333452"/>
      <w:r w:rsidRPr="00B23174">
        <w:rPr>
          <w:rFonts w:asciiTheme="minorHAnsi" w:hAnsiTheme="minorHAnsi" w:cstheme="minorHAnsi"/>
          <w:b/>
          <w:i/>
          <w:color w:val="E65B01" w:themeColor="accent1" w:themeShade="BF"/>
          <w:sz w:val="20"/>
          <w:lang w:val="es-ES_tradnl"/>
        </w:rPr>
        <w:t xml:space="preserve">Ilustración </w:t>
      </w:r>
      <w:r w:rsidR="003C581F" w:rsidRPr="00B23174">
        <w:rPr>
          <w:rFonts w:asciiTheme="minorHAnsi" w:hAnsiTheme="minorHAnsi" w:cstheme="minorHAnsi"/>
          <w:b/>
          <w:i/>
          <w:color w:val="E65B01" w:themeColor="accent1" w:themeShade="BF"/>
          <w:sz w:val="20"/>
          <w:lang w:val="es-ES_tradnl"/>
        </w:rPr>
        <w:fldChar w:fldCharType="begin"/>
      </w:r>
      <w:r w:rsidRPr="00B23174">
        <w:rPr>
          <w:rFonts w:asciiTheme="minorHAnsi" w:hAnsiTheme="minorHAnsi" w:cstheme="minorHAnsi"/>
          <w:b/>
          <w:i/>
          <w:color w:val="E65B01" w:themeColor="accent1" w:themeShade="BF"/>
          <w:sz w:val="20"/>
          <w:lang w:val="es-ES_tradnl"/>
        </w:rPr>
        <w:instrText xml:space="preserve"> SEQ Ilustración \* ARABIC </w:instrText>
      </w:r>
      <w:r w:rsidR="003C581F" w:rsidRPr="00B23174">
        <w:rPr>
          <w:rFonts w:asciiTheme="minorHAnsi" w:hAnsiTheme="minorHAnsi" w:cstheme="minorHAnsi"/>
          <w:b/>
          <w:i/>
          <w:color w:val="E65B01" w:themeColor="accent1" w:themeShade="BF"/>
          <w:sz w:val="20"/>
          <w:lang w:val="es-ES_tradnl"/>
        </w:rPr>
        <w:fldChar w:fldCharType="separate"/>
      </w:r>
      <w:r w:rsidRPr="00B23174">
        <w:rPr>
          <w:rFonts w:asciiTheme="minorHAnsi" w:hAnsiTheme="minorHAnsi" w:cstheme="minorHAnsi"/>
          <w:b/>
          <w:i/>
          <w:noProof/>
          <w:color w:val="E65B01" w:themeColor="accent1" w:themeShade="BF"/>
          <w:sz w:val="20"/>
          <w:lang w:val="es-ES_tradnl"/>
        </w:rPr>
        <w:t>29</w:t>
      </w:r>
      <w:r w:rsidR="003C581F" w:rsidRPr="00B23174">
        <w:rPr>
          <w:rFonts w:asciiTheme="minorHAnsi" w:hAnsiTheme="minorHAnsi" w:cstheme="minorHAnsi"/>
          <w:b/>
          <w:i/>
          <w:color w:val="E65B01" w:themeColor="accent1" w:themeShade="BF"/>
          <w:sz w:val="20"/>
          <w:lang w:val="es-ES_tradnl"/>
        </w:rPr>
        <w:fldChar w:fldCharType="end"/>
      </w:r>
      <w:r w:rsidRPr="00B23174">
        <w:rPr>
          <w:rFonts w:asciiTheme="minorHAnsi" w:hAnsiTheme="minorHAnsi" w:cstheme="minorHAnsi"/>
          <w:b/>
          <w:i/>
          <w:color w:val="E65B01" w:themeColor="accent1" w:themeShade="BF"/>
          <w:sz w:val="20"/>
          <w:lang w:val="es-ES_tradnl"/>
        </w:rPr>
        <w:t>: Herramientas de apoyo</w:t>
      </w:r>
      <w:bookmarkEnd w:id="127"/>
    </w:p>
    <w:p w:rsidR="00B3334C" w:rsidRPr="00B23174" w:rsidRDefault="00B3334C" w:rsidP="00B23174">
      <w:pPr>
        <w:pStyle w:val="Prrafodelista"/>
        <w:jc w:val="center"/>
        <w:rPr>
          <w:rStyle w:val="Textoennegrita"/>
        </w:rPr>
      </w:pPr>
    </w:p>
    <w:p w:rsidR="00B3334C" w:rsidRPr="00B3334C" w:rsidRDefault="00B3334C" w:rsidP="00B3334C">
      <w:pPr>
        <w:pStyle w:val="Prrafodelista"/>
        <w:ind w:left="0"/>
        <w:jc w:val="both"/>
        <w:rPr>
          <w:rStyle w:val="Textoennegrita"/>
        </w:rPr>
      </w:pPr>
      <w:bookmarkStart w:id="128" w:name="_Métodos,_herramientas_y"/>
      <w:bookmarkEnd w:id="128"/>
      <w:r w:rsidRPr="00B3334C">
        <w:rPr>
          <w:rStyle w:val="Textoennegrita"/>
          <w:rFonts w:asciiTheme="minorHAnsi" w:hAnsiTheme="minorHAnsi" w:cstheme="minorHAnsi"/>
          <w:b w:val="0"/>
          <w:bCs w:val="0"/>
          <w:sz w:val="22"/>
          <w:szCs w:val="22"/>
          <w:lang w:val="es-ES_tradnl"/>
        </w:rPr>
        <w:t xml:space="preserve">Los diferentes niveles de acoplamiento fueron clasificados por </w:t>
      </w:r>
      <w:r w:rsidRPr="00B3334C">
        <w:rPr>
          <w:rFonts w:asciiTheme="minorHAnsi" w:hAnsiTheme="minorHAnsi" w:cs="Arial"/>
          <w:sz w:val="22"/>
        </w:rPr>
        <w:t xml:space="preserve">AlímNova® </w:t>
      </w:r>
      <w:r w:rsidRPr="00B3334C">
        <w:rPr>
          <w:rStyle w:val="Textoennegrita"/>
          <w:rFonts w:asciiTheme="minorHAnsi" w:hAnsiTheme="minorHAnsi" w:cstheme="minorHAnsi"/>
          <w:b w:val="0"/>
          <w:bCs w:val="0"/>
          <w:sz w:val="22"/>
          <w:szCs w:val="22"/>
          <w:lang w:val="es-ES_tradnl"/>
        </w:rPr>
        <w:t>según el tiempo que le dedicaremos para su investigación y desarrollo, precisamente uno de los grandes problemas  en el desarrollo de Ingeniería de software descansa en el acoplamiento de los componentes, convenimos por ende nuestra  clasificación:</w:t>
      </w:r>
    </w:p>
    <w:p w:rsidR="00B3334C" w:rsidRPr="00B3334C" w:rsidRDefault="00B3334C" w:rsidP="00B3334C">
      <w:pPr>
        <w:pStyle w:val="Prrafodelista"/>
        <w:jc w:val="both"/>
        <w:rPr>
          <w:rStyle w:val="Textoennegrita"/>
        </w:rPr>
      </w:pPr>
    </w:p>
    <w:tbl>
      <w:tblPr>
        <w:tblW w:w="6920" w:type="dxa"/>
        <w:tblInd w:w="961" w:type="dxa"/>
        <w:tblCellMar>
          <w:left w:w="70" w:type="dxa"/>
          <w:right w:w="70" w:type="dxa"/>
        </w:tblCellMar>
        <w:tblLook w:val="04A0"/>
      </w:tblPr>
      <w:tblGrid>
        <w:gridCol w:w="1700"/>
        <w:gridCol w:w="1200"/>
        <w:gridCol w:w="1200"/>
        <w:gridCol w:w="1200"/>
        <w:gridCol w:w="1620"/>
      </w:tblGrid>
      <w:tr w:rsidR="00B3334C" w:rsidRPr="00B3334C">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LÓGICA</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PERSISTENCIA</w:t>
            </w:r>
          </w:p>
        </w:tc>
      </w:tr>
      <w:tr w:rsidR="00B3334C" w:rsidRPr="00B3334C">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GUI</w:t>
            </w:r>
          </w:p>
        </w:tc>
        <w:tc>
          <w:tcPr>
            <w:tcW w:w="120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r>
      <w:tr w:rsidR="00B3334C" w:rsidRPr="00B3334C">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LÓGICA</w:t>
            </w:r>
          </w:p>
        </w:tc>
        <w:tc>
          <w:tcPr>
            <w:tcW w:w="1200" w:type="dxa"/>
            <w:tcBorders>
              <w:top w:val="nil"/>
              <w:left w:val="nil"/>
              <w:bottom w:val="single" w:sz="4" w:space="0" w:color="auto"/>
              <w:right w:val="single" w:sz="4" w:space="0" w:color="auto"/>
            </w:tcBorders>
            <w:shd w:val="clear" w:color="000000" w:fill="C0504D"/>
            <w:noWrap/>
            <w:vAlign w:val="bottom"/>
          </w:tcPr>
          <w:p w:rsidR="00B3334C" w:rsidRPr="00B3334C" w:rsidRDefault="00B3334C" w:rsidP="00B3334C">
            <w:pPr>
              <w:jc w:val="both"/>
              <w:rPr>
                <w:rFonts w:asciiTheme="minorHAnsi" w:hAnsiTheme="minorHAnsi" w:cstheme="minorHAnsi"/>
                <w:color w:val="FCD5B4"/>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r>
      <w:tr w:rsidR="00B3334C" w:rsidRPr="00B3334C">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RMI</w:t>
            </w:r>
          </w:p>
        </w:tc>
        <w:tc>
          <w:tcPr>
            <w:tcW w:w="1200" w:type="dxa"/>
            <w:tcBorders>
              <w:top w:val="nil"/>
              <w:left w:val="nil"/>
              <w:bottom w:val="single" w:sz="4" w:space="0" w:color="auto"/>
              <w:right w:val="single" w:sz="4" w:space="0" w:color="auto"/>
            </w:tcBorders>
            <w:shd w:val="clear" w:color="000000" w:fill="FCD5B4"/>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C0504D"/>
            <w:noWrap/>
            <w:vAlign w:val="bottom"/>
          </w:tcPr>
          <w:p w:rsidR="00B3334C" w:rsidRPr="00B3334C" w:rsidRDefault="00B3334C" w:rsidP="00B3334C">
            <w:pPr>
              <w:jc w:val="both"/>
              <w:rPr>
                <w:rFonts w:asciiTheme="minorHAnsi" w:hAnsiTheme="minorHAnsi" w:cstheme="minorHAnsi"/>
                <w:color w:val="C0504D"/>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r>
      <w:tr w:rsidR="00B3334C" w:rsidRPr="00B3334C">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FCD5B4"/>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95B3D7"/>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r>
    </w:tbl>
    <w:p w:rsidR="00B3334C" w:rsidRPr="00B3334C" w:rsidRDefault="00B3334C" w:rsidP="00B3334C">
      <w:pPr>
        <w:pStyle w:val="Prrafodelista"/>
        <w:jc w:val="both"/>
        <w:rPr>
          <w:rStyle w:val="Textoennegrita"/>
        </w:rPr>
      </w:pPr>
    </w:p>
    <w:p w:rsidR="00B3334C" w:rsidRPr="00B3334C" w:rsidRDefault="00B3334C" w:rsidP="00B3334C">
      <w:pPr>
        <w:pStyle w:val="Prrafodelista"/>
        <w:jc w:val="both"/>
        <w:rPr>
          <w:rStyle w:val="Textoennegrita"/>
        </w:rPr>
      </w:pPr>
      <w:r w:rsidRPr="00B3334C">
        <w:rPr>
          <w:rStyle w:val="Textoennegrita"/>
          <w:rFonts w:asciiTheme="minorHAnsi" w:hAnsiTheme="minorHAnsi" w:cstheme="minorHAnsi"/>
          <w:b w:val="0"/>
          <w:bCs w:val="0"/>
          <w:sz w:val="22"/>
          <w:szCs w:val="22"/>
          <w:lang w:val="es-ES_tradnl"/>
        </w:rPr>
        <w:t>Donde:</w:t>
      </w:r>
    </w:p>
    <w:tbl>
      <w:tblPr>
        <w:tblW w:w="2400" w:type="dxa"/>
        <w:tblInd w:w="849" w:type="dxa"/>
        <w:tblCellMar>
          <w:left w:w="70" w:type="dxa"/>
          <w:right w:w="70" w:type="dxa"/>
        </w:tblCellMar>
        <w:tblLook w:val="04A0"/>
      </w:tblPr>
      <w:tblGrid>
        <w:gridCol w:w="1200"/>
        <w:gridCol w:w="1200"/>
      </w:tblGrid>
      <w:tr w:rsidR="00B3334C" w:rsidRPr="00B3334C">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Alta</w:t>
            </w:r>
          </w:p>
        </w:tc>
      </w:tr>
      <w:tr w:rsidR="00B3334C" w:rsidRPr="00B3334C">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Media</w:t>
            </w:r>
          </w:p>
        </w:tc>
      </w:tr>
      <w:tr w:rsidR="00B3334C" w:rsidRPr="00B3334C">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B3334C" w:rsidRPr="00B3334C" w:rsidRDefault="00B3334C" w:rsidP="00B3334C">
            <w:pPr>
              <w:jc w:val="both"/>
              <w:rPr>
                <w:rFonts w:asciiTheme="minorHAnsi" w:hAnsiTheme="minorHAnsi" w:cstheme="minorHAnsi"/>
                <w:color w:val="000000"/>
                <w:sz w:val="22"/>
                <w:szCs w:val="22"/>
                <w:lang w:val="es-ES_tradnl" w:eastAsia="es-CO"/>
              </w:rPr>
            </w:pPr>
            <w:r w:rsidRPr="00B3334C">
              <w:rPr>
                <w:rFonts w:asciiTheme="minorHAnsi" w:hAnsiTheme="minorHAnsi" w:cstheme="minorHAnsi"/>
                <w:color w:val="000000"/>
                <w:sz w:val="22"/>
                <w:szCs w:val="22"/>
                <w:lang w:val="es-ES_tradnl" w:eastAsia="es-CO"/>
              </w:rPr>
              <w:t>Baja</w:t>
            </w:r>
          </w:p>
        </w:tc>
      </w:tr>
    </w:tbl>
    <w:p w:rsidR="00B23174" w:rsidRPr="00B23174" w:rsidRDefault="00B23174" w:rsidP="00B23174">
      <w:pPr>
        <w:pStyle w:val="Prrafodelista"/>
        <w:jc w:val="center"/>
        <w:rPr>
          <w:rFonts w:asciiTheme="minorHAnsi" w:hAnsiTheme="minorHAnsi" w:cstheme="minorHAnsi"/>
          <w:b/>
          <w:i/>
          <w:color w:val="E65B01" w:themeColor="accent1" w:themeShade="BF"/>
          <w:sz w:val="20"/>
          <w:lang w:val="es-ES_tradnl"/>
        </w:rPr>
      </w:pPr>
      <w:bookmarkStart w:id="129" w:name="_Toc128333453"/>
      <w:r w:rsidRPr="00B23174">
        <w:rPr>
          <w:rFonts w:asciiTheme="minorHAnsi" w:hAnsiTheme="minorHAnsi" w:cstheme="minorHAnsi"/>
          <w:b/>
          <w:i/>
          <w:color w:val="E65B01" w:themeColor="accent1" w:themeShade="BF"/>
          <w:sz w:val="20"/>
          <w:lang w:val="es-ES_tradnl"/>
        </w:rPr>
        <w:t xml:space="preserve">Ilustración </w:t>
      </w:r>
      <w:r w:rsidR="003C581F" w:rsidRPr="00B23174">
        <w:rPr>
          <w:rFonts w:asciiTheme="minorHAnsi" w:hAnsiTheme="minorHAnsi" w:cstheme="minorHAnsi"/>
          <w:b/>
          <w:i/>
          <w:color w:val="E65B01" w:themeColor="accent1" w:themeShade="BF"/>
          <w:sz w:val="20"/>
          <w:lang w:val="es-ES_tradnl"/>
        </w:rPr>
        <w:fldChar w:fldCharType="begin"/>
      </w:r>
      <w:r w:rsidRPr="00B23174">
        <w:rPr>
          <w:rFonts w:asciiTheme="minorHAnsi" w:hAnsiTheme="minorHAnsi" w:cstheme="minorHAnsi"/>
          <w:b/>
          <w:i/>
          <w:color w:val="E65B01" w:themeColor="accent1" w:themeShade="BF"/>
          <w:sz w:val="20"/>
          <w:lang w:val="es-ES_tradnl"/>
        </w:rPr>
        <w:instrText xml:space="preserve"> SEQ Ilustración \* ARABIC </w:instrText>
      </w:r>
      <w:r w:rsidR="003C581F" w:rsidRPr="00B23174">
        <w:rPr>
          <w:rFonts w:asciiTheme="minorHAnsi" w:hAnsiTheme="minorHAnsi" w:cstheme="minorHAnsi"/>
          <w:b/>
          <w:i/>
          <w:color w:val="E65B01" w:themeColor="accent1" w:themeShade="BF"/>
          <w:sz w:val="20"/>
          <w:lang w:val="es-ES_tradnl"/>
        </w:rPr>
        <w:fldChar w:fldCharType="separate"/>
      </w:r>
      <w:r w:rsidRPr="00B23174">
        <w:rPr>
          <w:rFonts w:asciiTheme="minorHAnsi" w:hAnsiTheme="minorHAnsi" w:cstheme="minorHAnsi"/>
          <w:b/>
          <w:i/>
          <w:noProof/>
          <w:color w:val="E65B01" w:themeColor="accent1" w:themeShade="BF"/>
          <w:sz w:val="20"/>
          <w:lang w:val="es-ES_tradnl"/>
        </w:rPr>
        <w:t>30</w:t>
      </w:r>
      <w:r w:rsidR="003C581F" w:rsidRPr="00B23174">
        <w:rPr>
          <w:rFonts w:asciiTheme="minorHAnsi" w:hAnsiTheme="minorHAnsi" w:cstheme="minorHAnsi"/>
          <w:b/>
          <w:i/>
          <w:color w:val="E65B01" w:themeColor="accent1" w:themeShade="BF"/>
          <w:sz w:val="20"/>
          <w:lang w:val="es-ES_tradnl"/>
        </w:rPr>
        <w:fldChar w:fldCharType="end"/>
      </w:r>
      <w:r w:rsidRPr="00B23174">
        <w:rPr>
          <w:rFonts w:asciiTheme="minorHAnsi" w:hAnsiTheme="minorHAnsi" w:cstheme="minorHAnsi"/>
          <w:b/>
          <w:i/>
          <w:color w:val="E65B01" w:themeColor="accent1" w:themeShade="BF"/>
          <w:sz w:val="20"/>
          <w:lang w:val="es-ES_tradnl"/>
        </w:rPr>
        <w:t>: Tiempo de dedicación</w:t>
      </w:r>
      <w:bookmarkEnd w:id="129"/>
    </w:p>
    <w:p w:rsidR="00B3334C" w:rsidRPr="00B3334C" w:rsidRDefault="00B3334C" w:rsidP="00B3334C">
      <w:pPr>
        <w:pStyle w:val="Prrafodelista"/>
        <w:jc w:val="both"/>
        <w:rPr>
          <w:rStyle w:val="Textoennegrita"/>
        </w:rPr>
      </w:pPr>
    </w:p>
    <w:p w:rsidR="00B3334C" w:rsidRPr="00B3334C" w:rsidRDefault="00B3334C" w:rsidP="00B3334C">
      <w:pPr>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B3334C" w:rsidRPr="00B3334C" w:rsidRDefault="00B3334C" w:rsidP="00B3334C">
      <w:pPr>
        <w:pStyle w:val="Prrafodelista"/>
        <w:jc w:val="both"/>
        <w:rPr>
          <w:rFonts w:asciiTheme="minorHAnsi" w:hAnsiTheme="minorHAnsi" w:cstheme="minorHAnsi"/>
          <w:sz w:val="22"/>
          <w:szCs w:val="22"/>
          <w:lang w:val="es-ES_tradnl"/>
        </w:rPr>
      </w:pPr>
    </w:p>
    <w:p w:rsidR="00B3334C" w:rsidRPr="00B3334C" w:rsidRDefault="00B3334C" w:rsidP="00B3334C">
      <w:pPr>
        <w:jc w:val="both"/>
        <w:rPr>
          <w:rStyle w:val="Textoennegrita"/>
        </w:rPr>
      </w:pPr>
      <w:r w:rsidRPr="00B3334C">
        <w:rPr>
          <w:rFonts w:asciiTheme="minorHAnsi" w:hAnsiTheme="minorHAnsi"/>
          <w:sz w:val="22"/>
          <w:lang w:val="es-ES_tradnl"/>
        </w:rPr>
        <w:t>Interfaz gráfica fuerte y arquitectura cliente servidor.</w:t>
      </w:r>
    </w:p>
    <w:p w:rsidR="00293BC5" w:rsidRPr="00BA6097" w:rsidRDefault="00B3334C" w:rsidP="00BA6097">
      <w:pPr>
        <w:pStyle w:val="Ttulo3"/>
        <w:numPr>
          <w:ilvl w:val="2"/>
          <w:numId w:val="47"/>
        </w:numPr>
        <w:ind w:left="709"/>
        <w:rPr>
          <w:rStyle w:val="Textoennegrita"/>
          <w:rFonts w:ascii="Times New Roman" w:hAnsi="Times New Roman"/>
          <w:b/>
          <w:bCs/>
          <w:sz w:val="24"/>
          <w:szCs w:val="24"/>
        </w:rPr>
      </w:pPr>
      <w:bookmarkStart w:id="130" w:name="_Toc128333154"/>
      <w:r w:rsidRPr="00BA6097">
        <w:rPr>
          <w:rStyle w:val="Textoennegrita"/>
          <w:rFonts w:asciiTheme="minorHAnsi" w:hAnsiTheme="minorHAnsi" w:cstheme="minorHAnsi"/>
          <w:b/>
          <w:color w:val="E6C900" w:themeColor="background2" w:themeShade="BF"/>
          <w:sz w:val="22"/>
          <w:szCs w:val="22"/>
          <w:lang w:val="es-ES_tradnl"/>
        </w:rPr>
        <w:t>Identificación de Dependencia en las  Actividades</w:t>
      </w:r>
      <w:bookmarkEnd w:id="130"/>
    </w:p>
    <w:p w:rsidR="00B3334C" w:rsidRPr="00B3334C" w:rsidRDefault="00B3334C" w:rsidP="00B3334C">
      <w:pPr>
        <w:jc w:val="both"/>
        <w:rPr>
          <w:rFonts w:asciiTheme="minorHAnsi" w:hAnsiTheme="minorHAnsi"/>
          <w:sz w:val="22"/>
          <w:lang w:val="es-ES_tradnl"/>
        </w:rPr>
      </w:pPr>
    </w:p>
    <w:p w:rsidR="00B3334C" w:rsidRPr="00B3334C" w:rsidRDefault="00B3334C" w:rsidP="00B3334C">
      <w:pPr>
        <w:jc w:val="both"/>
        <w:rPr>
          <w:rFonts w:asciiTheme="minorHAnsi" w:hAnsiTheme="minorHAnsi" w:cstheme="minorHAnsi"/>
          <w:sz w:val="22"/>
          <w:szCs w:val="22"/>
          <w:lang w:val="es-ES_tradnl"/>
        </w:rPr>
      </w:pPr>
      <w:r w:rsidRPr="00B3334C">
        <w:rPr>
          <w:rStyle w:val="Textoennegrita"/>
          <w:rFonts w:asciiTheme="minorHAnsi" w:hAnsiTheme="minorHAnsi" w:cstheme="minorHAnsi"/>
          <w:b w:val="0"/>
          <w:bCs w:val="0"/>
          <w:sz w:val="22"/>
          <w:szCs w:val="22"/>
          <w:lang w:val="es-ES_tradnl"/>
        </w:rPr>
        <w:t xml:space="preserve">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 de la arquitectura.  </w:t>
      </w:r>
      <w:r w:rsidRPr="00B3334C">
        <w:rPr>
          <w:rStyle w:val="Textoennegrita"/>
          <w:rFonts w:asciiTheme="minorHAnsi" w:hAnsiTheme="minorHAnsi" w:cstheme="minorHAnsi"/>
          <w:b w:val="0"/>
          <w:bCs w:val="0"/>
          <w:color w:val="FF0000"/>
          <w:sz w:val="22"/>
          <w:szCs w:val="22"/>
          <w:lang w:val="es-ES_tradnl"/>
        </w:rPr>
        <w:t>(Mirar Cronograma)</w:t>
      </w:r>
    </w:p>
    <w:p w:rsidR="00B3334C" w:rsidRPr="00B3334C" w:rsidRDefault="00B3334C" w:rsidP="00B3334C">
      <w:pPr>
        <w:jc w:val="both"/>
        <w:rPr>
          <w:rStyle w:val="Textoennegrita"/>
        </w:rPr>
      </w:pPr>
    </w:p>
    <w:p w:rsidR="00293BC5" w:rsidRPr="00BA6097" w:rsidRDefault="00B3334C" w:rsidP="00BA6097">
      <w:pPr>
        <w:pStyle w:val="Ttulo3"/>
        <w:numPr>
          <w:ilvl w:val="2"/>
          <w:numId w:val="47"/>
        </w:numPr>
        <w:ind w:left="709"/>
        <w:rPr>
          <w:rStyle w:val="Textoennegrita"/>
          <w:rFonts w:ascii="Times New Roman" w:hAnsi="Times New Roman"/>
          <w:b/>
          <w:bCs/>
          <w:sz w:val="24"/>
          <w:szCs w:val="24"/>
        </w:rPr>
      </w:pPr>
      <w:bookmarkStart w:id="131" w:name="_Toc128333155"/>
      <w:r w:rsidRPr="00BA6097">
        <w:rPr>
          <w:rStyle w:val="Textoennegrita"/>
          <w:rFonts w:asciiTheme="minorHAnsi" w:hAnsiTheme="minorHAnsi" w:cstheme="minorHAnsi"/>
          <w:b/>
          <w:color w:val="E6C900" w:themeColor="background2" w:themeShade="BF"/>
          <w:sz w:val="22"/>
          <w:szCs w:val="22"/>
          <w:lang w:val="es-ES_tradnl"/>
        </w:rPr>
        <w:t>Recursos de Actividades</w:t>
      </w:r>
      <w:bookmarkEnd w:id="131"/>
    </w:p>
    <w:p w:rsidR="00B3334C" w:rsidRPr="00B3334C" w:rsidRDefault="00B3334C" w:rsidP="00B3334C">
      <w:pPr>
        <w:rPr>
          <w:rFonts w:asciiTheme="minorHAnsi" w:hAnsiTheme="minorHAnsi"/>
          <w:sz w:val="22"/>
          <w:lang w:val="es-ES_tradnl"/>
        </w:rPr>
      </w:pPr>
    </w:p>
    <w:p w:rsidR="00B3334C" w:rsidRPr="00B3334C" w:rsidRDefault="00B3334C" w:rsidP="00B3334C">
      <w:pPr>
        <w:jc w:val="both"/>
        <w:rPr>
          <w:rStyle w:val="Textoennegrita"/>
        </w:rPr>
      </w:pPr>
      <w:r w:rsidRPr="00B3334C">
        <w:rPr>
          <w:rStyle w:val="Textoennegrita"/>
          <w:rFonts w:asciiTheme="minorHAnsi" w:hAnsiTheme="minorHAnsi" w:cstheme="minorHAnsi"/>
          <w:b w:val="0"/>
          <w:bCs w:val="0"/>
          <w:sz w:val="22"/>
          <w:szCs w:val="22"/>
          <w:lang w:val="es-ES_tradnl"/>
        </w:rPr>
        <w:t xml:space="preserve">Para la Arquitectura se tendrán en cuenta asesorías para las áreas importantes de acoplamiento, como lo son las comunicaciones RMI con el profesor Juan Pablo Garzón y sobre el manejo de animaciones y servicios ofrecidos por Adobe Flash </w:t>
      </w:r>
      <w:r w:rsidRPr="00B3334C">
        <w:rPr>
          <w:rStyle w:val="Textoennegrita"/>
          <w:rFonts w:asciiTheme="minorHAnsi" w:hAnsiTheme="minorHAnsi" w:cstheme="minorHAnsi"/>
          <w:b w:val="0"/>
          <w:bCs w:val="0"/>
          <w:color w:val="FF0000"/>
          <w:sz w:val="22"/>
          <w:szCs w:val="22"/>
          <w:lang w:val="es-ES_tradnl"/>
        </w:rPr>
        <w:t>(ver sección 4.1)</w:t>
      </w:r>
      <w:r w:rsidRPr="00B3334C">
        <w:rPr>
          <w:rStyle w:val="Textoennegrita"/>
          <w:rFonts w:asciiTheme="minorHAnsi" w:hAnsiTheme="minorHAnsi" w:cstheme="minorHAnsi"/>
          <w:b w:val="0"/>
          <w:bCs w:val="0"/>
          <w:sz w:val="22"/>
          <w:szCs w:val="22"/>
          <w:lang w:val="es-ES_tradnl"/>
        </w:rPr>
        <w:t>.</w:t>
      </w:r>
    </w:p>
    <w:p w:rsidR="00B3334C" w:rsidRPr="00B3334C" w:rsidRDefault="00B3334C" w:rsidP="00B3334C">
      <w:pPr>
        <w:jc w:val="both"/>
        <w:rPr>
          <w:rStyle w:val="Textoennegrita"/>
        </w:rPr>
      </w:pPr>
    </w:p>
    <w:p w:rsidR="00B3334C" w:rsidRPr="00B3334C" w:rsidRDefault="00B3334C" w:rsidP="00B3334C">
      <w:pPr>
        <w:jc w:val="both"/>
        <w:rPr>
          <w:rStyle w:val="Textoennegrita"/>
        </w:rPr>
      </w:pPr>
      <w:r w:rsidRPr="00A26F27">
        <w:rPr>
          <w:rFonts w:asciiTheme="minorHAnsi" w:hAnsiTheme="minorHAnsi"/>
          <w:b/>
          <w:bCs/>
          <w:noProof/>
          <w:sz w:val="22"/>
          <w:lang w:val="es-CO" w:eastAsia="es-CO"/>
        </w:rPr>
        <w:lastRenderedPageBreak/>
        <w:drawing>
          <wp:inline distT="0" distB="0" distL="0" distR="0">
            <wp:extent cx="5428203" cy="4220308"/>
            <wp:effectExtent l="57150" t="0" r="39147" b="0"/>
            <wp:docPr id="5"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6" r:lo="rId167" r:qs="rId168" r:cs="rId169"/>
              </a:graphicData>
            </a:graphic>
          </wp:inline>
        </w:drawing>
      </w:r>
    </w:p>
    <w:p w:rsidR="00293BC5" w:rsidRDefault="00293BC5" w:rsidP="00683DE9">
      <w:pPr>
        <w:spacing w:after="120"/>
        <w:jc w:val="center"/>
        <w:outlineLvl w:val="0"/>
        <w:rPr>
          <w:rFonts w:asciiTheme="minorHAnsi" w:hAnsiTheme="minorHAnsi" w:cstheme="minorHAnsi"/>
          <w:b/>
          <w:i/>
          <w:color w:val="E65B01" w:themeColor="accent1" w:themeShade="BF"/>
          <w:sz w:val="20"/>
          <w:lang w:val="es-ES_tradnl"/>
        </w:rPr>
      </w:pPr>
      <w:bookmarkStart w:id="132" w:name="_Toc128333454"/>
      <w:r w:rsidRPr="00293BC5">
        <w:rPr>
          <w:rFonts w:asciiTheme="minorHAnsi" w:hAnsiTheme="minorHAnsi" w:cstheme="minorHAnsi"/>
          <w:b/>
          <w:i/>
          <w:color w:val="E65B01" w:themeColor="accent1" w:themeShade="BF"/>
          <w:sz w:val="20"/>
          <w:lang w:val="es-ES_tradnl"/>
        </w:rPr>
        <w:t xml:space="preserve">Ilustración </w:t>
      </w:r>
      <w:r w:rsidR="003C581F" w:rsidRPr="00293BC5">
        <w:rPr>
          <w:rFonts w:asciiTheme="minorHAnsi" w:hAnsiTheme="minorHAnsi" w:cstheme="minorHAnsi"/>
          <w:b/>
          <w:i/>
          <w:color w:val="E65B01" w:themeColor="accent1" w:themeShade="BF"/>
          <w:sz w:val="20"/>
          <w:lang w:val="es-ES_tradnl"/>
        </w:rPr>
        <w:fldChar w:fldCharType="begin"/>
      </w:r>
      <w:r w:rsidRPr="00293BC5">
        <w:rPr>
          <w:rFonts w:asciiTheme="minorHAnsi" w:hAnsiTheme="minorHAnsi" w:cstheme="minorHAnsi"/>
          <w:b/>
          <w:i/>
          <w:color w:val="E65B01" w:themeColor="accent1" w:themeShade="BF"/>
          <w:sz w:val="20"/>
          <w:lang w:val="es-ES_tradnl"/>
        </w:rPr>
        <w:instrText xml:space="preserve"> SEQ Ilustración \* ARABIC </w:instrText>
      </w:r>
      <w:r w:rsidR="003C581F" w:rsidRPr="00293BC5">
        <w:rPr>
          <w:rFonts w:asciiTheme="minorHAnsi" w:hAnsiTheme="minorHAnsi" w:cstheme="minorHAnsi"/>
          <w:b/>
          <w:i/>
          <w:color w:val="E65B01" w:themeColor="accent1" w:themeShade="BF"/>
          <w:sz w:val="20"/>
          <w:lang w:val="es-ES_tradnl"/>
        </w:rPr>
        <w:fldChar w:fldCharType="separate"/>
      </w:r>
      <w:r w:rsidRPr="00293BC5">
        <w:rPr>
          <w:rFonts w:asciiTheme="minorHAnsi" w:hAnsiTheme="minorHAnsi" w:cstheme="minorHAnsi"/>
          <w:b/>
          <w:i/>
          <w:noProof/>
          <w:color w:val="E65B01" w:themeColor="accent1" w:themeShade="BF"/>
          <w:sz w:val="20"/>
          <w:lang w:val="es-ES_tradnl"/>
        </w:rPr>
        <w:t>31</w:t>
      </w:r>
      <w:r w:rsidR="003C581F" w:rsidRPr="00293BC5">
        <w:rPr>
          <w:rFonts w:asciiTheme="minorHAnsi" w:hAnsiTheme="minorHAnsi" w:cstheme="minorHAnsi"/>
          <w:b/>
          <w:i/>
          <w:color w:val="E65B01" w:themeColor="accent1" w:themeShade="BF"/>
          <w:sz w:val="20"/>
          <w:lang w:val="es-ES_tradnl"/>
        </w:rPr>
        <w:fldChar w:fldCharType="end"/>
      </w:r>
      <w:proofErr w:type="gramStart"/>
      <w:r w:rsidRPr="00293BC5">
        <w:rPr>
          <w:rFonts w:asciiTheme="minorHAnsi" w:hAnsiTheme="minorHAnsi" w:cstheme="minorHAnsi"/>
          <w:b/>
          <w:i/>
          <w:color w:val="E65B01" w:themeColor="accent1" w:themeShade="BF"/>
          <w:sz w:val="20"/>
          <w:lang w:val="es-ES_tradnl"/>
        </w:rPr>
        <w:t>:Recursos</w:t>
      </w:r>
      <w:proofErr w:type="gramEnd"/>
      <w:r w:rsidRPr="00293BC5">
        <w:rPr>
          <w:rFonts w:asciiTheme="minorHAnsi" w:hAnsiTheme="minorHAnsi" w:cstheme="minorHAnsi"/>
          <w:b/>
          <w:i/>
          <w:color w:val="E65B01" w:themeColor="accent1" w:themeShade="BF"/>
          <w:sz w:val="20"/>
          <w:lang w:val="es-ES_tradnl"/>
        </w:rPr>
        <w:t xml:space="preserve"> de Actividades</w:t>
      </w:r>
      <w:bookmarkEnd w:id="132"/>
    </w:p>
    <w:p w:rsidR="00293BC5" w:rsidRDefault="00293BC5" w:rsidP="00293BC5">
      <w:pPr>
        <w:spacing w:after="120"/>
        <w:jc w:val="center"/>
        <w:rPr>
          <w:rFonts w:asciiTheme="minorHAnsi" w:hAnsiTheme="minorHAnsi" w:cstheme="minorHAnsi"/>
          <w:b/>
          <w:i/>
          <w:color w:val="E65B01" w:themeColor="accent1" w:themeShade="BF"/>
          <w:sz w:val="20"/>
          <w:lang w:val="es-ES_tradnl"/>
        </w:rPr>
      </w:pPr>
    </w:p>
    <w:p w:rsidR="00B3334C" w:rsidRPr="00293BC5" w:rsidRDefault="00B3334C" w:rsidP="00293BC5">
      <w:pPr>
        <w:spacing w:after="120"/>
        <w:jc w:val="center"/>
        <w:rPr>
          <w:rFonts w:asciiTheme="minorHAnsi" w:hAnsiTheme="minorHAnsi" w:cstheme="minorHAnsi"/>
          <w:b/>
          <w:i/>
          <w:color w:val="0070C0"/>
          <w:sz w:val="22"/>
          <w:szCs w:val="22"/>
          <w:lang w:val="es-ES_tradnl"/>
        </w:rPr>
      </w:pPr>
    </w:p>
    <w:p w:rsidR="00970941" w:rsidRPr="00BA6097" w:rsidRDefault="00970941" w:rsidP="00BA6097">
      <w:pPr>
        <w:pStyle w:val="Ttulo3"/>
        <w:numPr>
          <w:ilvl w:val="2"/>
          <w:numId w:val="47"/>
        </w:numPr>
        <w:ind w:left="709"/>
        <w:rPr>
          <w:rStyle w:val="Textoennegrita"/>
          <w:rFonts w:ascii="Times New Roman" w:hAnsi="Times New Roman"/>
          <w:b/>
          <w:bCs/>
          <w:sz w:val="24"/>
          <w:szCs w:val="24"/>
        </w:rPr>
      </w:pPr>
      <w:bookmarkStart w:id="133" w:name="_Toc128333156"/>
      <w:r w:rsidRPr="00BA6097">
        <w:rPr>
          <w:rStyle w:val="Textoennegrita"/>
          <w:rFonts w:asciiTheme="minorHAnsi" w:hAnsiTheme="minorHAnsi" w:cstheme="minorHAnsi"/>
          <w:b/>
          <w:color w:val="E6C900" w:themeColor="background2" w:themeShade="BF"/>
          <w:sz w:val="22"/>
          <w:szCs w:val="22"/>
          <w:lang w:val="es-ES_tradnl"/>
        </w:rPr>
        <w:t>Técnicas</w:t>
      </w:r>
      <w:bookmarkEnd w:id="133"/>
    </w:p>
    <w:p w:rsidR="00B3334C" w:rsidRPr="00B3334C" w:rsidRDefault="00B3334C" w:rsidP="00B3334C">
      <w:pPr>
        <w:jc w:val="both"/>
        <w:rPr>
          <w:rStyle w:val="Textoennegrita"/>
          <w:rFonts w:ascii="Cambria" w:hAnsi="Cambria"/>
          <w:b w:val="0"/>
          <w:bCs w:val="0"/>
          <w:sz w:val="26"/>
          <w:szCs w:val="26"/>
        </w:rPr>
      </w:pPr>
      <w:r w:rsidRPr="00B3334C">
        <w:rPr>
          <w:rStyle w:val="Textoennegrita"/>
          <w:rFonts w:asciiTheme="minorHAnsi" w:hAnsiTheme="minorHAnsi" w:cstheme="minorHAnsi"/>
          <w:b w:val="0"/>
          <w:bCs w:val="0"/>
          <w:sz w:val="22"/>
          <w:szCs w:val="22"/>
          <w:lang w:val="es-ES_tradnl"/>
        </w:rPr>
        <w:t>Para el uso de las técnicas se trabajarán aspectos importantes.</w:t>
      </w:r>
    </w:p>
    <w:p w:rsidR="00B3334C" w:rsidRPr="00B3334C" w:rsidRDefault="00B3334C" w:rsidP="00B3334C">
      <w:pPr>
        <w:jc w:val="both"/>
        <w:rPr>
          <w:rStyle w:val="Textoennegrita"/>
        </w:rPr>
      </w:pPr>
    </w:p>
    <w:p w:rsidR="00B3334C" w:rsidRPr="00B3334C" w:rsidRDefault="00B3334C" w:rsidP="00B3334C">
      <w:pPr>
        <w:pStyle w:val="Prrafodelista"/>
        <w:numPr>
          <w:ilvl w:val="0"/>
          <w:numId w:val="44"/>
        </w:numPr>
        <w:jc w:val="both"/>
        <w:rPr>
          <w:rStyle w:val="Textoennegrita"/>
        </w:rPr>
      </w:pPr>
      <w:r w:rsidRPr="00B3334C">
        <w:rPr>
          <w:rStyle w:val="Textoennegrita"/>
          <w:rFonts w:asciiTheme="minorHAnsi" w:hAnsiTheme="minorHAnsi" w:cstheme="minorHAnsi"/>
          <w:b w:val="0"/>
          <w:bCs w:val="0"/>
          <w:sz w:val="22"/>
          <w:szCs w:val="22"/>
          <w:lang w:val="es-ES_tradnl"/>
        </w:rPr>
        <w:t>Diseño Técnico y diseño básico:</w:t>
      </w:r>
    </w:p>
    <w:p w:rsidR="00B3334C" w:rsidRPr="00B3334C" w:rsidRDefault="00B3334C" w:rsidP="00B3334C">
      <w:pPr>
        <w:ind w:left="1440"/>
        <w:jc w:val="both"/>
        <w:rPr>
          <w:rStyle w:val="Textoennegrita"/>
        </w:rPr>
      </w:pPr>
      <w:r w:rsidRPr="00B3334C">
        <w:rPr>
          <w:rStyle w:val="Textoennegrita"/>
          <w:rFonts w:asciiTheme="minorHAnsi" w:hAnsiTheme="minorHAnsi" w:cstheme="minorHAnsi"/>
          <w:b w:val="0"/>
          <w:bCs w:val="0"/>
          <w:sz w:val="22"/>
          <w:szCs w:val="22"/>
          <w:lang w:val="es-ES_tradnl"/>
        </w:rPr>
        <w:t>Cualquier diseño realizado debe tener una versión para presentar al cliente y una versión técnica con detalle para los miembros del  grupo.</w:t>
      </w:r>
    </w:p>
    <w:p w:rsidR="00B3334C" w:rsidRPr="00B3334C" w:rsidRDefault="00B3334C" w:rsidP="00B3334C">
      <w:pPr>
        <w:ind w:left="1440"/>
        <w:jc w:val="both"/>
        <w:rPr>
          <w:rStyle w:val="Textoennegrita"/>
        </w:rPr>
      </w:pPr>
    </w:p>
    <w:p w:rsidR="00B3334C" w:rsidRPr="00B3334C"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Revisiones cruzadas:</w:t>
      </w:r>
    </w:p>
    <w:p w:rsidR="00B3334C" w:rsidRPr="00B3334C" w:rsidRDefault="00B3334C" w:rsidP="00B3334C">
      <w:pPr>
        <w:widowControl w:val="0"/>
        <w:autoSpaceDE w:val="0"/>
        <w:autoSpaceDN w:val="0"/>
        <w:adjustRightInd w:val="0"/>
        <w:ind w:left="1440"/>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Se conformaran parejas para desarrollar revisiones anteriores a las presentaciones grupales.</w:t>
      </w:r>
    </w:p>
    <w:p w:rsidR="00B3334C" w:rsidRPr="00B3334C" w:rsidRDefault="00B3334C" w:rsidP="00B3334C">
      <w:pPr>
        <w:widowControl w:val="0"/>
        <w:autoSpaceDE w:val="0"/>
        <w:autoSpaceDN w:val="0"/>
        <w:adjustRightInd w:val="0"/>
        <w:jc w:val="both"/>
        <w:rPr>
          <w:rFonts w:asciiTheme="minorHAnsi" w:hAnsiTheme="minorHAnsi" w:cstheme="minorHAnsi"/>
          <w:sz w:val="22"/>
          <w:szCs w:val="22"/>
          <w:lang w:val="es-ES_tradnl"/>
        </w:rPr>
      </w:pPr>
    </w:p>
    <w:p w:rsidR="00B3334C" w:rsidRPr="00B3334C"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Desarrollo Cooperativo (XP)</w:t>
      </w:r>
    </w:p>
    <w:p w:rsidR="00B3334C" w:rsidRPr="00B3334C" w:rsidRDefault="00B3334C" w:rsidP="00B3334C">
      <w:pPr>
        <w:widowControl w:val="0"/>
        <w:autoSpaceDE w:val="0"/>
        <w:autoSpaceDN w:val="0"/>
        <w:adjustRightInd w:val="0"/>
        <w:ind w:left="1080"/>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Se trabajara el desarrollo de prototipos e implementaciones en parejas, se hará más fácil la comunicación y el entendimiento de las líneas de código para todos los miembros  del grupo.</w:t>
      </w:r>
    </w:p>
    <w:p w:rsidR="00B3334C" w:rsidRPr="00B3334C" w:rsidRDefault="00B3334C" w:rsidP="00B3334C">
      <w:pPr>
        <w:widowControl w:val="0"/>
        <w:autoSpaceDE w:val="0"/>
        <w:autoSpaceDN w:val="0"/>
        <w:adjustRightInd w:val="0"/>
        <w:ind w:left="1080"/>
        <w:jc w:val="both"/>
        <w:rPr>
          <w:rFonts w:asciiTheme="minorHAnsi" w:hAnsiTheme="minorHAnsi" w:cstheme="minorHAnsi"/>
          <w:sz w:val="22"/>
          <w:szCs w:val="22"/>
          <w:lang w:val="es-ES_tradnl"/>
        </w:rPr>
      </w:pPr>
    </w:p>
    <w:p w:rsidR="00B3334C" w:rsidRPr="00B3334C" w:rsidRDefault="00B3334C" w:rsidP="00B3334C">
      <w:pPr>
        <w:pStyle w:val="Prrafodelista"/>
        <w:widowControl w:val="0"/>
        <w:numPr>
          <w:ilvl w:val="0"/>
          <w:numId w:val="43"/>
        </w:numPr>
        <w:autoSpaceDE w:val="0"/>
        <w:autoSpaceDN w:val="0"/>
        <w:adjustRightInd w:val="0"/>
        <w:jc w:val="both"/>
        <w:rPr>
          <w:rFonts w:asciiTheme="minorHAnsi" w:hAnsiTheme="minorHAnsi" w:cstheme="minorHAnsi"/>
          <w:sz w:val="22"/>
          <w:szCs w:val="22"/>
          <w:lang w:val="es-ES_tradnl"/>
        </w:rPr>
      </w:pPr>
      <w:r w:rsidRPr="00B3334C">
        <w:rPr>
          <w:rFonts w:asciiTheme="minorHAnsi" w:hAnsiTheme="minorHAnsi" w:cstheme="minorHAnsi"/>
          <w:sz w:val="22"/>
          <w:szCs w:val="22"/>
          <w:lang w:val="es-ES_tradnl"/>
        </w:rPr>
        <w:t>Trabajo Individual:</w:t>
      </w:r>
    </w:p>
    <w:p w:rsidR="00B3334C" w:rsidRPr="00B3334C" w:rsidRDefault="00B3334C" w:rsidP="00B3334C">
      <w:pPr>
        <w:widowControl w:val="0"/>
        <w:autoSpaceDE w:val="0"/>
        <w:autoSpaceDN w:val="0"/>
        <w:adjustRightInd w:val="0"/>
        <w:ind w:left="1440"/>
        <w:jc w:val="both"/>
        <w:rPr>
          <w:rFonts w:asciiTheme="minorHAnsi" w:hAnsiTheme="minorHAnsi" w:cstheme="minorHAnsi"/>
          <w:color w:val="FF0000"/>
          <w:sz w:val="22"/>
          <w:szCs w:val="22"/>
          <w:lang w:val="es-ES_tradnl"/>
        </w:rPr>
      </w:pPr>
      <w:r w:rsidRPr="00B3334C">
        <w:rPr>
          <w:rFonts w:asciiTheme="minorHAnsi" w:hAnsiTheme="minorHAnsi" w:cstheme="minorHAnsi"/>
          <w:sz w:val="22"/>
          <w:szCs w:val="22"/>
          <w:lang w:val="es-ES_tradnl"/>
        </w:rPr>
        <w:t xml:space="preserve">Se dedicaran un número de 16  horas </w:t>
      </w:r>
      <w:r w:rsidRPr="00B3334C">
        <w:rPr>
          <w:rFonts w:asciiTheme="minorHAnsi" w:hAnsiTheme="minorHAnsi" w:cstheme="minorHAnsi"/>
          <w:i/>
          <w:sz w:val="22"/>
          <w:szCs w:val="22"/>
          <w:lang w:val="es-ES_tradnl"/>
        </w:rPr>
        <w:t>semanales</w:t>
      </w:r>
      <w:r w:rsidRPr="00B3334C">
        <w:rPr>
          <w:rFonts w:asciiTheme="minorHAnsi" w:hAnsiTheme="minorHAnsi" w:cstheme="minorHAnsi"/>
          <w:i/>
          <w:color w:val="FF0000"/>
          <w:sz w:val="22"/>
          <w:szCs w:val="22"/>
          <w:lang w:val="es-ES_tradnl"/>
        </w:rPr>
        <w:t xml:space="preserve"> (Mirar estimación costos</w:t>
      </w:r>
      <w:r w:rsidRPr="00B3334C">
        <w:rPr>
          <w:rFonts w:asciiTheme="minorHAnsi" w:hAnsiTheme="minorHAnsi" w:cstheme="minorHAnsi"/>
          <w:color w:val="FF0000"/>
          <w:sz w:val="22"/>
          <w:szCs w:val="22"/>
          <w:lang w:val="es-ES_tradnl"/>
        </w:rPr>
        <w:t>),</w:t>
      </w:r>
      <w:r w:rsidRPr="00B3334C">
        <w:rPr>
          <w:rFonts w:asciiTheme="minorHAnsi" w:hAnsiTheme="minorHAnsi" w:cstheme="minorHAnsi"/>
          <w:sz w:val="22"/>
          <w:szCs w:val="22"/>
          <w:lang w:val="es-ES_tradnl"/>
        </w:rPr>
        <w:t xml:space="preserve">  de las cuáles se tomarán mínimo 2 horas para hacer investigación sobre las </w:t>
      </w:r>
      <w:r w:rsidRPr="00B3334C">
        <w:rPr>
          <w:rFonts w:asciiTheme="minorHAnsi" w:hAnsiTheme="minorHAnsi" w:cstheme="minorHAnsi"/>
          <w:sz w:val="22"/>
          <w:szCs w:val="22"/>
          <w:lang w:val="es-ES_tradnl"/>
        </w:rPr>
        <w:lastRenderedPageBreak/>
        <w:t>herramientas de línea base o apoyo</w:t>
      </w:r>
      <w:r w:rsidRPr="00B3334C">
        <w:rPr>
          <w:rFonts w:asciiTheme="minorHAnsi" w:hAnsiTheme="minorHAnsi" w:cstheme="minorHAnsi"/>
          <w:color w:val="FF0000"/>
          <w:sz w:val="22"/>
          <w:szCs w:val="22"/>
          <w:lang w:val="es-ES_tradnl"/>
        </w:rPr>
        <w:t xml:space="preserve"> (Mirar </w:t>
      </w:r>
      <w:proofErr w:type="spellStart"/>
      <w:r w:rsidRPr="00B3334C">
        <w:rPr>
          <w:rFonts w:asciiTheme="minorHAnsi" w:hAnsiTheme="minorHAnsi" w:cstheme="minorHAnsi"/>
          <w:color w:val="FF0000"/>
          <w:sz w:val="22"/>
          <w:szCs w:val="22"/>
          <w:lang w:val="es-ES_tradnl"/>
        </w:rPr>
        <w:t>encizo</w:t>
      </w:r>
      <w:proofErr w:type="spellEnd"/>
      <w:r w:rsidRPr="00B3334C">
        <w:rPr>
          <w:rFonts w:asciiTheme="minorHAnsi" w:hAnsiTheme="minorHAnsi" w:cstheme="minorHAnsi"/>
          <w:color w:val="FF0000"/>
          <w:sz w:val="22"/>
          <w:szCs w:val="22"/>
          <w:lang w:val="es-ES_tradnl"/>
        </w:rPr>
        <w:t xml:space="preserve"> 6.2 Herramientas de Apoyo)   </w:t>
      </w:r>
    </w:p>
    <w:p w:rsidR="00B3334C" w:rsidRPr="00B3334C" w:rsidRDefault="00B3334C" w:rsidP="00B3334C">
      <w:pPr>
        <w:widowControl w:val="0"/>
        <w:autoSpaceDE w:val="0"/>
        <w:autoSpaceDN w:val="0"/>
        <w:adjustRightInd w:val="0"/>
        <w:ind w:left="708"/>
        <w:jc w:val="both"/>
        <w:rPr>
          <w:rFonts w:asciiTheme="minorHAnsi" w:hAnsiTheme="minorHAnsi" w:cstheme="minorHAnsi"/>
          <w:sz w:val="22"/>
          <w:szCs w:val="22"/>
          <w:lang w:val="es-ES_tradnl"/>
        </w:rPr>
      </w:pPr>
    </w:p>
    <w:p w:rsidR="00B3334C" w:rsidRPr="00B3334C" w:rsidRDefault="00B3334C" w:rsidP="00B3334C">
      <w:pPr>
        <w:jc w:val="both"/>
        <w:rPr>
          <w:rStyle w:val="Textoennegrita"/>
        </w:rPr>
      </w:pPr>
    </w:p>
    <w:p w:rsidR="00B3334C" w:rsidRPr="00B3334C" w:rsidRDefault="00A26F27" w:rsidP="00BA6097">
      <w:pPr>
        <w:pStyle w:val="Ttulo2"/>
        <w:numPr>
          <w:ilvl w:val="1"/>
          <w:numId w:val="47"/>
        </w:numPr>
        <w:ind w:left="426"/>
        <w:rPr>
          <w:rFonts w:asciiTheme="minorHAnsi" w:hAnsiTheme="minorHAnsi" w:cstheme="minorHAnsi"/>
          <w:caps/>
          <w:color w:val="E65B01" w:themeColor="accent1" w:themeShade="BF"/>
          <w:sz w:val="22"/>
          <w:szCs w:val="22"/>
          <w:lang w:val="es-ES_tradnl"/>
        </w:rPr>
      </w:pPr>
      <w:bookmarkStart w:id="134" w:name="_Toc160917346"/>
      <w:bookmarkStart w:id="135" w:name="_Toc128333157"/>
      <w:r>
        <w:rPr>
          <w:rFonts w:asciiTheme="minorHAnsi" w:hAnsiTheme="minorHAnsi" w:cstheme="minorHAnsi"/>
          <w:color w:val="E65B01" w:themeColor="accent1" w:themeShade="BF"/>
          <w:sz w:val="22"/>
          <w:szCs w:val="22"/>
          <w:lang w:val="es-ES_tradnl"/>
        </w:rPr>
        <w:t>P</w:t>
      </w:r>
      <w:r w:rsidRPr="00B3334C">
        <w:rPr>
          <w:rFonts w:asciiTheme="minorHAnsi" w:hAnsiTheme="minorHAnsi" w:cstheme="minorHAnsi"/>
          <w:color w:val="E65B01" w:themeColor="accent1" w:themeShade="BF"/>
          <w:sz w:val="22"/>
          <w:szCs w:val="22"/>
          <w:lang w:val="es-ES_tradnl"/>
        </w:rPr>
        <w:t>lan de infraestructura</w:t>
      </w:r>
      <w:bookmarkEnd w:id="134"/>
      <w:bookmarkEnd w:id="135"/>
    </w:p>
    <w:p w:rsidR="00B3334C" w:rsidRPr="00B3334C" w:rsidRDefault="00B3334C" w:rsidP="00A26F27">
      <w:pPr>
        <w:ind w:left="426"/>
        <w:jc w:val="both"/>
        <w:rPr>
          <w:rStyle w:val="Textoennegrita"/>
          <w:rFonts w:ascii="Cambria" w:hAnsi="Cambria"/>
          <w:b w:val="0"/>
          <w:bCs w:val="0"/>
          <w:i/>
          <w:iCs/>
          <w:sz w:val="28"/>
          <w:szCs w:val="28"/>
        </w:rPr>
      </w:pPr>
    </w:p>
    <w:p w:rsidR="00A26F27" w:rsidRPr="00BA6097" w:rsidRDefault="00A26F27" w:rsidP="00BA6097">
      <w:pPr>
        <w:pStyle w:val="Prrafodelista"/>
        <w:numPr>
          <w:ilvl w:val="2"/>
          <w:numId w:val="47"/>
        </w:numPr>
        <w:ind w:left="426" w:hanging="426"/>
        <w:jc w:val="both"/>
        <w:rPr>
          <w:rStyle w:val="Textoennegrita"/>
        </w:rPr>
      </w:pPr>
      <w:r w:rsidRPr="00BA6097">
        <w:rPr>
          <w:rStyle w:val="Textoennegrita"/>
          <w:rFonts w:asciiTheme="minorHAnsi" w:hAnsiTheme="minorHAnsi" w:cstheme="minorHAnsi"/>
          <w:color w:val="E6C900" w:themeColor="background2" w:themeShade="BF"/>
          <w:sz w:val="22"/>
          <w:szCs w:val="22"/>
          <w:lang w:val="es-ES_tradnl"/>
        </w:rPr>
        <w:t>Hitos en infraestructura</w:t>
      </w:r>
    </w:p>
    <w:p w:rsidR="00B3334C" w:rsidRPr="002311EE" w:rsidRDefault="00B3334C" w:rsidP="00A26F27">
      <w:pPr>
        <w:pStyle w:val="Prrafodelista"/>
        <w:ind w:left="1080"/>
        <w:jc w:val="both"/>
        <w:rPr>
          <w:rStyle w:val="Textoennegrita"/>
        </w:rPr>
      </w:pPr>
    </w:p>
    <w:p w:rsidR="00B3334C" w:rsidRPr="00B3334C" w:rsidRDefault="00B3334C" w:rsidP="00B3334C">
      <w:pPr>
        <w:jc w:val="both"/>
        <w:rPr>
          <w:rStyle w:val="Textoennegrita"/>
        </w:rPr>
      </w:pPr>
    </w:p>
    <w:p w:rsidR="00B3334C" w:rsidRPr="00B3334C" w:rsidRDefault="00B3334C" w:rsidP="00B3334C">
      <w:pPr>
        <w:jc w:val="both"/>
        <w:rPr>
          <w:rStyle w:val="Textoennegrita"/>
        </w:rPr>
      </w:pPr>
      <w:r w:rsidRPr="00B3334C">
        <w:rPr>
          <w:rStyle w:val="Textoennegrita"/>
          <w:rFonts w:asciiTheme="minorHAnsi" w:hAnsiTheme="minorHAnsi" w:cstheme="minorHAnsi"/>
          <w:b w:val="0"/>
          <w:sz w:val="22"/>
          <w:szCs w:val="22"/>
          <w:lang w:val="es-ES_tradnl"/>
        </w:rPr>
        <w:t>La entrega de documentos finales de cada actividad en la arquitectura estará enfocada en “Pensando en el Acoplamiento”.</w:t>
      </w:r>
    </w:p>
    <w:p w:rsidR="00B3334C" w:rsidRPr="00B3334C" w:rsidRDefault="00B3334C" w:rsidP="00B3334C">
      <w:pPr>
        <w:jc w:val="both"/>
        <w:rPr>
          <w:rStyle w:val="Textoennegrita"/>
        </w:rPr>
      </w:pPr>
    </w:p>
    <w:p w:rsidR="00B3334C" w:rsidRPr="00B3334C" w:rsidRDefault="00B3334C" w:rsidP="00B3334C">
      <w:pPr>
        <w:jc w:val="both"/>
        <w:rPr>
          <w:rStyle w:val="Textoennegrita"/>
        </w:rPr>
      </w:pPr>
      <w:r w:rsidRPr="00B3334C">
        <w:rPr>
          <w:rStyle w:val="Textoennegrita"/>
          <w:rFonts w:asciiTheme="minorHAnsi" w:hAnsiTheme="minorHAnsi" w:cstheme="minorHAnsi"/>
          <w:b w:val="0"/>
          <w:sz w:val="22"/>
          <w:szCs w:val="22"/>
          <w:lang w:val="es-ES_tradnl"/>
        </w:rPr>
        <w:t>Para las diferentes actividades se entregarán los siguientes documento e información:</w:t>
      </w:r>
    </w:p>
    <w:p w:rsidR="00B3334C" w:rsidRPr="00B3334C" w:rsidRDefault="00B3334C" w:rsidP="00B3334C">
      <w:pPr>
        <w:jc w:val="both"/>
        <w:rPr>
          <w:rStyle w:val="Textoennegrita"/>
        </w:rPr>
      </w:pPr>
    </w:p>
    <w:p w:rsidR="00B3334C" w:rsidRPr="00A26F27" w:rsidRDefault="00B3334C" w:rsidP="00A26F27">
      <w:pPr>
        <w:pStyle w:val="Prrafodelista"/>
        <w:numPr>
          <w:ilvl w:val="0"/>
          <w:numId w:val="48"/>
        </w:numPr>
        <w:spacing w:after="200" w:line="276" w:lineRule="auto"/>
        <w:contextualSpacing/>
        <w:jc w:val="both"/>
        <w:rPr>
          <w:rStyle w:val="Textoennegrita"/>
        </w:rPr>
      </w:pPr>
      <w:r w:rsidRPr="00A26F27">
        <w:rPr>
          <w:rStyle w:val="Textoennegrita"/>
          <w:rFonts w:asciiTheme="minorHAnsi" w:hAnsiTheme="minorHAnsi" w:cstheme="minorHAnsi"/>
          <w:b w:val="0"/>
          <w:sz w:val="22"/>
          <w:szCs w:val="22"/>
          <w:lang w:val="es-ES_tradnl"/>
        </w:rPr>
        <w:t>Informe de evolución, de lo desarrollado y problemas a solucionar grupalmente.</w:t>
      </w:r>
    </w:p>
    <w:p w:rsidR="00A26F27" w:rsidRPr="00A26F27" w:rsidRDefault="00B3334C" w:rsidP="00A26F27">
      <w:pPr>
        <w:pStyle w:val="Prrafodelista"/>
        <w:numPr>
          <w:ilvl w:val="0"/>
          <w:numId w:val="48"/>
        </w:numPr>
        <w:spacing w:after="200" w:line="276" w:lineRule="auto"/>
        <w:contextualSpacing/>
        <w:jc w:val="both"/>
        <w:rPr>
          <w:rStyle w:val="Textoennegrita"/>
        </w:rPr>
      </w:pPr>
      <w:r w:rsidRPr="00A26F27">
        <w:rPr>
          <w:rStyle w:val="Textoennegrita"/>
          <w:rFonts w:asciiTheme="minorHAnsi" w:hAnsiTheme="minorHAnsi" w:cstheme="minorHAnsi"/>
          <w:b w:val="0"/>
          <w:sz w:val="22"/>
          <w:szCs w:val="22"/>
          <w:lang w:val="es-ES_tradnl"/>
        </w:rPr>
        <w:t>Propuestas o sugerencias sobre la siguiente iteración.</w:t>
      </w:r>
    </w:p>
    <w:p w:rsidR="00A26F27" w:rsidRPr="00A26F27" w:rsidRDefault="00B3334C" w:rsidP="00A26F27">
      <w:pPr>
        <w:pStyle w:val="Prrafodelista"/>
        <w:numPr>
          <w:ilvl w:val="1"/>
          <w:numId w:val="48"/>
        </w:numPr>
        <w:spacing w:after="200" w:line="276" w:lineRule="auto"/>
        <w:contextualSpacing/>
        <w:jc w:val="both"/>
        <w:rPr>
          <w:rStyle w:val="Textoennegrita"/>
        </w:rPr>
      </w:pPr>
      <w:r w:rsidRPr="00A26F27">
        <w:rPr>
          <w:rStyle w:val="Textoennegrita"/>
          <w:rFonts w:asciiTheme="minorHAnsi" w:hAnsiTheme="minorHAnsi" w:cstheme="minorHAnsi"/>
          <w:sz w:val="22"/>
          <w:szCs w:val="22"/>
          <w:lang w:val="es-ES_tradnl"/>
        </w:rPr>
        <w:t>Investigación y Herramientas:</w:t>
      </w:r>
    </w:p>
    <w:p w:rsidR="00A26F27" w:rsidRDefault="00A26F27" w:rsidP="00A26F27">
      <w:pPr>
        <w:pStyle w:val="Prrafodelista"/>
        <w:spacing w:after="200" w:line="276" w:lineRule="auto"/>
        <w:ind w:left="1440"/>
        <w:contextualSpacing/>
        <w:jc w:val="both"/>
        <w:rPr>
          <w:rStyle w:val="Textoennegrita"/>
        </w:rPr>
      </w:pPr>
      <w:r w:rsidRPr="00A26F27">
        <w:rPr>
          <w:rStyle w:val="Textoennegrita"/>
          <w:rFonts w:asciiTheme="minorHAnsi" w:hAnsiTheme="minorHAnsi" w:cstheme="minorHAnsi"/>
          <w:b w:val="0"/>
          <w:sz w:val="22"/>
          <w:szCs w:val="22"/>
          <w:lang w:val="es-ES_tradnl"/>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A26F27" w:rsidRPr="00A26F27" w:rsidRDefault="00A26F27" w:rsidP="00A26F27">
      <w:pPr>
        <w:pStyle w:val="Prrafodelista"/>
        <w:spacing w:after="200" w:line="276" w:lineRule="auto"/>
        <w:ind w:left="1440"/>
        <w:contextualSpacing/>
        <w:jc w:val="both"/>
        <w:rPr>
          <w:rStyle w:val="Textoennegrita"/>
        </w:rPr>
      </w:pPr>
    </w:p>
    <w:p w:rsidR="00B3334C" w:rsidRPr="00A26F27" w:rsidRDefault="00B3334C" w:rsidP="00A26F27">
      <w:pPr>
        <w:pStyle w:val="Prrafodelista"/>
        <w:numPr>
          <w:ilvl w:val="1"/>
          <w:numId w:val="48"/>
        </w:numPr>
        <w:spacing w:after="200" w:line="276" w:lineRule="auto"/>
        <w:contextualSpacing/>
        <w:jc w:val="both"/>
        <w:rPr>
          <w:rStyle w:val="Textoennegrita"/>
        </w:rPr>
      </w:pPr>
      <w:r w:rsidRPr="00A26F27">
        <w:rPr>
          <w:rStyle w:val="Textoennegrita"/>
          <w:rFonts w:asciiTheme="minorHAnsi" w:hAnsiTheme="minorHAnsi" w:cstheme="minorHAnsi"/>
          <w:sz w:val="22"/>
          <w:szCs w:val="22"/>
          <w:lang w:val="es-ES_tradnl"/>
        </w:rPr>
        <w:t>Identificación de Dependencia en las  Actividades:</w:t>
      </w:r>
    </w:p>
    <w:p w:rsidR="00A26F27" w:rsidRDefault="00B3334C" w:rsidP="00A26F27">
      <w:pPr>
        <w:ind w:left="1080"/>
        <w:jc w:val="both"/>
        <w:rPr>
          <w:rStyle w:val="Textoennegrita"/>
        </w:rPr>
      </w:pPr>
      <w:r w:rsidRPr="00B3334C">
        <w:rPr>
          <w:rStyle w:val="Textoennegrita"/>
          <w:rFonts w:asciiTheme="minorHAnsi" w:hAnsiTheme="minorHAnsi" w:cstheme="minorHAnsi"/>
          <w:b w:val="0"/>
          <w:bCs w:val="0"/>
          <w:sz w:val="22"/>
          <w:szCs w:val="22"/>
          <w:lang w:val="es-ES_tradnl"/>
        </w:rPr>
        <w:t>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r w:rsidR="00A26F27">
        <w:rPr>
          <w:rStyle w:val="Textoennegrita"/>
          <w:rFonts w:asciiTheme="minorHAnsi" w:hAnsiTheme="minorHAnsi"/>
          <w:sz w:val="22"/>
        </w:rPr>
        <w:t xml:space="preserve"> </w:t>
      </w:r>
      <w:r w:rsidRPr="00B3334C">
        <w:rPr>
          <w:rStyle w:val="Textoennegrita"/>
          <w:rFonts w:asciiTheme="minorHAnsi" w:hAnsiTheme="minorHAnsi" w:cstheme="minorHAnsi"/>
          <w:b w:val="0"/>
          <w:sz w:val="22"/>
          <w:szCs w:val="22"/>
          <w:lang w:val="es-ES_tradnl"/>
        </w:rPr>
        <w:t>La propuesta está encaminada a aportar en áreas o temas que correspondan más allá del rol que se está ejecutando.</w:t>
      </w:r>
    </w:p>
    <w:p w:rsidR="00A26F27" w:rsidRDefault="00A26F27" w:rsidP="00A26F27">
      <w:pPr>
        <w:jc w:val="both"/>
        <w:rPr>
          <w:rStyle w:val="Textoennegrita"/>
        </w:rPr>
      </w:pPr>
    </w:p>
    <w:p w:rsidR="00A26F27" w:rsidRPr="00A26F27" w:rsidRDefault="00B3334C" w:rsidP="00A26F27">
      <w:pPr>
        <w:pStyle w:val="Prrafodelista"/>
        <w:numPr>
          <w:ilvl w:val="1"/>
          <w:numId w:val="48"/>
        </w:numPr>
        <w:jc w:val="both"/>
        <w:rPr>
          <w:rStyle w:val="Textoennegrita"/>
        </w:rPr>
      </w:pPr>
      <w:r w:rsidRPr="00A26F27">
        <w:rPr>
          <w:rStyle w:val="Textoennegrita"/>
          <w:rFonts w:asciiTheme="minorHAnsi" w:hAnsiTheme="minorHAnsi" w:cstheme="minorHAnsi"/>
          <w:sz w:val="22"/>
          <w:szCs w:val="22"/>
          <w:lang w:val="es-ES_tradnl"/>
        </w:rPr>
        <w:t>Recursos de Actividades</w:t>
      </w:r>
    </w:p>
    <w:p w:rsidR="00B3334C" w:rsidRPr="00A26F27" w:rsidRDefault="00B3334C" w:rsidP="00A26F27">
      <w:pPr>
        <w:pStyle w:val="Prrafodelista"/>
        <w:ind w:left="1440"/>
        <w:jc w:val="both"/>
        <w:rPr>
          <w:rStyle w:val="Textoennegrita"/>
        </w:rPr>
      </w:pPr>
    </w:p>
    <w:p w:rsidR="00B3334C" w:rsidRPr="00B3334C" w:rsidRDefault="00B3334C" w:rsidP="00A26F27">
      <w:pPr>
        <w:ind w:left="1080"/>
        <w:jc w:val="both"/>
        <w:rPr>
          <w:rStyle w:val="Textoennegrita"/>
        </w:rPr>
      </w:pPr>
      <w:r w:rsidRPr="00B3334C">
        <w:rPr>
          <w:rStyle w:val="Textoennegrita"/>
          <w:rFonts w:asciiTheme="minorHAnsi" w:hAnsiTheme="minorHAnsi" w:cstheme="minorHAnsi"/>
          <w:b w:val="0"/>
          <w:bCs w:val="0"/>
          <w:sz w:val="22"/>
          <w:szCs w:val="22"/>
        </w:rPr>
        <w:t>D</w:t>
      </w:r>
      <w:proofErr w:type="spellStart"/>
      <w:r w:rsidR="00A26F27">
        <w:rPr>
          <w:rStyle w:val="Textoennegrita"/>
          <w:rFonts w:asciiTheme="minorHAnsi" w:hAnsiTheme="minorHAnsi" w:cstheme="minorHAnsi"/>
          <w:b w:val="0"/>
          <w:bCs w:val="0"/>
          <w:sz w:val="22"/>
          <w:szCs w:val="22"/>
          <w:lang w:val="es-ES_tradnl"/>
        </w:rPr>
        <w:t>ebe</w:t>
      </w:r>
      <w:proofErr w:type="spellEnd"/>
      <w:r w:rsidRPr="00B3334C">
        <w:rPr>
          <w:rStyle w:val="Textoennegrita"/>
          <w:rFonts w:asciiTheme="minorHAnsi" w:hAnsiTheme="minorHAnsi" w:cstheme="minorHAnsi"/>
          <w:b w:val="0"/>
          <w:bCs w:val="0"/>
          <w:sz w:val="22"/>
          <w:szCs w:val="22"/>
          <w:lang w:val="es-ES_tradnl"/>
        </w:rPr>
        <w:t xml:space="preserv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B3334C" w:rsidRPr="00B3334C" w:rsidRDefault="00B3334C" w:rsidP="00A26F27">
      <w:pPr>
        <w:ind w:left="1080"/>
        <w:jc w:val="both"/>
        <w:rPr>
          <w:rStyle w:val="Textoennegrita"/>
        </w:rPr>
      </w:pPr>
      <w:r w:rsidRPr="00B3334C">
        <w:rPr>
          <w:rStyle w:val="Textoennegrita"/>
          <w:rFonts w:asciiTheme="minorHAnsi" w:hAnsiTheme="minorHAnsi" w:cstheme="minorHAnsi"/>
          <w:b w:val="0"/>
          <w:bCs w:val="0"/>
          <w:i/>
          <w:sz w:val="22"/>
          <w:szCs w:val="22"/>
          <w:lang w:val="es-ES_tradnl"/>
        </w:rPr>
        <w:t>(La propuesta para este punto no es necesaria)</w:t>
      </w:r>
    </w:p>
    <w:p w:rsidR="00B3334C" w:rsidRPr="00B3334C" w:rsidRDefault="00B3334C" w:rsidP="00BA6097">
      <w:pPr>
        <w:pStyle w:val="Ttulo3"/>
        <w:numPr>
          <w:ilvl w:val="2"/>
          <w:numId w:val="47"/>
        </w:numPr>
        <w:ind w:left="709"/>
        <w:rPr>
          <w:rFonts w:asciiTheme="minorHAnsi" w:hAnsiTheme="minorHAnsi"/>
          <w:color w:val="E6C900" w:themeColor="background2" w:themeShade="BF"/>
          <w:sz w:val="22"/>
          <w:lang w:val="es-ES_tradnl"/>
        </w:rPr>
      </w:pPr>
      <w:bookmarkStart w:id="136" w:name="_Plan_de_Infraestructura"/>
      <w:bookmarkStart w:id="137" w:name="_Toc229495448"/>
      <w:bookmarkStart w:id="138" w:name="_Toc241347221"/>
      <w:bookmarkStart w:id="139" w:name="_Toc128333158"/>
      <w:bookmarkEnd w:id="136"/>
      <w:r w:rsidRPr="00B3334C">
        <w:rPr>
          <w:rFonts w:asciiTheme="minorHAnsi" w:hAnsiTheme="minorHAnsi"/>
          <w:color w:val="E6C900" w:themeColor="background2" w:themeShade="BF"/>
          <w:sz w:val="22"/>
          <w:lang w:val="es-ES_tradnl"/>
        </w:rPr>
        <w:t>Instalaciones</w:t>
      </w:r>
      <w:bookmarkEnd w:id="137"/>
      <w:bookmarkEnd w:id="138"/>
      <w:bookmarkEnd w:id="139"/>
    </w:p>
    <w:p w:rsidR="00B3334C" w:rsidRPr="00B3334C" w:rsidRDefault="00B3334C" w:rsidP="00B3334C">
      <w:pPr>
        <w:jc w:val="both"/>
        <w:rPr>
          <w:rFonts w:asciiTheme="minorHAnsi" w:hAnsiTheme="minorHAnsi"/>
          <w:b/>
          <w:sz w:val="22"/>
          <w:lang w:val="es-ES_tradnl"/>
        </w:rPr>
      </w:pPr>
    </w:p>
    <w:p w:rsidR="00B3334C" w:rsidRPr="00B3334C" w:rsidRDefault="00B3334C" w:rsidP="00B3334C">
      <w:pPr>
        <w:jc w:val="both"/>
        <w:rPr>
          <w:rFonts w:asciiTheme="minorHAnsi" w:hAnsiTheme="minorHAnsi"/>
          <w:sz w:val="22"/>
          <w:lang w:val="es-ES_tradnl"/>
        </w:rPr>
      </w:pPr>
      <w:r w:rsidRPr="00B3334C">
        <w:rPr>
          <w:rFonts w:asciiTheme="minorHAnsi" w:hAnsiTheme="minorHAnsi"/>
          <w:sz w:val="22"/>
          <w:lang w:val="es-ES_tradnl"/>
        </w:rPr>
        <w:t>Las reuniones tomarán lugar en la Pontificia Universidad Javeriana, para hacer contacto directo con el cliente, o para discutir, planear o cualquier tarea que involucre la reunión entre integrantes del Alimnova.</w:t>
      </w:r>
    </w:p>
    <w:p w:rsidR="00B3334C" w:rsidRPr="00B3334C" w:rsidRDefault="00B3334C" w:rsidP="00B3334C">
      <w:pPr>
        <w:jc w:val="both"/>
        <w:rPr>
          <w:rFonts w:asciiTheme="minorHAnsi" w:hAnsiTheme="minorHAnsi"/>
          <w:sz w:val="22"/>
          <w:lang w:val="es-ES_tradnl"/>
        </w:rPr>
      </w:pPr>
      <w:r w:rsidRPr="00B3334C">
        <w:rPr>
          <w:rFonts w:asciiTheme="minorHAnsi" w:hAnsiTheme="minorHAnsi"/>
          <w:sz w:val="22"/>
          <w:lang w:val="es-ES_tradnl"/>
        </w:rPr>
        <w:t>La razón es sencilla tenemos a nuestra disposición  salas de cómputo, profesores de planta,  la biblioteca, recursos tecnológicos, salones y salas.</w:t>
      </w:r>
    </w:p>
    <w:p w:rsidR="00B3334C" w:rsidRPr="00B3334C" w:rsidRDefault="00B3334C" w:rsidP="00B3334C">
      <w:pPr>
        <w:jc w:val="both"/>
        <w:rPr>
          <w:rFonts w:asciiTheme="minorHAnsi" w:hAnsiTheme="minorHAnsi"/>
          <w:sz w:val="22"/>
          <w:lang w:val="es-ES_tradnl"/>
        </w:rPr>
      </w:pPr>
    </w:p>
    <w:p w:rsidR="00B3334C" w:rsidRPr="00B3334C" w:rsidRDefault="00B3334C" w:rsidP="00B3334C">
      <w:pPr>
        <w:jc w:val="both"/>
        <w:rPr>
          <w:rFonts w:asciiTheme="minorHAnsi" w:hAnsiTheme="minorHAnsi"/>
          <w:sz w:val="22"/>
          <w:szCs w:val="22"/>
          <w:lang w:val="es-ES_tradnl"/>
        </w:rPr>
      </w:pPr>
      <w:r w:rsidRPr="00B3334C">
        <w:rPr>
          <w:rFonts w:asciiTheme="minorHAnsi" w:hAnsiTheme="minorHAnsi"/>
          <w:sz w:val="22"/>
          <w:lang w:val="es-ES_tradnl"/>
        </w:rPr>
        <w:lastRenderedPageBreak/>
        <w:t>Los hogares serán una segunda opción a la hora de decretar un asunto de reunión entre integrantes.</w:t>
      </w:r>
    </w:p>
    <w:p w:rsidR="00B3334C" w:rsidRPr="00B3334C" w:rsidRDefault="00B3334C" w:rsidP="00BA6097">
      <w:pPr>
        <w:pStyle w:val="Ttulo3"/>
        <w:numPr>
          <w:ilvl w:val="2"/>
          <w:numId w:val="47"/>
        </w:numPr>
        <w:ind w:left="709"/>
        <w:rPr>
          <w:rFonts w:asciiTheme="minorHAnsi" w:hAnsiTheme="minorHAnsi"/>
          <w:color w:val="E6C900" w:themeColor="background2" w:themeShade="BF"/>
          <w:sz w:val="22"/>
          <w:lang w:val="es-ES_tradnl"/>
        </w:rPr>
      </w:pPr>
      <w:bookmarkStart w:id="140" w:name="_Redes_de_comunicación"/>
      <w:bookmarkStart w:id="141" w:name="_Toc229495449"/>
      <w:bookmarkStart w:id="142" w:name="_Toc241347222"/>
      <w:bookmarkStart w:id="143" w:name="_Toc128333159"/>
      <w:bookmarkEnd w:id="140"/>
      <w:r w:rsidRPr="00B3334C">
        <w:rPr>
          <w:rFonts w:asciiTheme="minorHAnsi" w:hAnsiTheme="minorHAnsi"/>
          <w:color w:val="E6C900" w:themeColor="background2" w:themeShade="BF"/>
          <w:sz w:val="22"/>
          <w:lang w:val="es-ES_tradnl"/>
        </w:rPr>
        <w:t>Redes de comunicación</w:t>
      </w:r>
      <w:bookmarkEnd w:id="141"/>
      <w:bookmarkEnd w:id="142"/>
      <w:bookmarkEnd w:id="143"/>
    </w:p>
    <w:p w:rsidR="00B3334C" w:rsidRPr="00B3334C" w:rsidRDefault="00B3334C" w:rsidP="00B3334C">
      <w:pPr>
        <w:jc w:val="both"/>
        <w:rPr>
          <w:rFonts w:asciiTheme="minorHAnsi" w:hAnsiTheme="minorHAnsi"/>
          <w:sz w:val="22"/>
          <w:lang w:val="es-ES_tradnl"/>
        </w:rPr>
      </w:pPr>
    </w:p>
    <w:p w:rsidR="00B3334C" w:rsidRPr="00B3334C" w:rsidRDefault="00B3334C" w:rsidP="00B3334C">
      <w:pPr>
        <w:jc w:val="both"/>
        <w:rPr>
          <w:rFonts w:asciiTheme="minorHAnsi" w:hAnsiTheme="minorHAnsi"/>
          <w:sz w:val="22"/>
          <w:lang w:val="es-ES_tradnl"/>
        </w:rPr>
      </w:pPr>
      <w:r w:rsidRPr="00B3334C">
        <w:rPr>
          <w:rFonts w:asciiTheme="minorHAnsi" w:hAnsiTheme="minorHAnsi"/>
          <w:sz w:val="22"/>
          <w:lang w:val="es-ES_tradnl"/>
        </w:rPr>
        <w:t xml:space="preserve"> La comunicación del equipo  se hará por medio de las reuniones semanales, estas son presenciales o virtuales, haremos uso de la vía telefónica como medio inmediato para transmitir información importante. </w:t>
      </w:r>
    </w:p>
    <w:p w:rsidR="00B3334C" w:rsidRPr="00B3334C" w:rsidRDefault="00B3334C" w:rsidP="00B3334C">
      <w:pPr>
        <w:jc w:val="both"/>
        <w:rPr>
          <w:rFonts w:asciiTheme="minorHAnsi" w:hAnsiTheme="minorHAnsi"/>
          <w:sz w:val="22"/>
          <w:lang w:val="es-ES_tradnl"/>
        </w:rPr>
      </w:pPr>
    </w:p>
    <w:p w:rsidR="00B3334C" w:rsidRPr="00B3334C" w:rsidRDefault="00B3334C" w:rsidP="00B3334C">
      <w:pPr>
        <w:jc w:val="both"/>
        <w:rPr>
          <w:rFonts w:asciiTheme="minorHAnsi" w:hAnsiTheme="minorHAnsi"/>
          <w:sz w:val="22"/>
          <w:lang w:val="es-ES_tradnl"/>
        </w:rPr>
      </w:pPr>
      <w:r w:rsidRPr="00B3334C">
        <w:rPr>
          <w:rFonts w:asciiTheme="minorHAnsi" w:hAnsiTheme="minorHAnsi"/>
          <w:sz w:val="22"/>
          <w:lang w:val="es-ES_tradnl"/>
        </w:rPr>
        <w:t xml:space="preserve">En cuanto a medios de  mensajería instantánea se utilizara </w:t>
      </w:r>
      <w:proofErr w:type="spellStart"/>
      <w:r w:rsidRPr="00B3334C">
        <w:rPr>
          <w:rFonts w:asciiTheme="minorHAnsi" w:hAnsiTheme="minorHAnsi"/>
          <w:sz w:val="22"/>
          <w:lang w:val="es-ES_tradnl"/>
        </w:rPr>
        <w:t>Skype</w:t>
      </w:r>
      <w:proofErr w:type="spellEnd"/>
      <w:r w:rsidRPr="00B3334C">
        <w:rPr>
          <w:rFonts w:asciiTheme="minorHAnsi" w:hAnsiTheme="minorHAnsi"/>
          <w:sz w:val="22"/>
          <w:lang w:val="es-ES_tradnl"/>
        </w:rPr>
        <w:t xml:space="preserve">, Google calendar, </w:t>
      </w:r>
      <w:proofErr w:type="spellStart"/>
      <w:r w:rsidRPr="00B3334C">
        <w:rPr>
          <w:rFonts w:asciiTheme="minorHAnsi" w:hAnsiTheme="minorHAnsi"/>
          <w:sz w:val="22"/>
          <w:lang w:val="es-ES_tradnl"/>
        </w:rPr>
        <w:t>Gmail</w:t>
      </w:r>
      <w:proofErr w:type="spellEnd"/>
      <w:r w:rsidRPr="00B3334C">
        <w:rPr>
          <w:rFonts w:asciiTheme="minorHAnsi" w:hAnsiTheme="minorHAnsi"/>
          <w:sz w:val="22"/>
          <w:lang w:val="es-ES_tradnl"/>
        </w:rPr>
        <w:t xml:space="preserve">, </w:t>
      </w:r>
      <w:proofErr w:type="spellStart"/>
      <w:r w:rsidRPr="00B3334C">
        <w:rPr>
          <w:rFonts w:asciiTheme="minorHAnsi" w:hAnsiTheme="minorHAnsi"/>
          <w:sz w:val="22"/>
          <w:lang w:val="es-ES_tradnl"/>
        </w:rPr>
        <w:t>Gtalk</w:t>
      </w:r>
      <w:proofErr w:type="spellEnd"/>
      <w:r w:rsidRPr="00B3334C">
        <w:rPr>
          <w:rFonts w:asciiTheme="minorHAnsi" w:hAnsiTheme="minorHAnsi"/>
          <w:sz w:val="22"/>
          <w:lang w:val="es-ES_tradnl"/>
        </w:rPr>
        <w:t xml:space="preserve">. En cada reunión que se lleve a cabo se realizará el Acta de reunión, la cual especifica los detalles de cada reunión. </w:t>
      </w:r>
      <w:bookmarkStart w:id="144" w:name="_Número_de_equipos"/>
      <w:bookmarkEnd w:id="144"/>
      <w:r w:rsidRPr="00B3334C">
        <w:rPr>
          <w:rFonts w:asciiTheme="minorHAnsi" w:hAnsiTheme="minorHAnsi"/>
          <w:sz w:val="22"/>
          <w:lang w:val="es-ES_tradnl"/>
        </w:rPr>
        <w:t xml:space="preserve"> </w:t>
      </w:r>
      <w:r w:rsidRPr="00B3334C">
        <w:rPr>
          <w:rFonts w:asciiTheme="minorHAnsi" w:hAnsiTheme="minorHAnsi"/>
          <w:i/>
          <w:color w:val="FF0000"/>
          <w:sz w:val="22"/>
          <w:lang w:val="es-ES_tradnl"/>
        </w:rPr>
        <w:t>(</w:t>
      </w:r>
      <w:r w:rsidRPr="00B3334C">
        <w:rPr>
          <w:rFonts w:asciiTheme="minorHAnsi" w:hAnsiTheme="minorHAnsi"/>
          <w:i/>
          <w:color w:val="FF0000"/>
          <w:sz w:val="22"/>
          <w:highlight w:val="yellow"/>
          <w:lang w:val="es-ES_tradnl"/>
        </w:rPr>
        <w:t>Mirar plan de reportes)</w:t>
      </w:r>
    </w:p>
    <w:p w:rsidR="00B3334C" w:rsidRPr="00B3334C" w:rsidRDefault="00B3334C" w:rsidP="00B3334C">
      <w:pPr>
        <w:rPr>
          <w:rFonts w:asciiTheme="minorHAnsi" w:hAnsiTheme="minorHAnsi"/>
          <w:sz w:val="22"/>
          <w:lang w:val="es-ES_tradnl"/>
        </w:rPr>
      </w:pPr>
    </w:p>
    <w:p w:rsidR="00B3334C" w:rsidRPr="00B3334C" w:rsidRDefault="00B3334C" w:rsidP="00B3334C">
      <w:pPr>
        <w:jc w:val="both"/>
        <w:rPr>
          <w:rFonts w:asciiTheme="minorHAnsi" w:hAnsiTheme="minorHAnsi"/>
          <w:sz w:val="22"/>
          <w:lang w:val="es-ES_tradnl"/>
        </w:rPr>
      </w:pPr>
      <w:r w:rsidRPr="00B3334C">
        <w:rPr>
          <w:rFonts w:asciiTheme="minorHAnsi" w:hAnsiTheme="minorHAnsi"/>
          <w:sz w:val="22"/>
          <w:lang w:val="es-ES_tradnl"/>
        </w:rPr>
        <w:t xml:space="preserve">Contamos con 5 computadores portátiles personales y los recursos necesarios (servicio proveedor de internet, </w:t>
      </w:r>
      <w:proofErr w:type="spellStart"/>
      <w:r w:rsidRPr="00B3334C">
        <w:rPr>
          <w:rFonts w:asciiTheme="minorHAnsi" w:hAnsiTheme="minorHAnsi"/>
          <w:sz w:val="22"/>
          <w:lang w:val="es-ES_tradnl"/>
        </w:rPr>
        <w:t>router</w:t>
      </w:r>
      <w:proofErr w:type="spellEnd"/>
      <w:r w:rsidRPr="00B3334C">
        <w:rPr>
          <w:rFonts w:asciiTheme="minorHAnsi" w:hAnsiTheme="minorHAnsi"/>
          <w:sz w:val="22"/>
          <w:lang w:val="es-ES_tradnl"/>
        </w:rPr>
        <w:t>, micrófono, equipo de sonido) para navegar sobre internet en caso de que la comunicación sea virtual.</w:t>
      </w:r>
    </w:p>
    <w:p w:rsidR="00B3334C" w:rsidRPr="00B3334C" w:rsidRDefault="00B3334C" w:rsidP="00B3334C">
      <w:pPr>
        <w:jc w:val="both"/>
        <w:rPr>
          <w:rFonts w:asciiTheme="minorHAnsi" w:hAnsiTheme="minorHAnsi"/>
          <w:sz w:val="22"/>
          <w:lang w:val="es-ES_tradnl"/>
        </w:rPr>
      </w:pPr>
    </w:p>
    <w:p w:rsidR="00B3334C" w:rsidRPr="00B3334C" w:rsidRDefault="00B3334C" w:rsidP="00B3334C">
      <w:pPr>
        <w:jc w:val="both"/>
        <w:rPr>
          <w:rFonts w:asciiTheme="minorHAnsi" w:hAnsiTheme="minorHAnsi"/>
          <w:sz w:val="22"/>
          <w:lang w:val="es-ES_tradnl"/>
        </w:rPr>
      </w:pPr>
      <w:r w:rsidRPr="00B3334C">
        <w:rPr>
          <w:rFonts w:asciiTheme="minorHAnsi" w:hAnsiTheme="minorHAnsi"/>
          <w:sz w:val="22"/>
          <w:lang w:val="es-ES_tradnl"/>
        </w:rPr>
        <w:t>Nuestro sitio de encuentro común serán las salas de las que dispone la facultad de ingeniería de sistemas.</w:t>
      </w:r>
    </w:p>
    <w:p w:rsidR="00B3334C" w:rsidRPr="00B3334C" w:rsidRDefault="00B3334C" w:rsidP="00B3334C">
      <w:pPr>
        <w:jc w:val="center"/>
        <w:rPr>
          <w:rFonts w:asciiTheme="minorHAnsi" w:hAnsiTheme="minorHAnsi" w:cstheme="minorHAnsi"/>
          <w:b/>
          <w:i/>
          <w:color w:val="E65B01" w:themeColor="accent1" w:themeShade="BF"/>
          <w:sz w:val="22"/>
          <w:lang w:val="es-ES_tradnl"/>
        </w:rPr>
      </w:pPr>
      <w:bookmarkStart w:id="145" w:name="_Toc128333455"/>
      <w:r w:rsidRPr="00B3334C">
        <w:rPr>
          <w:rFonts w:asciiTheme="minorHAnsi" w:hAnsiTheme="minorHAnsi"/>
          <w:noProof/>
          <w:sz w:val="22"/>
          <w:lang w:val="es-CO" w:eastAsia="es-CO"/>
        </w:rPr>
        <w:drawing>
          <wp:inline distT="0" distB="0" distL="0" distR="0">
            <wp:extent cx="5400040" cy="3150235"/>
            <wp:effectExtent l="19050" t="0" r="10160" b="0"/>
            <wp:docPr id="6"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1" r:lo="rId172" r:qs="rId173" r:cs="rId174"/>
              </a:graphicData>
            </a:graphic>
          </wp:inline>
        </w:drawing>
      </w:r>
      <w:r w:rsidRPr="00B3334C">
        <w:rPr>
          <w:rFonts w:asciiTheme="minorHAnsi" w:hAnsiTheme="minorHAnsi" w:cstheme="minorHAnsi"/>
          <w:b/>
          <w:i/>
          <w:color w:val="E65B01" w:themeColor="accent1" w:themeShade="BF"/>
          <w:sz w:val="22"/>
          <w:lang w:val="es-ES_tradnl"/>
        </w:rPr>
        <w:t xml:space="preserve">Ilustración </w:t>
      </w:r>
      <w:r w:rsidR="003C581F" w:rsidRPr="00B3334C">
        <w:rPr>
          <w:rFonts w:asciiTheme="minorHAnsi" w:hAnsiTheme="minorHAnsi" w:cstheme="minorHAnsi"/>
          <w:b/>
          <w:i/>
          <w:color w:val="E65B01" w:themeColor="accent1" w:themeShade="BF"/>
          <w:sz w:val="22"/>
          <w:lang w:val="es-ES_tradnl"/>
        </w:rPr>
        <w:fldChar w:fldCharType="begin"/>
      </w:r>
      <w:r w:rsidRPr="00B3334C">
        <w:rPr>
          <w:rFonts w:asciiTheme="minorHAnsi" w:hAnsiTheme="minorHAnsi" w:cstheme="minorHAnsi"/>
          <w:b/>
          <w:i/>
          <w:color w:val="E65B01" w:themeColor="accent1" w:themeShade="BF"/>
          <w:sz w:val="22"/>
          <w:lang w:val="es-ES_tradnl"/>
        </w:rPr>
        <w:instrText xml:space="preserve"> SEQ Ilustración \* ARABIC </w:instrText>
      </w:r>
      <w:r w:rsidR="003C581F" w:rsidRPr="00B3334C">
        <w:rPr>
          <w:rFonts w:asciiTheme="minorHAnsi" w:hAnsiTheme="minorHAnsi" w:cstheme="minorHAnsi"/>
          <w:b/>
          <w:i/>
          <w:color w:val="E65B01" w:themeColor="accent1" w:themeShade="BF"/>
          <w:sz w:val="22"/>
          <w:lang w:val="es-ES_tradnl"/>
        </w:rPr>
        <w:fldChar w:fldCharType="separate"/>
      </w:r>
      <w:r w:rsidR="00DA1E8F">
        <w:rPr>
          <w:rFonts w:asciiTheme="minorHAnsi" w:hAnsiTheme="minorHAnsi" w:cstheme="minorHAnsi"/>
          <w:b/>
          <w:i/>
          <w:noProof/>
          <w:color w:val="E65B01" w:themeColor="accent1" w:themeShade="BF"/>
          <w:sz w:val="22"/>
          <w:lang w:val="es-ES_tradnl"/>
        </w:rPr>
        <w:t>32</w:t>
      </w:r>
      <w:r w:rsidR="003C581F" w:rsidRPr="00B3334C">
        <w:rPr>
          <w:rFonts w:asciiTheme="minorHAnsi" w:hAnsiTheme="minorHAnsi" w:cstheme="minorHAnsi"/>
          <w:b/>
          <w:i/>
          <w:color w:val="E65B01" w:themeColor="accent1" w:themeShade="BF"/>
          <w:sz w:val="22"/>
          <w:lang w:val="es-ES_tradnl"/>
        </w:rPr>
        <w:fldChar w:fldCharType="end"/>
      </w:r>
      <w:r w:rsidRPr="00B3334C">
        <w:rPr>
          <w:rFonts w:asciiTheme="minorHAnsi" w:hAnsiTheme="minorHAnsi" w:cstheme="minorHAnsi"/>
          <w:b/>
          <w:i/>
          <w:color w:val="E65B01" w:themeColor="accent1" w:themeShade="BF"/>
          <w:sz w:val="22"/>
          <w:lang w:val="es-ES_tradnl"/>
        </w:rPr>
        <w:t>: Especificaciones de los equipos a utilizar</w:t>
      </w:r>
      <w:bookmarkEnd w:id="145"/>
    </w:p>
    <w:p w:rsidR="00B3334C" w:rsidRPr="00B3334C" w:rsidRDefault="00B3334C" w:rsidP="00B3334C">
      <w:pPr>
        <w:jc w:val="center"/>
        <w:rPr>
          <w:rFonts w:asciiTheme="minorHAnsi" w:hAnsiTheme="minorHAnsi" w:cstheme="minorHAnsi"/>
          <w:b/>
          <w:i/>
          <w:color w:val="E65B01" w:themeColor="accent1" w:themeShade="BF"/>
          <w:sz w:val="22"/>
          <w:lang w:val="es-ES_tradnl"/>
        </w:rPr>
      </w:pPr>
    </w:p>
    <w:p w:rsidR="00B3334C" w:rsidRPr="00B3334C" w:rsidRDefault="00B3334C" w:rsidP="00B3334C">
      <w:pPr>
        <w:jc w:val="center"/>
        <w:rPr>
          <w:rFonts w:asciiTheme="minorHAnsi" w:hAnsiTheme="minorHAnsi"/>
          <w:sz w:val="22"/>
          <w:lang w:val="es-ES_tradnl"/>
        </w:rPr>
      </w:pPr>
    </w:p>
    <w:p w:rsidR="00B3334C" w:rsidRPr="00B3334C" w:rsidRDefault="00A26F27" w:rsidP="00BA6097">
      <w:pPr>
        <w:pStyle w:val="Ttulo2"/>
        <w:numPr>
          <w:ilvl w:val="1"/>
          <w:numId w:val="45"/>
        </w:numPr>
        <w:ind w:left="426"/>
        <w:rPr>
          <w:rFonts w:asciiTheme="minorHAnsi" w:hAnsiTheme="minorHAnsi" w:cstheme="minorHAnsi"/>
          <w:caps/>
          <w:color w:val="E65B01" w:themeColor="accent1" w:themeShade="BF"/>
          <w:sz w:val="22"/>
          <w:szCs w:val="22"/>
          <w:lang w:val="es-ES_tradnl"/>
        </w:rPr>
      </w:pPr>
      <w:bookmarkStart w:id="146" w:name="_Toc128333160"/>
      <w:r>
        <w:rPr>
          <w:rFonts w:asciiTheme="minorHAnsi" w:hAnsiTheme="minorHAnsi" w:cstheme="minorHAnsi"/>
          <w:color w:val="E65B01" w:themeColor="accent1" w:themeShade="BF"/>
          <w:sz w:val="22"/>
          <w:szCs w:val="22"/>
          <w:lang w:val="es-ES_tradnl"/>
        </w:rPr>
        <w:t>P</w:t>
      </w:r>
      <w:r w:rsidRPr="00B3334C">
        <w:rPr>
          <w:rFonts w:asciiTheme="minorHAnsi" w:hAnsiTheme="minorHAnsi" w:cstheme="minorHAnsi"/>
          <w:color w:val="E65B01" w:themeColor="accent1" w:themeShade="BF"/>
          <w:sz w:val="22"/>
          <w:szCs w:val="22"/>
          <w:lang w:val="es-ES_tradnl"/>
        </w:rPr>
        <w:t>lan de aceptación del producto</w:t>
      </w:r>
      <w:bookmarkEnd w:id="146"/>
    </w:p>
    <w:p w:rsidR="00B3334C" w:rsidRPr="00B3334C" w:rsidRDefault="00B3334C" w:rsidP="00B3334C">
      <w:pPr>
        <w:rPr>
          <w:rFonts w:asciiTheme="minorHAnsi" w:hAnsiTheme="minorHAnsi"/>
          <w:sz w:val="22"/>
          <w:lang w:val="es-ES_tradnl"/>
        </w:rPr>
      </w:pPr>
    </w:p>
    <w:p w:rsidR="00B3334C" w:rsidRPr="00B3334C"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B3334C" w:rsidRDefault="00B3334C" w:rsidP="00B3334C">
      <w:pPr>
        <w:keepNext/>
        <w:jc w:val="center"/>
        <w:rPr>
          <w:rFonts w:asciiTheme="minorHAnsi" w:hAnsiTheme="minorHAnsi" w:cstheme="minorHAnsi"/>
          <w:sz w:val="22"/>
          <w:szCs w:val="22"/>
          <w:lang w:val="es-ES_tradnl"/>
        </w:rPr>
      </w:pPr>
      <w:r w:rsidRPr="00B3334C">
        <w:rPr>
          <w:rFonts w:asciiTheme="minorHAnsi" w:hAnsiTheme="minorHAnsi" w:cstheme="minorHAnsi"/>
          <w:noProof/>
          <w:sz w:val="22"/>
          <w:szCs w:val="22"/>
          <w:lang w:val="es-CO" w:eastAsia="es-CO"/>
        </w:rPr>
        <w:lastRenderedPageBreak/>
        <w:drawing>
          <wp:inline distT="0" distB="0" distL="0" distR="0">
            <wp:extent cx="3852063" cy="1824380"/>
            <wp:effectExtent l="95250" t="19050" r="91287" b="61570"/>
            <wp:docPr id="7"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6" r:lo="rId177" r:qs="rId178" r:cs="rId179"/>
              </a:graphicData>
            </a:graphic>
          </wp:inline>
        </w:drawing>
      </w:r>
    </w:p>
    <w:p w:rsidR="00B3334C" w:rsidRPr="00A26F27" w:rsidRDefault="00B3334C" w:rsidP="00683DE9">
      <w:pPr>
        <w:pStyle w:val="Epgrafe"/>
        <w:jc w:val="center"/>
        <w:outlineLvl w:val="0"/>
        <w:rPr>
          <w:rFonts w:asciiTheme="minorHAnsi" w:hAnsiTheme="minorHAnsi" w:cstheme="minorHAnsi"/>
          <w:i/>
          <w:color w:val="E65B01" w:themeColor="accent1" w:themeShade="BF"/>
          <w:szCs w:val="22"/>
          <w:lang w:val="es-ES_tradnl"/>
        </w:rPr>
      </w:pPr>
      <w:bookmarkStart w:id="147" w:name="_Toc128333456"/>
      <w:r w:rsidRPr="00A26F27">
        <w:rPr>
          <w:rFonts w:asciiTheme="minorHAnsi" w:hAnsiTheme="minorHAnsi" w:cstheme="minorHAnsi"/>
          <w:i/>
          <w:color w:val="E65B01" w:themeColor="accent1" w:themeShade="BF"/>
          <w:szCs w:val="22"/>
          <w:lang w:val="es-ES_tradnl"/>
        </w:rPr>
        <w:t xml:space="preserve">Ilustración </w:t>
      </w:r>
      <w:r w:rsidR="003C581F" w:rsidRPr="00A26F27">
        <w:rPr>
          <w:rFonts w:asciiTheme="minorHAnsi" w:hAnsiTheme="minorHAnsi" w:cstheme="minorHAnsi"/>
          <w:i/>
          <w:color w:val="E65B01" w:themeColor="accent1" w:themeShade="BF"/>
          <w:szCs w:val="22"/>
          <w:lang w:val="es-ES_tradnl"/>
        </w:rPr>
        <w:fldChar w:fldCharType="begin"/>
      </w:r>
      <w:r w:rsidRPr="00A26F27">
        <w:rPr>
          <w:rFonts w:asciiTheme="minorHAnsi" w:hAnsiTheme="minorHAnsi" w:cstheme="minorHAnsi"/>
          <w:i/>
          <w:color w:val="E65B01" w:themeColor="accent1" w:themeShade="BF"/>
          <w:szCs w:val="22"/>
          <w:lang w:val="es-ES_tradnl"/>
        </w:rPr>
        <w:instrText xml:space="preserve"> SEQ Ilustración \* ARABIC </w:instrText>
      </w:r>
      <w:r w:rsidR="003C581F" w:rsidRPr="00A26F27">
        <w:rPr>
          <w:rFonts w:asciiTheme="minorHAnsi" w:hAnsiTheme="minorHAnsi" w:cstheme="minorHAnsi"/>
          <w:i/>
          <w:color w:val="E65B01" w:themeColor="accent1" w:themeShade="BF"/>
          <w:szCs w:val="22"/>
          <w:lang w:val="es-ES_tradnl"/>
        </w:rPr>
        <w:fldChar w:fldCharType="separate"/>
      </w:r>
      <w:r w:rsidR="00A26F27" w:rsidRPr="00A26F27">
        <w:rPr>
          <w:rFonts w:asciiTheme="minorHAnsi" w:hAnsiTheme="minorHAnsi" w:cstheme="minorHAnsi"/>
          <w:i/>
          <w:noProof/>
          <w:color w:val="E65B01" w:themeColor="accent1" w:themeShade="BF"/>
          <w:szCs w:val="22"/>
          <w:lang w:val="es-ES_tradnl"/>
        </w:rPr>
        <w:t>33</w:t>
      </w:r>
      <w:r w:rsidR="003C581F" w:rsidRPr="00A26F27">
        <w:rPr>
          <w:rFonts w:asciiTheme="minorHAnsi" w:hAnsiTheme="minorHAnsi" w:cstheme="minorHAnsi"/>
          <w:i/>
          <w:color w:val="E65B01" w:themeColor="accent1" w:themeShade="BF"/>
          <w:szCs w:val="22"/>
          <w:lang w:val="es-ES_tradnl"/>
        </w:rPr>
        <w:fldChar w:fldCharType="end"/>
      </w:r>
      <w:r w:rsidRPr="00A26F27">
        <w:rPr>
          <w:rFonts w:asciiTheme="minorHAnsi" w:hAnsiTheme="minorHAnsi" w:cstheme="minorHAnsi"/>
          <w:i/>
          <w:color w:val="E65B01" w:themeColor="accent1" w:themeShade="BF"/>
          <w:szCs w:val="22"/>
          <w:lang w:val="es-ES_tradnl"/>
        </w:rPr>
        <w:t>: Plan de aceptación del producto</w:t>
      </w:r>
      <w:bookmarkEnd w:id="147"/>
    </w:p>
    <w:p w:rsidR="00B3334C" w:rsidRPr="00B3334C"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B3334C"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B3334C" w:rsidRDefault="00B3334C" w:rsidP="00BA6097">
      <w:pPr>
        <w:pStyle w:val="Ttulo3"/>
        <w:numPr>
          <w:ilvl w:val="2"/>
          <w:numId w:val="45"/>
        </w:numPr>
        <w:ind w:left="709"/>
        <w:rPr>
          <w:rFonts w:asciiTheme="minorHAnsi" w:hAnsiTheme="minorHAnsi"/>
          <w:color w:val="E6C900" w:themeColor="background2" w:themeShade="BF"/>
          <w:sz w:val="22"/>
          <w:lang w:val="es-ES_tradnl"/>
        </w:rPr>
      </w:pPr>
      <w:bookmarkStart w:id="148" w:name="_Toc128333161"/>
      <w:r w:rsidRPr="00B3334C">
        <w:rPr>
          <w:rFonts w:asciiTheme="minorHAnsi" w:hAnsiTheme="minorHAnsi"/>
          <w:color w:val="E6C900" w:themeColor="background2" w:themeShade="BF"/>
          <w:sz w:val="22"/>
          <w:lang w:val="es-ES_tradnl"/>
        </w:rPr>
        <w:t>Validación</w:t>
      </w:r>
      <w:bookmarkEnd w:id="148"/>
    </w:p>
    <w:p w:rsidR="00B3334C" w:rsidRPr="00B3334C" w:rsidRDefault="00B3334C" w:rsidP="00B3334C">
      <w:pPr>
        <w:jc w:val="both"/>
        <w:rPr>
          <w:rFonts w:asciiTheme="minorHAnsi" w:hAnsiTheme="minorHAnsi"/>
          <w:sz w:val="22"/>
          <w:lang w:val="es-ES_tradnl"/>
        </w:rPr>
      </w:pPr>
    </w:p>
    <w:p w:rsidR="00B3334C" w:rsidRPr="00B3334C" w:rsidRDefault="00B3334C" w:rsidP="00B3334C">
      <w:pPr>
        <w:rPr>
          <w:rFonts w:asciiTheme="minorHAnsi" w:hAnsiTheme="minorHAnsi" w:cstheme="minorHAnsi"/>
          <w:i/>
          <w:color w:val="0070C0"/>
          <w:sz w:val="22"/>
          <w:szCs w:val="22"/>
          <w:lang w:val="es-ES_tradnl"/>
        </w:rPr>
      </w:pPr>
    </w:p>
    <w:p w:rsidR="00B3334C" w:rsidRPr="00B3334C" w:rsidRDefault="00B3334C" w:rsidP="00B3334C">
      <w:pPr>
        <w:jc w:val="both"/>
        <w:rPr>
          <w:rFonts w:asciiTheme="minorHAnsi" w:hAnsiTheme="minorHAnsi"/>
          <w:color w:val="FF0000"/>
          <w:sz w:val="22"/>
        </w:rPr>
      </w:pPr>
      <w:r w:rsidRPr="00B3334C">
        <w:rPr>
          <w:rFonts w:asciiTheme="minorHAnsi" w:hAnsiTheme="minorHAnsi"/>
          <w:sz w:val="22"/>
        </w:rPr>
        <w:t xml:space="preserve">AlimNova  buscará que el conjunto de las actividades logren la satisfacción del cliente, establece el plan de aceptación en el cual además de cumplir las actividades propuestas en el modelo de ciclo de vida </w:t>
      </w:r>
      <w:r w:rsidRPr="00B3334C">
        <w:rPr>
          <w:rFonts w:asciiTheme="minorHAnsi" w:hAnsiTheme="minorHAnsi"/>
          <w:color w:val="FF0000"/>
          <w:sz w:val="22"/>
        </w:rPr>
        <w:t>(Ver Modelo ciclo de Vida),</w:t>
      </w:r>
      <w:r w:rsidRPr="00B3334C">
        <w:rPr>
          <w:rFonts w:asciiTheme="minorHAnsi" w:hAnsiTheme="minorHAnsi"/>
          <w:sz w:val="22"/>
        </w:rPr>
        <w:t xml:space="preserve"> busca un encuentro permanente con el cliente y una organización de actividades que permita la validación de los documentos, prototipos y documentos.</w:t>
      </w:r>
    </w:p>
    <w:p w:rsidR="00B3334C" w:rsidRPr="00B3334C" w:rsidRDefault="00B3334C" w:rsidP="00B3334C">
      <w:pPr>
        <w:jc w:val="both"/>
        <w:rPr>
          <w:rFonts w:asciiTheme="minorHAnsi" w:hAnsiTheme="minorHAnsi"/>
          <w:color w:val="FF0000"/>
          <w:sz w:val="22"/>
        </w:rPr>
      </w:pPr>
    </w:p>
    <w:p w:rsidR="00B3334C" w:rsidRPr="00B3334C" w:rsidRDefault="00B3334C" w:rsidP="00B3334C">
      <w:pPr>
        <w:autoSpaceDE w:val="0"/>
        <w:autoSpaceDN w:val="0"/>
        <w:adjustRightInd w:val="0"/>
        <w:jc w:val="both"/>
        <w:rPr>
          <w:rFonts w:asciiTheme="minorHAnsi" w:hAnsiTheme="minorHAnsi" w:cstheme="minorHAnsi"/>
          <w:i/>
          <w:color w:val="0070C0"/>
          <w:sz w:val="22"/>
          <w:szCs w:val="22"/>
          <w:lang w:val="es-ES_tradnl"/>
        </w:rPr>
      </w:pPr>
    </w:p>
    <w:p w:rsidR="00B3334C" w:rsidRPr="00B3334C" w:rsidRDefault="00B3334C" w:rsidP="00BA6097">
      <w:pPr>
        <w:pStyle w:val="Ttulo3"/>
        <w:numPr>
          <w:ilvl w:val="2"/>
          <w:numId w:val="46"/>
        </w:numPr>
        <w:ind w:left="993" w:hanging="993"/>
        <w:rPr>
          <w:rFonts w:asciiTheme="minorHAnsi" w:hAnsiTheme="minorHAnsi"/>
          <w:color w:val="E6C900" w:themeColor="background2" w:themeShade="BF"/>
          <w:sz w:val="22"/>
          <w:lang w:val="es-ES_tradnl"/>
        </w:rPr>
      </w:pPr>
      <w:bookmarkStart w:id="149" w:name="_Toc128333162"/>
      <w:r w:rsidRPr="00B3334C">
        <w:rPr>
          <w:rFonts w:asciiTheme="minorHAnsi" w:hAnsiTheme="minorHAnsi"/>
          <w:color w:val="E6C900" w:themeColor="background2" w:themeShade="BF"/>
          <w:sz w:val="22"/>
          <w:lang w:val="es-ES_tradnl"/>
        </w:rPr>
        <w:t>Actividades de validación</w:t>
      </w:r>
      <w:bookmarkEnd w:id="149"/>
    </w:p>
    <w:p w:rsidR="00B3334C" w:rsidRPr="00B3334C" w:rsidRDefault="00B3334C" w:rsidP="00B3334C">
      <w:pPr>
        <w:jc w:val="both"/>
        <w:rPr>
          <w:rFonts w:asciiTheme="minorHAnsi" w:hAnsiTheme="minorHAnsi"/>
          <w:sz w:val="22"/>
          <w:lang w:val="es-ES_tradnl"/>
        </w:rPr>
      </w:pPr>
    </w:p>
    <w:p w:rsidR="00A26F27" w:rsidRDefault="00B3334C" w:rsidP="00683DE9">
      <w:pPr>
        <w:jc w:val="both"/>
        <w:outlineLvl w:val="0"/>
        <w:rPr>
          <w:rFonts w:asciiTheme="minorHAnsi" w:hAnsiTheme="minorHAnsi"/>
          <w:noProof/>
          <w:sz w:val="22"/>
          <w:lang w:val="es-CO" w:eastAsia="es-CO"/>
        </w:rPr>
      </w:pPr>
      <w:r w:rsidRPr="00B3334C">
        <w:rPr>
          <w:rFonts w:asciiTheme="minorHAnsi" w:hAnsiTheme="minorHAnsi"/>
          <w:noProof/>
          <w:sz w:val="22"/>
          <w:lang w:val="es-CO" w:eastAsia="es-CO"/>
        </w:rPr>
        <w:t>Las siguientes actividades se podrán realizar durante cada uno de los hitos.</w:t>
      </w:r>
    </w:p>
    <w:p w:rsidR="00B3334C" w:rsidRPr="00B3334C" w:rsidRDefault="00B3334C" w:rsidP="00B3334C">
      <w:pPr>
        <w:jc w:val="both"/>
        <w:rPr>
          <w:rFonts w:asciiTheme="minorHAnsi" w:hAnsiTheme="minorHAnsi"/>
          <w:noProof/>
          <w:sz w:val="22"/>
          <w:lang w:val="es-CO" w:eastAsia="es-CO"/>
        </w:rPr>
      </w:pPr>
    </w:p>
    <w:p w:rsidR="00B3334C" w:rsidRPr="00B3334C" w:rsidRDefault="00B3334C" w:rsidP="00B3334C">
      <w:pPr>
        <w:jc w:val="both"/>
        <w:rPr>
          <w:rFonts w:asciiTheme="minorHAnsi" w:hAnsiTheme="minorHAnsi"/>
          <w:color w:val="FF0000"/>
          <w:sz w:val="22"/>
        </w:rPr>
      </w:pPr>
      <w:r w:rsidRPr="00B3334C">
        <w:rPr>
          <w:rFonts w:asciiTheme="minorHAnsi" w:hAnsiTheme="minorHAnsi"/>
          <w:noProof/>
          <w:color w:val="FF0000"/>
          <w:sz w:val="22"/>
          <w:lang w:val="es-CO" w:eastAsia="es-CO"/>
        </w:rPr>
        <w:drawing>
          <wp:inline distT="0" distB="0" distL="0" distR="0">
            <wp:extent cx="5270500" cy="3074670"/>
            <wp:effectExtent l="57150" t="19050" r="25400" b="0"/>
            <wp:docPr id="28"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1" r:lo="rId182" r:qs="rId183" r:cs="rId184"/>
              </a:graphicData>
            </a:graphic>
          </wp:inline>
        </w:drawing>
      </w:r>
    </w:p>
    <w:p w:rsidR="000E6838" w:rsidRPr="000E6838" w:rsidRDefault="000E6838" w:rsidP="00683DE9">
      <w:pPr>
        <w:ind w:firstLine="720"/>
        <w:jc w:val="center"/>
        <w:outlineLvl w:val="0"/>
        <w:rPr>
          <w:rFonts w:asciiTheme="minorHAnsi" w:hAnsiTheme="minorHAnsi"/>
          <w:b/>
          <w:bCs/>
          <w:sz w:val="22"/>
        </w:rPr>
      </w:pPr>
      <w:bookmarkStart w:id="150" w:name="_Toc128333457"/>
      <w:r w:rsidRPr="000E6838">
        <w:rPr>
          <w:rFonts w:asciiTheme="minorHAnsi" w:hAnsiTheme="minorHAnsi" w:cstheme="minorHAnsi"/>
          <w:b/>
          <w:i/>
          <w:color w:val="E65B01" w:themeColor="accent1" w:themeShade="BF"/>
          <w:sz w:val="20"/>
          <w:szCs w:val="22"/>
          <w:lang w:val="es-ES_tradnl"/>
        </w:rPr>
        <w:lastRenderedPageBreak/>
        <w:t xml:space="preserve">Ilustración </w:t>
      </w:r>
      <w:r w:rsidR="003C581F" w:rsidRPr="000E6838">
        <w:rPr>
          <w:rFonts w:asciiTheme="minorHAnsi" w:hAnsiTheme="minorHAnsi" w:cstheme="minorHAnsi"/>
          <w:b/>
          <w:i/>
          <w:color w:val="E65B01" w:themeColor="accent1" w:themeShade="BF"/>
          <w:sz w:val="20"/>
          <w:szCs w:val="22"/>
          <w:lang w:val="es-ES_tradnl"/>
        </w:rPr>
        <w:fldChar w:fldCharType="begin"/>
      </w:r>
      <w:r w:rsidRPr="000E6838">
        <w:rPr>
          <w:rFonts w:asciiTheme="minorHAnsi" w:hAnsiTheme="minorHAnsi" w:cstheme="minorHAnsi"/>
          <w:b/>
          <w:i/>
          <w:color w:val="E65B01" w:themeColor="accent1" w:themeShade="BF"/>
          <w:sz w:val="20"/>
          <w:szCs w:val="22"/>
          <w:lang w:val="es-ES_tradnl"/>
        </w:rPr>
        <w:instrText xml:space="preserve"> SEQ Ilustración \* ARABIC </w:instrText>
      </w:r>
      <w:r w:rsidR="003C581F" w:rsidRPr="000E6838">
        <w:rPr>
          <w:rFonts w:asciiTheme="minorHAnsi" w:hAnsiTheme="minorHAnsi" w:cstheme="minorHAnsi"/>
          <w:b/>
          <w:i/>
          <w:color w:val="E65B01" w:themeColor="accent1" w:themeShade="BF"/>
          <w:sz w:val="20"/>
          <w:szCs w:val="22"/>
          <w:lang w:val="es-ES_tradnl"/>
        </w:rPr>
        <w:fldChar w:fldCharType="separate"/>
      </w:r>
      <w:r w:rsidRPr="000E6838">
        <w:rPr>
          <w:rFonts w:asciiTheme="minorHAnsi" w:hAnsiTheme="minorHAnsi" w:cstheme="minorHAnsi"/>
          <w:b/>
          <w:i/>
          <w:noProof/>
          <w:color w:val="E65B01" w:themeColor="accent1" w:themeShade="BF"/>
          <w:sz w:val="20"/>
          <w:szCs w:val="22"/>
          <w:lang w:val="es-ES_tradnl"/>
        </w:rPr>
        <w:t>34</w:t>
      </w:r>
      <w:r w:rsidR="003C581F" w:rsidRPr="000E6838">
        <w:rPr>
          <w:rFonts w:asciiTheme="minorHAnsi" w:hAnsiTheme="minorHAnsi" w:cstheme="minorHAnsi"/>
          <w:b/>
          <w:i/>
          <w:color w:val="E65B01" w:themeColor="accent1" w:themeShade="BF"/>
          <w:sz w:val="20"/>
          <w:szCs w:val="22"/>
          <w:lang w:val="es-ES_tradnl"/>
        </w:rPr>
        <w:fldChar w:fldCharType="end"/>
      </w:r>
      <w:proofErr w:type="gramStart"/>
      <w:r w:rsidRPr="000E6838">
        <w:rPr>
          <w:rFonts w:asciiTheme="minorHAnsi" w:hAnsiTheme="minorHAnsi" w:cstheme="minorHAnsi"/>
          <w:b/>
          <w:i/>
          <w:color w:val="E65B01" w:themeColor="accent1" w:themeShade="BF"/>
          <w:sz w:val="20"/>
          <w:szCs w:val="22"/>
          <w:lang w:val="es-ES_tradnl"/>
        </w:rPr>
        <w:t>:Actividad</w:t>
      </w:r>
      <w:proofErr w:type="gramEnd"/>
      <w:r w:rsidRPr="000E6838">
        <w:rPr>
          <w:rFonts w:asciiTheme="minorHAnsi" w:hAnsiTheme="minorHAnsi" w:cstheme="minorHAnsi"/>
          <w:b/>
          <w:i/>
          <w:color w:val="E65B01" w:themeColor="accent1" w:themeShade="BF"/>
          <w:sz w:val="20"/>
          <w:szCs w:val="22"/>
          <w:lang w:val="es-ES_tradnl"/>
        </w:rPr>
        <w:t xml:space="preserve"> 1</w:t>
      </w:r>
      <w:bookmarkEnd w:id="150"/>
    </w:p>
    <w:p w:rsidR="00B3334C" w:rsidRPr="00B3334C" w:rsidRDefault="00B3334C" w:rsidP="00B3334C">
      <w:pPr>
        <w:ind w:firstLine="720"/>
        <w:jc w:val="both"/>
        <w:rPr>
          <w:rFonts w:asciiTheme="minorHAnsi" w:hAnsiTheme="minorHAnsi"/>
          <w:bCs/>
          <w:sz w:val="22"/>
        </w:rPr>
      </w:pPr>
    </w:p>
    <w:p w:rsidR="00B3334C" w:rsidRPr="00B3334C" w:rsidRDefault="00B3334C" w:rsidP="00B3334C">
      <w:pPr>
        <w:jc w:val="both"/>
        <w:rPr>
          <w:rFonts w:asciiTheme="minorHAnsi" w:hAnsiTheme="minorHAnsi"/>
          <w:sz w:val="22"/>
        </w:rPr>
      </w:pPr>
      <w:r w:rsidRPr="00B3334C">
        <w:rPr>
          <w:rFonts w:asciiTheme="minorHAnsi" w:hAnsiTheme="minorHAnsi"/>
          <w:noProof/>
          <w:sz w:val="22"/>
          <w:lang w:val="es-CO" w:eastAsia="es-CO"/>
        </w:rPr>
        <w:drawing>
          <wp:inline distT="0" distB="0" distL="0" distR="0">
            <wp:extent cx="5270500" cy="3074670"/>
            <wp:effectExtent l="57150" t="19050" r="25400" b="0"/>
            <wp:docPr id="34"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6" r:lo="rId187" r:qs="rId188" r:cs="rId189"/>
              </a:graphicData>
            </a:graphic>
          </wp:inline>
        </w:drawing>
      </w:r>
    </w:p>
    <w:p w:rsidR="000E6838" w:rsidRPr="000E6838" w:rsidRDefault="000E6838" w:rsidP="00683DE9">
      <w:pPr>
        <w:ind w:firstLine="720"/>
        <w:jc w:val="center"/>
        <w:outlineLvl w:val="0"/>
        <w:rPr>
          <w:rFonts w:asciiTheme="minorHAnsi" w:hAnsiTheme="minorHAnsi"/>
          <w:b/>
          <w:bCs/>
          <w:sz w:val="22"/>
        </w:rPr>
      </w:pPr>
      <w:bookmarkStart w:id="151" w:name="_Toc128333458"/>
      <w:r w:rsidRPr="000E6838">
        <w:rPr>
          <w:rFonts w:asciiTheme="minorHAnsi" w:hAnsiTheme="minorHAnsi" w:cstheme="minorHAnsi"/>
          <w:b/>
          <w:i/>
          <w:color w:val="E65B01" w:themeColor="accent1" w:themeShade="BF"/>
          <w:sz w:val="20"/>
          <w:szCs w:val="22"/>
          <w:lang w:val="es-ES_tradnl"/>
        </w:rPr>
        <w:t xml:space="preserve">Ilustración </w:t>
      </w:r>
      <w:r w:rsidR="003C581F" w:rsidRPr="000E6838">
        <w:rPr>
          <w:rFonts w:asciiTheme="minorHAnsi" w:hAnsiTheme="minorHAnsi" w:cstheme="minorHAnsi"/>
          <w:b/>
          <w:i/>
          <w:color w:val="E65B01" w:themeColor="accent1" w:themeShade="BF"/>
          <w:sz w:val="20"/>
          <w:szCs w:val="22"/>
          <w:lang w:val="es-ES_tradnl"/>
        </w:rPr>
        <w:fldChar w:fldCharType="begin"/>
      </w:r>
      <w:r w:rsidRPr="000E6838">
        <w:rPr>
          <w:rFonts w:asciiTheme="minorHAnsi" w:hAnsiTheme="minorHAnsi" w:cstheme="minorHAnsi"/>
          <w:b/>
          <w:i/>
          <w:color w:val="E65B01" w:themeColor="accent1" w:themeShade="BF"/>
          <w:sz w:val="20"/>
          <w:szCs w:val="22"/>
          <w:lang w:val="es-ES_tradnl"/>
        </w:rPr>
        <w:instrText xml:space="preserve"> SEQ Ilustración \* ARABIC </w:instrText>
      </w:r>
      <w:r w:rsidR="003C581F" w:rsidRPr="000E6838">
        <w:rPr>
          <w:rFonts w:asciiTheme="minorHAnsi" w:hAnsiTheme="minorHAnsi" w:cstheme="minorHAnsi"/>
          <w:b/>
          <w:i/>
          <w:color w:val="E65B01" w:themeColor="accent1" w:themeShade="BF"/>
          <w:sz w:val="20"/>
          <w:szCs w:val="22"/>
          <w:lang w:val="es-ES_tradnl"/>
        </w:rPr>
        <w:fldChar w:fldCharType="separate"/>
      </w:r>
      <w:r>
        <w:rPr>
          <w:rFonts w:asciiTheme="minorHAnsi" w:hAnsiTheme="minorHAnsi" w:cstheme="minorHAnsi"/>
          <w:b/>
          <w:i/>
          <w:noProof/>
          <w:color w:val="E65B01" w:themeColor="accent1" w:themeShade="BF"/>
          <w:sz w:val="20"/>
          <w:szCs w:val="22"/>
          <w:lang w:val="es-ES_tradnl"/>
        </w:rPr>
        <w:t>35</w:t>
      </w:r>
      <w:r w:rsidR="003C581F" w:rsidRPr="000E6838">
        <w:rPr>
          <w:rFonts w:asciiTheme="minorHAnsi" w:hAnsiTheme="minorHAnsi" w:cstheme="minorHAnsi"/>
          <w:b/>
          <w:i/>
          <w:color w:val="E65B01" w:themeColor="accent1" w:themeShade="BF"/>
          <w:sz w:val="20"/>
          <w:szCs w:val="22"/>
          <w:lang w:val="es-ES_tradnl"/>
        </w:rPr>
        <w:fldChar w:fldCharType="end"/>
      </w:r>
      <w:proofErr w:type="gramStart"/>
      <w:r w:rsidRPr="000E6838">
        <w:rPr>
          <w:rFonts w:asciiTheme="minorHAnsi" w:hAnsiTheme="minorHAnsi" w:cstheme="minorHAnsi"/>
          <w:b/>
          <w:i/>
          <w:color w:val="E65B01" w:themeColor="accent1" w:themeShade="BF"/>
          <w:sz w:val="20"/>
          <w:szCs w:val="22"/>
          <w:lang w:val="es-ES_tradnl"/>
        </w:rPr>
        <w:t>:Actividad</w:t>
      </w:r>
      <w:proofErr w:type="gramEnd"/>
      <w:r w:rsidRPr="000E6838">
        <w:rPr>
          <w:rFonts w:asciiTheme="minorHAnsi" w:hAnsiTheme="minorHAnsi" w:cstheme="minorHAnsi"/>
          <w:b/>
          <w:i/>
          <w:color w:val="E65B01" w:themeColor="accent1" w:themeShade="BF"/>
          <w:sz w:val="20"/>
          <w:szCs w:val="22"/>
          <w:lang w:val="es-ES_tradnl"/>
        </w:rPr>
        <w:t xml:space="preserve"> </w:t>
      </w:r>
      <w:r>
        <w:rPr>
          <w:rFonts w:asciiTheme="minorHAnsi" w:hAnsiTheme="minorHAnsi" w:cstheme="minorHAnsi"/>
          <w:b/>
          <w:i/>
          <w:color w:val="E65B01" w:themeColor="accent1" w:themeShade="BF"/>
          <w:sz w:val="20"/>
          <w:szCs w:val="22"/>
          <w:lang w:val="es-ES_tradnl"/>
        </w:rPr>
        <w:t>2</w:t>
      </w:r>
      <w:bookmarkEnd w:id="151"/>
    </w:p>
    <w:p w:rsidR="00B3334C" w:rsidRPr="00B3334C" w:rsidRDefault="00B3334C" w:rsidP="00B3334C">
      <w:pPr>
        <w:jc w:val="both"/>
        <w:rPr>
          <w:rFonts w:asciiTheme="minorHAnsi" w:hAnsiTheme="minorHAnsi"/>
          <w:sz w:val="22"/>
        </w:rPr>
      </w:pPr>
    </w:p>
    <w:p w:rsidR="00B3334C" w:rsidRPr="00B3334C" w:rsidRDefault="00B3334C" w:rsidP="00B3334C">
      <w:pPr>
        <w:jc w:val="both"/>
        <w:rPr>
          <w:rFonts w:asciiTheme="minorHAnsi" w:hAnsiTheme="minorHAnsi"/>
          <w:sz w:val="22"/>
        </w:rPr>
      </w:pPr>
    </w:p>
    <w:p w:rsidR="00B3334C" w:rsidRPr="00B3334C" w:rsidRDefault="00B3334C" w:rsidP="00B3334C">
      <w:pPr>
        <w:jc w:val="both"/>
        <w:rPr>
          <w:rFonts w:asciiTheme="minorHAnsi" w:hAnsiTheme="minorHAnsi"/>
          <w:sz w:val="22"/>
        </w:rPr>
      </w:pPr>
      <w:r w:rsidRPr="00B3334C">
        <w:rPr>
          <w:rFonts w:asciiTheme="minorHAnsi" w:hAnsiTheme="minorHAnsi"/>
          <w:noProof/>
          <w:sz w:val="22"/>
          <w:lang w:val="es-CO" w:eastAsia="es-CO"/>
        </w:rPr>
        <w:drawing>
          <wp:inline distT="0" distB="0" distL="0" distR="0">
            <wp:extent cx="5270500" cy="3074670"/>
            <wp:effectExtent l="57150" t="19050" r="63500" b="0"/>
            <wp:docPr id="40"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1" r:lo="rId192" r:qs="rId193" r:cs="rId194"/>
              </a:graphicData>
            </a:graphic>
          </wp:inline>
        </w:drawing>
      </w:r>
    </w:p>
    <w:p w:rsidR="000E6838" w:rsidRPr="000E6838" w:rsidRDefault="000E6838" w:rsidP="00683DE9">
      <w:pPr>
        <w:ind w:firstLine="720"/>
        <w:jc w:val="center"/>
        <w:outlineLvl w:val="0"/>
        <w:rPr>
          <w:rFonts w:asciiTheme="minorHAnsi" w:hAnsiTheme="minorHAnsi"/>
          <w:b/>
          <w:bCs/>
          <w:sz w:val="22"/>
        </w:rPr>
      </w:pPr>
      <w:bookmarkStart w:id="152" w:name="_Toc128333459"/>
      <w:r w:rsidRPr="000E6838">
        <w:rPr>
          <w:rFonts w:asciiTheme="minorHAnsi" w:hAnsiTheme="minorHAnsi" w:cstheme="minorHAnsi"/>
          <w:b/>
          <w:i/>
          <w:color w:val="E65B01" w:themeColor="accent1" w:themeShade="BF"/>
          <w:sz w:val="20"/>
          <w:szCs w:val="22"/>
          <w:lang w:val="es-ES_tradnl"/>
        </w:rPr>
        <w:t xml:space="preserve">Ilustración </w:t>
      </w:r>
      <w:r w:rsidR="003C581F" w:rsidRPr="000E6838">
        <w:rPr>
          <w:rFonts w:asciiTheme="minorHAnsi" w:hAnsiTheme="minorHAnsi" w:cstheme="minorHAnsi"/>
          <w:b/>
          <w:i/>
          <w:color w:val="E65B01" w:themeColor="accent1" w:themeShade="BF"/>
          <w:sz w:val="20"/>
          <w:szCs w:val="22"/>
          <w:lang w:val="es-ES_tradnl"/>
        </w:rPr>
        <w:fldChar w:fldCharType="begin"/>
      </w:r>
      <w:r w:rsidRPr="000E6838">
        <w:rPr>
          <w:rFonts w:asciiTheme="minorHAnsi" w:hAnsiTheme="minorHAnsi" w:cstheme="minorHAnsi"/>
          <w:b/>
          <w:i/>
          <w:color w:val="E65B01" w:themeColor="accent1" w:themeShade="BF"/>
          <w:sz w:val="20"/>
          <w:szCs w:val="22"/>
          <w:lang w:val="es-ES_tradnl"/>
        </w:rPr>
        <w:instrText xml:space="preserve"> SEQ Ilustración \* ARABIC </w:instrText>
      </w:r>
      <w:r w:rsidR="003C581F" w:rsidRPr="000E6838">
        <w:rPr>
          <w:rFonts w:asciiTheme="minorHAnsi" w:hAnsiTheme="minorHAnsi" w:cstheme="minorHAnsi"/>
          <w:b/>
          <w:i/>
          <w:color w:val="E65B01" w:themeColor="accent1" w:themeShade="BF"/>
          <w:sz w:val="20"/>
          <w:szCs w:val="22"/>
          <w:lang w:val="es-ES_tradnl"/>
        </w:rPr>
        <w:fldChar w:fldCharType="separate"/>
      </w:r>
      <w:r>
        <w:rPr>
          <w:rFonts w:asciiTheme="minorHAnsi" w:hAnsiTheme="minorHAnsi" w:cstheme="minorHAnsi"/>
          <w:b/>
          <w:i/>
          <w:noProof/>
          <w:color w:val="E65B01" w:themeColor="accent1" w:themeShade="BF"/>
          <w:sz w:val="20"/>
          <w:szCs w:val="22"/>
          <w:lang w:val="es-ES_tradnl"/>
        </w:rPr>
        <w:t>36</w:t>
      </w:r>
      <w:r w:rsidR="003C581F" w:rsidRPr="000E6838">
        <w:rPr>
          <w:rFonts w:asciiTheme="minorHAnsi" w:hAnsiTheme="minorHAnsi" w:cstheme="minorHAnsi"/>
          <w:b/>
          <w:i/>
          <w:color w:val="E65B01" w:themeColor="accent1" w:themeShade="BF"/>
          <w:sz w:val="20"/>
          <w:szCs w:val="22"/>
          <w:lang w:val="es-ES_tradnl"/>
        </w:rPr>
        <w:fldChar w:fldCharType="end"/>
      </w:r>
      <w:proofErr w:type="gramStart"/>
      <w:r w:rsidRPr="000E6838">
        <w:rPr>
          <w:rFonts w:asciiTheme="minorHAnsi" w:hAnsiTheme="minorHAnsi" w:cstheme="minorHAnsi"/>
          <w:b/>
          <w:i/>
          <w:color w:val="E65B01" w:themeColor="accent1" w:themeShade="BF"/>
          <w:sz w:val="20"/>
          <w:szCs w:val="22"/>
          <w:lang w:val="es-ES_tradnl"/>
        </w:rPr>
        <w:t>:Actividad</w:t>
      </w:r>
      <w:proofErr w:type="gramEnd"/>
      <w:r w:rsidRPr="000E6838">
        <w:rPr>
          <w:rFonts w:asciiTheme="minorHAnsi" w:hAnsiTheme="minorHAnsi" w:cstheme="minorHAnsi"/>
          <w:b/>
          <w:i/>
          <w:color w:val="E65B01" w:themeColor="accent1" w:themeShade="BF"/>
          <w:sz w:val="20"/>
          <w:szCs w:val="22"/>
          <w:lang w:val="es-ES_tradnl"/>
        </w:rPr>
        <w:t xml:space="preserve"> </w:t>
      </w:r>
      <w:r>
        <w:rPr>
          <w:rFonts w:asciiTheme="minorHAnsi" w:hAnsiTheme="minorHAnsi" w:cstheme="minorHAnsi"/>
          <w:b/>
          <w:i/>
          <w:color w:val="E65B01" w:themeColor="accent1" w:themeShade="BF"/>
          <w:sz w:val="20"/>
          <w:szCs w:val="22"/>
          <w:lang w:val="es-ES_tradnl"/>
        </w:rPr>
        <w:t>3</w:t>
      </w:r>
      <w:bookmarkEnd w:id="152"/>
    </w:p>
    <w:p w:rsidR="000E6838" w:rsidRDefault="000E6838" w:rsidP="00B3334C">
      <w:pPr>
        <w:jc w:val="both"/>
        <w:rPr>
          <w:rFonts w:asciiTheme="minorHAnsi" w:hAnsiTheme="minorHAnsi"/>
          <w:sz w:val="22"/>
        </w:rPr>
      </w:pPr>
    </w:p>
    <w:p w:rsidR="00B3334C" w:rsidRPr="00B3334C" w:rsidRDefault="00B3334C" w:rsidP="00B3334C">
      <w:pPr>
        <w:jc w:val="both"/>
        <w:rPr>
          <w:rFonts w:asciiTheme="minorHAnsi" w:hAnsiTheme="minorHAnsi"/>
          <w:sz w:val="22"/>
        </w:rPr>
      </w:pPr>
    </w:p>
    <w:p w:rsidR="00B3334C" w:rsidRPr="00B3334C" w:rsidRDefault="00B3334C" w:rsidP="00B3334C">
      <w:pPr>
        <w:jc w:val="both"/>
        <w:rPr>
          <w:rFonts w:asciiTheme="minorHAnsi" w:hAnsiTheme="minorHAnsi"/>
          <w:sz w:val="22"/>
        </w:rPr>
      </w:pPr>
      <w:r w:rsidRPr="00B3334C">
        <w:rPr>
          <w:rFonts w:asciiTheme="minorHAnsi" w:hAnsiTheme="minorHAnsi"/>
          <w:noProof/>
          <w:sz w:val="22"/>
          <w:lang w:val="es-CO" w:eastAsia="es-CO"/>
        </w:rPr>
        <w:lastRenderedPageBreak/>
        <w:drawing>
          <wp:inline distT="0" distB="0" distL="0" distR="0">
            <wp:extent cx="5270500" cy="3074670"/>
            <wp:effectExtent l="57150" t="19050" r="25400" b="0"/>
            <wp:docPr id="41"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6" r:lo="rId197" r:qs="rId198" r:cs="rId199"/>
              </a:graphicData>
            </a:graphic>
          </wp:inline>
        </w:drawing>
      </w:r>
    </w:p>
    <w:p w:rsidR="000E6838" w:rsidRPr="000E6838" w:rsidRDefault="000E6838" w:rsidP="00683DE9">
      <w:pPr>
        <w:ind w:firstLine="720"/>
        <w:jc w:val="center"/>
        <w:outlineLvl w:val="0"/>
        <w:rPr>
          <w:rFonts w:asciiTheme="minorHAnsi" w:hAnsiTheme="minorHAnsi"/>
          <w:b/>
          <w:bCs/>
          <w:sz w:val="22"/>
        </w:rPr>
      </w:pPr>
      <w:bookmarkStart w:id="153" w:name="_Toc128333460"/>
      <w:r w:rsidRPr="000E6838">
        <w:rPr>
          <w:rFonts w:asciiTheme="minorHAnsi" w:hAnsiTheme="minorHAnsi" w:cstheme="minorHAnsi"/>
          <w:b/>
          <w:i/>
          <w:color w:val="E65B01" w:themeColor="accent1" w:themeShade="BF"/>
          <w:sz w:val="20"/>
          <w:szCs w:val="22"/>
          <w:lang w:val="es-ES_tradnl"/>
        </w:rPr>
        <w:t xml:space="preserve">Ilustración </w:t>
      </w:r>
      <w:r w:rsidR="003C581F" w:rsidRPr="000E6838">
        <w:rPr>
          <w:rFonts w:asciiTheme="minorHAnsi" w:hAnsiTheme="minorHAnsi" w:cstheme="minorHAnsi"/>
          <w:b/>
          <w:i/>
          <w:color w:val="E65B01" w:themeColor="accent1" w:themeShade="BF"/>
          <w:sz w:val="20"/>
          <w:szCs w:val="22"/>
          <w:lang w:val="es-ES_tradnl"/>
        </w:rPr>
        <w:fldChar w:fldCharType="begin"/>
      </w:r>
      <w:r w:rsidRPr="000E6838">
        <w:rPr>
          <w:rFonts w:asciiTheme="minorHAnsi" w:hAnsiTheme="minorHAnsi" w:cstheme="minorHAnsi"/>
          <w:b/>
          <w:i/>
          <w:color w:val="E65B01" w:themeColor="accent1" w:themeShade="BF"/>
          <w:sz w:val="20"/>
          <w:szCs w:val="22"/>
          <w:lang w:val="es-ES_tradnl"/>
        </w:rPr>
        <w:instrText xml:space="preserve"> SEQ Ilustración \* ARABIC </w:instrText>
      </w:r>
      <w:r w:rsidR="003C581F" w:rsidRPr="000E6838">
        <w:rPr>
          <w:rFonts w:asciiTheme="minorHAnsi" w:hAnsiTheme="minorHAnsi" w:cstheme="minorHAnsi"/>
          <w:b/>
          <w:i/>
          <w:color w:val="E65B01" w:themeColor="accent1" w:themeShade="BF"/>
          <w:sz w:val="20"/>
          <w:szCs w:val="22"/>
          <w:lang w:val="es-ES_tradnl"/>
        </w:rPr>
        <w:fldChar w:fldCharType="separate"/>
      </w:r>
      <w:r>
        <w:rPr>
          <w:rFonts w:asciiTheme="minorHAnsi" w:hAnsiTheme="minorHAnsi" w:cstheme="minorHAnsi"/>
          <w:b/>
          <w:i/>
          <w:noProof/>
          <w:color w:val="E65B01" w:themeColor="accent1" w:themeShade="BF"/>
          <w:sz w:val="20"/>
          <w:szCs w:val="22"/>
          <w:lang w:val="es-ES_tradnl"/>
        </w:rPr>
        <w:t>37</w:t>
      </w:r>
      <w:r w:rsidR="003C581F" w:rsidRPr="000E6838">
        <w:rPr>
          <w:rFonts w:asciiTheme="minorHAnsi" w:hAnsiTheme="minorHAnsi" w:cstheme="minorHAnsi"/>
          <w:b/>
          <w:i/>
          <w:color w:val="E65B01" w:themeColor="accent1" w:themeShade="BF"/>
          <w:sz w:val="20"/>
          <w:szCs w:val="22"/>
          <w:lang w:val="es-ES_tradnl"/>
        </w:rPr>
        <w:fldChar w:fldCharType="end"/>
      </w:r>
      <w:proofErr w:type="gramStart"/>
      <w:r w:rsidRPr="000E6838">
        <w:rPr>
          <w:rFonts w:asciiTheme="minorHAnsi" w:hAnsiTheme="minorHAnsi" w:cstheme="minorHAnsi"/>
          <w:b/>
          <w:i/>
          <w:color w:val="E65B01" w:themeColor="accent1" w:themeShade="BF"/>
          <w:sz w:val="20"/>
          <w:szCs w:val="22"/>
          <w:lang w:val="es-ES_tradnl"/>
        </w:rPr>
        <w:t>:Actividad</w:t>
      </w:r>
      <w:proofErr w:type="gramEnd"/>
      <w:r w:rsidRPr="000E6838">
        <w:rPr>
          <w:rFonts w:asciiTheme="minorHAnsi" w:hAnsiTheme="minorHAnsi" w:cstheme="minorHAnsi"/>
          <w:b/>
          <w:i/>
          <w:color w:val="E65B01" w:themeColor="accent1" w:themeShade="BF"/>
          <w:sz w:val="20"/>
          <w:szCs w:val="22"/>
          <w:lang w:val="es-ES_tradnl"/>
        </w:rPr>
        <w:t xml:space="preserve"> </w:t>
      </w:r>
      <w:r>
        <w:rPr>
          <w:rFonts w:asciiTheme="minorHAnsi" w:hAnsiTheme="minorHAnsi" w:cstheme="minorHAnsi"/>
          <w:b/>
          <w:i/>
          <w:color w:val="E65B01" w:themeColor="accent1" w:themeShade="BF"/>
          <w:sz w:val="20"/>
          <w:szCs w:val="22"/>
          <w:lang w:val="es-ES_tradnl"/>
        </w:rPr>
        <w:t>4</w:t>
      </w:r>
      <w:bookmarkEnd w:id="153"/>
    </w:p>
    <w:p w:rsidR="00B3334C" w:rsidRPr="00B3334C" w:rsidRDefault="00B3334C" w:rsidP="00B3334C">
      <w:pPr>
        <w:rPr>
          <w:rFonts w:asciiTheme="minorHAnsi" w:hAnsiTheme="minorHAnsi" w:cstheme="minorHAnsi"/>
          <w:i/>
          <w:color w:val="0070C0"/>
          <w:sz w:val="22"/>
          <w:szCs w:val="22"/>
          <w:lang w:val="es-ES_tradnl"/>
        </w:rPr>
      </w:pPr>
    </w:p>
    <w:p w:rsidR="00B3334C" w:rsidRPr="00B3334C" w:rsidRDefault="00B3334C" w:rsidP="00B3334C">
      <w:pPr>
        <w:rPr>
          <w:rFonts w:asciiTheme="minorHAnsi" w:hAnsiTheme="minorHAnsi"/>
          <w:sz w:val="22"/>
        </w:rPr>
      </w:pPr>
      <w:r w:rsidRPr="00B3334C">
        <w:rPr>
          <w:rFonts w:asciiTheme="minorHAnsi" w:hAnsiTheme="minorHAnsi" w:cstheme="minorHAnsi"/>
          <w:i/>
          <w:noProof/>
          <w:color w:val="0070C0"/>
          <w:sz w:val="22"/>
          <w:szCs w:val="22"/>
          <w:lang w:val="es-CO" w:eastAsia="es-CO"/>
        </w:rPr>
        <w:drawing>
          <wp:inline distT="0" distB="0" distL="0" distR="0">
            <wp:extent cx="5270500" cy="3074670"/>
            <wp:effectExtent l="57150" t="19050" r="25400" b="0"/>
            <wp:docPr id="43"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1" r:lo="rId202" r:qs="rId203" r:cs="rId204"/>
              </a:graphicData>
            </a:graphic>
          </wp:inline>
        </w:drawing>
      </w:r>
    </w:p>
    <w:p w:rsidR="000E6838" w:rsidRPr="000E6838" w:rsidRDefault="000E6838" w:rsidP="00683DE9">
      <w:pPr>
        <w:ind w:firstLine="720"/>
        <w:jc w:val="center"/>
        <w:outlineLvl w:val="0"/>
        <w:rPr>
          <w:rFonts w:asciiTheme="minorHAnsi" w:hAnsiTheme="minorHAnsi"/>
          <w:b/>
          <w:bCs/>
          <w:sz w:val="22"/>
        </w:rPr>
      </w:pPr>
      <w:bookmarkStart w:id="154" w:name="_Toc128333461"/>
      <w:r w:rsidRPr="000E6838">
        <w:rPr>
          <w:rFonts w:asciiTheme="minorHAnsi" w:hAnsiTheme="minorHAnsi" w:cstheme="minorHAnsi"/>
          <w:b/>
          <w:i/>
          <w:color w:val="E65B01" w:themeColor="accent1" w:themeShade="BF"/>
          <w:sz w:val="20"/>
          <w:szCs w:val="22"/>
          <w:lang w:val="es-ES_tradnl"/>
        </w:rPr>
        <w:t xml:space="preserve">Ilustración </w:t>
      </w:r>
      <w:r w:rsidR="003C581F" w:rsidRPr="000E6838">
        <w:rPr>
          <w:rFonts w:asciiTheme="minorHAnsi" w:hAnsiTheme="minorHAnsi" w:cstheme="minorHAnsi"/>
          <w:b/>
          <w:i/>
          <w:color w:val="E65B01" w:themeColor="accent1" w:themeShade="BF"/>
          <w:sz w:val="20"/>
          <w:szCs w:val="22"/>
          <w:lang w:val="es-ES_tradnl"/>
        </w:rPr>
        <w:fldChar w:fldCharType="begin"/>
      </w:r>
      <w:r w:rsidRPr="000E6838">
        <w:rPr>
          <w:rFonts w:asciiTheme="minorHAnsi" w:hAnsiTheme="minorHAnsi" w:cstheme="minorHAnsi"/>
          <w:b/>
          <w:i/>
          <w:color w:val="E65B01" w:themeColor="accent1" w:themeShade="BF"/>
          <w:sz w:val="20"/>
          <w:szCs w:val="22"/>
          <w:lang w:val="es-ES_tradnl"/>
        </w:rPr>
        <w:instrText xml:space="preserve"> SEQ Ilustración \* ARABIC </w:instrText>
      </w:r>
      <w:r w:rsidR="003C581F" w:rsidRPr="000E6838">
        <w:rPr>
          <w:rFonts w:asciiTheme="minorHAnsi" w:hAnsiTheme="minorHAnsi" w:cstheme="minorHAnsi"/>
          <w:b/>
          <w:i/>
          <w:color w:val="E65B01" w:themeColor="accent1" w:themeShade="BF"/>
          <w:sz w:val="20"/>
          <w:szCs w:val="22"/>
          <w:lang w:val="es-ES_tradnl"/>
        </w:rPr>
        <w:fldChar w:fldCharType="separate"/>
      </w:r>
      <w:r>
        <w:rPr>
          <w:rFonts w:asciiTheme="minorHAnsi" w:hAnsiTheme="minorHAnsi" w:cstheme="minorHAnsi"/>
          <w:b/>
          <w:i/>
          <w:noProof/>
          <w:color w:val="E65B01" w:themeColor="accent1" w:themeShade="BF"/>
          <w:sz w:val="20"/>
          <w:szCs w:val="22"/>
          <w:lang w:val="es-ES_tradnl"/>
        </w:rPr>
        <w:t>38</w:t>
      </w:r>
      <w:r w:rsidR="003C581F" w:rsidRPr="000E6838">
        <w:rPr>
          <w:rFonts w:asciiTheme="minorHAnsi" w:hAnsiTheme="minorHAnsi" w:cstheme="minorHAnsi"/>
          <w:b/>
          <w:i/>
          <w:color w:val="E65B01" w:themeColor="accent1" w:themeShade="BF"/>
          <w:sz w:val="20"/>
          <w:szCs w:val="22"/>
          <w:lang w:val="es-ES_tradnl"/>
        </w:rPr>
        <w:fldChar w:fldCharType="end"/>
      </w:r>
      <w:proofErr w:type="gramStart"/>
      <w:r w:rsidRPr="000E6838">
        <w:rPr>
          <w:rFonts w:asciiTheme="minorHAnsi" w:hAnsiTheme="minorHAnsi" w:cstheme="minorHAnsi"/>
          <w:b/>
          <w:i/>
          <w:color w:val="E65B01" w:themeColor="accent1" w:themeShade="BF"/>
          <w:sz w:val="20"/>
          <w:szCs w:val="22"/>
          <w:lang w:val="es-ES_tradnl"/>
        </w:rPr>
        <w:t>:Actividad</w:t>
      </w:r>
      <w:proofErr w:type="gramEnd"/>
      <w:r w:rsidRPr="000E6838">
        <w:rPr>
          <w:rFonts w:asciiTheme="minorHAnsi" w:hAnsiTheme="minorHAnsi" w:cstheme="minorHAnsi"/>
          <w:b/>
          <w:i/>
          <w:color w:val="E65B01" w:themeColor="accent1" w:themeShade="BF"/>
          <w:sz w:val="20"/>
          <w:szCs w:val="22"/>
          <w:lang w:val="es-ES_tradnl"/>
        </w:rPr>
        <w:t xml:space="preserve"> </w:t>
      </w:r>
      <w:r>
        <w:rPr>
          <w:rFonts w:asciiTheme="minorHAnsi" w:hAnsiTheme="minorHAnsi" w:cstheme="minorHAnsi"/>
          <w:b/>
          <w:i/>
          <w:color w:val="E65B01" w:themeColor="accent1" w:themeShade="BF"/>
          <w:sz w:val="20"/>
          <w:szCs w:val="22"/>
          <w:lang w:val="es-ES_tradnl"/>
        </w:rPr>
        <w:t>5</w:t>
      </w:r>
      <w:bookmarkEnd w:id="154"/>
    </w:p>
    <w:p w:rsidR="004476CF" w:rsidRPr="00B3334C" w:rsidRDefault="004476CF" w:rsidP="00B3334C">
      <w:pPr>
        <w:rPr>
          <w:rFonts w:asciiTheme="minorHAnsi" w:hAnsiTheme="minorHAnsi"/>
          <w:sz w:val="22"/>
        </w:rPr>
      </w:pPr>
    </w:p>
    <w:p w:rsidR="00683DE9" w:rsidRPr="00683DE9" w:rsidRDefault="00492D69" w:rsidP="00683DE9">
      <w:pPr>
        <w:pStyle w:val="Ttulo"/>
        <w:numPr>
          <w:ilvl w:val="0"/>
          <w:numId w:val="1"/>
        </w:numPr>
        <w:jc w:val="left"/>
        <w:rPr>
          <w:rFonts w:asciiTheme="minorHAnsi" w:hAnsiTheme="minorHAnsi" w:cstheme="minorHAnsi"/>
          <w:color w:val="852010" w:themeColor="accent3" w:themeShade="BF"/>
          <w:sz w:val="22"/>
          <w:szCs w:val="22"/>
          <w:lang w:val="es-ES_tradnl"/>
        </w:rPr>
      </w:pPr>
      <w:bookmarkStart w:id="155" w:name="_Toc173382697"/>
      <w:bookmarkStart w:id="156" w:name="_Toc175245155"/>
      <w:bookmarkStart w:id="157" w:name="_Toc128333163"/>
      <w:r w:rsidRPr="00880C14">
        <w:rPr>
          <w:rFonts w:asciiTheme="minorHAnsi" w:hAnsiTheme="minorHAnsi" w:cstheme="minorHAnsi"/>
          <w:color w:val="852010" w:themeColor="accent3" w:themeShade="BF"/>
          <w:sz w:val="22"/>
          <w:szCs w:val="22"/>
          <w:lang w:val="es-ES_tradnl"/>
        </w:rPr>
        <w:t>PLAN DE PROCESOS DE SOPORTE</w:t>
      </w:r>
      <w:bookmarkStart w:id="158" w:name="_Toc128333179"/>
      <w:bookmarkEnd w:id="155"/>
      <w:bookmarkEnd w:id="156"/>
      <w:bookmarkEnd w:id="157"/>
    </w:p>
    <w:p w:rsidR="00683DE9" w:rsidRPr="00880C14" w:rsidRDefault="00683DE9" w:rsidP="00683DE9">
      <w:pPr>
        <w:pStyle w:val="Ttulo2"/>
        <w:numPr>
          <w:ilvl w:val="1"/>
          <w:numId w:val="1"/>
        </w:numPr>
        <w:rPr>
          <w:rFonts w:asciiTheme="minorHAnsi" w:hAnsiTheme="minorHAnsi" w:cstheme="minorHAnsi"/>
          <w:i w:val="0"/>
          <w:color w:val="E65B01" w:themeColor="accent1" w:themeShade="BF"/>
          <w:sz w:val="22"/>
          <w:szCs w:val="22"/>
          <w:lang w:val="es-ES_tradnl"/>
        </w:rPr>
      </w:pPr>
      <w:bookmarkStart w:id="159" w:name="_Toc173382698"/>
      <w:bookmarkStart w:id="160" w:name="_Toc175245156"/>
      <w:bookmarkStart w:id="161" w:name="_Toc128333164"/>
      <w:r w:rsidRPr="00880C14">
        <w:rPr>
          <w:rFonts w:asciiTheme="minorHAnsi" w:hAnsiTheme="minorHAnsi" w:cstheme="minorHAnsi"/>
          <w:i w:val="0"/>
          <w:color w:val="E65B01" w:themeColor="accent1" w:themeShade="BF"/>
          <w:sz w:val="22"/>
          <w:szCs w:val="22"/>
          <w:lang w:val="es-ES_tradnl"/>
        </w:rPr>
        <w:t>P</w:t>
      </w:r>
      <w:bookmarkEnd w:id="159"/>
      <w:bookmarkEnd w:id="160"/>
      <w:r w:rsidRPr="00880C14">
        <w:rPr>
          <w:rFonts w:asciiTheme="minorHAnsi" w:hAnsiTheme="minorHAnsi" w:cstheme="minorHAnsi"/>
          <w:i w:val="0"/>
          <w:color w:val="E65B01" w:themeColor="accent1" w:themeShade="BF"/>
          <w:sz w:val="22"/>
          <w:szCs w:val="22"/>
          <w:lang w:val="es-ES_tradnl"/>
        </w:rPr>
        <w:t>lan de administración de la configuración</w:t>
      </w:r>
      <w:bookmarkEnd w:id="161"/>
    </w:p>
    <w:p w:rsidR="00683DE9" w:rsidRPr="00880C14" w:rsidRDefault="00683DE9" w:rsidP="00683DE9">
      <w:pPr>
        <w:pStyle w:val="Ttulo3"/>
        <w:numPr>
          <w:ilvl w:val="2"/>
          <w:numId w:val="1"/>
        </w:numPr>
        <w:rPr>
          <w:rFonts w:asciiTheme="minorHAnsi" w:hAnsiTheme="minorHAnsi"/>
          <w:color w:val="E6C900" w:themeColor="background2" w:themeShade="BF"/>
          <w:sz w:val="22"/>
          <w:szCs w:val="22"/>
          <w:lang w:val="es-ES_tradnl"/>
        </w:rPr>
      </w:pPr>
      <w:bookmarkStart w:id="162" w:name="_Toc128333165"/>
      <w:r w:rsidRPr="00880C14">
        <w:rPr>
          <w:rFonts w:asciiTheme="minorHAnsi" w:hAnsiTheme="minorHAnsi"/>
          <w:color w:val="E6C900" w:themeColor="background2" w:themeShade="BF"/>
          <w:sz w:val="22"/>
          <w:szCs w:val="22"/>
          <w:lang w:val="es-ES_tradnl"/>
        </w:rPr>
        <w:t>Introducción</w:t>
      </w:r>
      <w:bookmarkEnd w:id="162"/>
    </w:p>
    <w:p w:rsidR="00683DE9" w:rsidRPr="00880C14" w:rsidRDefault="00683DE9" w:rsidP="00683DE9">
      <w:pPr>
        <w:rPr>
          <w:lang w:val="es-ES_tradnl"/>
        </w:rPr>
      </w:pPr>
    </w:p>
    <w:p w:rsidR="00683DE9"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este apartado se especificara de manera detallada la forma y los estándares que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utilizará para el control de cambios y de versiones en los artefactos de software que durante el </w:t>
      </w:r>
      <w:r w:rsidRPr="00880C14">
        <w:rPr>
          <w:rFonts w:asciiTheme="minorHAnsi" w:hAnsiTheme="minorHAnsi" w:cstheme="minorHAnsi"/>
          <w:sz w:val="22"/>
          <w:szCs w:val="22"/>
          <w:lang w:val="es-ES_tradnl"/>
        </w:rPr>
        <w:lastRenderedPageBreak/>
        <w:t xml:space="preserve">desarrollo del proyecto irán surgiendo, con el fin de tener una clara organización de documentos y de código fuente accesible para todos los miembros de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Estos cambios pueden ser de actualización, de complemento, de corrección y hasta  de reelaboración.</w:t>
      </w:r>
    </w:p>
    <w:p w:rsidR="00683DE9" w:rsidRDefault="00683DE9" w:rsidP="00683DE9">
      <w:pPr>
        <w:jc w:val="both"/>
        <w:rPr>
          <w:rFonts w:asciiTheme="minorHAnsi" w:hAnsiTheme="minorHAnsi" w:cstheme="minorHAnsi"/>
          <w:sz w:val="22"/>
          <w:szCs w:val="22"/>
          <w:lang w:val="es-ES_tradnl"/>
        </w:rPr>
      </w:pPr>
    </w:p>
    <w:p w:rsidR="00683DE9" w:rsidRPr="00337596" w:rsidRDefault="00683DE9" w:rsidP="00683DE9">
      <w:pPr>
        <w:jc w:val="both"/>
        <w:rPr>
          <w:rFonts w:asciiTheme="minorHAnsi" w:hAnsiTheme="minorHAnsi" w:cstheme="minorHAnsi"/>
          <w:color w:val="FF0000"/>
          <w:sz w:val="22"/>
          <w:szCs w:val="22"/>
          <w:lang w:val="es-ES_tradnl"/>
        </w:rPr>
      </w:pPr>
      <w:r>
        <w:rPr>
          <w:rFonts w:asciiTheme="minorHAnsi" w:hAnsiTheme="minorHAnsi" w:cstheme="minorHAnsi"/>
          <w:sz w:val="22"/>
          <w:szCs w:val="22"/>
          <w:lang w:val="es-ES_tradnl"/>
        </w:rPr>
        <w:t xml:space="preserve">La ITIL (Biblioteca de infraestructura de Tecnologías de información) ha ganado beneficios concretos de la calidad y el tiempo empleado en la administración de la configuración ya que ningún otro proceso funcionará efectivamente sin datos de configuración. Las dependencias de son fáciles de identificar mediante la relación de procesos clave de la organización con la administración de configuraciones. Esto se ilustra a continuación. </w:t>
      </w:r>
      <w:r w:rsidRPr="00337596">
        <w:rPr>
          <w:rFonts w:asciiTheme="minorHAnsi" w:hAnsiTheme="minorHAnsi" w:cstheme="minorHAnsi"/>
          <w:color w:val="FF0000"/>
          <w:sz w:val="22"/>
          <w:szCs w:val="22"/>
          <w:lang w:val="es-ES_tradnl"/>
        </w:rPr>
        <w:t xml:space="preserve">[Tomado de </w:t>
      </w:r>
      <w:proofErr w:type="spellStart"/>
      <w:r w:rsidRPr="00337596">
        <w:rPr>
          <w:rFonts w:asciiTheme="minorHAnsi" w:hAnsiTheme="minorHAnsi" w:cstheme="minorHAnsi"/>
          <w:color w:val="FF0000"/>
          <w:sz w:val="22"/>
          <w:szCs w:val="22"/>
          <w:lang w:val="es-ES_tradnl"/>
        </w:rPr>
        <w:t>Implementing</w:t>
      </w:r>
      <w:proofErr w:type="spellEnd"/>
      <w:r w:rsidRPr="00337596">
        <w:rPr>
          <w:rFonts w:asciiTheme="minorHAnsi" w:hAnsiTheme="minorHAnsi" w:cstheme="minorHAnsi"/>
          <w:color w:val="FF0000"/>
          <w:sz w:val="22"/>
          <w:szCs w:val="22"/>
          <w:lang w:val="es-ES_tradnl"/>
        </w:rPr>
        <w:t xml:space="preserve"> ITIL </w:t>
      </w:r>
      <w:proofErr w:type="spellStart"/>
      <w:r w:rsidRPr="00337596">
        <w:rPr>
          <w:rFonts w:asciiTheme="minorHAnsi" w:hAnsiTheme="minorHAnsi" w:cstheme="minorHAnsi"/>
          <w:color w:val="FF0000"/>
          <w:sz w:val="22"/>
          <w:szCs w:val="22"/>
          <w:lang w:val="es-ES_tradnl"/>
        </w:rPr>
        <w:t>Configuration</w:t>
      </w:r>
      <w:proofErr w:type="spellEnd"/>
      <w:r w:rsidRPr="00337596">
        <w:rPr>
          <w:rFonts w:asciiTheme="minorHAnsi" w:hAnsiTheme="minorHAnsi" w:cstheme="minorHAnsi"/>
          <w:color w:val="FF0000"/>
          <w:sz w:val="22"/>
          <w:szCs w:val="22"/>
          <w:lang w:val="es-ES_tradnl"/>
        </w:rPr>
        <w:t xml:space="preserve"> Management].</w:t>
      </w:r>
    </w:p>
    <w:p w:rsidR="00683DE9"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Default="00683DE9" w:rsidP="00683DE9">
      <w:pPr>
        <w:keepNext/>
        <w:jc w:val="both"/>
      </w:pPr>
      <w:r>
        <w:rPr>
          <w:rFonts w:asciiTheme="minorHAnsi" w:hAnsiTheme="minorHAnsi" w:cstheme="minorHAnsi"/>
          <w:noProof/>
          <w:sz w:val="22"/>
          <w:szCs w:val="22"/>
          <w:lang w:val="es-CO" w:eastAsia="es-CO"/>
        </w:rPr>
        <w:drawing>
          <wp:inline distT="0" distB="0" distL="0" distR="0">
            <wp:extent cx="5400040" cy="3150235"/>
            <wp:effectExtent l="0" t="19050" r="0" b="5016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6" r:lo="rId207" r:qs="rId208" r:cs="rId209"/>
              </a:graphicData>
            </a:graphic>
          </wp:inline>
        </w:drawing>
      </w:r>
    </w:p>
    <w:p w:rsidR="00683DE9" w:rsidRPr="007C7B3C" w:rsidRDefault="00683DE9" w:rsidP="00683DE9">
      <w:pPr>
        <w:pStyle w:val="Epgrafe"/>
        <w:jc w:val="center"/>
        <w:rPr>
          <w:rFonts w:asciiTheme="minorHAnsi" w:hAnsiTheme="minorHAnsi" w:cstheme="minorHAnsi"/>
          <w:i/>
          <w:color w:val="FE8637" w:themeColor="accent1"/>
          <w:sz w:val="22"/>
          <w:szCs w:val="22"/>
          <w:lang w:val="es-ES_tradnl"/>
        </w:rPr>
      </w:pPr>
      <w:r w:rsidRPr="007C7B3C">
        <w:rPr>
          <w:rFonts w:asciiTheme="minorHAnsi" w:hAnsiTheme="minorHAnsi" w:cstheme="minorHAnsi"/>
          <w:i/>
          <w:color w:val="FE8637" w:themeColor="accent1"/>
        </w:rPr>
        <w:t xml:space="preserve">Ilustración </w:t>
      </w:r>
      <w:r w:rsidR="003C581F" w:rsidRPr="007C7B3C">
        <w:rPr>
          <w:rFonts w:asciiTheme="minorHAnsi" w:hAnsiTheme="minorHAnsi" w:cstheme="minorHAnsi"/>
          <w:i/>
          <w:color w:val="FE8637" w:themeColor="accent1"/>
        </w:rPr>
        <w:fldChar w:fldCharType="begin"/>
      </w:r>
      <w:r w:rsidRPr="007C7B3C">
        <w:rPr>
          <w:rFonts w:asciiTheme="minorHAnsi" w:hAnsiTheme="minorHAnsi" w:cstheme="minorHAnsi"/>
          <w:i/>
          <w:color w:val="FE8637" w:themeColor="accent1"/>
        </w:rPr>
        <w:instrText xml:space="preserve"> SEQ Ilustración \* ARABIC </w:instrText>
      </w:r>
      <w:r w:rsidR="003C581F" w:rsidRPr="007C7B3C">
        <w:rPr>
          <w:rFonts w:asciiTheme="minorHAnsi" w:hAnsiTheme="minorHAnsi" w:cstheme="minorHAnsi"/>
          <w:i/>
          <w:color w:val="FE8637" w:themeColor="accent1"/>
        </w:rPr>
        <w:fldChar w:fldCharType="separate"/>
      </w:r>
      <w:r>
        <w:rPr>
          <w:rFonts w:asciiTheme="minorHAnsi" w:hAnsiTheme="minorHAnsi" w:cstheme="minorHAnsi"/>
          <w:i/>
          <w:noProof/>
          <w:color w:val="FE8637" w:themeColor="accent1"/>
        </w:rPr>
        <w:t>40</w:t>
      </w:r>
      <w:r w:rsidR="003C581F" w:rsidRPr="007C7B3C">
        <w:rPr>
          <w:rFonts w:asciiTheme="minorHAnsi" w:hAnsiTheme="minorHAnsi" w:cstheme="minorHAnsi"/>
          <w:i/>
          <w:color w:val="FE8637" w:themeColor="accent1"/>
        </w:rPr>
        <w:fldChar w:fldCharType="end"/>
      </w:r>
      <w:r w:rsidRPr="007C7B3C">
        <w:rPr>
          <w:rFonts w:asciiTheme="minorHAnsi" w:hAnsiTheme="minorHAnsi" w:cstheme="minorHAnsi"/>
          <w:i/>
          <w:color w:val="FE8637" w:themeColor="accent1"/>
        </w:rPr>
        <w:t>: Dependencias de procesos relevantes para Alimnova® con la Administración de la configuración.</w:t>
      </w:r>
      <w:r>
        <w:rPr>
          <w:rFonts w:asciiTheme="minorHAnsi" w:hAnsiTheme="minorHAnsi" w:cstheme="minorHAnsi"/>
          <w:i/>
          <w:color w:val="FE8637" w:themeColor="accent1"/>
        </w:rPr>
        <w:t xml:space="preserve"> [Adaptado de Implementing ITIL Configuration Management]</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683DE9" w:rsidRPr="00880C14" w:rsidRDefault="00683DE9" w:rsidP="00683DE9">
      <w:pPr>
        <w:jc w:val="both"/>
        <w:rPr>
          <w:lang w:val="es-ES_tradnl"/>
        </w:rPr>
      </w:pPr>
    </w:p>
    <w:p w:rsidR="00683DE9" w:rsidRPr="00880C14" w:rsidRDefault="00683DE9" w:rsidP="00683DE9">
      <w:pPr>
        <w:pStyle w:val="Ttulo3"/>
        <w:numPr>
          <w:ilvl w:val="2"/>
          <w:numId w:val="1"/>
        </w:numPr>
        <w:rPr>
          <w:color w:val="E6C900" w:themeColor="background2" w:themeShade="BF"/>
          <w:sz w:val="22"/>
          <w:szCs w:val="22"/>
          <w:lang w:val="es-ES_tradnl"/>
        </w:rPr>
      </w:pPr>
      <w:bookmarkStart w:id="163" w:name="_Administración"/>
      <w:bookmarkStart w:id="164" w:name="_Toc128333166"/>
      <w:bookmarkEnd w:id="163"/>
      <w:r w:rsidRPr="00880C14">
        <w:rPr>
          <w:color w:val="E6C900" w:themeColor="background2" w:themeShade="BF"/>
          <w:sz w:val="22"/>
          <w:szCs w:val="22"/>
          <w:lang w:val="es-ES_tradnl"/>
        </w:rPr>
        <w:t>Administración</w:t>
      </w:r>
      <w:bookmarkEnd w:id="164"/>
    </w:p>
    <w:p w:rsidR="00683DE9" w:rsidRPr="00880C14" w:rsidRDefault="00683DE9" w:rsidP="00683DE9">
      <w:pPr>
        <w:rPr>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keepNext/>
        <w:jc w:val="both"/>
        <w:rPr>
          <w:lang w:val="es-ES_tradnl"/>
        </w:rPr>
      </w:pPr>
      <w:r w:rsidRPr="00880C14">
        <w:rPr>
          <w:rFonts w:asciiTheme="minorHAnsi" w:hAnsiTheme="minorHAnsi" w:cstheme="minorHAnsi"/>
          <w:noProof/>
          <w:sz w:val="22"/>
          <w:szCs w:val="22"/>
          <w:lang w:val="es-CO" w:eastAsia="es-CO"/>
        </w:rPr>
        <w:lastRenderedPageBreak/>
        <w:drawing>
          <wp:inline distT="0" distB="0" distL="0" distR="0">
            <wp:extent cx="5412509" cy="2706255"/>
            <wp:effectExtent l="0" t="0" r="0" b="75045"/>
            <wp:docPr id="1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1" r:lo="rId212" r:qs="rId213" r:cs="rId214"/>
              </a:graphicData>
            </a:graphic>
          </wp:inline>
        </w:drawing>
      </w:r>
    </w:p>
    <w:p w:rsidR="00683DE9" w:rsidRPr="00880C14" w:rsidRDefault="00683DE9" w:rsidP="00683DE9">
      <w:pPr>
        <w:pStyle w:val="Epgrafe"/>
        <w:jc w:val="center"/>
        <w:rPr>
          <w:rFonts w:asciiTheme="minorHAnsi" w:hAnsiTheme="minorHAnsi"/>
          <w:i/>
          <w:color w:val="E65B01" w:themeColor="accent1" w:themeShade="BF"/>
          <w:szCs w:val="22"/>
          <w:lang w:val="es-ES_tradnl"/>
        </w:rPr>
      </w:pPr>
      <w:bookmarkStart w:id="165" w:name="_Toc128333462"/>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Pr>
          <w:rFonts w:asciiTheme="minorHAnsi" w:hAnsiTheme="minorHAnsi" w:cstheme="minorHAnsi"/>
          <w:i/>
          <w:noProof/>
          <w:color w:val="E65B01" w:themeColor="accent1" w:themeShade="BF"/>
          <w:lang w:val="es-ES_tradnl"/>
        </w:rPr>
        <w:t>41</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Pr="00880C14">
        <w:rPr>
          <w:rFonts w:asciiTheme="minorHAnsi" w:hAnsiTheme="minorHAnsi"/>
          <w:i/>
          <w:color w:val="E65B01" w:themeColor="accent1" w:themeShade="BF"/>
          <w:lang w:val="es-ES_tradnl"/>
        </w:rPr>
        <w:t xml:space="preserve"> Participación de roles de </w:t>
      </w:r>
      <w:r>
        <w:rPr>
          <w:rFonts w:asciiTheme="minorHAnsi" w:hAnsiTheme="minorHAnsi"/>
          <w:i/>
          <w:color w:val="E65B01" w:themeColor="accent1" w:themeShade="BF"/>
          <w:szCs w:val="22"/>
          <w:lang w:val="es-ES_tradnl"/>
        </w:rPr>
        <w:t>Alimnova</w:t>
      </w:r>
      <w:r w:rsidRPr="00880C14">
        <w:rPr>
          <w:rFonts w:asciiTheme="minorHAnsi" w:hAnsiTheme="minorHAnsi"/>
          <w:i/>
          <w:color w:val="E65B01" w:themeColor="accent1" w:themeShade="BF"/>
          <w:szCs w:val="22"/>
          <w:lang w:val="es-ES_tradnl"/>
        </w:rPr>
        <w:t>® en el proceso de la administración de la configuración.</w:t>
      </w:r>
      <w:bookmarkEnd w:id="165"/>
    </w:p>
    <w:p w:rsidR="00683DE9" w:rsidRPr="00880C14" w:rsidRDefault="00683DE9" w:rsidP="00683DE9">
      <w:pPr>
        <w:rPr>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Según los roles definidos por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el encargado de administrar los procesos de configuración del proyecto será William Jiménez, Administrador de Configuraciones y Documentación a quien los demás miembros del equipo comunicarán peticiones de cambio de artefactos, especificadas según los estándares a sugerir, los cuales hasta el momento consisten en registros mediante tablas, y mediante la discusión con todos los miembros del grupo se tomara una decisión sobre la petición, la cual también estará debidamente plasmada en forma tabular. Además será el encargado de llevar el seguimiento de las versiones de los artefactos software y de mantener la nomenclatura que se utilizara en el registro de dichas versiones.</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color w:val="FF0000"/>
          <w:sz w:val="22"/>
          <w:szCs w:val="22"/>
          <w:lang w:val="es-ES_tradnl"/>
        </w:rPr>
      </w:pPr>
      <w:r w:rsidRPr="00880C14">
        <w:rPr>
          <w:rFonts w:asciiTheme="minorHAnsi" w:hAnsiTheme="minorHAnsi" w:cstheme="minorHAnsi"/>
          <w:sz w:val="22"/>
          <w:szCs w:val="22"/>
          <w:lang w:val="es-ES_tradnl"/>
        </w:rPr>
        <w:t xml:space="preserve">Laura Arias, Gerente del Proyecto, tendrá también que hacer seguimiento de la producción de artefactos software por parte de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para de esta manera identificar los documentos correspondientes a los hitos del proyecto. Por otra parte David Suárez, Director de Calidad y Manejo de Riesgos deberá estar al tanto del proceso de control de cambios y </w:t>
      </w:r>
      <w:proofErr w:type="spellStart"/>
      <w:r w:rsidRPr="00880C14">
        <w:rPr>
          <w:rFonts w:asciiTheme="minorHAnsi" w:hAnsiTheme="minorHAnsi" w:cstheme="minorHAnsi"/>
          <w:sz w:val="22"/>
          <w:szCs w:val="22"/>
          <w:lang w:val="es-ES_tradnl"/>
        </w:rPr>
        <w:t>versionamiento</w:t>
      </w:r>
      <w:proofErr w:type="spellEnd"/>
      <w:r w:rsidRPr="00880C14">
        <w:rPr>
          <w:rFonts w:asciiTheme="minorHAnsi" w:hAnsiTheme="minorHAnsi" w:cstheme="minorHAnsi"/>
          <w:sz w:val="22"/>
          <w:szCs w:val="22"/>
          <w:lang w:val="es-ES_tradnl"/>
        </w:rPr>
        <w:t xml:space="preserve">, con el fin de verificar calidad y actuar de acuerdo a las métricas definidas </w:t>
      </w:r>
      <w:r w:rsidRPr="00880C14">
        <w:rPr>
          <w:rFonts w:asciiTheme="minorHAnsi" w:hAnsiTheme="minorHAnsi" w:cstheme="minorHAnsi"/>
          <w:color w:val="FF0000"/>
          <w:sz w:val="22"/>
          <w:szCs w:val="22"/>
          <w:lang w:val="es-ES_tradnl"/>
        </w:rPr>
        <w:t>[5.3.6 Plan de reelección de métricas].</w:t>
      </w:r>
    </w:p>
    <w:p w:rsidR="00683DE9" w:rsidRPr="00880C14" w:rsidRDefault="00683DE9" w:rsidP="00683DE9">
      <w:pPr>
        <w:jc w:val="both"/>
        <w:rPr>
          <w:rFonts w:asciiTheme="minorHAnsi" w:hAnsiTheme="minorHAnsi" w:cstheme="minorHAnsi"/>
          <w:color w:val="FF0000"/>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llevará a cabo la Administración de Configuraciones mediante el uso de herramientas software externas: Tortoise SVN y </w:t>
      </w:r>
      <w:proofErr w:type="spellStart"/>
      <w:r w:rsidRPr="00880C14">
        <w:rPr>
          <w:rFonts w:asciiTheme="minorHAnsi" w:hAnsiTheme="minorHAnsi" w:cstheme="minorHAnsi"/>
          <w:sz w:val="22"/>
          <w:szCs w:val="22"/>
          <w:lang w:val="es-ES_tradnl"/>
        </w:rPr>
        <w:t>GoogleCode</w:t>
      </w:r>
      <w:proofErr w:type="spellEnd"/>
      <w:r w:rsidRPr="00880C14">
        <w:rPr>
          <w:rFonts w:asciiTheme="minorHAnsi" w:hAnsiTheme="minorHAnsi" w:cstheme="minorHAnsi"/>
          <w:sz w:val="22"/>
          <w:szCs w:val="22"/>
          <w:lang w:val="es-ES_tradnl"/>
        </w:rPr>
        <w:t xml:space="preserve"> especificadas detalladamente más adelante. El método radicará en establecer una carpeta dentro de la máquina de cada uno e integrarlas entre si con el fin de mantener actualizados los archivos generados y que todos puedan consultarlos en cualquier momento.</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pStyle w:val="Ttulo3"/>
        <w:numPr>
          <w:ilvl w:val="2"/>
          <w:numId w:val="1"/>
        </w:numPr>
        <w:jc w:val="both"/>
        <w:rPr>
          <w:rFonts w:asciiTheme="minorHAnsi" w:hAnsiTheme="minorHAnsi" w:cstheme="minorHAnsi"/>
          <w:color w:val="E6C900" w:themeColor="background2" w:themeShade="BF"/>
          <w:sz w:val="22"/>
          <w:lang w:val="es-ES_tradnl"/>
        </w:rPr>
      </w:pPr>
      <w:bookmarkStart w:id="166" w:name="_Toc128333167"/>
      <w:r w:rsidRPr="00880C14">
        <w:rPr>
          <w:rFonts w:asciiTheme="majorHAnsi" w:hAnsiTheme="majorHAnsi" w:cstheme="minorHAnsi"/>
          <w:color w:val="E6C900" w:themeColor="background2" w:themeShade="BF"/>
          <w:sz w:val="22"/>
          <w:szCs w:val="24"/>
          <w:lang w:val="es-ES_tradnl"/>
        </w:rPr>
        <w:t>Responsabilidades</w:t>
      </w:r>
      <w:bookmarkEnd w:id="166"/>
    </w:p>
    <w:p w:rsidR="00683DE9" w:rsidRPr="00880C14" w:rsidRDefault="00683DE9" w:rsidP="00683DE9">
      <w:pPr>
        <w:jc w:val="both"/>
        <w:rPr>
          <w:rFonts w:asciiTheme="minorHAnsi" w:hAnsiTheme="minorHAnsi" w:cstheme="minorHAnsi"/>
          <w:sz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lang w:val="es-ES_tradnl"/>
        </w:rPr>
        <w:t xml:space="preserve">Con el fin de que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en su totalidad conozca de manera clara el proceso de Administración de la Configuración y lo lleve a cabo de manera exitosa </w:t>
      </w:r>
      <w:r w:rsidRPr="00880C14">
        <w:rPr>
          <w:rFonts w:asciiTheme="minorHAnsi" w:hAnsiTheme="minorHAnsi" w:cstheme="minorHAnsi"/>
          <w:sz w:val="22"/>
          <w:lang w:val="es-ES_tradnl"/>
        </w:rPr>
        <w:t xml:space="preserve">se especifican las responsabilidades del Administrador de Configuraciones y en general de los demás miembros de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dentro de este proceso:</w:t>
      </w:r>
    </w:p>
    <w:p w:rsidR="00683DE9" w:rsidRPr="00880C14" w:rsidRDefault="00683DE9" w:rsidP="00683DE9">
      <w:pPr>
        <w:jc w:val="both"/>
        <w:rPr>
          <w:rFonts w:asciiTheme="minorHAnsi" w:hAnsiTheme="minorHAnsi" w:cstheme="minorHAnsi"/>
          <w:sz w:val="22"/>
          <w:lang w:val="es-ES_tradnl"/>
        </w:rPr>
      </w:pPr>
    </w:p>
    <w:p w:rsidR="00683DE9" w:rsidRPr="00880C14" w:rsidRDefault="00683DE9" w:rsidP="00683DE9">
      <w:pPr>
        <w:jc w:val="both"/>
        <w:rPr>
          <w:rFonts w:asciiTheme="minorHAnsi" w:hAnsiTheme="minorHAnsi" w:cstheme="minorHAnsi"/>
          <w:sz w:val="22"/>
          <w:lang w:val="es-ES_tradnl"/>
        </w:rPr>
      </w:pPr>
    </w:p>
    <w:p w:rsidR="00683DE9" w:rsidRPr="00880C14" w:rsidRDefault="00683DE9" w:rsidP="00683DE9">
      <w:pPr>
        <w:jc w:val="both"/>
        <w:outlineLvl w:val="0"/>
        <w:rPr>
          <w:rStyle w:val="nfasissutil"/>
        </w:rPr>
      </w:pPr>
      <w:r w:rsidRPr="00880C14">
        <w:rPr>
          <w:rFonts w:asciiTheme="minorHAnsi" w:hAnsiTheme="minorHAnsi" w:cstheme="minorHAnsi"/>
          <w:sz w:val="22"/>
          <w:lang w:val="es-ES_tradnl"/>
        </w:rPr>
        <w:tab/>
      </w:r>
      <w:r w:rsidRPr="00880C14">
        <w:rPr>
          <w:rStyle w:val="nfasissutil"/>
          <w:rFonts w:asciiTheme="minorHAnsi" w:hAnsiTheme="minorHAnsi" w:cstheme="minorHAnsi"/>
          <w:i w:val="0"/>
          <w:color w:val="auto"/>
          <w:sz w:val="22"/>
          <w:lang w:val="es-ES_tradnl"/>
        </w:rPr>
        <w:t>Administrador de Configuraciones y Documentación</w:t>
      </w:r>
    </w:p>
    <w:p w:rsidR="00683DE9" w:rsidRPr="00880C14"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Proponer herramientas que faciliten la administración de configuraciones del proyecto.</w:t>
      </w:r>
    </w:p>
    <w:p w:rsidR="00683DE9" w:rsidRPr="00880C14"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Manejar apropiadamente la(s) herramienta(s) seleccionada(s) por el grupo.</w:t>
      </w:r>
    </w:p>
    <w:p w:rsidR="00683DE9" w:rsidRPr="00880C14"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Mantener los estándares seleccionados para el manejo de versiones durante el desarrollo del proyecto.</w:t>
      </w:r>
    </w:p>
    <w:p w:rsidR="00683DE9" w:rsidRPr="00880C14"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Recibir iniciativas de modificación de los artefactos software.</w:t>
      </w:r>
    </w:p>
    <w:p w:rsidR="00683DE9" w:rsidRPr="00880C14" w:rsidRDefault="00683DE9" w:rsidP="00683DE9">
      <w:pPr>
        <w:pStyle w:val="Prrafodelista"/>
        <w:numPr>
          <w:ilvl w:val="0"/>
          <w:numId w:val="10"/>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Comunicar modificaciones en artefactos software a todos los miembros del equipo.</w:t>
      </w:r>
    </w:p>
    <w:p w:rsidR="00683DE9" w:rsidRPr="00880C14" w:rsidRDefault="00683DE9" w:rsidP="00683DE9">
      <w:pPr>
        <w:spacing w:line="276" w:lineRule="auto"/>
        <w:ind w:firstLine="708"/>
        <w:contextualSpacing/>
        <w:jc w:val="both"/>
        <w:rPr>
          <w:rStyle w:val="nfasissutil"/>
        </w:rPr>
      </w:pPr>
      <w:r>
        <w:rPr>
          <w:rStyle w:val="nfasissutil"/>
          <w:rFonts w:asciiTheme="minorHAnsi" w:hAnsiTheme="minorHAnsi" w:cstheme="minorHAnsi"/>
          <w:i w:val="0"/>
          <w:color w:val="auto"/>
          <w:sz w:val="22"/>
          <w:lang w:val="es-ES_tradnl"/>
        </w:rPr>
        <w:t>Alimnova</w:t>
      </w:r>
      <w:r w:rsidRPr="00880C14">
        <w:rPr>
          <w:rStyle w:val="nfasissutil"/>
          <w:rFonts w:asciiTheme="minorHAnsi" w:hAnsiTheme="minorHAnsi" w:cstheme="minorHAnsi"/>
          <w:i w:val="0"/>
          <w:color w:val="auto"/>
          <w:sz w:val="22"/>
          <w:lang w:val="es-ES_tradnl"/>
        </w:rPr>
        <w:t>®</w:t>
      </w:r>
    </w:p>
    <w:p w:rsidR="00683DE9" w:rsidRPr="00880C14" w:rsidRDefault="00683DE9" w:rsidP="00683DE9">
      <w:pPr>
        <w:pStyle w:val="Prrafodelista"/>
        <w:numPr>
          <w:ilvl w:val="0"/>
          <w:numId w:val="10"/>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Acoger el formato estándar de </w:t>
      </w:r>
      <w:proofErr w:type="spellStart"/>
      <w:r w:rsidRPr="00880C14">
        <w:rPr>
          <w:rFonts w:asciiTheme="minorHAnsi" w:hAnsiTheme="minorHAnsi" w:cstheme="minorHAnsi"/>
          <w:sz w:val="22"/>
          <w:lang w:val="es-ES_tradnl"/>
        </w:rPr>
        <w:t>versionamiento</w:t>
      </w:r>
      <w:proofErr w:type="spellEnd"/>
      <w:r w:rsidRPr="00880C14">
        <w:rPr>
          <w:rFonts w:asciiTheme="minorHAnsi" w:hAnsiTheme="minorHAnsi" w:cstheme="minorHAnsi"/>
          <w:sz w:val="22"/>
          <w:lang w:val="es-ES_tradnl"/>
        </w:rPr>
        <w:t xml:space="preserve"> seleccionado de documentos y de código fuente con el fin de identificar claramente los distintos artefactos del proyecto.</w:t>
      </w:r>
    </w:p>
    <w:p w:rsidR="00683DE9" w:rsidRPr="00880C14" w:rsidRDefault="00683DE9" w:rsidP="00683DE9">
      <w:pPr>
        <w:pStyle w:val="Prrafodelista"/>
        <w:numPr>
          <w:ilvl w:val="0"/>
          <w:numId w:val="10"/>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Conocer e instalar los medios de acceso y herramientas de gestión de artefactos software generados por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r w:rsidRPr="00880C14">
        <w:rPr>
          <w:rFonts w:asciiTheme="minorHAnsi" w:hAnsiTheme="minorHAnsi" w:cstheme="minorHAnsi"/>
          <w:sz w:val="22"/>
          <w:lang w:val="es-ES_tradnl"/>
        </w:rPr>
        <w:t xml:space="preserve"> </w:t>
      </w:r>
    </w:p>
    <w:p w:rsidR="00683DE9" w:rsidRPr="00880C14" w:rsidRDefault="00683DE9" w:rsidP="00683DE9">
      <w:pPr>
        <w:pStyle w:val="Prrafodelista"/>
        <w:numPr>
          <w:ilvl w:val="0"/>
          <w:numId w:val="10"/>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Decidir sobre las iniciativas de cambio de algún artefacto generado por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mediante el registro de este en la tabla preestablecida.</w:t>
      </w:r>
    </w:p>
    <w:p w:rsidR="00683DE9" w:rsidRPr="00880C14" w:rsidRDefault="00683DE9" w:rsidP="00683DE9">
      <w:pPr>
        <w:contextualSpacing/>
        <w:jc w:val="both"/>
        <w:rPr>
          <w:rFonts w:asciiTheme="minorHAnsi" w:hAnsiTheme="minorHAnsi" w:cstheme="minorHAnsi"/>
          <w:sz w:val="22"/>
          <w:lang w:val="es-ES_tradnl"/>
        </w:rPr>
      </w:pPr>
    </w:p>
    <w:p w:rsidR="00683DE9" w:rsidRPr="00880C14" w:rsidRDefault="00683DE9" w:rsidP="00683DE9">
      <w:pPr>
        <w:contextualSpacing/>
        <w:jc w:val="both"/>
        <w:rPr>
          <w:rFonts w:asciiTheme="minorHAnsi" w:hAnsiTheme="minorHAnsi" w:cstheme="minorHAnsi"/>
          <w:sz w:val="22"/>
          <w:lang w:val="es-ES_tradnl"/>
        </w:rPr>
      </w:pPr>
    </w:p>
    <w:p w:rsidR="00683DE9" w:rsidRPr="00880C14" w:rsidRDefault="00683DE9" w:rsidP="00683DE9">
      <w:pPr>
        <w:contextualSpacing/>
        <w:jc w:val="both"/>
        <w:rPr>
          <w:rFonts w:asciiTheme="minorHAnsi" w:hAnsiTheme="minorHAnsi" w:cstheme="minorHAnsi"/>
          <w:sz w:val="22"/>
          <w:lang w:val="es-ES_tradnl"/>
        </w:rPr>
      </w:pPr>
    </w:p>
    <w:p w:rsidR="00683DE9" w:rsidRPr="00880C14" w:rsidRDefault="00683DE9" w:rsidP="00683DE9">
      <w:pPr>
        <w:jc w:val="both"/>
        <w:rPr>
          <w:rStyle w:val="nfasissutil"/>
        </w:rPr>
      </w:pPr>
    </w:p>
    <w:p w:rsidR="00683DE9" w:rsidRDefault="00683DE9" w:rsidP="00683DE9">
      <w:pPr>
        <w:pStyle w:val="Ttulo3"/>
        <w:numPr>
          <w:ilvl w:val="2"/>
          <w:numId w:val="1"/>
        </w:numPr>
        <w:rPr>
          <w:rStyle w:val="nfasissutil"/>
          <w:rFonts w:asciiTheme="majorHAnsi" w:hAnsiTheme="majorHAnsi" w:cstheme="minorHAnsi"/>
          <w:i w:val="0"/>
          <w:color w:val="E6C900" w:themeColor="background2" w:themeShade="BF"/>
          <w:sz w:val="22"/>
          <w:szCs w:val="22"/>
          <w:lang w:val="es-ES_tradnl"/>
        </w:rPr>
      </w:pPr>
      <w:bookmarkStart w:id="167" w:name="_Toc128333168"/>
      <w:r w:rsidRPr="00DA1E8F">
        <w:rPr>
          <w:rStyle w:val="nfasissutil"/>
          <w:rFonts w:asciiTheme="majorHAnsi" w:hAnsiTheme="majorHAnsi" w:cstheme="minorHAnsi"/>
          <w:i w:val="0"/>
          <w:color w:val="E6C900" w:themeColor="background2" w:themeShade="BF"/>
          <w:sz w:val="22"/>
          <w:szCs w:val="22"/>
          <w:lang w:val="es-ES_tradnl"/>
        </w:rPr>
        <w:t>Clasificación de documentos</w:t>
      </w:r>
      <w:bookmarkEnd w:id="167"/>
    </w:p>
    <w:p w:rsidR="00683DE9" w:rsidRPr="00880C14" w:rsidRDefault="00683DE9" w:rsidP="00683DE9">
      <w:pPr>
        <w:jc w:val="both"/>
        <w:rPr>
          <w:rFonts w:asciiTheme="minorHAnsi" w:hAnsiTheme="minorHAnsi" w:cstheme="minorHAnsi"/>
          <w:i/>
          <w:sz w:val="22"/>
          <w:szCs w:val="22"/>
          <w:lang w:val="es-ES_tradnl"/>
        </w:rPr>
      </w:pPr>
    </w:p>
    <w:p w:rsidR="00683DE9" w:rsidRPr="00880C14" w:rsidRDefault="00683DE9" w:rsidP="00683DE9">
      <w:pPr>
        <w:jc w:val="both"/>
        <w:rPr>
          <w:rFonts w:asciiTheme="minorHAnsi" w:hAnsiTheme="minorHAnsi" w:cstheme="minorHAnsi"/>
          <w:sz w:val="22"/>
          <w:lang w:val="es-ES_tradnl"/>
        </w:rPr>
      </w:pP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utilizará f</w:t>
      </w:r>
      <w:r w:rsidRPr="00880C14">
        <w:rPr>
          <w:rFonts w:asciiTheme="minorHAnsi" w:hAnsiTheme="minorHAnsi" w:cstheme="minorHAnsi"/>
          <w:sz w:val="22"/>
          <w:lang w:val="es-ES_tradnl"/>
        </w:rPr>
        <w:t>undamentalmente dos tipos de documentos en el manejo de los ítems de configuración:</w:t>
      </w:r>
    </w:p>
    <w:p w:rsidR="00683DE9" w:rsidRPr="00880C14" w:rsidRDefault="00683DE9" w:rsidP="00683DE9">
      <w:pPr>
        <w:jc w:val="both"/>
        <w:rPr>
          <w:rFonts w:asciiTheme="minorHAnsi" w:hAnsiTheme="minorHAnsi" w:cstheme="minorHAnsi"/>
          <w:sz w:val="22"/>
          <w:lang w:val="es-ES_tradnl"/>
        </w:rPr>
      </w:pPr>
    </w:p>
    <w:p w:rsidR="00683DE9" w:rsidRPr="00880C14" w:rsidRDefault="00683DE9" w:rsidP="00683DE9">
      <w:pPr>
        <w:keepNext/>
        <w:jc w:val="both"/>
        <w:rPr>
          <w:lang w:val="es-ES_tradnl"/>
        </w:rPr>
      </w:pPr>
      <w:r w:rsidRPr="00880C14">
        <w:rPr>
          <w:rFonts w:asciiTheme="minorHAnsi" w:hAnsiTheme="minorHAnsi" w:cstheme="minorHAnsi"/>
          <w:noProof/>
          <w:sz w:val="22"/>
          <w:lang w:val="es-CO" w:eastAsia="es-CO"/>
        </w:rPr>
        <w:drawing>
          <wp:inline distT="0" distB="0" distL="0" distR="0">
            <wp:extent cx="4964834" cy="2503054"/>
            <wp:effectExtent l="19050" t="0" r="26266" b="0"/>
            <wp:docPr id="20"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6" r:lo="rId217" r:qs="rId218" r:cs="rId219"/>
              </a:graphicData>
            </a:graphic>
          </wp:inline>
        </w:drawing>
      </w:r>
    </w:p>
    <w:p w:rsidR="00683DE9" w:rsidRPr="00880C14" w:rsidRDefault="00683DE9" w:rsidP="00683DE9">
      <w:pPr>
        <w:pStyle w:val="Epgrafe"/>
        <w:jc w:val="center"/>
        <w:outlineLvl w:val="0"/>
        <w:rPr>
          <w:rFonts w:asciiTheme="minorHAnsi" w:hAnsiTheme="minorHAnsi"/>
          <w:b w:val="0"/>
          <w:i/>
          <w:color w:val="E65B01" w:themeColor="accent1" w:themeShade="BF"/>
          <w:lang w:val="es-ES_tradnl"/>
        </w:rPr>
      </w:pPr>
      <w:bookmarkStart w:id="168" w:name="_Toc128333463"/>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Pr>
          <w:rFonts w:asciiTheme="minorHAnsi" w:hAnsiTheme="minorHAnsi" w:cstheme="minorHAnsi"/>
          <w:i/>
          <w:noProof/>
          <w:color w:val="E65B01" w:themeColor="accent1" w:themeShade="BF"/>
          <w:lang w:val="es-ES_tradnl"/>
        </w:rPr>
        <w:t>42</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Pr="00880C14">
        <w:rPr>
          <w:rFonts w:asciiTheme="minorHAnsi" w:hAnsiTheme="minorHAnsi"/>
          <w:i/>
          <w:color w:val="E65B01" w:themeColor="accent1" w:themeShade="BF"/>
          <w:lang w:val="es-ES_tradnl"/>
        </w:rPr>
        <w:t xml:space="preserve"> Tipos de documentos a utilizar por </w:t>
      </w:r>
      <w:r>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 xml:space="preserve">®. </w:t>
      </w:r>
      <w:r w:rsidRPr="00880C14">
        <w:rPr>
          <w:rFonts w:asciiTheme="minorHAnsi" w:hAnsiTheme="minorHAnsi"/>
          <w:b w:val="0"/>
          <w:i/>
          <w:color w:val="E65B01" w:themeColor="accent1" w:themeShade="BF"/>
          <w:lang w:val="es-ES_tradnl"/>
        </w:rPr>
        <w:t>[Adaptado de Plantilla Ironworks]</w:t>
      </w:r>
      <w:bookmarkEnd w:id="168"/>
    </w:p>
    <w:p w:rsidR="00683DE9" w:rsidRPr="00880C14" w:rsidRDefault="00683DE9" w:rsidP="00683DE9">
      <w:pPr>
        <w:rPr>
          <w:rFonts w:asciiTheme="minorHAnsi" w:hAnsiTheme="minorHAnsi" w:cstheme="minorHAnsi"/>
          <w:sz w:val="22"/>
          <w:lang w:val="es-ES_tradnl"/>
        </w:rPr>
      </w:pPr>
    </w:p>
    <w:p w:rsidR="00683DE9" w:rsidRPr="00880C14" w:rsidRDefault="00683DE9" w:rsidP="00683DE9">
      <w:pPr>
        <w:rPr>
          <w:color w:val="FF0000"/>
          <w:lang w:val="es-ES_tradnl"/>
        </w:rPr>
      </w:pPr>
      <w:r w:rsidRPr="00880C14">
        <w:rPr>
          <w:rFonts w:asciiTheme="minorHAnsi" w:hAnsiTheme="minorHAnsi" w:cstheme="minorHAnsi"/>
          <w:sz w:val="22"/>
          <w:lang w:val="es-ES_tradnl"/>
        </w:rPr>
        <w:lastRenderedPageBreak/>
        <w:t>Dentro del repositorio,</w:t>
      </w:r>
      <w:r w:rsidRPr="00880C14">
        <w:rPr>
          <w:lang w:val="es-ES_tradnl"/>
        </w:rPr>
        <w:t xml:space="preserv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manejará carpetas para cada documento donde a su vez se manejarán dos subcarpetas, una para documentos línea base y otra para documentos de porcentaje de avance. </w:t>
      </w:r>
      <w:r w:rsidRPr="00880C14">
        <w:rPr>
          <w:rFonts w:asciiTheme="minorHAnsi" w:hAnsiTheme="minorHAnsi" w:cstheme="minorHAnsi"/>
          <w:color w:val="FF0000"/>
          <w:sz w:val="22"/>
          <w:szCs w:val="22"/>
          <w:lang w:val="es-ES_tradnl"/>
        </w:rPr>
        <w:t>[7.3 Ver tabla de documentos en plan de Documentación]</w:t>
      </w:r>
      <w:r w:rsidRPr="00880C14">
        <w:rPr>
          <w:color w:val="FF0000"/>
          <w:lang w:val="es-ES_tradnl"/>
        </w:rPr>
        <w:t xml:space="preserve"> </w:t>
      </w:r>
    </w:p>
    <w:p w:rsidR="00683DE9" w:rsidRPr="00880C14" w:rsidRDefault="00683DE9" w:rsidP="00683DE9">
      <w:pPr>
        <w:jc w:val="both"/>
        <w:rPr>
          <w:rFonts w:asciiTheme="minorHAnsi" w:hAnsiTheme="minorHAnsi" w:cstheme="minorHAnsi"/>
          <w:sz w:val="22"/>
          <w:lang w:val="es-ES_tradnl"/>
        </w:rPr>
      </w:pPr>
    </w:p>
    <w:p w:rsidR="00683DE9" w:rsidRPr="00880C14" w:rsidRDefault="00683DE9" w:rsidP="00683DE9">
      <w:pPr>
        <w:pStyle w:val="Ttulo3"/>
        <w:numPr>
          <w:ilvl w:val="2"/>
          <w:numId w:val="1"/>
        </w:numPr>
        <w:rPr>
          <w:color w:val="E6C900" w:themeColor="background2" w:themeShade="BF"/>
          <w:sz w:val="22"/>
          <w:szCs w:val="22"/>
          <w:lang w:val="es-ES_tradnl"/>
        </w:rPr>
      </w:pPr>
      <w:bookmarkStart w:id="169" w:name="_Toc128333169"/>
      <w:r w:rsidRPr="00880C14">
        <w:rPr>
          <w:color w:val="E6C900" w:themeColor="background2" w:themeShade="BF"/>
          <w:sz w:val="22"/>
          <w:szCs w:val="22"/>
          <w:lang w:val="es-ES_tradnl"/>
        </w:rPr>
        <w:t>Almacenamiento de versiones</w:t>
      </w:r>
      <w:bookmarkEnd w:id="169"/>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ha optado por usar básicamente dos herramientas de software externas para la administración de configuraciones y almacenamiento de versiones: Tortoise SVN y Google </w:t>
      </w:r>
      <w:proofErr w:type="spellStart"/>
      <w:r w:rsidRPr="00880C14">
        <w:rPr>
          <w:rFonts w:asciiTheme="minorHAnsi" w:hAnsiTheme="minorHAnsi" w:cstheme="minorHAnsi"/>
          <w:sz w:val="22"/>
          <w:szCs w:val="22"/>
          <w:lang w:val="es-ES_tradnl"/>
        </w:rPr>
        <w:t>code</w:t>
      </w:r>
      <w:proofErr w:type="spellEnd"/>
      <w:r w:rsidRPr="00880C14">
        <w:rPr>
          <w:rFonts w:asciiTheme="minorHAnsi" w:hAnsiTheme="minorHAnsi" w:cstheme="minorHAnsi"/>
          <w:sz w:val="22"/>
          <w:szCs w:val="22"/>
          <w:lang w:val="es-ES_tradnl"/>
        </w:rPr>
        <w:t>.</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razón por la cual se han escogido estas herramientas es por su relativa facilidad de uso y su gran utilidad en el contexto de un proyecto de esta magnitud, además de su popularidad al interior de la organización emitida por varios de los integrantes de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Andrea Fajardo, Analista de Requerimientos, William Jiménez, Administrador de configuraciones y Documentación, y Germán Morales, Director de Desarrollo.</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242213" cy="2326409"/>
            <wp:effectExtent l="95250" t="19050" r="72737" b="54841"/>
            <wp:docPr id="33"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1" r:lo="rId222" r:qs="rId223" r:cs="rId224"/>
              </a:graphicData>
            </a:graphic>
          </wp:inline>
        </w:drawing>
      </w:r>
    </w:p>
    <w:p w:rsidR="00683DE9" w:rsidRPr="00880C14" w:rsidRDefault="00683DE9" w:rsidP="00683DE9">
      <w:pPr>
        <w:jc w:val="both"/>
        <w:rPr>
          <w:rFonts w:asciiTheme="minorHAnsi" w:hAnsiTheme="minorHAnsi" w:cstheme="minorHAnsi"/>
          <w:color w:val="FF0000"/>
          <w:sz w:val="20"/>
          <w:szCs w:val="20"/>
          <w:lang w:val="es-ES_tradnl"/>
        </w:rPr>
      </w:pPr>
    </w:p>
    <w:p w:rsidR="00683DE9" w:rsidRPr="00880C14" w:rsidRDefault="00683DE9" w:rsidP="00683DE9">
      <w:pPr>
        <w:jc w:val="both"/>
        <w:rPr>
          <w:rFonts w:asciiTheme="minorHAnsi" w:hAnsiTheme="minorHAnsi" w:cstheme="minorHAnsi"/>
          <w:color w:val="FF0000"/>
          <w:sz w:val="20"/>
          <w:szCs w:val="20"/>
          <w:lang w:val="es-ES_tradnl"/>
        </w:rPr>
      </w:pPr>
      <w:r w:rsidRPr="00880C14">
        <w:rPr>
          <w:rFonts w:asciiTheme="minorHAnsi" w:hAnsiTheme="minorHAnsi" w:cstheme="minorHAnsi"/>
          <w:color w:val="FF0000"/>
          <w:sz w:val="20"/>
          <w:szCs w:val="20"/>
          <w:lang w:val="es-ES_tradnl"/>
        </w:rPr>
        <w:t xml:space="preserve">[Imágenes tomadas de: </w:t>
      </w:r>
      <w:hyperlink r:id="rId226" w:history="1">
        <w:r w:rsidRPr="00880C14">
          <w:rPr>
            <w:rStyle w:val="Hipervnculo"/>
            <w:rFonts w:asciiTheme="minorHAnsi" w:hAnsiTheme="minorHAnsi" w:cstheme="minorHAnsi"/>
            <w:color w:val="FF0000"/>
            <w:sz w:val="20"/>
            <w:szCs w:val="20"/>
            <w:lang w:val="es-ES_tradnl"/>
          </w:rPr>
          <w:t>http://www.cis.utas.edu.au/projects/2006/dsms/img/TortoiseSVN.gif</w:t>
        </w:r>
      </w:hyperlink>
      <w:r w:rsidRPr="00880C14">
        <w:rPr>
          <w:rFonts w:asciiTheme="minorHAnsi" w:hAnsiTheme="minorHAnsi" w:cstheme="minorHAnsi"/>
          <w:color w:val="FF0000"/>
          <w:sz w:val="20"/>
          <w:szCs w:val="20"/>
          <w:lang w:val="es-ES_tradnl"/>
        </w:rPr>
        <w:t xml:space="preserve"> y </w:t>
      </w:r>
      <w:hyperlink r:id="rId227" w:history="1">
        <w:r w:rsidRPr="00880C14">
          <w:rPr>
            <w:rStyle w:val="Hipervnculo"/>
            <w:rFonts w:asciiTheme="minorHAnsi" w:hAnsiTheme="minorHAnsi" w:cstheme="minorHAnsi"/>
            <w:color w:val="FF0000"/>
            <w:sz w:val="20"/>
            <w:szCs w:val="20"/>
            <w:lang w:val="es-ES_tradnl"/>
          </w:rPr>
          <w:t>http://code.google.com/hosting/</w:t>
        </w:r>
      </w:hyperlink>
      <w:r w:rsidRPr="00880C14">
        <w:rPr>
          <w:rFonts w:asciiTheme="minorHAnsi" w:hAnsiTheme="minorHAnsi" w:cstheme="minorHAnsi"/>
          <w:color w:val="FF0000"/>
          <w:sz w:val="20"/>
          <w:szCs w:val="20"/>
          <w:lang w:val="es-ES_tradnl"/>
        </w:rPr>
        <w:t>]</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outlineLvl w:val="0"/>
        <w:rPr>
          <w:rStyle w:val="Textoennegrita"/>
        </w:rPr>
      </w:pPr>
      <w:r w:rsidRPr="00880C14">
        <w:rPr>
          <w:rStyle w:val="Textoennegrita"/>
          <w:rFonts w:asciiTheme="minorHAnsi" w:hAnsiTheme="minorHAnsi" w:cstheme="minorHAnsi"/>
          <w:sz w:val="22"/>
          <w:szCs w:val="22"/>
          <w:lang w:val="es-ES_tradnl"/>
        </w:rPr>
        <w:t>Tortoise SVN- 1.6.7:</w:t>
      </w:r>
    </w:p>
    <w:p w:rsidR="00683DE9" w:rsidRPr="00880C14" w:rsidRDefault="00683DE9" w:rsidP="00683DE9">
      <w:pPr>
        <w:jc w:val="both"/>
        <w:rPr>
          <w:rStyle w:val="Textoennegrita"/>
        </w:rPr>
      </w:pPr>
    </w:p>
    <w:p w:rsidR="00683DE9" w:rsidRPr="00880C14" w:rsidRDefault="00683DE9" w:rsidP="00683DE9">
      <w:pPr>
        <w:spacing w:line="360"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Tortoise SVN es un software fácil de usar que cuenta con:</w:t>
      </w:r>
    </w:p>
    <w:p w:rsidR="00683DE9" w:rsidRPr="00880C14"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revisión.</w:t>
      </w:r>
    </w:p>
    <w:p w:rsidR="00683DE9" w:rsidRPr="00880C14"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versión.</w:t>
      </w:r>
    </w:p>
    <w:p w:rsidR="00683DE9" w:rsidRPr="00880C14" w:rsidRDefault="00683DE9" w:rsidP="00683DE9">
      <w:pPr>
        <w:pStyle w:val="Prrafodelista"/>
        <w:numPr>
          <w:ilvl w:val="0"/>
          <w:numId w:val="22"/>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código fuente.</w:t>
      </w:r>
    </w:p>
    <w:p w:rsidR="00683DE9" w:rsidRPr="00880C14" w:rsidRDefault="00683DE9" w:rsidP="00683DE9">
      <w:p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 pesar de que no es una herramienta para integrar con un IDE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especifico se puede utilizar con cualquier herramienta de desarrollo. Tortoise SVN es libre, por lo cual no estamos sujetos a pagar licencias de ningún tipo.</w:t>
      </w:r>
    </w:p>
    <w:p w:rsidR="00683DE9" w:rsidRPr="00880C14" w:rsidRDefault="00683DE9" w:rsidP="00683DE9">
      <w:pPr>
        <w:spacing w:line="276" w:lineRule="auto"/>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2"/>
          <w:szCs w:val="22"/>
          <w:lang w:val="es-ES_tradnl"/>
        </w:rPr>
        <w:t xml:space="preserve">[Adaptado de </w:t>
      </w:r>
      <w:hyperlink r:id="rId228" w:history="1">
        <w:r w:rsidRPr="00880C14">
          <w:rPr>
            <w:rStyle w:val="Hipervnculo"/>
            <w:rFonts w:asciiTheme="minorHAnsi" w:hAnsiTheme="minorHAnsi" w:cstheme="minorHAnsi"/>
            <w:color w:val="FF0000"/>
            <w:sz w:val="22"/>
            <w:szCs w:val="22"/>
            <w:lang w:val="es-ES_tradnl"/>
          </w:rPr>
          <w:t>http://tortoisesvn.tigris.org/</w:t>
        </w:r>
      </w:hyperlink>
      <w:r w:rsidRPr="00880C14">
        <w:rPr>
          <w:rFonts w:asciiTheme="minorHAnsi" w:hAnsiTheme="minorHAnsi" w:cstheme="minorHAnsi"/>
          <w:color w:val="FF0000"/>
          <w:sz w:val="22"/>
          <w:szCs w:val="22"/>
          <w:lang w:val="es-ES_tradnl"/>
        </w:rPr>
        <w:t>]</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outlineLvl w:val="0"/>
        <w:rPr>
          <w:rStyle w:val="Textoennegrita"/>
        </w:rPr>
      </w:pPr>
      <w:r w:rsidRPr="00880C14">
        <w:rPr>
          <w:rStyle w:val="Textoennegrita"/>
          <w:rFonts w:asciiTheme="minorHAnsi" w:hAnsiTheme="minorHAnsi" w:cstheme="minorHAnsi"/>
          <w:sz w:val="22"/>
          <w:szCs w:val="22"/>
          <w:lang w:val="es-ES_tradnl"/>
        </w:rPr>
        <w:lastRenderedPageBreak/>
        <w:t xml:space="preserve">Google </w:t>
      </w:r>
      <w:proofErr w:type="spellStart"/>
      <w:r w:rsidRPr="00880C14">
        <w:rPr>
          <w:rStyle w:val="Textoennegrita"/>
          <w:rFonts w:asciiTheme="minorHAnsi" w:hAnsiTheme="minorHAnsi" w:cstheme="minorHAnsi"/>
          <w:sz w:val="22"/>
          <w:szCs w:val="22"/>
          <w:lang w:val="es-ES_tradnl"/>
        </w:rPr>
        <w:t>code</w:t>
      </w:r>
      <w:proofErr w:type="spellEnd"/>
      <w:r w:rsidRPr="00880C14">
        <w:rPr>
          <w:rStyle w:val="Textoennegrita"/>
          <w:rFonts w:asciiTheme="minorHAnsi" w:hAnsiTheme="minorHAnsi" w:cstheme="minorHAnsi"/>
          <w:sz w:val="22"/>
          <w:szCs w:val="22"/>
          <w:lang w:val="es-ES_tradnl"/>
        </w:rPr>
        <w:t>:</w:t>
      </w:r>
    </w:p>
    <w:p w:rsidR="00683DE9" w:rsidRPr="00880C14" w:rsidRDefault="00683DE9" w:rsidP="00683DE9">
      <w:pPr>
        <w:spacing w:line="240" w:lineRule="atLeast"/>
        <w:jc w:val="both"/>
        <w:rPr>
          <w:rFonts w:asciiTheme="minorHAnsi" w:hAnsiTheme="minorHAnsi" w:cstheme="minorHAnsi"/>
          <w:color w:val="000000"/>
          <w:sz w:val="22"/>
          <w:szCs w:val="22"/>
          <w:lang w:val="es-ES_tradnl"/>
        </w:rPr>
      </w:pPr>
    </w:p>
    <w:p w:rsidR="00683DE9" w:rsidRPr="00880C14" w:rsidRDefault="00683DE9" w:rsidP="00683DE9">
      <w:pPr>
        <w:spacing w:line="240" w:lineRule="atLeast"/>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alojamiento de proyectos en Google </w:t>
      </w:r>
      <w:proofErr w:type="spellStart"/>
      <w:r w:rsidRPr="00880C14">
        <w:rPr>
          <w:rFonts w:asciiTheme="minorHAnsi" w:hAnsiTheme="minorHAnsi" w:cstheme="minorHAnsi"/>
          <w:color w:val="000000"/>
          <w:sz w:val="22"/>
          <w:szCs w:val="22"/>
          <w:lang w:val="es-ES_tradnl"/>
        </w:rPr>
        <w:t>Code</w:t>
      </w:r>
      <w:proofErr w:type="spellEnd"/>
      <w:r w:rsidRPr="00880C14">
        <w:rPr>
          <w:rFonts w:asciiTheme="minorHAnsi" w:hAnsiTheme="minorHAnsi" w:cstheme="minorHAnsi"/>
          <w:color w:val="000000"/>
          <w:sz w:val="22"/>
          <w:szCs w:val="22"/>
          <w:lang w:val="es-ES_tradnl"/>
        </w:rPr>
        <w:t xml:space="preserve"> permite:</w:t>
      </w:r>
    </w:p>
    <w:p w:rsidR="00683DE9" w:rsidRPr="00880C14"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crear proyectos instantáneos sobre cualquier tema,</w:t>
      </w:r>
    </w:p>
    <w:p w:rsidR="00683DE9" w:rsidRPr="00880C14"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alojar código de Subversión con un 1 gigabyte de espacio de almacenamiento y admitir alojamiento para descargas con 2 gigabytes de espacio de almacenamiento,</w:t>
      </w:r>
    </w:p>
    <w:p w:rsidR="00683DE9" w:rsidRPr="00880C14"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consultar código fuente integrado y utilizar herramientas de revisión de código para facilitar la visualización de código, la revisión de contribuciones y el mantenimiento de una base de código de gran calidad,</w:t>
      </w:r>
    </w:p>
    <w:p w:rsidR="00683DE9" w:rsidRPr="00880C14"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realizar un seguimiento de problemas y búsquedas wiki de proyectos sencillas, pero flexibles y potentes, que pueden adaptarse a cualquier proceso de desarrollo,</w:t>
      </w:r>
    </w:p>
    <w:p w:rsidR="00683DE9" w:rsidRPr="00880C14" w:rsidRDefault="00683DE9" w:rsidP="00683DE9">
      <w:pPr>
        <w:numPr>
          <w:ilvl w:val="0"/>
          <w:numId w:val="11"/>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marcar como destacados y actualizar flujos que facilitan el seguimiento de los proyectos y los desarrolladores que te interesan.</w:t>
      </w:r>
    </w:p>
    <w:p w:rsidR="00683DE9" w:rsidRPr="00880C14" w:rsidRDefault="00683DE9" w:rsidP="00683DE9">
      <w:pPr>
        <w:spacing w:before="72" w:line="240" w:lineRule="atLeast"/>
        <w:jc w:val="both"/>
        <w:rPr>
          <w:rFonts w:asciiTheme="minorHAnsi" w:hAnsiTheme="minorHAnsi" w:cstheme="minorHAnsi"/>
          <w:color w:val="000000"/>
          <w:sz w:val="22"/>
          <w:szCs w:val="22"/>
          <w:lang w:val="es-ES_tradnl"/>
        </w:rPr>
      </w:pPr>
    </w:p>
    <w:p w:rsidR="00683DE9" w:rsidRPr="00880C14" w:rsidRDefault="00683DE9" w:rsidP="00683DE9">
      <w:pPr>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0"/>
          <w:lang w:val="es-ES_tradnl"/>
        </w:rPr>
        <w:t>[Tomado de</w:t>
      </w:r>
      <w:r w:rsidRPr="00880C14">
        <w:rPr>
          <w:rFonts w:asciiTheme="minorHAnsi" w:hAnsiTheme="minorHAnsi" w:cstheme="minorHAnsi"/>
          <w:color w:val="FF0000"/>
          <w:lang w:val="es-ES_tradnl"/>
        </w:rPr>
        <w:t xml:space="preserve"> </w:t>
      </w:r>
      <w:hyperlink r:id="rId229" w:history="1">
        <w:r w:rsidRPr="00880C14">
          <w:rPr>
            <w:rStyle w:val="Hipervnculo"/>
            <w:rFonts w:asciiTheme="minorHAnsi" w:hAnsiTheme="minorHAnsi" w:cstheme="minorHAnsi"/>
            <w:color w:val="FF0000"/>
            <w:sz w:val="22"/>
            <w:szCs w:val="22"/>
            <w:lang w:val="es-ES_tradnl"/>
          </w:rPr>
          <w:t>http://code.google.com/intl/es-ES/projecthosting/</w:t>
        </w:r>
      </w:hyperlink>
      <w:r w:rsidRPr="00880C14">
        <w:rPr>
          <w:rFonts w:asciiTheme="minorHAnsi" w:hAnsiTheme="minorHAnsi" w:cstheme="minorHAnsi"/>
          <w:color w:val="FF0000"/>
          <w:sz w:val="22"/>
          <w:szCs w:val="22"/>
          <w:lang w:val="es-ES_tradnl"/>
        </w:rPr>
        <w:t>]</w:t>
      </w:r>
    </w:p>
    <w:p w:rsidR="00683DE9" w:rsidRPr="00880C14" w:rsidRDefault="00683DE9" w:rsidP="00683DE9">
      <w:pPr>
        <w:jc w:val="both"/>
        <w:rPr>
          <w:rFonts w:asciiTheme="minorHAnsi" w:hAnsiTheme="minorHAnsi" w:cstheme="minorHAnsi"/>
          <w:sz w:val="22"/>
          <w:szCs w:val="22"/>
          <w:lang w:val="es-ES_tradnl"/>
        </w:rPr>
      </w:pPr>
    </w:p>
    <w:p w:rsidR="00683DE9" w:rsidRDefault="00683DE9" w:rsidP="00683DE9">
      <w:pPr>
        <w:pStyle w:val="Ttulo3"/>
        <w:numPr>
          <w:ilvl w:val="2"/>
          <w:numId w:val="1"/>
        </w:numPr>
        <w:rPr>
          <w:rFonts w:asciiTheme="majorHAnsi" w:hAnsiTheme="majorHAnsi" w:cstheme="minorHAnsi"/>
          <w:color w:val="E6C900" w:themeColor="background2" w:themeShade="BF"/>
          <w:sz w:val="22"/>
          <w:szCs w:val="22"/>
          <w:lang w:val="es-ES_tradnl"/>
        </w:rPr>
      </w:pPr>
      <w:bookmarkStart w:id="170" w:name="_Toc128333170"/>
      <w:r w:rsidRPr="00880C14">
        <w:rPr>
          <w:rFonts w:asciiTheme="majorHAnsi" w:hAnsiTheme="majorHAnsi" w:cstheme="minorHAnsi"/>
          <w:color w:val="E6C900" w:themeColor="background2" w:themeShade="BF"/>
          <w:sz w:val="22"/>
          <w:szCs w:val="22"/>
          <w:lang w:val="es-ES_tradnl"/>
        </w:rPr>
        <w:t>Control de Cambios</w:t>
      </w:r>
      <w:bookmarkEnd w:id="170"/>
    </w:p>
    <w:p w:rsidR="00683DE9" w:rsidRDefault="00683DE9" w:rsidP="00683DE9">
      <w:pPr>
        <w:rPr>
          <w:lang w:val="es-ES_tradnl"/>
        </w:rPr>
      </w:pPr>
    </w:p>
    <w:p w:rsidR="00683DE9" w:rsidRPr="0002562E" w:rsidRDefault="00683DE9" w:rsidP="00683DE9">
      <w:pPr>
        <w:rPr>
          <w:rFonts w:asciiTheme="minorHAnsi" w:hAnsiTheme="minorHAnsi" w:cstheme="minorHAnsi"/>
          <w:sz w:val="22"/>
          <w:szCs w:val="22"/>
          <w:lang w:val="es-ES_tradnl"/>
        </w:rPr>
      </w:pPr>
      <w:r w:rsidRPr="0002562E">
        <w:rPr>
          <w:rFonts w:asciiTheme="minorHAnsi" w:hAnsiTheme="minorHAnsi" w:cstheme="minorHAnsi"/>
          <w:sz w:val="22"/>
          <w:szCs w:val="22"/>
          <w:lang w:val="es-ES_tradnl"/>
        </w:rPr>
        <w:t xml:space="preserve">Alimnova® pretende </w:t>
      </w:r>
      <w:r>
        <w:rPr>
          <w:rFonts w:asciiTheme="minorHAnsi" w:hAnsiTheme="minorHAnsi" w:cstheme="minorHAnsi"/>
          <w:sz w:val="22"/>
          <w:szCs w:val="22"/>
          <w:lang w:val="es-ES_tradnl"/>
        </w:rPr>
        <w:t>seguir un proceso riguroso en cuanto al control de cambios en los distintos artefactos software generados por la organización. Para el control de cambios Alimnova® tomará como una importante guía el siguiente flujo de procesos.</w:t>
      </w:r>
    </w:p>
    <w:p w:rsidR="00683DE9" w:rsidRDefault="00683DE9" w:rsidP="00683DE9">
      <w:pPr>
        <w:rPr>
          <w:lang w:val="es-ES_tradnl"/>
        </w:rPr>
      </w:pPr>
    </w:p>
    <w:p w:rsidR="00683DE9" w:rsidRDefault="00683DE9" w:rsidP="00683DE9">
      <w:pPr>
        <w:keepNext/>
        <w:jc w:val="center"/>
      </w:pPr>
      <w:r w:rsidRPr="0002562E">
        <w:rPr>
          <w:noProof/>
          <w:lang w:val="es-CO" w:eastAsia="es-CO"/>
        </w:rPr>
        <w:lastRenderedPageBreak/>
        <w:drawing>
          <wp:inline distT="0" distB="0" distL="0" distR="0">
            <wp:extent cx="3097394" cy="5318760"/>
            <wp:effectExtent l="19050" t="0" r="7756" b="0"/>
            <wp:docPr id="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0" cstate="print"/>
                    <a:srcRect/>
                    <a:stretch>
                      <a:fillRect/>
                    </a:stretch>
                  </pic:blipFill>
                  <pic:spPr bwMode="auto">
                    <a:xfrm>
                      <a:off x="0" y="0"/>
                      <a:ext cx="3097530" cy="5318760"/>
                    </a:xfrm>
                    <a:prstGeom prst="rect">
                      <a:avLst/>
                    </a:prstGeom>
                    <a:noFill/>
                    <a:ln w="9525">
                      <a:noFill/>
                      <a:miter lim="800000"/>
                      <a:headEnd/>
                      <a:tailEnd/>
                    </a:ln>
                    <a:effectLst>
                      <a:outerShdw dist="50800" sx="4000" sy="4000" algn="ctr" rotWithShape="0">
                        <a:srgbClr val="000000"/>
                      </a:outerShdw>
                    </a:effectLst>
                  </pic:spPr>
                </pic:pic>
              </a:graphicData>
            </a:graphic>
          </wp:inline>
        </w:drawing>
      </w:r>
    </w:p>
    <w:p w:rsidR="00683DE9" w:rsidRPr="00EA1569" w:rsidRDefault="00683DE9" w:rsidP="00683DE9">
      <w:pPr>
        <w:pStyle w:val="Ttulo1"/>
        <w:jc w:val="center"/>
        <w:rPr>
          <w:rFonts w:asciiTheme="minorHAnsi" w:hAnsiTheme="minorHAnsi" w:cstheme="minorHAnsi"/>
          <w:i/>
          <w:color w:val="FE8637" w:themeColor="accent1"/>
          <w:sz w:val="20"/>
          <w:szCs w:val="20"/>
          <w:lang w:val="es-CO"/>
        </w:rPr>
      </w:pPr>
      <w:r w:rsidRPr="00EA1569">
        <w:rPr>
          <w:rFonts w:asciiTheme="minorHAnsi" w:hAnsiTheme="minorHAnsi" w:cstheme="minorHAnsi"/>
          <w:i/>
          <w:color w:val="FE8637" w:themeColor="accent1"/>
          <w:sz w:val="20"/>
          <w:szCs w:val="20"/>
        </w:rPr>
        <w:t xml:space="preserve">Ilustración </w:t>
      </w:r>
      <w:r w:rsidR="003C581F" w:rsidRPr="00EA1569">
        <w:rPr>
          <w:rFonts w:asciiTheme="minorHAnsi" w:hAnsiTheme="minorHAnsi" w:cstheme="minorHAnsi"/>
          <w:i/>
          <w:color w:val="FE8637" w:themeColor="accent1"/>
          <w:sz w:val="20"/>
          <w:szCs w:val="20"/>
        </w:rPr>
        <w:fldChar w:fldCharType="begin"/>
      </w:r>
      <w:r w:rsidRPr="00EA1569">
        <w:rPr>
          <w:rFonts w:asciiTheme="minorHAnsi" w:hAnsiTheme="minorHAnsi" w:cstheme="minorHAnsi"/>
          <w:i/>
          <w:color w:val="FE8637" w:themeColor="accent1"/>
          <w:sz w:val="20"/>
          <w:szCs w:val="20"/>
        </w:rPr>
        <w:instrText xml:space="preserve"> SEQ Ilustración \* ARABIC </w:instrText>
      </w:r>
      <w:r w:rsidR="003C581F" w:rsidRPr="00EA1569">
        <w:rPr>
          <w:rFonts w:asciiTheme="minorHAnsi" w:hAnsiTheme="minorHAnsi" w:cstheme="minorHAnsi"/>
          <w:i/>
          <w:color w:val="FE8637" w:themeColor="accent1"/>
          <w:sz w:val="20"/>
          <w:szCs w:val="20"/>
        </w:rPr>
        <w:fldChar w:fldCharType="separate"/>
      </w:r>
      <w:r>
        <w:rPr>
          <w:rFonts w:asciiTheme="minorHAnsi" w:hAnsiTheme="minorHAnsi" w:cstheme="minorHAnsi"/>
          <w:i/>
          <w:noProof/>
          <w:color w:val="FE8637" w:themeColor="accent1"/>
          <w:sz w:val="20"/>
          <w:szCs w:val="20"/>
        </w:rPr>
        <w:t>43</w:t>
      </w:r>
      <w:r w:rsidR="003C581F" w:rsidRPr="00EA1569">
        <w:rPr>
          <w:rFonts w:asciiTheme="minorHAnsi" w:hAnsiTheme="minorHAnsi" w:cstheme="minorHAnsi"/>
          <w:i/>
          <w:color w:val="FE8637" w:themeColor="accent1"/>
          <w:sz w:val="20"/>
          <w:szCs w:val="20"/>
        </w:rPr>
        <w:fldChar w:fldCharType="end"/>
      </w:r>
      <w:r w:rsidRPr="00EA1569">
        <w:rPr>
          <w:rFonts w:asciiTheme="minorHAnsi" w:hAnsiTheme="minorHAnsi" w:cstheme="minorHAnsi"/>
          <w:i/>
          <w:color w:val="FE8637" w:themeColor="accent1"/>
          <w:sz w:val="20"/>
          <w:szCs w:val="20"/>
        </w:rPr>
        <w:t xml:space="preserve"> Flujo de procesos para el control de cambios acogido por Alimnova®. </w:t>
      </w:r>
      <w:r w:rsidRPr="00EA1569">
        <w:rPr>
          <w:rFonts w:asciiTheme="minorHAnsi" w:hAnsiTheme="minorHAnsi" w:cstheme="minorHAnsi"/>
          <w:i/>
          <w:color w:val="FE8637" w:themeColor="accent1"/>
          <w:sz w:val="20"/>
          <w:szCs w:val="20"/>
          <w:lang w:val="es-CO"/>
        </w:rPr>
        <w:t>[Tomado de Software Configuration Management Jessica Keyes</w:t>
      </w:r>
      <w:r w:rsidRPr="00EA1569">
        <w:rPr>
          <w:rFonts w:asciiTheme="minorHAnsi" w:hAnsiTheme="minorHAnsi" w:cstheme="minorHAnsi"/>
          <w:i/>
          <w:color w:val="FE8637" w:themeColor="accent1"/>
          <w:sz w:val="20"/>
          <w:szCs w:val="20"/>
          <w:lang w:val="es-ES_tradnl"/>
        </w:rPr>
        <w:t>]</w:t>
      </w:r>
    </w:p>
    <w:p w:rsidR="00683DE9" w:rsidRDefault="00683DE9" w:rsidP="00683DE9">
      <w:pPr>
        <w:pStyle w:val="Epgrafe"/>
        <w:jc w:val="center"/>
        <w:rPr>
          <w:lang w:val="es-ES_tradnl"/>
        </w:rPr>
      </w:pPr>
    </w:p>
    <w:p w:rsidR="00683DE9" w:rsidRPr="000E3B59" w:rsidRDefault="00683DE9" w:rsidP="00683DE9">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El flujo consta de tres partes principales. En primera instancia está esta la propuesta de cambio donde el cambio del software requerido, las mejoras y los problemas actúan como puntos de entrada. Posteriormente se encuentra la parte del análisis y la revisión en donde estarán involucrados David Suarez (Director de Calidad y Manejo de riesgos) y William Jiménez (Administrador de Configuraciones y Documentación), lo que dará pie a la decisión. Por último se informa la decisión tomada después del proceso de evaluación en donde Laura Arias, Directora del proyecto, retroalimentará al equipo sobre la decisión tomada.</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w:t>
      </w:r>
      <w:r>
        <w:rPr>
          <w:rFonts w:asciiTheme="minorHAnsi" w:hAnsiTheme="minorHAnsi" w:cstheme="minorHAnsi"/>
          <w:sz w:val="22"/>
          <w:szCs w:val="22"/>
          <w:lang w:val="es-ES_tradnl"/>
        </w:rPr>
        <w:t>la petición y aprobación</w:t>
      </w:r>
      <w:r w:rsidRPr="00880C14">
        <w:rPr>
          <w:rFonts w:asciiTheme="minorHAnsi" w:hAnsiTheme="minorHAnsi" w:cstheme="minorHAnsi"/>
          <w:sz w:val="22"/>
          <w:szCs w:val="22"/>
          <w:lang w:val="es-ES_tradnl"/>
        </w:rPr>
        <w:t xml:space="preserve"> de cambios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acordó utilizar un formato de especificación tabular, sugerida por la plantilla de Ironworks.</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responsable de administrar estas tablas de petición de cambio, emitidas por cualquier miembro de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será William Jiménez, Administrador de Configuraciones y Documentación. Estas tablas de petición registran en primera instancia fecha, quien solicita el </w:t>
      </w:r>
      <w:r w:rsidRPr="00880C14">
        <w:rPr>
          <w:rFonts w:asciiTheme="minorHAnsi" w:hAnsiTheme="minorHAnsi" w:cstheme="minorHAnsi"/>
          <w:sz w:val="22"/>
          <w:szCs w:val="22"/>
          <w:lang w:val="es-ES_tradnl"/>
        </w:rPr>
        <w:lastRenderedPageBreak/>
        <w:t>cambio, cuál es el cambio solicitado y su razón de ser. También presenta una métrica definida de cuán grande es el cambio y qué impacto tiene sobre el proyecto. La tabla se encuentra en la sección de anexos tomada de la plantilla Ironworks.</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Ahora si la petición de cambio plasmada en la anterior tabla fue aceptada se procede a realizar el respectivo registro en una nueva tabla también proporcionada por la plantilla Ironworks y contenida por la sección de anexos.</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control de cambios se realiza con el fin de llevar un orden bien definido de cada artefacto de software que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genere durante la realización del proyecto.</w:t>
      </w:r>
    </w:p>
    <w:p w:rsidR="00683DE9" w:rsidRPr="00880C14" w:rsidRDefault="00683DE9" w:rsidP="00683DE9">
      <w:pPr>
        <w:pStyle w:val="Ttulo3"/>
        <w:numPr>
          <w:ilvl w:val="2"/>
          <w:numId w:val="1"/>
        </w:numPr>
        <w:jc w:val="both"/>
        <w:rPr>
          <w:rFonts w:asciiTheme="majorHAnsi" w:hAnsiTheme="majorHAnsi" w:cstheme="minorHAnsi"/>
          <w:color w:val="E6C900" w:themeColor="background2" w:themeShade="BF"/>
          <w:sz w:val="22"/>
          <w:szCs w:val="22"/>
          <w:lang w:val="es-ES_tradnl"/>
        </w:rPr>
      </w:pPr>
      <w:bookmarkStart w:id="171" w:name="_Toc128333171"/>
      <w:r w:rsidRPr="00880C14">
        <w:rPr>
          <w:rFonts w:asciiTheme="majorHAnsi" w:hAnsiTheme="majorHAnsi" w:cstheme="minorHAnsi"/>
          <w:color w:val="E6C900" w:themeColor="background2" w:themeShade="BF"/>
          <w:sz w:val="22"/>
          <w:szCs w:val="22"/>
          <w:lang w:val="es-ES_tradnl"/>
        </w:rPr>
        <w:t>Actividades a realizar</w:t>
      </w:r>
      <w:bookmarkEnd w:id="171"/>
    </w:p>
    <w:p w:rsidR="00683DE9" w:rsidRDefault="00683DE9" w:rsidP="00683DE9">
      <w:pPr>
        <w:jc w:val="both"/>
        <w:rPr>
          <w:rFonts w:asciiTheme="minorHAnsi" w:hAnsiTheme="minorHAnsi" w:cstheme="minorHAnsi"/>
          <w:sz w:val="22"/>
          <w:szCs w:val="22"/>
          <w:lang w:val="es-ES_tradnl"/>
        </w:rPr>
      </w:pPr>
    </w:p>
    <w:p w:rsidR="00683DE9" w:rsidRDefault="00683DE9" w:rsidP="00683DE9">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La Administración de configuraciones consta de 4 hitos fundamentales. Con animo de seguir pautas bien definidas, Alimnova® pretende tener muy en cuenta este proceso como se presenta a continuación. </w:t>
      </w:r>
    </w:p>
    <w:p w:rsidR="00683DE9" w:rsidRDefault="00683DE9" w:rsidP="00683DE9">
      <w:pPr>
        <w:keepNext/>
        <w:jc w:val="both"/>
      </w:pPr>
      <w:r>
        <w:rPr>
          <w:noProof/>
          <w:lang w:val="es-CO" w:eastAsia="es-CO"/>
        </w:rPr>
        <w:drawing>
          <wp:inline distT="0" distB="0" distL="0" distR="0">
            <wp:extent cx="5400040" cy="3150235"/>
            <wp:effectExtent l="114300" t="0" r="86360" b="0"/>
            <wp:docPr id="44"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1" r:lo="rId232" r:qs="rId233" r:cs="rId234"/>
              </a:graphicData>
            </a:graphic>
          </wp:inline>
        </w:drawing>
      </w:r>
    </w:p>
    <w:p w:rsidR="00683DE9" w:rsidRPr="00504BDE" w:rsidRDefault="00683DE9" w:rsidP="00683DE9">
      <w:pPr>
        <w:pStyle w:val="Epgrafe"/>
        <w:jc w:val="center"/>
        <w:rPr>
          <w:rFonts w:asciiTheme="minorHAnsi" w:hAnsiTheme="minorHAnsi" w:cstheme="minorHAnsi"/>
          <w:i/>
          <w:color w:val="FE8637" w:themeColor="accent1"/>
          <w:sz w:val="22"/>
          <w:szCs w:val="22"/>
          <w:lang w:val="es-ES_tradnl"/>
        </w:rPr>
      </w:pPr>
      <w:r w:rsidRPr="00504BDE">
        <w:rPr>
          <w:rFonts w:asciiTheme="minorHAnsi" w:hAnsiTheme="minorHAnsi" w:cstheme="minorHAnsi"/>
          <w:i/>
          <w:color w:val="FE8637" w:themeColor="accent1"/>
        </w:rPr>
        <w:t xml:space="preserve">Ilustración </w:t>
      </w:r>
      <w:r w:rsidR="003C581F" w:rsidRPr="00504BDE">
        <w:rPr>
          <w:rFonts w:asciiTheme="minorHAnsi" w:hAnsiTheme="minorHAnsi" w:cstheme="minorHAnsi"/>
          <w:i/>
          <w:color w:val="FE8637" w:themeColor="accent1"/>
        </w:rPr>
        <w:fldChar w:fldCharType="begin"/>
      </w:r>
      <w:r w:rsidRPr="00504BDE">
        <w:rPr>
          <w:rFonts w:asciiTheme="minorHAnsi" w:hAnsiTheme="minorHAnsi" w:cstheme="minorHAnsi"/>
          <w:i/>
          <w:color w:val="FE8637" w:themeColor="accent1"/>
        </w:rPr>
        <w:instrText xml:space="preserve"> SEQ Ilustración \* ARABIC </w:instrText>
      </w:r>
      <w:r w:rsidR="003C581F" w:rsidRPr="00504BDE">
        <w:rPr>
          <w:rFonts w:asciiTheme="minorHAnsi" w:hAnsiTheme="minorHAnsi" w:cstheme="minorHAnsi"/>
          <w:i/>
          <w:color w:val="FE8637" w:themeColor="accent1"/>
        </w:rPr>
        <w:fldChar w:fldCharType="separate"/>
      </w:r>
      <w:r>
        <w:rPr>
          <w:rFonts w:asciiTheme="minorHAnsi" w:hAnsiTheme="minorHAnsi" w:cstheme="minorHAnsi"/>
          <w:i/>
          <w:noProof/>
          <w:color w:val="FE8637" w:themeColor="accent1"/>
        </w:rPr>
        <w:t>44</w:t>
      </w:r>
      <w:r w:rsidR="003C581F" w:rsidRPr="00504BDE">
        <w:rPr>
          <w:rFonts w:asciiTheme="minorHAnsi" w:hAnsiTheme="minorHAnsi" w:cstheme="minorHAnsi"/>
          <w:i/>
          <w:color w:val="FE8637" w:themeColor="accent1"/>
        </w:rPr>
        <w:fldChar w:fldCharType="end"/>
      </w:r>
      <w:r w:rsidRPr="00504BDE">
        <w:rPr>
          <w:rFonts w:asciiTheme="minorHAnsi" w:hAnsiTheme="minorHAnsi" w:cstheme="minorHAnsi"/>
          <w:i/>
          <w:color w:val="FE8637" w:themeColor="accent1"/>
        </w:rPr>
        <w:t>: Hitos o etapas de la administración de configuraciones. [Adaptado de Implementing ITIL Configuration MAnagement]</w:t>
      </w:r>
    </w:p>
    <w:p w:rsidR="00683DE9" w:rsidRPr="00880C14" w:rsidRDefault="00683DE9" w:rsidP="00683DE9">
      <w:pPr>
        <w:jc w:val="both"/>
        <w:rPr>
          <w:rFonts w:asciiTheme="minorHAnsi" w:hAnsiTheme="minorHAnsi" w:cstheme="minorHAnsi"/>
          <w:sz w:val="22"/>
          <w:szCs w:val="22"/>
          <w:lang w:val="es-ES_tradnl"/>
        </w:rPr>
      </w:pPr>
    </w:p>
    <w:p w:rsidR="00A36581"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siguiente tabla presenta un resumen de las actividades a realizar por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en el ámbito de la administración de configuraciones teniendo en cuenta los roles más significativos dentro de cada actividad.</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p>
    <w:tbl>
      <w:tblPr>
        <w:tblStyle w:val="Cuadrculaclara-nfasis12"/>
        <w:tblW w:w="5000" w:type="pct"/>
        <w:tblLook w:val="04A0"/>
      </w:tblPr>
      <w:tblGrid>
        <w:gridCol w:w="2957"/>
        <w:gridCol w:w="3117"/>
        <w:gridCol w:w="2646"/>
      </w:tblGrid>
      <w:tr w:rsidR="00683DE9" w:rsidRPr="00880C14">
        <w:trPr>
          <w:cnfStyle w:val="100000000000"/>
        </w:trPr>
        <w:tc>
          <w:tcPr>
            <w:cnfStyle w:val="001000000000"/>
            <w:tcW w:w="1696" w:type="pct"/>
            <w:vAlign w:val="center"/>
          </w:tcPr>
          <w:p w:rsidR="00683DE9" w:rsidRPr="00880C14" w:rsidRDefault="00683DE9" w:rsidP="00EB5E07">
            <w:pPr>
              <w:jc w:val="center"/>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ACTIVIDADES DE ADMINISTRACIÓN DE CONFIGURACIONES</w:t>
            </w:r>
          </w:p>
        </w:tc>
        <w:tc>
          <w:tcPr>
            <w:tcW w:w="1787" w:type="pct"/>
            <w:vAlign w:val="center"/>
          </w:tcPr>
          <w:p w:rsidR="00683DE9" w:rsidRPr="00880C14" w:rsidRDefault="00683DE9"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REALIZADAS POR</w:t>
            </w:r>
          </w:p>
        </w:tc>
        <w:tc>
          <w:tcPr>
            <w:tcW w:w="1517" w:type="pct"/>
            <w:vAlign w:val="center"/>
          </w:tcPr>
          <w:p w:rsidR="00683DE9" w:rsidRPr="00880C14" w:rsidRDefault="00683DE9"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COMENTARIOS</w:t>
            </w:r>
          </w:p>
        </w:tc>
      </w:tr>
      <w:tr w:rsidR="00683DE9" w:rsidRPr="00880C14">
        <w:trPr>
          <w:cnfStyle w:val="000000100000"/>
        </w:trPr>
        <w:tc>
          <w:tcPr>
            <w:cnfStyle w:val="001000000000"/>
            <w:tcW w:w="1696" w:type="pct"/>
            <w:vAlign w:val="center"/>
          </w:tcPr>
          <w:p w:rsidR="00683DE9" w:rsidRPr="00880C14"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Desarrollo del Plan de administración de configuraciones</w:t>
            </w:r>
          </w:p>
        </w:tc>
        <w:tc>
          <w:tcPr>
            <w:tcW w:w="1787" w:type="pct"/>
          </w:tcPr>
          <w:p w:rsidR="00683DE9" w:rsidRPr="00880C14" w:rsidRDefault="00683DE9" w:rsidP="00BA6097">
            <w:pPr>
              <w:pStyle w:val="Prrafodelista"/>
              <w:numPr>
                <w:ilvl w:val="0"/>
                <w:numId w:val="12"/>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Germán Morales, Director de Desarrollo.</w:t>
            </w:r>
          </w:p>
          <w:p w:rsidR="00683DE9" w:rsidRPr="00880C14" w:rsidRDefault="00683DE9" w:rsidP="00BA6097">
            <w:pPr>
              <w:pStyle w:val="Prrafodelista"/>
              <w:numPr>
                <w:ilvl w:val="0"/>
                <w:numId w:val="12"/>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 xml:space="preserve">William Jiménez, Administrador </w:t>
            </w:r>
            <w:r w:rsidRPr="00880C14">
              <w:rPr>
                <w:rStyle w:val="nfasissutil"/>
                <w:rFonts w:asciiTheme="minorHAnsi" w:hAnsiTheme="minorHAnsi" w:cstheme="minorHAnsi"/>
                <w:i w:val="0"/>
                <w:color w:val="auto"/>
                <w:sz w:val="18"/>
                <w:lang w:val="es-ES_tradnl"/>
              </w:rPr>
              <w:lastRenderedPageBreak/>
              <w:t>de Configuraciones y Documentación</w:t>
            </w:r>
          </w:p>
        </w:tc>
        <w:tc>
          <w:tcPr>
            <w:tcW w:w="1517" w:type="pct"/>
          </w:tcPr>
          <w:p w:rsidR="00683DE9" w:rsidRPr="00880C14" w:rsidRDefault="00683DE9" w:rsidP="00EB5E07">
            <w:pPr>
              <w:jc w:val="both"/>
              <w:cnfStyle w:val="000000100000"/>
              <w:rPr>
                <w:rStyle w:val="nfasissutil"/>
              </w:rPr>
            </w:pPr>
            <w:r w:rsidRPr="00880C14">
              <w:rPr>
                <w:rStyle w:val="nfasissutil"/>
                <w:rFonts w:asciiTheme="minorHAnsi" w:hAnsiTheme="minorHAnsi" w:cstheme="minorHAnsi"/>
                <w:i w:val="0"/>
                <w:iCs w:val="0"/>
                <w:color w:val="auto"/>
                <w:sz w:val="18"/>
                <w:lang w:val="es-ES_tradnl"/>
              </w:rPr>
              <w:lastRenderedPageBreak/>
              <w:t>Redactar y consolidar el PAC.</w:t>
            </w:r>
            <w:r w:rsidRPr="00880C14">
              <w:rPr>
                <w:rStyle w:val="nfasissutil"/>
                <w:rFonts w:asciiTheme="minorHAnsi" w:hAnsiTheme="minorHAnsi" w:cstheme="minorHAnsi"/>
                <w:i w:val="0"/>
                <w:iCs w:val="0"/>
                <w:color w:val="FF0000"/>
                <w:sz w:val="18"/>
                <w:lang w:val="es-ES_tradnl"/>
              </w:rPr>
              <w:t xml:space="preserve"> [Acrónimo]</w:t>
            </w:r>
          </w:p>
        </w:tc>
      </w:tr>
      <w:tr w:rsidR="00683DE9" w:rsidRPr="00880C14">
        <w:trPr>
          <w:cnfStyle w:val="000000010000"/>
        </w:trPr>
        <w:tc>
          <w:tcPr>
            <w:cnfStyle w:val="001000000000"/>
            <w:tcW w:w="1696" w:type="pct"/>
            <w:vAlign w:val="center"/>
          </w:tcPr>
          <w:p w:rsidR="00683DE9" w:rsidRPr="00880C14"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lastRenderedPageBreak/>
              <w:t>Identificar ítems de configuración</w:t>
            </w:r>
          </w:p>
        </w:tc>
        <w:tc>
          <w:tcPr>
            <w:tcW w:w="1787" w:type="pct"/>
          </w:tcPr>
          <w:p w:rsidR="00683DE9" w:rsidRPr="00880C14" w:rsidRDefault="00683DE9" w:rsidP="00BA6097">
            <w:pPr>
              <w:pStyle w:val="Prrafodelista"/>
              <w:numPr>
                <w:ilvl w:val="0"/>
                <w:numId w:val="13"/>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880C14" w:rsidRDefault="00683DE9"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Administrar los artefactos software del proyecto.</w:t>
            </w:r>
          </w:p>
        </w:tc>
      </w:tr>
      <w:tr w:rsidR="00683DE9" w:rsidRPr="00880C14">
        <w:trPr>
          <w:cnfStyle w:val="000000100000"/>
        </w:trPr>
        <w:tc>
          <w:tcPr>
            <w:cnfStyle w:val="001000000000"/>
            <w:tcW w:w="1696" w:type="pct"/>
            <w:vAlign w:val="center"/>
          </w:tcPr>
          <w:p w:rsidR="00683DE9" w:rsidRPr="00880C14"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Realizar auditorías de documentos línea base</w:t>
            </w:r>
          </w:p>
        </w:tc>
        <w:tc>
          <w:tcPr>
            <w:tcW w:w="1787" w:type="pct"/>
          </w:tcPr>
          <w:p w:rsidR="00683DE9" w:rsidRPr="00880C14" w:rsidRDefault="00683DE9" w:rsidP="00BA6097">
            <w:pPr>
              <w:pStyle w:val="Prrafodelista"/>
              <w:numPr>
                <w:ilvl w:val="0"/>
                <w:numId w:val="13"/>
              </w:numPr>
              <w:ind w:left="360"/>
              <w:contextualSpacing/>
              <w:cnfStyle w:val="000000100000"/>
              <w:rPr>
                <w:rStyle w:val="nfasissutil"/>
              </w:rPr>
            </w:pPr>
            <w:r w:rsidRPr="00880C14">
              <w:rPr>
                <w:rStyle w:val="nfasissutil"/>
                <w:rFonts w:asciiTheme="minorHAnsi" w:hAnsiTheme="minorHAnsi" w:cstheme="minorHAnsi"/>
                <w:i w:val="0"/>
                <w:iCs w:val="0"/>
                <w:color w:val="auto"/>
                <w:sz w:val="18"/>
                <w:lang w:val="es-ES_tradnl"/>
              </w:rPr>
              <w:t>David Suarez, Director de Calidad y Manejo de Riesgos.</w:t>
            </w:r>
          </w:p>
          <w:p w:rsidR="00683DE9" w:rsidRPr="00880C14" w:rsidRDefault="00683DE9" w:rsidP="00BA6097">
            <w:pPr>
              <w:pStyle w:val="Prrafodelista"/>
              <w:numPr>
                <w:ilvl w:val="0"/>
                <w:numId w:val="13"/>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683DE9" w:rsidRPr="00880C14" w:rsidRDefault="00683DE9" w:rsidP="00BA6097">
            <w:pPr>
              <w:pStyle w:val="Prrafodelista"/>
              <w:numPr>
                <w:ilvl w:val="0"/>
                <w:numId w:val="13"/>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Entidades externas.</w:t>
            </w:r>
          </w:p>
        </w:tc>
        <w:tc>
          <w:tcPr>
            <w:tcW w:w="1517" w:type="pct"/>
          </w:tcPr>
          <w:p w:rsidR="00683DE9" w:rsidRPr="00880C14" w:rsidRDefault="00683DE9" w:rsidP="005E158B">
            <w:pPr>
              <w:jc w:val="both"/>
              <w:cnfStyle w:val="000000100000"/>
              <w:rPr>
                <w:rStyle w:val="nfasissutil"/>
              </w:rPr>
            </w:pPr>
            <w:r>
              <w:rPr>
                <w:rFonts w:asciiTheme="minorHAnsi" w:hAnsiTheme="minorHAnsi" w:cstheme="minorHAnsi"/>
                <w:sz w:val="18"/>
                <w:szCs w:val="22"/>
                <w:lang w:val="es-ES_tradnl"/>
              </w:rPr>
              <w:t>Alimnova</w:t>
            </w:r>
            <w:r w:rsidRPr="00880C14">
              <w:rPr>
                <w:rFonts w:asciiTheme="minorHAnsi" w:hAnsiTheme="minorHAnsi" w:cstheme="minorHAnsi"/>
                <w:sz w:val="18"/>
                <w:szCs w:val="22"/>
                <w:lang w:val="es-ES_tradnl"/>
              </w:rPr>
              <w:t>® pretende entregar productos de alta calidad, por tal razón revisará constantemente los artefactos generados.</w:t>
            </w:r>
          </w:p>
        </w:tc>
      </w:tr>
      <w:tr w:rsidR="00683DE9" w:rsidRPr="00880C14">
        <w:trPr>
          <w:cnfStyle w:val="000000010000"/>
        </w:trPr>
        <w:tc>
          <w:tcPr>
            <w:cnfStyle w:val="001000000000"/>
            <w:tcW w:w="1696" w:type="pct"/>
            <w:vAlign w:val="center"/>
          </w:tcPr>
          <w:p w:rsidR="00683DE9" w:rsidRPr="00880C14"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Identificación de defectos</w:t>
            </w:r>
          </w:p>
        </w:tc>
        <w:tc>
          <w:tcPr>
            <w:tcW w:w="1787" w:type="pct"/>
          </w:tcPr>
          <w:p w:rsidR="00683DE9" w:rsidRPr="00880C14" w:rsidRDefault="00683DE9" w:rsidP="00BA6097">
            <w:pPr>
              <w:pStyle w:val="Prrafodelista"/>
              <w:numPr>
                <w:ilvl w:val="0"/>
                <w:numId w:val="13"/>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683DE9" w:rsidRPr="00880C14" w:rsidRDefault="00683DE9" w:rsidP="00BA6097">
            <w:pPr>
              <w:pStyle w:val="Prrafodelista"/>
              <w:numPr>
                <w:ilvl w:val="0"/>
                <w:numId w:val="13"/>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 xml:space="preserve">David Suárez, Director de Calidad y Manejo de Riesgos. </w:t>
            </w:r>
          </w:p>
        </w:tc>
        <w:tc>
          <w:tcPr>
            <w:tcW w:w="1517" w:type="pct"/>
          </w:tcPr>
          <w:p w:rsidR="00683DE9" w:rsidRPr="00880C14" w:rsidRDefault="00683DE9"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 xml:space="preserve">Con el fin de eliminar al máximo las incorrecciones en el producto, </w:t>
            </w:r>
            <w:r>
              <w:rPr>
                <w:rFonts w:asciiTheme="minorHAnsi" w:hAnsiTheme="minorHAnsi" w:cstheme="minorHAnsi"/>
                <w:sz w:val="18"/>
                <w:szCs w:val="22"/>
                <w:lang w:val="es-ES_tradnl"/>
              </w:rPr>
              <w:t>Alimnova</w:t>
            </w:r>
            <w:r w:rsidRPr="00880C14">
              <w:rPr>
                <w:rFonts w:asciiTheme="minorHAnsi" w:hAnsiTheme="minorHAnsi" w:cstheme="minorHAnsi"/>
                <w:sz w:val="18"/>
                <w:szCs w:val="22"/>
                <w:lang w:val="es-ES_tradnl"/>
              </w:rPr>
              <w:t>® realizará constantes y rigurosas revisiones y correcciones en caso de que sean necesarias.</w:t>
            </w:r>
          </w:p>
        </w:tc>
      </w:tr>
      <w:tr w:rsidR="00683DE9" w:rsidRPr="00880C14">
        <w:trPr>
          <w:cnfStyle w:val="000000100000"/>
        </w:trPr>
        <w:tc>
          <w:tcPr>
            <w:cnfStyle w:val="001000000000"/>
            <w:tcW w:w="1696" w:type="pct"/>
            <w:vAlign w:val="center"/>
          </w:tcPr>
          <w:p w:rsidR="00683DE9" w:rsidRPr="00880C14"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Lanzamiento/Entrega de documentos línea base</w:t>
            </w:r>
          </w:p>
        </w:tc>
        <w:tc>
          <w:tcPr>
            <w:tcW w:w="1787" w:type="pct"/>
          </w:tcPr>
          <w:p w:rsidR="00683DE9" w:rsidRPr="00880C14" w:rsidRDefault="00683DE9" w:rsidP="008A060A">
            <w:pPr>
              <w:pStyle w:val="Prrafodelista"/>
              <w:numPr>
                <w:ilvl w:val="0"/>
                <w:numId w:val="49"/>
              </w:numPr>
              <w:cnfStyle w:val="000000100000"/>
              <w:rPr>
                <w:rStyle w:val="nfasissutil"/>
              </w:rPr>
            </w:pPr>
            <w:r>
              <w:rPr>
                <w:rFonts w:asciiTheme="minorHAnsi" w:hAnsiTheme="minorHAnsi" w:cstheme="minorHAnsi"/>
                <w:sz w:val="18"/>
                <w:szCs w:val="22"/>
                <w:lang w:val="es-ES_tradnl"/>
              </w:rPr>
              <w:t>Alimnova</w:t>
            </w:r>
            <w:r w:rsidRPr="00880C14">
              <w:rPr>
                <w:rFonts w:asciiTheme="minorHAnsi" w:hAnsiTheme="minorHAnsi" w:cstheme="minorHAnsi"/>
                <w:sz w:val="18"/>
                <w:szCs w:val="22"/>
                <w:lang w:val="es-ES_tradnl"/>
              </w:rPr>
              <w:t>®.</w:t>
            </w:r>
          </w:p>
        </w:tc>
        <w:tc>
          <w:tcPr>
            <w:tcW w:w="1517" w:type="pct"/>
          </w:tcPr>
          <w:p w:rsidR="00683DE9" w:rsidRPr="00880C14" w:rsidRDefault="00683DE9" w:rsidP="005E158B">
            <w:pPr>
              <w:jc w:val="both"/>
              <w:cnfStyle w:val="000000100000"/>
              <w:rPr>
                <w:rStyle w:val="nfasissutil"/>
              </w:rPr>
            </w:pPr>
            <w:r>
              <w:rPr>
                <w:rFonts w:asciiTheme="minorHAnsi" w:hAnsiTheme="minorHAnsi" w:cstheme="minorHAnsi"/>
                <w:sz w:val="18"/>
                <w:szCs w:val="22"/>
                <w:lang w:val="es-ES_tradnl"/>
              </w:rPr>
              <w:t>Alimnova</w:t>
            </w:r>
            <w:r w:rsidRPr="00880C14">
              <w:rPr>
                <w:rFonts w:asciiTheme="minorHAnsi" w:hAnsiTheme="minorHAnsi" w:cstheme="minorHAnsi"/>
                <w:sz w:val="18"/>
                <w:szCs w:val="22"/>
                <w:lang w:val="es-ES_tradnl"/>
              </w:rPr>
              <w:t xml:space="preserve">® en su totalidad se encargará de realizar los lanzamientos parciales y totales </w:t>
            </w:r>
            <w:proofErr w:type="spellStart"/>
            <w:r w:rsidRPr="00880C14">
              <w:rPr>
                <w:rFonts w:asciiTheme="minorHAnsi" w:hAnsiTheme="minorHAnsi" w:cstheme="minorHAnsi"/>
                <w:sz w:val="18"/>
                <w:szCs w:val="22"/>
                <w:lang w:val="es-ES_tradnl"/>
              </w:rPr>
              <w:t>asi</w:t>
            </w:r>
            <w:proofErr w:type="spellEnd"/>
            <w:r w:rsidRPr="00880C14">
              <w:rPr>
                <w:rFonts w:asciiTheme="minorHAnsi" w:hAnsiTheme="minorHAnsi" w:cstheme="minorHAnsi"/>
                <w:sz w:val="18"/>
                <w:szCs w:val="22"/>
                <w:lang w:val="es-ES_tradnl"/>
              </w:rPr>
              <w:t xml:space="preserve"> como las presentaciones del producto cumpliendo a cabalidad con las fechas estipuladas por el cliente, Miguel Torres.</w:t>
            </w:r>
          </w:p>
        </w:tc>
      </w:tr>
      <w:tr w:rsidR="00683DE9" w:rsidRPr="00880C14">
        <w:trPr>
          <w:cnfStyle w:val="000000010000"/>
        </w:trPr>
        <w:tc>
          <w:tcPr>
            <w:cnfStyle w:val="001000000000"/>
            <w:tcW w:w="1696" w:type="pct"/>
            <w:vAlign w:val="center"/>
          </w:tcPr>
          <w:p w:rsidR="00683DE9" w:rsidRPr="00880C14"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Control interno de documentos línea base</w:t>
            </w:r>
          </w:p>
        </w:tc>
        <w:tc>
          <w:tcPr>
            <w:tcW w:w="1787" w:type="pct"/>
          </w:tcPr>
          <w:p w:rsidR="00683DE9" w:rsidRPr="00880C14" w:rsidRDefault="00683DE9" w:rsidP="00BA6097">
            <w:pPr>
              <w:pStyle w:val="Prrafodelista"/>
              <w:numPr>
                <w:ilvl w:val="0"/>
                <w:numId w:val="14"/>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Laura Arias, Gerente del proyecto.</w:t>
            </w:r>
          </w:p>
          <w:p w:rsidR="00683DE9" w:rsidRPr="00880C14" w:rsidRDefault="00683DE9" w:rsidP="00BA6097">
            <w:pPr>
              <w:pStyle w:val="Prrafodelista"/>
              <w:numPr>
                <w:ilvl w:val="0"/>
                <w:numId w:val="14"/>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683DE9" w:rsidRPr="00880C14" w:rsidRDefault="00683DE9" w:rsidP="00BA6097">
            <w:pPr>
              <w:pStyle w:val="Prrafodelista"/>
              <w:numPr>
                <w:ilvl w:val="0"/>
                <w:numId w:val="13"/>
              </w:numPr>
              <w:ind w:left="0"/>
              <w:contextualSpacing/>
              <w:cnfStyle w:val="000000010000"/>
              <w:rPr>
                <w:rStyle w:val="nfasissutil"/>
              </w:rPr>
            </w:pPr>
          </w:p>
        </w:tc>
        <w:tc>
          <w:tcPr>
            <w:tcW w:w="1517" w:type="pct"/>
          </w:tcPr>
          <w:p w:rsidR="00683DE9" w:rsidRPr="00880C14" w:rsidRDefault="00683DE9" w:rsidP="005E158B">
            <w:pPr>
              <w:jc w:val="both"/>
              <w:cnfStyle w:val="000000010000"/>
              <w:rPr>
                <w:rStyle w:val="nfasissutil"/>
              </w:rPr>
            </w:pPr>
            <w:r>
              <w:rPr>
                <w:rFonts w:asciiTheme="minorHAnsi" w:hAnsiTheme="minorHAnsi" w:cstheme="minorHAnsi"/>
                <w:sz w:val="18"/>
                <w:szCs w:val="22"/>
                <w:lang w:val="es-ES_tradnl"/>
              </w:rPr>
              <w:t>Alimnova</w:t>
            </w:r>
            <w:r w:rsidRPr="00880C14">
              <w:rPr>
                <w:rFonts w:asciiTheme="minorHAnsi" w:hAnsiTheme="minorHAnsi" w:cstheme="minorHAnsi"/>
                <w:sz w:val="18"/>
                <w:szCs w:val="22"/>
                <w:lang w:val="es-ES_tradnl"/>
              </w:rPr>
              <w:t>® pretende trabajar de forma organizada y sistemática, por lo cual se prestara especial atención a la organización de los artefactos software.</w:t>
            </w:r>
          </w:p>
        </w:tc>
      </w:tr>
      <w:tr w:rsidR="00683DE9" w:rsidRPr="00880C14">
        <w:trPr>
          <w:cnfStyle w:val="000000100000"/>
        </w:trPr>
        <w:tc>
          <w:tcPr>
            <w:cnfStyle w:val="001000000000"/>
            <w:tcW w:w="1696" w:type="pct"/>
            <w:vAlign w:val="center"/>
          </w:tcPr>
          <w:p w:rsidR="00683DE9" w:rsidRPr="00880C14" w:rsidRDefault="00683DE9"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Control del estado de actividades de la administración de configuraciones</w:t>
            </w:r>
          </w:p>
        </w:tc>
        <w:tc>
          <w:tcPr>
            <w:tcW w:w="1787" w:type="pct"/>
          </w:tcPr>
          <w:p w:rsidR="00683DE9" w:rsidRPr="00880C14" w:rsidRDefault="00683DE9" w:rsidP="00EB5E07">
            <w:pPr>
              <w:pStyle w:val="Prrafodelista"/>
              <w:numPr>
                <w:ilvl w:val="0"/>
                <w:numId w:val="22"/>
              </w:numPr>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683DE9" w:rsidRPr="00880C14" w:rsidRDefault="00683DE9" w:rsidP="00EB5E07">
            <w:pPr>
              <w:keepNext/>
              <w:jc w:val="both"/>
              <w:cnfStyle w:val="000000100000"/>
              <w:rPr>
                <w:rStyle w:val="nfasissutil"/>
              </w:rPr>
            </w:pPr>
            <w:r w:rsidRPr="00880C14">
              <w:rPr>
                <w:rStyle w:val="nfasissutil"/>
                <w:rFonts w:asciiTheme="minorHAnsi" w:hAnsiTheme="minorHAnsi" w:cstheme="minorHAnsi"/>
                <w:i w:val="0"/>
                <w:iCs w:val="0"/>
                <w:color w:val="auto"/>
                <w:sz w:val="18"/>
                <w:lang w:val="es-ES_tradnl"/>
              </w:rPr>
              <w:t>Para una administración de configuraciones exitosa el Administrador de configuraciones actuará como líder en este proceso contando con la colaboración del Gerente.</w:t>
            </w:r>
          </w:p>
        </w:tc>
      </w:tr>
    </w:tbl>
    <w:p w:rsidR="00683DE9" w:rsidRPr="00880C14" w:rsidRDefault="00683DE9" w:rsidP="00683DE9">
      <w:pPr>
        <w:pStyle w:val="Epgrafe"/>
        <w:jc w:val="center"/>
        <w:rPr>
          <w:rFonts w:asciiTheme="minorHAnsi" w:hAnsiTheme="minorHAnsi"/>
          <w:color w:val="E65B01" w:themeColor="accent1" w:themeShade="BF"/>
          <w:lang w:val="es-ES_tradnl"/>
        </w:rPr>
      </w:pPr>
      <w:bookmarkStart w:id="172" w:name="_Toc128333607"/>
      <w:r w:rsidRPr="00880C14">
        <w:rPr>
          <w:rFonts w:asciiTheme="minorHAnsi" w:hAnsiTheme="minorHAnsi" w:cstheme="minorHAnsi"/>
          <w:i/>
          <w:color w:val="E65B01" w:themeColor="accent1" w:themeShade="BF"/>
          <w:lang w:val="es-ES_tradnl"/>
        </w:rPr>
        <w:t xml:space="preserve">Tabla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Tabla \* ARABIC </w:instrText>
      </w:r>
      <w:r w:rsidR="003C581F" w:rsidRPr="00880C14">
        <w:rPr>
          <w:rFonts w:asciiTheme="minorHAnsi" w:hAnsiTheme="minorHAnsi" w:cstheme="minorHAnsi"/>
          <w:i/>
          <w:color w:val="E65B01" w:themeColor="accent1" w:themeShade="BF"/>
          <w:lang w:val="es-ES_tradnl"/>
        </w:rPr>
        <w:fldChar w:fldCharType="separate"/>
      </w:r>
      <w:r>
        <w:rPr>
          <w:rFonts w:asciiTheme="minorHAnsi" w:hAnsiTheme="minorHAnsi" w:cstheme="minorHAnsi"/>
          <w:i/>
          <w:noProof/>
          <w:color w:val="E65B01" w:themeColor="accent1" w:themeShade="BF"/>
          <w:lang w:val="es-ES_tradnl"/>
        </w:rPr>
        <w:t>21</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Pr="00880C14">
        <w:rPr>
          <w:rFonts w:asciiTheme="minorHAnsi" w:hAnsiTheme="minorHAnsi"/>
          <w:color w:val="E65B01" w:themeColor="accent1" w:themeShade="BF"/>
          <w:lang w:val="es-ES_tradnl"/>
        </w:rPr>
        <w:t xml:space="preserve"> Actividades de la Administración de Configuraciones de acuerdo a los roles de </w:t>
      </w:r>
      <w:r>
        <w:rPr>
          <w:rFonts w:asciiTheme="minorHAnsi" w:hAnsiTheme="minorHAnsi"/>
          <w:color w:val="E65B01" w:themeColor="accent1" w:themeShade="BF"/>
          <w:lang w:val="es-ES_tradnl"/>
        </w:rPr>
        <w:t>Alimnova</w:t>
      </w:r>
      <w:r w:rsidRPr="00880C14">
        <w:rPr>
          <w:rFonts w:asciiTheme="minorHAnsi" w:hAnsiTheme="minorHAnsi"/>
          <w:color w:val="E65B01" w:themeColor="accent1" w:themeShade="BF"/>
          <w:lang w:val="es-ES_tradnl"/>
        </w:rPr>
        <w:t>®.</w:t>
      </w:r>
      <w:bookmarkEnd w:id="172"/>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pStyle w:val="Ttulo2"/>
        <w:numPr>
          <w:ilvl w:val="1"/>
          <w:numId w:val="1"/>
        </w:numPr>
        <w:rPr>
          <w:rFonts w:asciiTheme="minorHAnsi" w:hAnsiTheme="minorHAnsi" w:cstheme="minorHAnsi"/>
          <w:i w:val="0"/>
          <w:color w:val="E65B01" w:themeColor="accent1" w:themeShade="BF"/>
          <w:sz w:val="22"/>
          <w:szCs w:val="22"/>
          <w:lang w:val="es-ES_tradnl"/>
        </w:rPr>
      </w:pPr>
      <w:bookmarkStart w:id="173" w:name="_Toc175245157"/>
      <w:bookmarkStart w:id="174" w:name="_Toc175389698"/>
      <w:bookmarkStart w:id="175" w:name="_Toc128333172"/>
      <w:r w:rsidRPr="00880C14">
        <w:rPr>
          <w:rFonts w:asciiTheme="minorHAnsi" w:hAnsiTheme="minorHAnsi" w:cstheme="minorHAnsi"/>
          <w:i w:val="0"/>
          <w:color w:val="E65B01" w:themeColor="accent1" w:themeShade="BF"/>
          <w:sz w:val="22"/>
          <w:szCs w:val="22"/>
          <w:lang w:val="es-ES_tradnl"/>
        </w:rPr>
        <w:t>Plan de verificación y validación</w:t>
      </w:r>
      <w:bookmarkEnd w:id="173"/>
      <w:bookmarkEnd w:id="174"/>
      <w:bookmarkEnd w:id="175"/>
    </w:p>
    <w:p w:rsidR="00683DE9" w:rsidRPr="00880C14" w:rsidRDefault="00683DE9" w:rsidP="00683DE9">
      <w:pPr>
        <w:rPr>
          <w:lang w:val="es-ES_tradnl"/>
        </w:rPr>
      </w:pPr>
    </w:p>
    <w:p w:rsidR="00683DE9" w:rsidRPr="00880C14" w:rsidRDefault="00683DE9" w:rsidP="00683DE9">
      <w:pPr>
        <w:pStyle w:val="Ttulo3"/>
        <w:numPr>
          <w:ilvl w:val="2"/>
          <w:numId w:val="1"/>
        </w:numPr>
        <w:jc w:val="both"/>
        <w:rPr>
          <w:rFonts w:asciiTheme="majorHAnsi" w:hAnsiTheme="majorHAnsi" w:cstheme="minorHAnsi"/>
          <w:color w:val="E6C900" w:themeColor="background2" w:themeShade="BF"/>
          <w:sz w:val="22"/>
          <w:szCs w:val="22"/>
          <w:lang w:val="es-ES_tradnl"/>
        </w:rPr>
      </w:pPr>
      <w:bookmarkStart w:id="176" w:name="_Toc128333173"/>
      <w:r w:rsidRPr="00880C14">
        <w:rPr>
          <w:rFonts w:asciiTheme="majorHAnsi" w:hAnsiTheme="majorHAnsi" w:cstheme="minorHAnsi"/>
          <w:color w:val="E6C900" w:themeColor="background2" w:themeShade="BF"/>
          <w:sz w:val="22"/>
          <w:szCs w:val="22"/>
          <w:lang w:val="es-ES_tradnl"/>
        </w:rPr>
        <w:t>Introducción</w:t>
      </w:r>
      <w:bookmarkEnd w:id="176"/>
    </w:p>
    <w:p w:rsidR="00683DE9" w:rsidRPr="00880C14" w:rsidRDefault="00683DE9" w:rsidP="00683DE9">
      <w:pPr>
        <w:jc w:val="both"/>
        <w:rPr>
          <w:rFonts w:asciiTheme="minorHAnsi" w:hAnsiTheme="minorHAnsi" w:cstheme="minorHAnsi"/>
          <w:i/>
          <w:color w:val="365F91"/>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683DE9" w:rsidRPr="00880C14" w:rsidRDefault="00683DE9" w:rsidP="00683DE9">
      <w:pPr>
        <w:jc w:val="both"/>
        <w:rPr>
          <w:rFonts w:asciiTheme="minorHAnsi" w:hAnsiTheme="minorHAnsi" w:cstheme="minorHAnsi"/>
          <w:sz w:val="22"/>
          <w:szCs w:val="22"/>
          <w:lang w:val="es-ES_tradnl"/>
        </w:rPr>
      </w:pPr>
    </w:p>
    <w:p w:rsidR="00683DE9"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idea consiste en identificar las actividades, mecanismos, los factores que intervienen en el proceso de V&amp;V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como los recursos a consumir,  desarrollo, operación y mantenimiento de </w:t>
      </w:r>
      <w:r>
        <w:rPr>
          <w:rFonts w:asciiTheme="minorHAnsi" w:hAnsiTheme="minorHAnsi" w:cstheme="minorHAnsi"/>
          <w:sz w:val="22"/>
          <w:szCs w:val="22"/>
          <w:lang w:val="es-ES_tradnl"/>
        </w:rPr>
        <w:t>estos</w:t>
      </w:r>
      <w:r w:rsidRPr="00880C14">
        <w:rPr>
          <w:rFonts w:asciiTheme="minorHAnsi" w:hAnsiTheme="minorHAnsi" w:cstheme="minorHAnsi"/>
          <w:sz w:val="22"/>
          <w:szCs w:val="22"/>
          <w:lang w:val="es-ES_tradnl"/>
        </w:rPr>
        <w:t xml:space="preserve"> procesos así como </w:t>
      </w:r>
      <w:r>
        <w:rPr>
          <w:rFonts w:asciiTheme="minorHAnsi" w:hAnsiTheme="minorHAnsi" w:cstheme="minorHAnsi"/>
          <w:sz w:val="22"/>
          <w:szCs w:val="22"/>
          <w:lang w:val="es-ES_tradnl"/>
        </w:rPr>
        <w:t xml:space="preserve">de definir </w:t>
      </w:r>
      <w:r w:rsidRPr="00880C14">
        <w:rPr>
          <w:rFonts w:asciiTheme="minorHAnsi" w:hAnsiTheme="minorHAnsi" w:cstheme="minorHAnsi"/>
          <w:sz w:val="22"/>
          <w:szCs w:val="22"/>
          <w:lang w:val="es-ES_tradnl"/>
        </w:rPr>
        <w:t xml:space="preserve">estrategias para evaluar los avances del </w:t>
      </w:r>
      <w:r w:rsidRPr="00880C14">
        <w:rPr>
          <w:rFonts w:asciiTheme="minorHAnsi" w:hAnsiTheme="minorHAnsi" w:cstheme="minorHAnsi"/>
          <w:sz w:val="22"/>
          <w:szCs w:val="22"/>
          <w:lang w:val="es-ES_tradnl"/>
        </w:rPr>
        <w:lastRenderedPageBreak/>
        <w:t>proyecto. Además se definirán entradas y salidas del sistema requeridas en concordancia con los requerimientos levantados previamente.</w:t>
      </w:r>
    </w:p>
    <w:p w:rsidR="00683DE9" w:rsidRDefault="00683DE9" w:rsidP="00683DE9">
      <w:pPr>
        <w:jc w:val="both"/>
        <w:rPr>
          <w:rFonts w:asciiTheme="minorHAnsi" w:hAnsiTheme="minorHAnsi" w:cstheme="minorHAnsi"/>
          <w:sz w:val="22"/>
          <w:szCs w:val="22"/>
          <w:lang w:val="es-ES_tradnl"/>
        </w:rPr>
      </w:pPr>
    </w:p>
    <w:p w:rsidR="00683DE9" w:rsidRDefault="00683DE9" w:rsidP="00683DE9">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Para desarrollar de la mejor manera este vital proceso para la elaboración del producto Alimnova® analizara y hará propios varios de los criterios descritos en la ilustración.</w:t>
      </w:r>
    </w:p>
    <w:p w:rsidR="00683DE9" w:rsidRDefault="00683DE9" w:rsidP="00683DE9">
      <w:pPr>
        <w:jc w:val="both"/>
        <w:rPr>
          <w:rFonts w:asciiTheme="minorHAnsi" w:hAnsiTheme="minorHAnsi" w:cstheme="minorHAnsi"/>
          <w:sz w:val="22"/>
          <w:szCs w:val="22"/>
          <w:lang w:val="es-ES_tradnl"/>
        </w:rPr>
      </w:pPr>
    </w:p>
    <w:p w:rsidR="00683DE9" w:rsidRDefault="00683DE9" w:rsidP="00683DE9">
      <w:pPr>
        <w:keepNext/>
        <w:jc w:val="center"/>
      </w:pPr>
      <w:r w:rsidRPr="00753885">
        <w:rPr>
          <w:noProof/>
          <w:szCs w:val="22"/>
          <w:lang w:val="es-CO" w:eastAsia="es-CO"/>
        </w:rPr>
        <w:drawing>
          <wp:inline distT="0" distB="0" distL="0" distR="0">
            <wp:extent cx="3977640" cy="4089892"/>
            <wp:effectExtent l="19050" t="0" r="3810" b="0"/>
            <wp:docPr id="5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6" cstate="print"/>
                    <a:srcRect/>
                    <a:stretch>
                      <a:fillRect/>
                    </a:stretch>
                  </pic:blipFill>
                  <pic:spPr bwMode="auto">
                    <a:xfrm>
                      <a:off x="0" y="0"/>
                      <a:ext cx="3978576" cy="4090854"/>
                    </a:xfrm>
                    <a:prstGeom prst="rect">
                      <a:avLst/>
                    </a:prstGeom>
                    <a:noFill/>
                    <a:ln w="9525">
                      <a:noFill/>
                      <a:miter lim="800000"/>
                      <a:headEnd/>
                      <a:tailEnd/>
                    </a:ln>
                  </pic:spPr>
                </pic:pic>
              </a:graphicData>
            </a:graphic>
          </wp:inline>
        </w:drawing>
      </w:r>
    </w:p>
    <w:p w:rsidR="00683DE9" w:rsidRPr="00753885" w:rsidRDefault="00683DE9" w:rsidP="00683DE9">
      <w:pPr>
        <w:pStyle w:val="Ttulo1"/>
        <w:jc w:val="center"/>
        <w:rPr>
          <w:rFonts w:asciiTheme="minorHAnsi" w:hAnsiTheme="minorHAnsi" w:cstheme="minorHAnsi"/>
          <w:i/>
          <w:color w:val="FE8637" w:themeColor="accent1"/>
          <w:sz w:val="20"/>
          <w:szCs w:val="20"/>
          <w:lang w:val="es-CO"/>
        </w:rPr>
      </w:pPr>
      <w:r w:rsidRPr="00753885">
        <w:rPr>
          <w:rFonts w:asciiTheme="minorHAnsi" w:hAnsiTheme="minorHAnsi" w:cstheme="minorHAnsi"/>
          <w:i/>
          <w:color w:val="FE8637" w:themeColor="accent1"/>
          <w:sz w:val="20"/>
          <w:szCs w:val="20"/>
        </w:rPr>
        <w:t xml:space="preserve">Ilustración </w:t>
      </w:r>
      <w:r w:rsidR="003C581F" w:rsidRPr="00753885">
        <w:rPr>
          <w:rFonts w:asciiTheme="minorHAnsi" w:hAnsiTheme="minorHAnsi" w:cstheme="minorHAnsi"/>
          <w:i/>
          <w:color w:val="FE8637" w:themeColor="accent1"/>
          <w:sz w:val="20"/>
          <w:szCs w:val="20"/>
        </w:rPr>
        <w:fldChar w:fldCharType="begin"/>
      </w:r>
      <w:r w:rsidRPr="00753885">
        <w:rPr>
          <w:rFonts w:asciiTheme="minorHAnsi" w:hAnsiTheme="minorHAnsi" w:cstheme="minorHAnsi"/>
          <w:i/>
          <w:color w:val="FE8637" w:themeColor="accent1"/>
          <w:sz w:val="20"/>
          <w:szCs w:val="20"/>
        </w:rPr>
        <w:instrText xml:space="preserve"> SEQ Ilustración \* ARABIC </w:instrText>
      </w:r>
      <w:r w:rsidR="003C581F" w:rsidRPr="00753885">
        <w:rPr>
          <w:rFonts w:asciiTheme="minorHAnsi" w:hAnsiTheme="minorHAnsi" w:cstheme="minorHAnsi"/>
          <w:i/>
          <w:color w:val="FE8637" w:themeColor="accent1"/>
          <w:sz w:val="20"/>
          <w:szCs w:val="20"/>
        </w:rPr>
        <w:fldChar w:fldCharType="separate"/>
      </w:r>
      <w:r>
        <w:rPr>
          <w:rFonts w:asciiTheme="minorHAnsi" w:hAnsiTheme="minorHAnsi" w:cstheme="minorHAnsi"/>
          <w:i/>
          <w:noProof/>
          <w:color w:val="FE8637" w:themeColor="accent1"/>
          <w:sz w:val="20"/>
          <w:szCs w:val="20"/>
        </w:rPr>
        <w:t>45</w:t>
      </w:r>
      <w:r w:rsidR="003C581F" w:rsidRPr="00753885">
        <w:rPr>
          <w:rFonts w:asciiTheme="minorHAnsi" w:hAnsiTheme="minorHAnsi" w:cstheme="minorHAnsi"/>
          <w:i/>
          <w:color w:val="FE8637" w:themeColor="accent1"/>
          <w:sz w:val="20"/>
          <w:szCs w:val="20"/>
        </w:rPr>
        <w:fldChar w:fldCharType="end"/>
      </w:r>
      <w:r w:rsidRPr="00753885">
        <w:rPr>
          <w:rFonts w:asciiTheme="minorHAnsi" w:hAnsiTheme="minorHAnsi" w:cstheme="minorHAnsi"/>
          <w:i/>
          <w:color w:val="FE8637" w:themeColor="accent1"/>
          <w:sz w:val="20"/>
          <w:szCs w:val="20"/>
        </w:rPr>
        <w:t xml:space="preserve"> Modelo de V&amp;V. </w:t>
      </w:r>
      <w:r w:rsidRPr="00753885">
        <w:rPr>
          <w:rFonts w:asciiTheme="minorHAnsi" w:hAnsiTheme="minorHAnsi" w:cstheme="minorHAnsi"/>
          <w:i/>
          <w:color w:val="FE8637" w:themeColor="accent1"/>
          <w:sz w:val="20"/>
          <w:szCs w:val="20"/>
          <w:lang w:val="es-CO"/>
        </w:rPr>
        <w:t>[Tomado de Software Configuration Management Jessica Keyes</w:t>
      </w:r>
      <w:r w:rsidRPr="00753885">
        <w:rPr>
          <w:rFonts w:asciiTheme="minorHAnsi" w:hAnsiTheme="minorHAnsi" w:cstheme="minorHAnsi"/>
          <w:i/>
          <w:color w:val="FE8637" w:themeColor="accent1"/>
          <w:sz w:val="20"/>
          <w:szCs w:val="20"/>
          <w:lang w:val="es-ES_tradnl"/>
        </w:rPr>
        <w:t>]</w:t>
      </w:r>
    </w:p>
    <w:p w:rsidR="00683DE9" w:rsidRPr="00880C14" w:rsidRDefault="00683DE9" w:rsidP="00683DE9">
      <w:pPr>
        <w:pStyle w:val="Epgrafe"/>
        <w:jc w:val="center"/>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pStyle w:val="Ttulo3"/>
        <w:numPr>
          <w:ilvl w:val="0"/>
          <w:numId w:val="0"/>
        </w:numPr>
        <w:ind w:left="720" w:hanging="720"/>
        <w:rPr>
          <w:color w:val="E6C900" w:themeColor="background2" w:themeShade="BF"/>
          <w:sz w:val="22"/>
          <w:szCs w:val="22"/>
          <w:lang w:val="es-ES_tradnl"/>
        </w:rPr>
      </w:pPr>
      <w:bookmarkStart w:id="177" w:name="_Toc128333174"/>
      <w:r w:rsidRPr="00880C14">
        <w:rPr>
          <w:color w:val="E6C900" w:themeColor="background2" w:themeShade="BF"/>
          <w:sz w:val="22"/>
          <w:szCs w:val="22"/>
          <w:lang w:val="es-ES_tradnl"/>
        </w:rPr>
        <w:t>7.2.2</w:t>
      </w:r>
      <w:r w:rsidRPr="00880C14">
        <w:rPr>
          <w:color w:val="E6C900" w:themeColor="background2" w:themeShade="BF"/>
          <w:sz w:val="22"/>
          <w:szCs w:val="22"/>
          <w:lang w:val="es-ES_tradnl"/>
        </w:rPr>
        <w:tab/>
        <w:t>Objetivos</w:t>
      </w:r>
      <w:bookmarkEnd w:id="177"/>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numPr>
          <w:ilvl w:val="0"/>
          <w:numId w:val="24"/>
        </w:numPr>
        <w:rPr>
          <w:rFonts w:asciiTheme="minorHAnsi" w:hAnsiTheme="minorHAnsi" w:cstheme="minorHAnsi"/>
          <w:sz w:val="22"/>
          <w:lang w:val="es-ES_tradnl"/>
        </w:rPr>
      </w:pPr>
      <w:r w:rsidRPr="00880C14">
        <w:rPr>
          <w:rFonts w:asciiTheme="minorHAnsi" w:hAnsiTheme="minorHAnsi" w:cstheme="minorHAnsi"/>
          <w:sz w:val="22"/>
          <w:lang w:val="es-ES_tradnl"/>
        </w:rPr>
        <w:t>Verificar que cada documento, fragmento de código o componente desarrollado este enfocado al cumplimiento de los requerimientos.</w:t>
      </w:r>
      <w:r w:rsidRPr="00880C14">
        <w:rPr>
          <w:rFonts w:asciiTheme="minorHAnsi" w:hAnsiTheme="minorHAnsi" w:cstheme="minorHAnsi"/>
          <w:sz w:val="22"/>
          <w:lang w:val="es-ES_tradnl"/>
        </w:rPr>
        <w:br/>
      </w:r>
    </w:p>
    <w:p w:rsidR="00683DE9" w:rsidRPr="00880C14" w:rsidRDefault="00683DE9" w:rsidP="00683DE9">
      <w:pPr>
        <w:numPr>
          <w:ilvl w:val="0"/>
          <w:numId w:val="24"/>
        </w:numPr>
        <w:jc w:val="both"/>
        <w:rPr>
          <w:rFonts w:asciiTheme="minorHAnsi" w:hAnsiTheme="minorHAnsi" w:cstheme="minorHAnsi"/>
          <w:i/>
          <w:color w:val="365F91"/>
          <w:sz w:val="22"/>
          <w:lang w:val="es-ES_tradnl"/>
        </w:rPr>
      </w:pPr>
      <w:r w:rsidRPr="00880C14">
        <w:rPr>
          <w:rFonts w:asciiTheme="minorHAnsi" w:hAnsiTheme="minorHAnsi" w:cstheme="minorHAnsi"/>
          <w:sz w:val="22"/>
          <w:lang w:val="es-ES_tradnl"/>
        </w:rPr>
        <w:t>Asegurar que la integración de cada componente desarrollado este probado y listo para formar parte del sistema.</w:t>
      </w:r>
    </w:p>
    <w:p w:rsidR="00683DE9" w:rsidRPr="00880C14" w:rsidRDefault="00683DE9" w:rsidP="00683DE9">
      <w:pPr>
        <w:tabs>
          <w:tab w:val="num" w:pos="1134"/>
        </w:tabs>
        <w:ind w:left="1134" w:hanging="357"/>
        <w:jc w:val="both"/>
        <w:rPr>
          <w:rFonts w:asciiTheme="minorHAnsi" w:hAnsiTheme="minorHAnsi" w:cstheme="minorHAnsi"/>
          <w:i/>
          <w:color w:val="365F91"/>
          <w:sz w:val="22"/>
          <w:lang w:val="es-ES_tradnl"/>
        </w:rPr>
      </w:pPr>
    </w:p>
    <w:p w:rsidR="00683DE9" w:rsidRPr="00880C14" w:rsidRDefault="00683DE9" w:rsidP="00683DE9">
      <w:pPr>
        <w:numPr>
          <w:ilvl w:val="0"/>
          <w:numId w:val="24"/>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Asegurar que la revisión de los artefactos sea realizada por todo el grupo, o por lo menos dos personas distintas de su creador. </w:t>
      </w:r>
    </w:p>
    <w:p w:rsidR="00683DE9" w:rsidRPr="00880C14" w:rsidRDefault="00683DE9" w:rsidP="00683DE9">
      <w:pPr>
        <w:pStyle w:val="Textocomentario"/>
        <w:rPr>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keepNext/>
        <w:jc w:val="both"/>
        <w:rPr>
          <w:lang w:val="es-ES_tradnl"/>
        </w:rPr>
      </w:pPr>
      <w:r w:rsidRPr="00880C14">
        <w:rPr>
          <w:rFonts w:asciiTheme="minorHAnsi" w:hAnsiTheme="minorHAnsi" w:cstheme="minorHAnsi"/>
          <w:noProof/>
          <w:sz w:val="22"/>
          <w:szCs w:val="22"/>
          <w:lang w:val="es-CO" w:eastAsia="es-CO"/>
        </w:rPr>
        <w:lastRenderedPageBreak/>
        <w:drawing>
          <wp:inline distT="0" distB="0" distL="0" distR="0">
            <wp:extent cx="5400040" cy="3150235"/>
            <wp:effectExtent l="0" t="0" r="0" b="69215"/>
            <wp:docPr id="5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7" r:lo="rId238" r:qs="rId239" r:cs="rId240"/>
              </a:graphicData>
            </a:graphic>
          </wp:inline>
        </w:drawing>
      </w:r>
    </w:p>
    <w:p w:rsidR="00683DE9" w:rsidRPr="00880C14" w:rsidRDefault="00683DE9" w:rsidP="00683DE9">
      <w:pPr>
        <w:pStyle w:val="Epgrafe"/>
        <w:jc w:val="center"/>
        <w:outlineLvl w:val="0"/>
        <w:rPr>
          <w:rFonts w:asciiTheme="minorHAnsi" w:hAnsiTheme="minorHAnsi" w:cstheme="minorHAnsi"/>
          <w:i/>
          <w:color w:val="E65B01" w:themeColor="accent1" w:themeShade="BF"/>
          <w:sz w:val="22"/>
          <w:szCs w:val="22"/>
          <w:lang w:val="es-ES_tradnl"/>
        </w:rPr>
      </w:pPr>
      <w:bookmarkStart w:id="178" w:name="_Toc128333464"/>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Pr>
          <w:rFonts w:asciiTheme="minorHAnsi" w:hAnsiTheme="minorHAnsi" w:cstheme="minorHAnsi"/>
          <w:i/>
          <w:noProof/>
          <w:color w:val="E65B01" w:themeColor="accent1" w:themeShade="BF"/>
          <w:lang w:val="es-ES_tradnl"/>
        </w:rPr>
        <w:t>46</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Pr="00880C14">
        <w:rPr>
          <w:rFonts w:asciiTheme="minorHAnsi" w:hAnsiTheme="minorHAnsi"/>
          <w:i/>
          <w:color w:val="E65B01" w:themeColor="accent1" w:themeShade="BF"/>
          <w:lang w:val="es-ES_tradnl"/>
        </w:rPr>
        <w:t xml:space="preserve"> Composición de la Verificación y Validación del software de </w:t>
      </w:r>
      <w:r>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w:t>
      </w:r>
      <w:bookmarkEnd w:id="178"/>
    </w:p>
    <w:p w:rsidR="00683DE9" w:rsidRPr="00880C14" w:rsidRDefault="00683DE9" w:rsidP="00683DE9">
      <w:pPr>
        <w:ind w:left="360"/>
        <w:jc w:val="both"/>
        <w:rPr>
          <w:rFonts w:asciiTheme="minorHAnsi" w:hAnsiTheme="minorHAnsi" w:cstheme="minorHAnsi"/>
          <w:i/>
          <w:color w:val="365F91"/>
          <w:sz w:val="22"/>
          <w:szCs w:val="22"/>
          <w:lang w:val="es-ES_tradnl"/>
        </w:rPr>
      </w:pPr>
    </w:p>
    <w:p w:rsidR="00683DE9" w:rsidRPr="00880C14" w:rsidRDefault="00683DE9" w:rsidP="00683DE9">
      <w:pPr>
        <w:ind w:left="360"/>
        <w:jc w:val="both"/>
        <w:rPr>
          <w:rFonts w:asciiTheme="minorHAnsi" w:hAnsiTheme="minorHAnsi" w:cstheme="minorHAnsi"/>
          <w:i/>
          <w:color w:val="365F91"/>
          <w:sz w:val="22"/>
          <w:szCs w:val="22"/>
          <w:lang w:val="es-ES_tradnl"/>
        </w:rPr>
      </w:pPr>
    </w:p>
    <w:p w:rsidR="00683DE9" w:rsidRPr="00880C14" w:rsidRDefault="00683DE9" w:rsidP="00683DE9">
      <w:pPr>
        <w:pStyle w:val="Ttulo3"/>
        <w:numPr>
          <w:ilvl w:val="2"/>
          <w:numId w:val="1"/>
        </w:numPr>
        <w:jc w:val="both"/>
        <w:rPr>
          <w:rFonts w:asciiTheme="majorHAnsi" w:hAnsiTheme="majorHAnsi" w:cstheme="minorHAnsi"/>
          <w:color w:val="E6C900" w:themeColor="background2" w:themeShade="BF"/>
          <w:sz w:val="22"/>
          <w:szCs w:val="22"/>
          <w:lang w:val="es-ES_tradnl"/>
        </w:rPr>
      </w:pPr>
      <w:bookmarkStart w:id="179" w:name="_Toc128333175"/>
      <w:r w:rsidRPr="00880C14">
        <w:rPr>
          <w:rFonts w:asciiTheme="majorHAnsi" w:hAnsiTheme="majorHAnsi" w:cstheme="minorHAnsi"/>
          <w:color w:val="E6C900" w:themeColor="background2" w:themeShade="BF"/>
          <w:sz w:val="22"/>
          <w:szCs w:val="22"/>
          <w:lang w:val="es-ES_tradnl"/>
        </w:rPr>
        <w:t>Actividades y Mecanismos</w:t>
      </w:r>
      <w:bookmarkEnd w:id="179"/>
    </w:p>
    <w:p w:rsidR="00683DE9" w:rsidRPr="00880C14" w:rsidRDefault="00683DE9" w:rsidP="00683DE9">
      <w:pPr>
        <w:ind w:left="360"/>
        <w:jc w:val="both"/>
        <w:rPr>
          <w:rFonts w:asciiTheme="minorHAnsi" w:hAnsiTheme="minorHAnsi" w:cstheme="minorHAnsi"/>
          <w:i/>
          <w:color w:val="365F91"/>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proceso de verificación y validación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llevará a cabo distintas actividades que producirán información, la cual dará a conocer el estado de un artefacto de acuerdo a uno o varios de los requerimientos preestablecidos. Este estado se definirá de acuerdo a las métricas preestablecidas.</w:t>
      </w:r>
    </w:p>
    <w:p w:rsidR="00683DE9" w:rsidRPr="00880C14" w:rsidRDefault="00683DE9" w:rsidP="00683DE9">
      <w:pPr>
        <w:jc w:val="both"/>
        <w:rPr>
          <w:rFonts w:asciiTheme="minorHAnsi" w:hAnsiTheme="minorHAnsi" w:cstheme="minorHAnsi"/>
          <w:sz w:val="22"/>
          <w:szCs w:val="22"/>
          <w:u w:val="single"/>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Principalmente se realizaran pruebas del sistema evaluando su desempeño y su concordancia con los requerimientos del cliente, esto no solo con el fin de entregar el producto adecuado sino de proporcionar la más alta calidad posible al entregable. En este proceso se verán involucrados en gran medida David Suárez (Director de Calidad y de Manejo de Riesgos), Andrea Fajardo (Analista de Requerimientos), Germán Morales (Director de Desarrollo).</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 verificación serán definidos por el equipo, liderados por David Suárez, Director de Calidad y Manejo de Riesgos quien manejará las métricas de evaluación de los artefactos del producto seguidas por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y de esta manera proceder de manera adecuada en el uso de estos mecanismos en pro del mejoramiento de la calidad del producto.</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proponen los siguientes mecanismos:</w:t>
      </w:r>
    </w:p>
    <w:p w:rsidR="00683DE9" w:rsidRPr="00880C14" w:rsidRDefault="00683DE9" w:rsidP="00683DE9">
      <w:pPr>
        <w:pStyle w:val="Prrafodelista"/>
        <w:numPr>
          <w:ilvl w:val="0"/>
          <w:numId w:val="23"/>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Uso de listas de chequeo.</w:t>
      </w:r>
    </w:p>
    <w:p w:rsidR="00683DE9" w:rsidRPr="00880C14" w:rsidRDefault="00683DE9" w:rsidP="00683DE9">
      <w:pPr>
        <w:pStyle w:val="Prrafodelista"/>
        <w:numPr>
          <w:ilvl w:val="0"/>
          <w:numId w:val="23"/>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Creación de escenarios de entradas y salidas de prueba para el sistema tanto de manera parcial como total.</w:t>
      </w: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definidos pueden variar a lo largo del proyecto o se pueden agregar más de acuerdo a las necesidades de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pStyle w:val="Ttulo3"/>
        <w:numPr>
          <w:ilvl w:val="2"/>
          <w:numId w:val="1"/>
        </w:numPr>
        <w:rPr>
          <w:rFonts w:asciiTheme="majorHAnsi" w:hAnsiTheme="majorHAnsi" w:cstheme="minorHAnsi"/>
          <w:color w:val="E6C900" w:themeColor="background2" w:themeShade="BF"/>
          <w:sz w:val="22"/>
          <w:szCs w:val="22"/>
          <w:lang w:val="es-ES_tradnl"/>
        </w:rPr>
      </w:pPr>
      <w:bookmarkStart w:id="180" w:name="_Toc128333176"/>
      <w:r w:rsidRPr="00880C14">
        <w:rPr>
          <w:rFonts w:asciiTheme="majorHAnsi" w:hAnsiTheme="majorHAnsi" w:cstheme="minorHAnsi"/>
          <w:color w:val="E6C900" w:themeColor="background2" w:themeShade="BF"/>
          <w:sz w:val="22"/>
          <w:szCs w:val="22"/>
          <w:lang w:val="es-ES_tradnl"/>
        </w:rPr>
        <w:lastRenderedPageBreak/>
        <w:t>Factores que intervienen en la verificación y validación</w:t>
      </w:r>
      <w:bookmarkEnd w:id="180"/>
    </w:p>
    <w:p w:rsidR="00683DE9" w:rsidRPr="00880C14" w:rsidRDefault="00683DE9" w:rsidP="00683DE9">
      <w:pPr>
        <w:rPr>
          <w:lang w:val="es-ES_tradnl"/>
        </w:rPr>
      </w:pPr>
    </w:p>
    <w:p w:rsidR="00683DE9" w:rsidRPr="00880C14" w:rsidRDefault="00683DE9" w:rsidP="00683DE9">
      <w:pPr>
        <w:jc w:val="both"/>
        <w:outlineLvl w:val="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Recursos</w:t>
      </w:r>
    </w:p>
    <w:p w:rsidR="00683DE9" w:rsidRPr="00880C14" w:rsidRDefault="00683DE9" w:rsidP="00683DE9">
      <w:pPr>
        <w:keepNext/>
        <w:jc w:val="both"/>
        <w:rPr>
          <w:lang w:val="es-ES_tradnl"/>
        </w:rPr>
      </w:pPr>
      <w:r w:rsidRPr="00880C14">
        <w:rPr>
          <w:rFonts w:asciiTheme="minorHAnsi" w:hAnsiTheme="minorHAnsi" w:cstheme="minorHAnsi"/>
          <w:b/>
          <w:noProof/>
          <w:sz w:val="52"/>
          <w:szCs w:val="22"/>
          <w:lang w:val="es-CO" w:eastAsia="es-CO"/>
        </w:rPr>
        <w:drawing>
          <wp:inline distT="0" distB="0" distL="0" distR="0">
            <wp:extent cx="5400040" cy="3150235"/>
            <wp:effectExtent l="0" t="19050" r="0" b="0"/>
            <wp:docPr id="58"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inline>
        </w:drawing>
      </w:r>
    </w:p>
    <w:p w:rsidR="00683DE9" w:rsidRPr="00880C14" w:rsidRDefault="00683DE9" w:rsidP="00683DE9">
      <w:pPr>
        <w:pStyle w:val="Epgrafe"/>
        <w:jc w:val="center"/>
        <w:outlineLvl w:val="0"/>
        <w:rPr>
          <w:rFonts w:asciiTheme="minorHAnsi" w:hAnsiTheme="minorHAnsi"/>
          <w:i/>
          <w:color w:val="E65B01" w:themeColor="accent1" w:themeShade="BF"/>
          <w:lang w:val="es-ES_tradnl"/>
        </w:rPr>
      </w:pPr>
      <w:bookmarkStart w:id="181" w:name="_Toc128333465"/>
      <w:r w:rsidRPr="00880C14">
        <w:rPr>
          <w:rFonts w:asciiTheme="minorHAnsi" w:hAnsiTheme="minorHAnsi" w:cstheme="minorHAnsi"/>
          <w:i/>
          <w:color w:val="E65B01" w:themeColor="accent1" w:themeShade="BF"/>
          <w:lang w:val="es-ES_tradnl"/>
        </w:rPr>
        <w:t xml:space="preserve">Ilustración </w:t>
      </w:r>
      <w:r w:rsidR="003C581F" w:rsidRPr="00880C14">
        <w:rPr>
          <w:rFonts w:asciiTheme="minorHAnsi" w:hAnsiTheme="minorHAnsi" w:cstheme="minorHAnsi"/>
          <w:i/>
          <w:color w:val="E65B01" w:themeColor="accent1" w:themeShade="BF"/>
          <w:lang w:val="es-ES_tradnl"/>
        </w:rPr>
        <w:fldChar w:fldCharType="begin"/>
      </w:r>
      <w:r w:rsidRPr="00880C14">
        <w:rPr>
          <w:rFonts w:asciiTheme="minorHAnsi" w:hAnsiTheme="minorHAnsi" w:cstheme="minorHAnsi"/>
          <w:i/>
          <w:color w:val="E65B01" w:themeColor="accent1" w:themeShade="BF"/>
          <w:lang w:val="es-ES_tradnl"/>
        </w:rPr>
        <w:instrText xml:space="preserve"> SEQ Ilustración \* ARABIC </w:instrText>
      </w:r>
      <w:r w:rsidR="003C581F" w:rsidRPr="00880C14">
        <w:rPr>
          <w:rFonts w:asciiTheme="minorHAnsi" w:hAnsiTheme="minorHAnsi" w:cstheme="minorHAnsi"/>
          <w:i/>
          <w:color w:val="E65B01" w:themeColor="accent1" w:themeShade="BF"/>
          <w:lang w:val="es-ES_tradnl"/>
        </w:rPr>
        <w:fldChar w:fldCharType="separate"/>
      </w:r>
      <w:r>
        <w:rPr>
          <w:rFonts w:asciiTheme="minorHAnsi" w:hAnsiTheme="minorHAnsi" w:cstheme="minorHAnsi"/>
          <w:i/>
          <w:noProof/>
          <w:color w:val="E65B01" w:themeColor="accent1" w:themeShade="BF"/>
          <w:lang w:val="es-ES_tradnl"/>
        </w:rPr>
        <w:t>47</w:t>
      </w:r>
      <w:r w:rsidR="003C581F"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w:t>
      </w:r>
      <w:r w:rsidRPr="00880C14">
        <w:rPr>
          <w:rFonts w:asciiTheme="minorHAnsi" w:hAnsiTheme="minorHAnsi"/>
          <w:i/>
          <w:color w:val="E65B01" w:themeColor="accent1" w:themeShade="BF"/>
          <w:lang w:val="es-ES_tradnl"/>
        </w:rPr>
        <w:t xml:space="preserve"> Recursos requeridos por </w:t>
      </w:r>
      <w:r>
        <w:rPr>
          <w:rFonts w:asciiTheme="minorHAnsi" w:hAnsiTheme="minorHAnsi"/>
          <w:i/>
          <w:color w:val="E65B01" w:themeColor="accent1" w:themeShade="BF"/>
          <w:lang w:val="es-ES_tradnl"/>
        </w:rPr>
        <w:t>Alimnova</w:t>
      </w:r>
      <w:r w:rsidRPr="00880C14">
        <w:rPr>
          <w:rFonts w:asciiTheme="minorHAnsi" w:hAnsiTheme="minorHAnsi"/>
          <w:i/>
          <w:color w:val="E65B01" w:themeColor="accent1" w:themeShade="BF"/>
          <w:lang w:val="es-ES_tradnl"/>
        </w:rPr>
        <w:t>® para llevar a cabo la V&amp;V del producto.</w:t>
      </w:r>
      <w:bookmarkEnd w:id="181"/>
    </w:p>
    <w:p w:rsidR="00683DE9" w:rsidRPr="00880C14" w:rsidRDefault="00683DE9" w:rsidP="00683DE9">
      <w:pPr>
        <w:rPr>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Hardware:</w:t>
      </w:r>
      <w:r w:rsidRPr="00880C14">
        <w:rPr>
          <w:rFonts w:asciiTheme="minorHAnsi" w:hAnsiTheme="minorHAnsi" w:cstheme="minorHAnsi"/>
          <w:sz w:val="22"/>
          <w:szCs w:val="22"/>
          <w:lang w:val="es-ES_tradnl"/>
        </w:rPr>
        <w:t xml:space="preserve"> Para realizar las actividades y tareas de de V&amp;V se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requerirá maquinas donde se pueda probar el producto y de esta manera observar su comportamiento en cada una de sus etapas. </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Software:</w:t>
      </w:r>
      <w:r w:rsidRPr="00880C14">
        <w:rPr>
          <w:rFonts w:asciiTheme="minorHAnsi" w:hAnsiTheme="minorHAnsi" w:cstheme="minorHAnsi"/>
          <w:sz w:val="22"/>
          <w:szCs w:val="22"/>
          <w:lang w:val="es-ES_tradnl"/>
        </w:rPr>
        <w:t xml:space="preserv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pretende utilizar software de soporte como herramientas de medición o de manejo de mét</w:t>
      </w:r>
      <w:r>
        <w:rPr>
          <w:rFonts w:asciiTheme="minorHAnsi" w:hAnsiTheme="minorHAnsi" w:cstheme="minorHAnsi"/>
          <w:sz w:val="22"/>
          <w:szCs w:val="22"/>
          <w:lang w:val="es-ES_tradnl"/>
        </w:rPr>
        <w:t>r</w:t>
      </w:r>
      <w:r w:rsidRPr="00880C14">
        <w:rPr>
          <w:rFonts w:asciiTheme="minorHAnsi" w:hAnsiTheme="minorHAnsi" w:cstheme="minorHAnsi"/>
          <w:sz w:val="22"/>
          <w:szCs w:val="22"/>
          <w:lang w:val="es-ES_tradnl"/>
        </w:rPr>
        <w:t xml:space="preserve">icas, programas que permitan el registro de datos (Excel), aplicaciones especializadas en estadística </w:t>
      </w:r>
      <w:r w:rsidRPr="00880C14">
        <w:rPr>
          <w:rFonts w:asciiTheme="minorHAnsi" w:hAnsiTheme="minorHAnsi" w:cstheme="minorHAnsi"/>
          <w:color w:val="FF0000"/>
          <w:sz w:val="22"/>
          <w:szCs w:val="22"/>
          <w:lang w:val="es-ES_tradnl"/>
        </w:rPr>
        <w:t>(Programa de Laura),</w:t>
      </w:r>
      <w:r w:rsidRPr="00880C14">
        <w:rPr>
          <w:rFonts w:asciiTheme="minorHAnsi" w:hAnsiTheme="minorHAnsi" w:cstheme="minorHAnsi"/>
          <w:sz w:val="22"/>
          <w:szCs w:val="22"/>
          <w:lang w:val="es-ES_tradnl"/>
        </w:rPr>
        <w:t xml:space="preserve"> etc.</w:t>
      </w:r>
    </w:p>
    <w:p w:rsidR="00683DE9" w:rsidRPr="00880C14" w:rsidRDefault="00683DE9" w:rsidP="00683DE9">
      <w:pPr>
        <w:jc w:val="both"/>
        <w:rPr>
          <w:rFonts w:asciiTheme="minorHAnsi" w:hAnsiTheme="minorHAnsi" w:cstheme="minorHAnsi"/>
          <w:sz w:val="22"/>
          <w:szCs w:val="22"/>
          <w:lang w:val="es-ES_tradnl"/>
        </w:rPr>
      </w:pPr>
    </w:p>
    <w:p w:rsidR="00683DE9" w:rsidRPr="001A6841"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 xml:space="preserve">Instalaciones e infraestructura externa: </w:t>
      </w:r>
      <w:r w:rsidRPr="00880C14">
        <w:rPr>
          <w:rFonts w:asciiTheme="minorHAnsi" w:hAnsiTheme="minorHAnsi" w:cstheme="minorHAnsi"/>
          <w:sz w:val="22"/>
          <w:szCs w:val="22"/>
          <w:lang w:val="es-ES_tradnl"/>
        </w:rPr>
        <w:t xml:space="preserve">Ya que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quiere que el producto a entregar sea de alta calidad, se hace necesario el uso de instalaciones e infraestructura al exterior de la organización con el fin de probar todas las funcionalidades del producto (Red, requerimientos multiplataforma, etc.) </w:t>
      </w:r>
      <w:r w:rsidRPr="00880C14">
        <w:rPr>
          <w:rFonts w:asciiTheme="minorHAnsi" w:hAnsiTheme="minorHAnsi" w:cstheme="minorHAnsi"/>
          <w:color w:val="FF0000"/>
          <w:sz w:val="22"/>
          <w:szCs w:val="22"/>
          <w:lang w:val="es-ES_tradnl"/>
        </w:rPr>
        <w:t>[6.4 Plan de infraestructura]</w:t>
      </w:r>
      <w:r w:rsidRPr="00880C14">
        <w:rPr>
          <w:rFonts w:asciiTheme="minorHAnsi" w:hAnsiTheme="minorHAnsi" w:cstheme="minorHAnsi"/>
          <w:sz w:val="22"/>
          <w:szCs w:val="22"/>
          <w:lang w:val="es-ES_tradnl"/>
        </w:rPr>
        <w:t xml:space="preserve">. </w:t>
      </w:r>
    </w:p>
    <w:p w:rsidR="00683DE9" w:rsidRPr="00880C14" w:rsidRDefault="00683DE9" w:rsidP="00683DE9">
      <w:pPr>
        <w:jc w:val="both"/>
        <w:rPr>
          <w:lang w:val="es-ES_tradnl"/>
        </w:rPr>
      </w:pPr>
    </w:p>
    <w:p w:rsidR="00683DE9" w:rsidRPr="00880C14" w:rsidRDefault="00683DE9" w:rsidP="00683DE9">
      <w:pPr>
        <w:pStyle w:val="Ttulo3"/>
        <w:numPr>
          <w:ilvl w:val="2"/>
          <w:numId w:val="1"/>
        </w:numPr>
        <w:rPr>
          <w:rFonts w:asciiTheme="majorHAnsi" w:hAnsiTheme="majorHAnsi" w:cstheme="minorHAnsi"/>
          <w:color w:val="E6C900" w:themeColor="background2" w:themeShade="BF"/>
          <w:sz w:val="22"/>
          <w:szCs w:val="22"/>
          <w:lang w:val="es-ES_tradnl"/>
        </w:rPr>
      </w:pPr>
      <w:bookmarkStart w:id="182" w:name="_Toc128333177"/>
      <w:r w:rsidRPr="00880C14">
        <w:rPr>
          <w:rFonts w:asciiTheme="majorHAnsi" w:hAnsiTheme="majorHAnsi" w:cstheme="minorHAnsi"/>
          <w:color w:val="E6C900" w:themeColor="background2" w:themeShade="BF"/>
          <w:sz w:val="22"/>
          <w:szCs w:val="22"/>
          <w:lang w:val="es-ES_tradnl"/>
        </w:rPr>
        <w:t>Estrategias de Entradas y Salidas Requeridas</w:t>
      </w:r>
      <w:bookmarkEnd w:id="182"/>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keepNext/>
        <w:jc w:val="both"/>
        <w:rPr>
          <w:lang w:val="es-ES_tradnl"/>
        </w:rPr>
      </w:pPr>
      <w:r w:rsidRPr="00880C14">
        <w:rPr>
          <w:rFonts w:asciiTheme="minorHAnsi" w:hAnsiTheme="minorHAnsi" w:cstheme="minorHAnsi"/>
          <w:noProof/>
          <w:sz w:val="22"/>
          <w:szCs w:val="22"/>
          <w:lang w:val="es-CO" w:eastAsia="es-CO"/>
        </w:rPr>
        <w:lastRenderedPageBreak/>
        <w:drawing>
          <wp:inline distT="0" distB="0" distL="0" distR="0">
            <wp:extent cx="4738254" cy="2354696"/>
            <wp:effectExtent l="0" t="0" r="0" b="0"/>
            <wp:docPr id="69"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7" r:lo="rId248" r:qs="rId249" r:cs="rId250"/>
              </a:graphicData>
            </a:graphic>
          </wp:inline>
        </w:drawing>
      </w:r>
    </w:p>
    <w:p w:rsidR="00683DE9" w:rsidRPr="008B401F" w:rsidRDefault="00683DE9" w:rsidP="00683DE9">
      <w:pPr>
        <w:pStyle w:val="Epgrafe"/>
        <w:jc w:val="center"/>
        <w:rPr>
          <w:rFonts w:asciiTheme="minorHAnsi" w:hAnsiTheme="minorHAnsi" w:cstheme="minorHAnsi"/>
          <w:i/>
          <w:color w:val="E65B01" w:themeColor="accent1" w:themeShade="BF"/>
          <w:sz w:val="22"/>
          <w:szCs w:val="22"/>
          <w:lang w:val="es-ES_tradnl"/>
        </w:rPr>
      </w:pPr>
      <w:bookmarkStart w:id="183" w:name="_Toc128333466"/>
      <w:r w:rsidRPr="008B401F">
        <w:rPr>
          <w:rFonts w:asciiTheme="minorHAnsi" w:hAnsiTheme="minorHAnsi" w:cstheme="minorHAnsi"/>
          <w:i/>
          <w:color w:val="E65B01" w:themeColor="accent1" w:themeShade="BF"/>
          <w:lang w:val="es-ES_tradnl"/>
        </w:rPr>
        <w:t xml:space="preserve">Ilustración </w:t>
      </w:r>
      <w:r w:rsidR="003C581F" w:rsidRPr="008B401F">
        <w:rPr>
          <w:rFonts w:asciiTheme="minorHAnsi" w:hAnsiTheme="minorHAnsi" w:cstheme="minorHAnsi"/>
          <w:i/>
          <w:color w:val="E65B01" w:themeColor="accent1" w:themeShade="BF"/>
          <w:lang w:val="es-ES_tradnl"/>
        </w:rPr>
        <w:fldChar w:fldCharType="begin"/>
      </w:r>
      <w:r w:rsidRPr="008B401F">
        <w:rPr>
          <w:rFonts w:asciiTheme="minorHAnsi" w:hAnsiTheme="minorHAnsi" w:cstheme="minorHAnsi"/>
          <w:i/>
          <w:color w:val="E65B01" w:themeColor="accent1" w:themeShade="BF"/>
          <w:lang w:val="es-ES_tradnl"/>
        </w:rPr>
        <w:instrText xml:space="preserve"> SEQ Ilustración \* ARABIC </w:instrText>
      </w:r>
      <w:r w:rsidR="003C581F" w:rsidRPr="008B401F">
        <w:rPr>
          <w:rFonts w:asciiTheme="minorHAnsi" w:hAnsiTheme="minorHAnsi" w:cstheme="minorHAnsi"/>
          <w:i/>
          <w:color w:val="E65B01" w:themeColor="accent1" w:themeShade="BF"/>
          <w:lang w:val="es-ES_tradnl"/>
        </w:rPr>
        <w:fldChar w:fldCharType="separate"/>
      </w:r>
      <w:r>
        <w:rPr>
          <w:rFonts w:asciiTheme="minorHAnsi" w:hAnsiTheme="minorHAnsi" w:cstheme="minorHAnsi"/>
          <w:i/>
          <w:noProof/>
          <w:color w:val="E65B01" w:themeColor="accent1" w:themeShade="BF"/>
          <w:lang w:val="es-ES_tradnl"/>
        </w:rPr>
        <w:t>48</w:t>
      </w:r>
      <w:r w:rsidR="003C581F" w:rsidRPr="008B401F">
        <w:rPr>
          <w:rFonts w:asciiTheme="minorHAnsi" w:hAnsiTheme="minorHAnsi" w:cstheme="minorHAnsi"/>
          <w:i/>
          <w:color w:val="E65B01" w:themeColor="accent1" w:themeShade="BF"/>
          <w:lang w:val="es-ES_tradnl"/>
        </w:rPr>
        <w:fldChar w:fldCharType="end"/>
      </w:r>
      <w:r w:rsidRPr="008B401F">
        <w:rPr>
          <w:rFonts w:asciiTheme="minorHAnsi" w:hAnsiTheme="minorHAnsi" w:cstheme="minorHAnsi"/>
          <w:i/>
          <w:color w:val="E65B01" w:themeColor="accent1" w:themeShade="BF"/>
          <w:lang w:val="es-ES_tradnl"/>
        </w:rPr>
        <w:t>:</w:t>
      </w:r>
      <w:r w:rsidRPr="008B401F">
        <w:rPr>
          <w:rFonts w:asciiTheme="minorHAnsi" w:hAnsiTheme="minorHAnsi"/>
          <w:i/>
          <w:color w:val="E65B01" w:themeColor="accent1" w:themeShade="BF"/>
          <w:lang w:val="es-ES_tradnl"/>
        </w:rPr>
        <w:t xml:space="preserve"> Proceso de una estrategia de entradas y salidas que Alimnova® implementara para la V&amp;V tanto de sus artefactos software como de su producto final.</w:t>
      </w:r>
      <w:bookmarkEnd w:id="183"/>
    </w:p>
    <w:p w:rsidR="00683DE9" w:rsidRPr="008B401F" w:rsidRDefault="00683DE9" w:rsidP="00683DE9">
      <w:pPr>
        <w:jc w:val="both"/>
        <w:rPr>
          <w:rFonts w:asciiTheme="minorHAnsi" w:hAnsiTheme="minorHAnsi" w:cstheme="minorHAnsi"/>
          <w: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Con ánimo de lograr cumplir con los requerimientos, principalmente funcionales, del cliente </w:t>
      </w:r>
      <w:r>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pretende evaluar el sistema en cada una de sus etapas de desarrollo proporcionando las respectivas entradas requeridas por el sistema las cuales permitirán validar el cumplimiento de los requerimientos del cliente por medio de las salidas generadas.</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diseño de estos escenarios de simulación del sistema puede ser realizado por el David Suárez (Director de Calidad y Manejo de Riesgos) junto con el Germán Morales (Director de Desarrollo) y Neto Diazgranados (Arquitecto) si así fuera necesario. De la misma manera se deberán analizar las salidas en la finalización de cada proceso para definir si estas son realmente consistentes con la funcionalidad del sistema y estar al tanto de si los requerimientos se están implementando debidamente, ya que de no ser </w:t>
      </w:r>
      <w:proofErr w:type="spellStart"/>
      <w:r w:rsidRPr="00880C14">
        <w:rPr>
          <w:rFonts w:asciiTheme="minorHAnsi" w:hAnsiTheme="minorHAnsi" w:cstheme="minorHAnsi"/>
          <w:sz w:val="22"/>
          <w:szCs w:val="22"/>
          <w:lang w:val="es-ES_tradnl"/>
        </w:rPr>
        <w:t>asi</w:t>
      </w:r>
      <w:proofErr w:type="spellEnd"/>
      <w:r w:rsidRPr="00880C14">
        <w:rPr>
          <w:rFonts w:asciiTheme="minorHAnsi" w:hAnsiTheme="minorHAnsi" w:cstheme="minorHAnsi"/>
          <w:sz w:val="22"/>
          <w:szCs w:val="22"/>
          <w:lang w:val="es-ES_tradnl"/>
        </w:rPr>
        <w:t xml:space="preserve"> se procederá a realizar una nueva iteración con las respectivas correcciones.</w:t>
      </w: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jc w:val="both"/>
        <w:rPr>
          <w:rFonts w:asciiTheme="minorHAnsi" w:hAnsiTheme="minorHAnsi" w:cstheme="minorHAnsi"/>
          <w:sz w:val="22"/>
          <w:szCs w:val="22"/>
          <w:lang w:val="es-ES_tradnl"/>
        </w:rPr>
      </w:pPr>
    </w:p>
    <w:p w:rsidR="00683DE9" w:rsidRPr="00880C14" w:rsidRDefault="00683DE9" w:rsidP="00683DE9">
      <w:pPr>
        <w:pStyle w:val="Ttulo3"/>
        <w:numPr>
          <w:ilvl w:val="2"/>
          <w:numId w:val="1"/>
        </w:numPr>
        <w:rPr>
          <w:rFonts w:asciiTheme="majorHAnsi" w:hAnsiTheme="majorHAnsi" w:cstheme="minorHAnsi"/>
          <w:color w:val="E6C900" w:themeColor="background2" w:themeShade="BF"/>
          <w:sz w:val="22"/>
          <w:szCs w:val="22"/>
          <w:lang w:val="es-ES_tradnl"/>
        </w:rPr>
      </w:pPr>
      <w:bookmarkStart w:id="184" w:name="_Toc128333178"/>
      <w:r w:rsidRPr="00880C14">
        <w:rPr>
          <w:rFonts w:asciiTheme="majorHAnsi" w:hAnsiTheme="majorHAnsi" w:cstheme="minorHAnsi"/>
          <w:color w:val="E6C900" w:themeColor="background2" w:themeShade="BF"/>
          <w:sz w:val="22"/>
          <w:szCs w:val="22"/>
          <w:lang w:val="es-ES_tradnl"/>
        </w:rPr>
        <w:t>Roles</w:t>
      </w:r>
      <w:bookmarkEnd w:id="184"/>
    </w:p>
    <w:p w:rsidR="00683DE9" w:rsidRPr="00880C14" w:rsidRDefault="00683DE9" w:rsidP="00683DE9">
      <w:pPr>
        <w:rPr>
          <w:lang w:val="es-ES_tradnl"/>
        </w:rPr>
      </w:pPr>
    </w:p>
    <w:p w:rsidR="00683DE9" w:rsidRPr="00880C14" w:rsidRDefault="00683DE9" w:rsidP="00683DE9">
      <w:pPr>
        <w:jc w:val="center"/>
        <w:rPr>
          <w:lang w:val="es-ES_tradnl"/>
        </w:rPr>
      </w:pPr>
      <w:bookmarkStart w:id="185" w:name="_Toc128333467"/>
      <w:r w:rsidRPr="00880C14">
        <w:rPr>
          <w:noProof/>
          <w:lang w:val="es-CO" w:eastAsia="es-CO"/>
        </w:rPr>
        <w:lastRenderedPageBreak/>
        <w:drawing>
          <wp:inline distT="0" distB="0" distL="0" distR="0">
            <wp:extent cx="4851400" cy="2654935"/>
            <wp:effectExtent l="76200" t="0" r="25400" b="50165"/>
            <wp:docPr id="70"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2" r:lo="rId253" r:qs="rId254" r:cs="rId255"/>
              </a:graphicData>
            </a:graphic>
          </wp:inline>
        </w:drawing>
      </w:r>
      <w:r w:rsidRPr="00337471">
        <w:rPr>
          <w:rFonts w:asciiTheme="minorHAnsi" w:hAnsiTheme="minorHAnsi" w:cstheme="minorHAnsi"/>
          <w:b/>
          <w:i/>
          <w:color w:val="E65B01" w:themeColor="accent1" w:themeShade="BF"/>
          <w:sz w:val="20"/>
          <w:lang w:val="es-ES_tradnl"/>
        </w:rPr>
        <w:t xml:space="preserve">Ilustración </w:t>
      </w:r>
      <w:r w:rsidR="003C581F" w:rsidRPr="00337471">
        <w:rPr>
          <w:rFonts w:asciiTheme="minorHAnsi" w:hAnsiTheme="minorHAnsi" w:cstheme="minorHAnsi"/>
          <w:b/>
          <w:i/>
          <w:color w:val="E65B01" w:themeColor="accent1" w:themeShade="BF"/>
          <w:sz w:val="20"/>
          <w:lang w:val="es-ES_tradnl"/>
        </w:rPr>
        <w:fldChar w:fldCharType="begin"/>
      </w:r>
      <w:r w:rsidRPr="00337471">
        <w:rPr>
          <w:rFonts w:asciiTheme="minorHAnsi" w:hAnsiTheme="minorHAnsi" w:cstheme="minorHAnsi"/>
          <w:b/>
          <w:i/>
          <w:color w:val="E65B01" w:themeColor="accent1" w:themeShade="BF"/>
          <w:sz w:val="20"/>
          <w:lang w:val="es-ES_tradnl"/>
        </w:rPr>
        <w:instrText xml:space="preserve"> SEQ Ilustración \* ARABIC </w:instrText>
      </w:r>
      <w:r w:rsidR="003C581F" w:rsidRPr="00337471">
        <w:rPr>
          <w:rFonts w:asciiTheme="minorHAnsi" w:hAnsiTheme="minorHAnsi" w:cstheme="minorHAnsi"/>
          <w:b/>
          <w:i/>
          <w:color w:val="E65B01" w:themeColor="accent1" w:themeShade="BF"/>
          <w:sz w:val="20"/>
          <w:lang w:val="es-ES_tradnl"/>
        </w:rPr>
        <w:fldChar w:fldCharType="separate"/>
      </w:r>
      <w:r>
        <w:rPr>
          <w:rFonts w:asciiTheme="minorHAnsi" w:hAnsiTheme="minorHAnsi" w:cstheme="minorHAnsi"/>
          <w:b/>
          <w:i/>
          <w:noProof/>
          <w:color w:val="E65B01" w:themeColor="accent1" w:themeShade="BF"/>
          <w:sz w:val="20"/>
          <w:lang w:val="es-ES_tradnl"/>
        </w:rPr>
        <w:t>49</w:t>
      </w:r>
      <w:r w:rsidR="003C581F" w:rsidRPr="00337471">
        <w:rPr>
          <w:rFonts w:asciiTheme="minorHAnsi" w:hAnsiTheme="minorHAnsi" w:cstheme="minorHAnsi"/>
          <w:b/>
          <w:i/>
          <w:color w:val="E65B01" w:themeColor="accent1" w:themeShade="BF"/>
          <w:sz w:val="20"/>
          <w:lang w:val="es-ES_tradnl"/>
        </w:rPr>
        <w:fldChar w:fldCharType="end"/>
      </w:r>
      <w:r w:rsidRPr="00337471">
        <w:rPr>
          <w:rFonts w:asciiTheme="minorHAnsi" w:hAnsiTheme="minorHAnsi" w:cstheme="minorHAnsi"/>
          <w:b/>
          <w:i/>
          <w:color w:val="E65B01" w:themeColor="accent1" w:themeShade="BF"/>
          <w:sz w:val="20"/>
          <w:lang w:val="es-ES_tradnl"/>
        </w:rPr>
        <w:t>: Roles</w:t>
      </w:r>
      <w:bookmarkEnd w:id="185"/>
    </w:p>
    <w:p w:rsidR="00683DE9" w:rsidRPr="00A36581" w:rsidRDefault="00683DE9" w:rsidP="00683DE9">
      <w:pPr>
        <w:rPr>
          <w:rFonts w:asciiTheme="minorHAnsi" w:hAnsiTheme="minorHAnsi"/>
          <w:color w:val="E65B01" w:themeColor="accent1" w:themeShade="BF"/>
          <w:sz w:val="22"/>
        </w:rPr>
      </w:pPr>
    </w:p>
    <w:p w:rsidR="00A36581" w:rsidRPr="00A36581" w:rsidRDefault="00880C14" w:rsidP="00683DE9">
      <w:pPr>
        <w:pStyle w:val="Ttulo2"/>
        <w:rPr>
          <w:rFonts w:asciiTheme="minorHAnsi" w:hAnsiTheme="minorHAnsi"/>
          <w:i w:val="0"/>
          <w:color w:val="E65B01" w:themeColor="accent1" w:themeShade="BF"/>
          <w:sz w:val="22"/>
          <w:lang w:val="es-ES_tradnl"/>
        </w:rPr>
      </w:pPr>
      <w:r w:rsidRPr="00A36581">
        <w:rPr>
          <w:rFonts w:asciiTheme="minorHAnsi" w:hAnsiTheme="minorHAnsi"/>
          <w:i w:val="0"/>
          <w:color w:val="E65B01" w:themeColor="accent1" w:themeShade="BF"/>
          <w:sz w:val="22"/>
          <w:lang w:val="es-ES_tradnl"/>
        </w:rPr>
        <w:t>Plan de documentación</w:t>
      </w:r>
      <w:bookmarkEnd w:id="158"/>
    </w:p>
    <w:p w:rsidR="00AF736B" w:rsidRDefault="00AF736B" w:rsidP="00AF736B"/>
    <w:p w:rsidR="00AF736B" w:rsidRPr="00880C14" w:rsidRDefault="00AF736B" w:rsidP="00AF736B">
      <w:pPr>
        <w:jc w:val="both"/>
        <w:rPr>
          <w:rFonts w:asciiTheme="minorHAnsi" w:hAnsiTheme="minorHAnsi" w:cstheme="minorHAnsi"/>
          <w:color w:val="E6C900" w:themeColor="background2" w:themeShade="BF"/>
          <w:sz w:val="22"/>
          <w:szCs w:val="22"/>
          <w:lang w:val="es-ES_tradnl"/>
        </w:rPr>
      </w:pPr>
      <w:r w:rsidRPr="00880C14">
        <w:rPr>
          <w:rFonts w:asciiTheme="minorHAnsi" w:hAnsiTheme="minorHAnsi"/>
          <w:color w:val="E6C900" w:themeColor="background2" w:themeShade="BF"/>
          <w:sz w:val="22"/>
          <w:lang w:val="es-ES_tradnl"/>
        </w:rPr>
        <w:t>7.3.1 objetivos</w:t>
      </w:r>
    </w:p>
    <w:p w:rsidR="00AF736B" w:rsidRPr="00880C14" w:rsidRDefault="00AF736B" w:rsidP="00AF736B">
      <w:pPr>
        <w:pStyle w:val="Sinespaciado"/>
        <w:jc w:val="both"/>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AF736B" w:rsidRPr="00880C14" w:rsidRDefault="00AF736B" w:rsidP="00AF736B">
      <w:pPr>
        <w:pStyle w:val="Ttulo3"/>
        <w:numPr>
          <w:ilvl w:val="0"/>
          <w:numId w:val="0"/>
        </w:numPr>
        <w:ind w:left="720" w:hanging="720"/>
        <w:jc w:val="both"/>
        <w:rPr>
          <w:rFonts w:asciiTheme="minorHAnsi" w:hAnsiTheme="minorHAnsi"/>
          <w:color w:val="E6C900" w:themeColor="background2" w:themeShade="BF"/>
          <w:sz w:val="22"/>
          <w:lang w:val="es-ES_tradnl"/>
        </w:rPr>
      </w:pPr>
      <w:bookmarkStart w:id="186" w:name="_Toc128333180"/>
      <w:r w:rsidRPr="00880C14">
        <w:rPr>
          <w:rFonts w:asciiTheme="minorHAnsi" w:hAnsiTheme="minorHAnsi"/>
          <w:color w:val="E6C900" w:themeColor="background2" w:themeShade="BF"/>
          <w:sz w:val="22"/>
          <w:lang w:val="es-ES_tradnl"/>
        </w:rPr>
        <w:t>7.3.2 documentos a entregar</w:t>
      </w:r>
      <w:bookmarkEnd w:id="186"/>
    </w:p>
    <w:p w:rsidR="00AF736B" w:rsidRPr="00880C14" w:rsidRDefault="00AF736B" w:rsidP="00AF736B">
      <w:pPr>
        <w:pStyle w:val="Sinespaciado"/>
        <w:jc w:val="both"/>
        <w:rPr>
          <w:lang w:val="es-ES_tradnl"/>
        </w:rPr>
      </w:pPr>
    </w:p>
    <w:p w:rsidR="00AF736B" w:rsidRDefault="00AF736B" w:rsidP="00AF736B">
      <w:pPr>
        <w:jc w:val="both"/>
        <w:rPr>
          <w:rFonts w:asciiTheme="minorHAnsi" w:hAnsiTheme="minorHAnsi"/>
          <w:sz w:val="22"/>
          <w:lang w:val="es-ES_tradnl"/>
        </w:rPr>
      </w:pPr>
      <w:r w:rsidRPr="00880C14">
        <w:rPr>
          <w:rFonts w:asciiTheme="minorHAnsi" w:hAnsiTheme="minorHAnsi"/>
          <w:sz w:val="22"/>
          <w:lang w:val="es-ES_tradnl"/>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w:t>
      </w:r>
      <w:r w:rsidR="00054F31">
        <w:rPr>
          <w:rFonts w:asciiTheme="minorHAnsi" w:hAnsiTheme="minorHAnsi"/>
          <w:sz w:val="22"/>
          <w:lang w:val="es-ES_tradnl"/>
        </w:rPr>
        <w:t xml:space="preserve"> el entendimiento de todas los S</w:t>
      </w:r>
      <w:r w:rsidRPr="00880C14">
        <w:rPr>
          <w:rFonts w:asciiTheme="minorHAnsi" w:hAnsiTheme="minorHAnsi"/>
          <w:sz w:val="22"/>
          <w:lang w:val="es-ES_tradnl"/>
        </w:rPr>
        <w:t>takeholders. La tabla que se verá a continuación muestra los documentos a entregar con su respectivo estándar y los responsables de dicho documento.</w:t>
      </w: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tbl>
      <w:tblPr>
        <w:tblStyle w:val="Cuadrculaclara-nfasis11"/>
        <w:tblW w:w="4913" w:type="pct"/>
        <w:tblLook w:val="04A0"/>
      </w:tblPr>
      <w:tblGrid>
        <w:gridCol w:w="1668"/>
        <w:gridCol w:w="2260"/>
        <w:gridCol w:w="2457"/>
        <w:gridCol w:w="2183"/>
      </w:tblGrid>
      <w:tr w:rsidR="00AF736B" w:rsidRPr="00880C14">
        <w:trPr>
          <w:cnfStyle w:val="100000000000"/>
        </w:trPr>
        <w:tc>
          <w:tcPr>
            <w:cnfStyle w:val="001000000000"/>
            <w:tcW w:w="973" w:type="pct"/>
          </w:tcPr>
          <w:p w:rsidR="00AF736B" w:rsidRPr="00880C14" w:rsidRDefault="00AF736B">
            <w:pPr>
              <w:jc w:val="center"/>
              <w:rPr>
                <w:rFonts w:asciiTheme="minorHAnsi" w:hAnsiTheme="minorHAnsi"/>
                <w:sz w:val="22"/>
                <w:szCs w:val="22"/>
                <w:lang w:val="es-ES_tradnl" w:eastAsia="en-US"/>
              </w:rPr>
            </w:pPr>
            <w:r w:rsidRPr="00880C14">
              <w:rPr>
                <w:rFonts w:asciiTheme="minorHAnsi" w:hAnsiTheme="minorHAnsi"/>
                <w:sz w:val="22"/>
                <w:lang w:val="es-ES_tradnl"/>
              </w:rPr>
              <w:t>Documento</w:t>
            </w:r>
          </w:p>
        </w:tc>
        <w:tc>
          <w:tcPr>
            <w:tcW w:w="1319"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Encargado</w:t>
            </w:r>
          </w:p>
        </w:tc>
        <w:tc>
          <w:tcPr>
            <w:tcW w:w="143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Descripción</w:t>
            </w:r>
          </w:p>
        </w:tc>
        <w:tc>
          <w:tcPr>
            <w:tcW w:w="127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Estándar</w:t>
            </w:r>
          </w:p>
        </w:tc>
      </w:tr>
      <w:tr w:rsidR="00AF736B" w:rsidRPr="001710D9">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SPMP</w:t>
            </w:r>
          </w:p>
        </w:tc>
        <w:tc>
          <w:tcPr>
            <w:tcW w:w="1319" w:type="pct"/>
          </w:tcPr>
          <w:p w:rsidR="00AF736B" w:rsidRPr="00880C14" w:rsidRDefault="00AF736B" w:rsidP="00880C14">
            <w:pPr>
              <w:pStyle w:val="Prrafodelista"/>
              <w:numPr>
                <w:ilvl w:val="0"/>
                <w:numId w:val="25"/>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Laura Arias (Gerente del proyecto).</w:t>
            </w:r>
          </w:p>
          <w:p w:rsidR="00AF736B" w:rsidRPr="00880C14" w:rsidRDefault="00AF736B" w:rsidP="00880C14">
            <w:pPr>
              <w:pStyle w:val="Prrafodelista"/>
              <w:numPr>
                <w:ilvl w:val="0"/>
                <w:numId w:val="25"/>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 xml:space="preserve"> William Jiménez </w:t>
            </w:r>
            <w:r w:rsidRPr="00880C14">
              <w:rPr>
                <w:rFonts w:asciiTheme="minorHAnsi" w:hAnsiTheme="minorHAnsi"/>
                <w:sz w:val="22"/>
                <w:szCs w:val="18"/>
                <w:lang w:val="es-ES_tradnl"/>
              </w:rPr>
              <w:lastRenderedPageBreak/>
              <w:t>(Administrador de configuraciones y documentación).</w:t>
            </w:r>
          </w:p>
          <w:p w:rsidR="00AF736B" w:rsidRPr="00880C14" w:rsidRDefault="00AF736B" w:rsidP="00880C14">
            <w:pPr>
              <w:pStyle w:val="Prrafodelista"/>
              <w:numPr>
                <w:ilvl w:val="0"/>
                <w:numId w:val="25"/>
              </w:numPr>
              <w:contextualSpacing/>
              <w:jc w:val="both"/>
              <w:cnfStyle w:val="000000100000"/>
              <w:rPr>
                <w:rFonts w:asciiTheme="minorHAnsi" w:hAnsiTheme="minorHAnsi"/>
                <w:sz w:val="22"/>
                <w:lang w:val="es-ES_tradnl" w:eastAsia="en-US"/>
              </w:rPr>
            </w:pPr>
            <w:r w:rsidRPr="00880C14">
              <w:rPr>
                <w:rFonts w:asciiTheme="minorHAnsi" w:hAnsiTheme="minorHAnsi"/>
                <w:sz w:val="22"/>
                <w:szCs w:val="18"/>
                <w:lang w:val="es-ES_tradnl"/>
              </w:rPr>
              <w:t>David Suárez (Director de calidad y de manejo de riesgos).</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lastRenderedPageBreak/>
              <w:t xml:space="preserve">Software </w:t>
            </w:r>
            <w:proofErr w:type="spellStart"/>
            <w:r w:rsidRPr="00880C14">
              <w:rPr>
                <w:rFonts w:asciiTheme="minorHAnsi" w:hAnsiTheme="minorHAnsi"/>
                <w:sz w:val="22"/>
                <w:lang w:val="es-ES_tradnl"/>
              </w:rPr>
              <w:t>Proyect</w:t>
            </w:r>
            <w:proofErr w:type="spellEnd"/>
            <w:r w:rsidRPr="00880C14">
              <w:rPr>
                <w:rFonts w:asciiTheme="minorHAnsi" w:hAnsiTheme="minorHAnsi"/>
                <w:sz w:val="22"/>
                <w:lang w:val="es-ES_tradnl"/>
              </w:rPr>
              <w:t xml:space="preserve"> </w:t>
            </w:r>
            <w:proofErr w:type="spellStart"/>
            <w:r w:rsidRPr="00880C14">
              <w:rPr>
                <w:rFonts w:asciiTheme="minorHAnsi" w:hAnsiTheme="minorHAnsi"/>
                <w:sz w:val="22"/>
                <w:lang w:val="es-ES_tradnl"/>
              </w:rPr>
              <w:t>Managament</w:t>
            </w:r>
            <w:proofErr w:type="spellEnd"/>
            <w:r w:rsidRPr="00880C14">
              <w:rPr>
                <w:rFonts w:asciiTheme="minorHAnsi" w:hAnsiTheme="minorHAnsi"/>
                <w:sz w:val="22"/>
                <w:lang w:val="es-ES_tradnl"/>
              </w:rPr>
              <w:t xml:space="preserve"> Plans, es el documento donde se define el plan para seguir a lo largo del </w:t>
            </w:r>
            <w:r w:rsidRPr="00880C14">
              <w:rPr>
                <w:rFonts w:asciiTheme="minorHAnsi" w:hAnsiTheme="minorHAnsi"/>
                <w:sz w:val="22"/>
                <w:lang w:val="es-ES_tradnl"/>
              </w:rPr>
              <w:lastRenderedPageBreak/>
              <w:t>proyecto.</w:t>
            </w:r>
          </w:p>
        </w:tc>
        <w:tc>
          <w:tcPr>
            <w:tcW w:w="1274" w:type="pct"/>
          </w:tcPr>
          <w:p w:rsidR="00AF736B" w:rsidRPr="00880C14" w:rsidRDefault="00AF736B" w:rsidP="00880C14">
            <w:pPr>
              <w:pStyle w:val="Prrafodelista"/>
              <w:numPr>
                <w:ilvl w:val="0"/>
                <w:numId w:val="26"/>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lastRenderedPageBreak/>
              <w:t>Plantilla Ironworks.</w:t>
            </w:r>
          </w:p>
          <w:p w:rsidR="00AF736B" w:rsidRPr="007818F4" w:rsidRDefault="00AF736B" w:rsidP="00880C14">
            <w:pPr>
              <w:pStyle w:val="Prrafodelista"/>
              <w:numPr>
                <w:ilvl w:val="0"/>
                <w:numId w:val="26"/>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1058-1998 (Standard for </w:t>
            </w:r>
            <w:r w:rsidRPr="007818F4">
              <w:rPr>
                <w:rFonts w:asciiTheme="minorHAnsi" w:hAnsiTheme="minorHAnsi"/>
                <w:sz w:val="22"/>
                <w:lang w:val="en-US"/>
              </w:rPr>
              <w:lastRenderedPageBreak/>
              <w:t xml:space="preserve">Software Project Management Plans). </w:t>
            </w:r>
          </w:p>
        </w:tc>
      </w:tr>
      <w:tr w:rsidR="00AF736B" w:rsidRPr="001710D9">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lastRenderedPageBreak/>
              <w:t>SRS</w:t>
            </w:r>
          </w:p>
        </w:tc>
        <w:tc>
          <w:tcPr>
            <w:tcW w:w="1319" w:type="pct"/>
          </w:tcPr>
          <w:p w:rsidR="00AF736B" w:rsidRPr="00880C14" w:rsidRDefault="00091742" w:rsidP="00880C14">
            <w:pPr>
              <w:pStyle w:val="Prrafodelista"/>
              <w:numPr>
                <w:ilvl w:val="0"/>
                <w:numId w:val="27"/>
              </w:numPr>
              <w:contextualSpacing/>
              <w:jc w:val="both"/>
              <w:cnfStyle w:val="000000010000"/>
              <w:rPr>
                <w:rFonts w:asciiTheme="minorHAnsi" w:hAnsiTheme="minorHAnsi"/>
                <w:sz w:val="22"/>
                <w:lang w:val="es-ES_tradnl" w:eastAsia="en-US"/>
              </w:rPr>
            </w:pPr>
            <w:r>
              <w:rPr>
                <w:rFonts w:asciiTheme="minorHAnsi" w:hAnsiTheme="minorHAnsi"/>
                <w:sz w:val="22"/>
                <w:lang w:val="es-ES_tradnl"/>
              </w:rPr>
              <w:t>Alimnova</w:t>
            </w:r>
            <w:r w:rsidR="00AF736B" w:rsidRPr="00880C14">
              <w:rPr>
                <w:rFonts w:asciiTheme="minorHAnsi" w:hAnsiTheme="minorHAnsi" w:cstheme="minorHAnsi"/>
                <w:sz w:val="22"/>
                <w:lang w:val="es-ES_tradnl"/>
              </w:rPr>
              <w:t>®</w:t>
            </w:r>
            <w:r w:rsidR="00AF736B" w:rsidRPr="00880C14">
              <w:rPr>
                <w:rFonts w:asciiTheme="minorHAnsi" w:hAnsiTheme="minorHAnsi"/>
                <w:sz w:val="22"/>
                <w:lang w:val="es-ES_tradnl"/>
              </w:rPr>
              <w:t>.</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 xml:space="preserve">Software </w:t>
            </w:r>
            <w:proofErr w:type="spellStart"/>
            <w:r w:rsidRPr="00880C14">
              <w:rPr>
                <w:rFonts w:asciiTheme="minorHAnsi" w:hAnsiTheme="minorHAnsi"/>
                <w:sz w:val="22"/>
                <w:lang w:val="es-ES_tradnl"/>
              </w:rPr>
              <w:t>Requirements</w:t>
            </w:r>
            <w:proofErr w:type="spellEnd"/>
            <w:r w:rsidRPr="00880C14">
              <w:rPr>
                <w:rFonts w:asciiTheme="minorHAnsi" w:hAnsiTheme="minorHAnsi"/>
                <w:sz w:val="22"/>
                <w:lang w:val="es-ES_tradnl"/>
              </w:rPr>
              <w:t xml:space="preserve"> </w:t>
            </w:r>
            <w:proofErr w:type="spellStart"/>
            <w:r w:rsidRPr="00880C14">
              <w:rPr>
                <w:rFonts w:asciiTheme="minorHAnsi" w:hAnsiTheme="minorHAnsi"/>
                <w:sz w:val="22"/>
                <w:lang w:val="es-ES_tradnl"/>
              </w:rPr>
              <w:t>Specification</w:t>
            </w:r>
            <w:proofErr w:type="spellEnd"/>
            <w:r w:rsidRPr="00880C14">
              <w:rPr>
                <w:rFonts w:asciiTheme="minorHAnsi" w:hAnsiTheme="minorHAnsi"/>
                <w:sz w:val="22"/>
                <w:lang w:val="es-ES_tradnl"/>
              </w:rPr>
              <w:t>, como su nombre lo indica es el documento en el cual se especifican los requerimientos del sistema.</w:t>
            </w:r>
          </w:p>
        </w:tc>
        <w:tc>
          <w:tcPr>
            <w:tcW w:w="1274" w:type="pct"/>
          </w:tcPr>
          <w:p w:rsidR="00AF736B" w:rsidRPr="00880C14" w:rsidRDefault="00AF736B" w:rsidP="00880C14">
            <w:pPr>
              <w:pStyle w:val="Prrafodelista"/>
              <w:numPr>
                <w:ilvl w:val="0"/>
                <w:numId w:val="27"/>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 xml:space="preserve">Plantilla  </w:t>
            </w:r>
            <w:proofErr w:type="spellStart"/>
            <w:r w:rsidRPr="00880C14">
              <w:rPr>
                <w:rFonts w:asciiTheme="minorHAnsi" w:hAnsiTheme="minorHAnsi"/>
                <w:sz w:val="22"/>
                <w:lang w:val="es-ES_tradnl"/>
              </w:rPr>
              <w:t>ironworks</w:t>
            </w:r>
            <w:proofErr w:type="spellEnd"/>
            <w:r w:rsidRPr="00880C14">
              <w:rPr>
                <w:rFonts w:asciiTheme="minorHAnsi" w:hAnsiTheme="minorHAnsi"/>
                <w:sz w:val="22"/>
                <w:lang w:val="es-ES_tradnl"/>
              </w:rPr>
              <w:t>.</w:t>
            </w:r>
          </w:p>
          <w:p w:rsidR="00AF736B" w:rsidRPr="007818F4" w:rsidRDefault="00AF736B" w:rsidP="00880C14">
            <w:pPr>
              <w:pStyle w:val="Prrafodelista"/>
              <w:numPr>
                <w:ilvl w:val="0"/>
                <w:numId w:val="27"/>
              </w:numPr>
              <w:contextualSpacing/>
              <w:jc w:val="both"/>
              <w:cnfStyle w:val="000000010000"/>
              <w:rPr>
                <w:rFonts w:asciiTheme="minorHAnsi" w:hAnsiTheme="minorHAnsi"/>
                <w:sz w:val="22"/>
                <w:lang w:val="en-US" w:eastAsia="en-US"/>
              </w:rPr>
            </w:pPr>
            <w:r w:rsidRPr="007818F4">
              <w:rPr>
                <w:rFonts w:asciiTheme="minorHAnsi" w:hAnsiTheme="minorHAnsi"/>
                <w:sz w:val="22"/>
                <w:lang w:val="en-US"/>
              </w:rPr>
              <w:t>IEEE 830-1998 (Recommended Practice for Software Requirements Specifications).</w:t>
            </w:r>
          </w:p>
        </w:tc>
      </w:tr>
      <w:tr w:rsidR="00AF736B" w:rsidRPr="001710D9">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SDD</w:t>
            </w:r>
          </w:p>
        </w:tc>
        <w:tc>
          <w:tcPr>
            <w:tcW w:w="1319" w:type="pct"/>
          </w:tcPr>
          <w:p w:rsidR="00AF736B" w:rsidRPr="00880C14" w:rsidRDefault="00AF736B" w:rsidP="00880C14">
            <w:pPr>
              <w:pStyle w:val="Prrafodelista"/>
              <w:numPr>
                <w:ilvl w:val="0"/>
                <w:numId w:val="28"/>
              </w:numPr>
              <w:contextualSpacing/>
              <w:jc w:val="both"/>
              <w:cnfStyle w:val="000000100000"/>
              <w:rPr>
                <w:rFonts w:asciiTheme="minorHAnsi" w:hAnsiTheme="minorHAnsi"/>
                <w:sz w:val="22"/>
                <w:lang w:val="es-ES_tradnl"/>
              </w:rPr>
            </w:pPr>
            <w:proofErr w:type="spellStart"/>
            <w:r w:rsidRPr="00880C14">
              <w:rPr>
                <w:rFonts w:asciiTheme="minorHAnsi" w:hAnsiTheme="minorHAnsi"/>
                <w:sz w:val="22"/>
                <w:lang w:val="es-ES_tradnl"/>
              </w:rPr>
              <w:t>Nestor</w:t>
            </w:r>
            <w:proofErr w:type="spellEnd"/>
            <w:r w:rsidRPr="00880C14">
              <w:rPr>
                <w:rFonts w:asciiTheme="minorHAnsi" w:hAnsiTheme="minorHAnsi"/>
                <w:sz w:val="22"/>
                <w:lang w:val="es-ES_tradnl"/>
              </w:rPr>
              <w:t xml:space="preserve"> Diazgranados (Arquitecto).</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Andrea Fajardo (Analista de requerimientos).</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t>Germán Morales (Director de Desarrollo).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 xml:space="preserve">Software </w:t>
            </w:r>
            <w:proofErr w:type="spellStart"/>
            <w:r w:rsidRPr="00880C14">
              <w:rPr>
                <w:rFonts w:asciiTheme="minorHAnsi" w:hAnsiTheme="minorHAnsi"/>
                <w:sz w:val="22"/>
                <w:lang w:val="es-ES_tradnl"/>
              </w:rPr>
              <w:t>Design</w:t>
            </w:r>
            <w:proofErr w:type="spellEnd"/>
            <w:r w:rsidRPr="00880C14">
              <w:rPr>
                <w:rFonts w:asciiTheme="minorHAnsi" w:hAnsiTheme="minorHAnsi"/>
                <w:sz w:val="22"/>
                <w:lang w:val="es-ES_tradnl"/>
              </w:rPr>
              <w:t xml:space="preserve"> </w:t>
            </w:r>
            <w:proofErr w:type="spellStart"/>
            <w:r w:rsidRPr="00880C14">
              <w:rPr>
                <w:rFonts w:asciiTheme="minorHAnsi" w:hAnsiTheme="minorHAnsi"/>
                <w:sz w:val="22"/>
                <w:lang w:val="es-ES_tradnl"/>
              </w:rPr>
              <w:t>Description</w:t>
            </w:r>
            <w:proofErr w:type="spellEnd"/>
            <w:r w:rsidRPr="00880C14">
              <w:rPr>
                <w:rFonts w:asciiTheme="minorHAnsi" w:hAnsiTheme="minorHAnsi"/>
                <w:sz w:val="22"/>
                <w:lang w:val="es-ES_tradnl"/>
              </w:rPr>
              <w:t>, detalla la arquitectura de software seleccionada y su justificación [1].</w:t>
            </w:r>
          </w:p>
        </w:tc>
        <w:tc>
          <w:tcPr>
            <w:tcW w:w="1274" w:type="pct"/>
          </w:tcPr>
          <w:p w:rsidR="00AF736B" w:rsidRPr="00880C14" w:rsidRDefault="00AF736B" w:rsidP="00880C14">
            <w:pPr>
              <w:pStyle w:val="Prrafodelista"/>
              <w:numPr>
                <w:ilvl w:val="0"/>
                <w:numId w:val="29"/>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 xml:space="preserve">Plantilla </w:t>
            </w:r>
            <w:proofErr w:type="spellStart"/>
            <w:r w:rsidRPr="00880C14">
              <w:rPr>
                <w:rFonts w:asciiTheme="minorHAnsi" w:hAnsiTheme="minorHAnsi"/>
                <w:sz w:val="22"/>
                <w:lang w:val="es-ES_tradnl"/>
              </w:rPr>
              <w:t>ironworks</w:t>
            </w:r>
            <w:proofErr w:type="spellEnd"/>
            <w:r w:rsidRPr="00880C14">
              <w:rPr>
                <w:rFonts w:asciiTheme="minorHAnsi" w:hAnsiTheme="minorHAnsi"/>
                <w:sz w:val="22"/>
                <w:lang w:val="es-ES_tradnl"/>
              </w:rPr>
              <w:t>.</w:t>
            </w:r>
          </w:p>
          <w:p w:rsidR="00AF736B" w:rsidRPr="007818F4" w:rsidRDefault="00AF736B" w:rsidP="00880C14">
            <w:pPr>
              <w:pStyle w:val="Prrafodelista"/>
              <w:numPr>
                <w:ilvl w:val="0"/>
                <w:numId w:val="29"/>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1016-1998 (Recommended Practice for Software Design Descriptions). </w:t>
            </w:r>
          </w:p>
        </w:tc>
      </w:tr>
      <w:tr w:rsidR="00AF736B" w:rsidRPr="001710D9">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Manuales</w:t>
            </w:r>
          </w:p>
        </w:tc>
        <w:tc>
          <w:tcPr>
            <w:tcW w:w="1319" w:type="pct"/>
          </w:tcPr>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Néstor Diazgranados (Arquitecto).</w:t>
            </w:r>
          </w:p>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eastAsia="en-US"/>
              </w:rPr>
            </w:pPr>
            <w:r w:rsidRPr="00880C14">
              <w:rPr>
                <w:rFonts w:asciiTheme="minorHAnsi" w:hAnsiTheme="minorHAnsi"/>
                <w:sz w:val="22"/>
                <w:lang w:val="es-ES_tradnl"/>
              </w:rPr>
              <w:t>William Jiménez (Administrador de configuraciones y Documentación).</w:t>
            </w:r>
          </w:p>
        </w:tc>
        <w:tc>
          <w:tcPr>
            <w:tcW w:w="1434" w:type="pct"/>
          </w:tcPr>
          <w:p w:rsidR="00AF736B" w:rsidRPr="00880C14" w:rsidRDefault="00091742">
            <w:pPr>
              <w:jc w:val="both"/>
              <w:cnfStyle w:val="000000010000"/>
              <w:rPr>
                <w:rFonts w:asciiTheme="minorHAnsi" w:hAnsiTheme="minorHAnsi"/>
                <w:sz w:val="22"/>
                <w:szCs w:val="22"/>
                <w:lang w:val="es-ES_tradnl" w:eastAsia="en-US"/>
              </w:rPr>
            </w:pPr>
            <w:r>
              <w:rPr>
                <w:rFonts w:asciiTheme="minorHAnsi" w:hAnsiTheme="minorHAnsi"/>
                <w:sz w:val="22"/>
                <w:lang w:val="es-ES_tradnl"/>
              </w:rPr>
              <w:t>Alimnova</w:t>
            </w:r>
            <w:r w:rsidR="00AF736B" w:rsidRPr="00880C14">
              <w:rPr>
                <w:rFonts w:asciiTheme="minorHAnsi" w:hAnsiTheme="minorHAnsi"/>
                <w:sz w:val="22"/>
                <w:lang w:val="es-ES_tradnl"/>
              </w:rPr>
              <w:t xml:space="preserve"> manejará dos tipos de manuales, de usuario y de instalación en el primero se detallarán los posibles escenarios a los que el usuario se podrá enfrentar.</w:t>
            </w:r>
          </w:p>
        </w:tc>
        <w:tc>
          <w:tcPr>
            <w:tcW w:w="1274" w:type="pct"/>
          </w:tcPr>
          <w:p w:rsidR="00AF736B" w:rsidRPr="00880C14" w:rsidRDefault="00AF736B" w:rsidP="00880C14">
            <w:pPr>
              <w:pStyle w:val="Prrafodelista"/>
              <w:numPr>
                <w:ilvl w:val="0"/>
                <w:numId w:val="31"/>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Manual de usuario.</w:t>
            </w:r>
          </w:p>
          <w:p w:rsidR="00AF736B" w:rsidRPr="007818F4" w:rsidRDefault="00AF736B" w:rsidP="00880C14">
            <w:pPr>
              <w:pStyle w:val="Prrafodelista"/>
              <w:numPr>
                <w:ilvl w:val="0"/>
                <w:numId w:val="31"/>
              </w:numPr>
              <w:contextualSpacing/>
              <w:jc w:val="both"/>
              <w:cnfStyle w:val="000000010000"/>
              <w:rPr>
                <w:rFonts w:asciiTheme="minorHAnsi" w:hAnsiTheme="minorHAnsi"/>
                <w:sz w:val="22"/>
                <w:lang w:val="en-US"/>
              </w:rPr>
            </w:pPr>
            <w:r w:rsidRPr="007818F4">
              <w:rPr>
                <w:rFonts w:asciiTheme="minorHAnsi" w:hAnsiTheme="minorHAnsi"/>
                <w:sz w:val="22"/>
                <w:lang w:val="en-US"/>
              </w:rPr>
              <w:t>IEEE 1063-2001 (Standard for Software User Documentation).</w:t>
            </w:r>
          </w:p>
          <w:p w:rsidR="00AF736B" w:rsidRPr="007818F4" w:rsidRDefault="00AF736B">
            <w:pPr>
              <w:cnfStyle w:val="000000010000"/>
              <w:rPr>
                <w:rFonts w:asciiTheme="minorHAnsi" w:hAnsiTheme="minorHAnsi"/>
                <w:sz w:val="22"/>
                <w:lang w:val="en-US"/>
              </w:rPr>
            </w:pPr>
          </w:p>
          <w:p w:rsidR="00AF736B" w:rsidRPr="007818F4" w:rsidRDefault="00AF736B">
            <w:pPr>
              <w:ind w:firstLine="708"/>
              <w:jc w:val="both"/>
              <w:cnfStyle w:val="000000010000"/>
              <w:rPr>
                <w:rFonts w:asciiTheme="minorHAnsi" w:hAnsiTheme="minorHAnsi"/>
                <w:sz w:val="22"/>
                <w:szCs w:val="22"/>
                <w:lang w:val="en-US" w:eastAsia="en-US"/>
              </w:rPr>
            </w:pPr>
          </w:p>
        </w:tc>
      </w:tr>
      <w:tr w:rsidR="00AF736B" w:rsidRPr="001710D9">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Plan de pruebas</w:t>
            </w:r>
          </w:p>
        </w:tc>
        <w:tc>
          <w:tcPr>
            <w:tcW w:w="1319" w:type="pct"/>
          </w:tcPr>
          <w:p w:rsidR="00AF736B" w:rsidRPr="00880C14" w:rsidRDefault="00AF736B" w:rsidP="00880C14">
            <w:pPr>
              <w:pStyle w:val="Prrafodelista"/>
              <w:numPr>
                <w:ilvl w:val="0"/>
                <w:numId w:val="32"/>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David Suarez (Director de calidad y Manejo de riesgos).</w:t>
            </w:r>
          </w:p>
          <w:p w:rsidR="00AF736B" w:rsidRPr="00880C14" w:rsidRDefault="00AF736B" w:rsidP="00880C14">
            <w:pPr>
              <w:pStyle w:val="Prrafodelista"/>
              <w:numPr>
                <w:ilvl w:val="0"/>
                <w:numId w:val="32"/>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2"/>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t>Néstor Diazgranados (Arquitecto).</w:t>
            </w:r>
          </w:p>
        </w:tc>
        <w:tc>
          <w:tcPr>
            <w:tcW w:w="1434" w:type="pct"/>
          </w:tcPr>
          <w:p w:rsidR="00AF736B" w:rsidRPr="00880C14" w:rsidRDefault="00091742">
            <w:pPr>
              <w:jc w:val="both"/>
              <w:cnfStyle w:val="000000100000"/>
              <w:rPr>
                <w:rFonts w:asciiTheme="minorHAnsi" w:hAnsiTheme="minorHAnsi"/>
                <w:sz w:val="22"/>
                <w:szCs w:val="22"/>
                <w:lang w:val="es-ES_tradnl" w:eastAsia="en-US"/>
              </w:rPr>
            </w:pPr>
            <w:r>
              <w:rPr>
                <w:rFonts w:asciiTheme="minorHAnsi" w:hAnsiTheme="minorHAnsi"/>
                <w:sz w:val="22"/>
                <w:lang w:val="es-ES_tradnl"/>
              </w:rPr>
              <w:t>Alimnova</w:t>
            </w:r>
            <w:r w:rsidR="00AF736B" w:rsidRPr="00880C14">
              <w:rPr>
                <w:rFonts w:asciiTheme="minorHAnsi" w:hAnsiTheme="minorHAnsi"/>
                <w:sz w:val="22"/>
                <w:lang w:val="es-ES_tradnl"/>
              </w:rPr>
              <w:t xml:space="preserve"> presentara, por medio de este documento, las pruebas realizadas a la implementación.</w:t>
            </w:r>
          </w:p>
        </w:tc>
        <w:tc>
          <w:tcPr>
            <w:tcW w:w="1274" w:type="pct"/>
          </w:tcPr>
          <w:p w:rsidR="00AF736B" w:rsidRPr="00880C14" w:rsidRDefault="00AF736B" w:rsidP="00880C14">
            <w:pPr>
              <w:pStyle w:val="Prrafodelista"/>
              <w:numPr>
                <w:ilvl w:val="0"/>
                <w:numId w:val="33"/>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3"/>
              </w:numPr>
              <w:contextualSpacing/>
              <w:jc w:val="both"/>
              <w:cnfStyle w:val="000000100000"/>
              <w:rPr>
                <w:rFonts w:asciiTheme="minorHAnsi" w:hAnsiTheme="minorHAnsi"/>
                <w:sz w:val="22"/>
                <w:lang w:val="en-US"/>
              </w:rPr>
            </w:pPr>
            <w:r w:rsidRPr="007818F4">
              <w:rPr>
                <w:rFonts w:asciiTheme="minorHAnsi" w:hAnsiTheme="minorHAnsi"/>
                <w:sz w:val="22"/>
                <w:lang w:val="en-US"/>
              </w:rPr>
              <w:t>IEEE 829-1998 (Standard for Software Test Documentation).</w:t>
            </w:r>
          </w:p>
          <w:p w:rsidR="00AF736B" w:rsidRPr="007818F4" w:rsidRDefault="00AF736B" w:rsidP="00880C14">
            <w:pPr>
              <w:pStyle w:val="Prrafodelista"/>
              <w:numPr>
                <w:ilvl w:val="0"/>
                <w:numId w:val="33"/>
              </w:numPr>
              <w:contextualSpacing/>
              <w:jc w:val="both"/>
              <w:cnfStyle w:val="000000100000"/>
              <w:rPr>
                <w:rFonts w:asciiTheme="minorHAnsi" w:hAnsiTheme="minorHAnsi"/>
                <w:sz w:val="22"/>
                <w:lang w:val="en-US"/>
              </w:rPr>
            </w:pPr>
            <w:r w:rsidRPr="007818F4">
              <w:rPr>
                <w:rFonts w:asciiTheme="minorHAnsi" w:hAnsiTheme="minorHAnsi"/>
                <w:sz w:val="22"/>
                <w:lang w:val="en-US"/>
              </w:rPr>
              <w:t xml:space="preserve"> IEEE 1008 – 1987 (Standard for Software Unit Testing).</w:t>
            </w:r>
          </w:p>
          <w:p w:rsidR="00AF736B" w:rsidRPr="007818F4" w:rsidRDefault="00AF736B" w:rsidP="00880C14">
            <w:pPr>
              <w:pStyle w:val="Prrafodelista"/>
              <w:numPr>
                <w:ilvl w:val="0"/>
                <w:numId w:val="33"/>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 IEEE 1012 – 2004 (Standard for Software </w:t>
            </w:r>
            <w:r w:rsidRPr="007818F4">
              <w:rPr>
                <w:rFonts w:asciiTheme="minorHAnsi" w:hAnsiTheme="minorHAnsi"/>
                <w:sz w:val="22"/>
                <w:lang w:val="en-US"/>
              </w:rPr>
              <w:lastRenderedPageBreak/>
              <w:t>Verification and Validation).</w:t>
            </w:r>
          </w:p>
        </w:tc>
      </w:tr>
    </w:tbl>
    <w:p w:rsidR="00AF736B" w:rsidRPr="00C22018" w:rsidRDefault="00C22018" w:rsidP="00AF736B">
      <w:pPr>
        <w:jc w:val="center"/>
        <w:rPr>
          <w:rStyle w:val="Referenciaintensa"/>
          <w:rFonts w:asciiTheme="minorHAnsi" w:hAnsiTheme="minorHAnsi" w:cstheme="minorBidi"/>
          <w:b w:val="0"/>
          <w:bCs w:val="0"/>
          <w:i/>
          <w:smallCaps w:val="0"/>
          <w:color w:val="E65B01" w:themeColor="accent1" w:themeShade="BF"/>
          <w:spacing w:val="0"/>
          <w:sz w:val="20"/>
          <w:szCs w:val="22"/>
          <w:u w:val="none"/>
          <w:lang w:val="es-ES_tradnl" w:eastAsia="en-US"/>
        </w:rPr>
      </w:pPr>
      <w:bookmarkStart w:id="187" w:name="_Toc128333608"/>
      <w:r w:rsidRPr="004761CF">
        <w:rPr>
          <w:rFonts w:asciiTheme="minorHAnsi" w:hAnsiTheme="minorHAnsi" w:cstheme="minorHAnsi"/>
          <w:b/>
          <w:i/>
          <w:color w:val="E65B01" w:themeColor="accent1" w:themeShade="BF"/>
          <w:sz w:val="20"/>
          <w:lang w:val="es-ES_tradnl"/>
        </w:rPr>
        <w:lastRenderedPageBreak/>
        <w:t xml:space="preserve">Tabla </w:t>
      </w:r>
      <w:r w:rsidR="003C581F" w:rsidRPr="004761CF">
        <w:rPr>
          <w:rFonts w:asciiTheme="minorHAnsi" w:hAnsiTheme="minorHAnsi" w:cstheme="minorHAnsi"/>
          <w:b/>
          <w:i/>
          <w:color w:val="E65B01" w:themeColor="accent1" w:themeShade="BF"/>
          <w:sz w:val="20"/>
          <w:lang w:val="es-ES_tradnl"/>
        </w:rPr>
        <w:fldChar w:fldCharType="begin"/>
      </w:r>
      <w:r w:rsidRPr="004761CF">
        <w:rPr>
          <w:rFonts w:asciiTheme="minorHAnsi" w:hAnsiTheme="minorHAnsi" w:cstheme="minorHAnsi"/>
          <w:b/>
          <w:i/>
          <w:color w:val="E65B01" w:themeColor="accent1" w:themeShade="BF"/>
          <w:sz w:val="20"/>
          <w:lang w:val="es-ES_tradnl"/>
        </w:rPr>
        <w:instrText xml:space="preserve"> SEQ Tabla \* ARABIC </w:instrText>
      </w:r>
      <w:r w:rsidR="003C581F" w:rsidRPr="004761CF">
        <w:rPr>
          <w:rFonts w:asciiTheme="minorHAnsi" w:hAnsiTheme="minorHAnsi" w:cstheme="minorHAnsi"/>
          <w:b/>
          <w:i/>
          <w:color w:val="E65B01" w:themeColor="accent1" w:themeShade="BF"/>
          <w:sz w:val="20"/>
          <w:lang w:val="es-ES_tradnl"/>
        </w:rPr>
        <w:fldChar w:fldCharType="separate"/>
      </w:r>
      <w:r w:rsidR="002914BB" w:rsidRPr="004761CF">
        <w:rPr>
          <w:rFonts w:asciiTheme="minorHAnsi" w:hAnsiTheme="minorHAnsi" w:cstheme="minorHAnsi"/>
          <w:b/>
          <w:i/>
          <w:noProof/>
          <w:color w:val="E65B01" w:themeColor="accent1" w:themeShade="BF"/>
          <w:sz w:val="20"/>
          <w:lang w:val="es-ES_tradnl"/>
        </w:rPr>
        <w:t>24</w:t>
      </w:r>
      <w:r w:rsidR="003C581F" w:rsidRPr="004761CF">
        <w:rPr>
          <w:rFonts w:asciiTheme="minorHAnsi" w:hAnsiTheme="minorHAnsi" w:cstheme="minorHAnsi"/>
          <w:b/>
          <w:i/>
          <w:color w:val="E65B01" w:themeColor="accent1" w:themeShade="BF"/>
          <w:sz w:val="20"/>
          <w:lang w:val="es-ES_tradnl"/>
        </w:rPr>
        <w:fldChar w:fldCharType="end"/>
      </w:r>
      <w:r w:rsidRPr="00C22018">
        <w:rPr>
          <w:rFonts w:asciiTheme="minorHAnsi" w:hAnsiTheme="minorHAnsi" w:cstheme="minorHAnsi"/>
          <w:i/>
          <w:color w:val="E65B01" w:themeColor="accent1" w:themeShade="BF"/>
          <w:sz w:val="20"/>
          <w:lang w:val="es-ES_tradnl"/>
        </w:rPr>
        <w:t>:</w:t>
      </w:r>
      <w:r w:rsidR="00AF736B" w:rsidRPr="00C22018">
        <w:rPr>
          <w:rStyle w:val="Referenciaintensa"/>
          <w:rFonts w:asciiTheme="minorHAnsi" w:hAnsiTheme="minorHAnsi"/>
          <w:i/>
          <w:color w:val="E65B01" w:themeColor="accent1" w:themeShade="BF"/>
          <w:sz w:val="20"/>
          <w:u w:val="none"/>
          <w:lang w:val="es-ES_tradnl"/>
        </w:rPr>
        <w:t xml:space="preserve"> </w:t>
      </w:r>
      <w:r w:rsidR="00662B67">
        <w:rPr>
          <w:rStyle w:val="Referenciaintensa"/>
          <w:rFonts w:asciiTheme="minorHAnsi" w:hAnsiTheme="minorHAnsi"/>
          <w:i/>
          <w:smallCaps w:val="0"/>
          <w:color w:val="E65B01" w:themeColor="accent1" w:themeShade="BF"/>
          <w:sz w:val="20"/>
          <w:u w:val="none"/>
          <w:lang w:val="es-ES_tradnl"/>
        </w:rPr>
        <w:t>D</w:t>
      </w:r>
      <w:r w:rsidR="00AF736B" w:rsidRPr="00662B67">
        <w:rPr>
          <w:rStyle w:val="Referenciaintensa"/>
          <w:rFonts w:asciiTheme="minorHAnsi" w:hAnsiTheme="minorHAnsi"/>
          <w:i/>
          <w:smallCaps w:val="0"/>
          <w:color w:val="E65B01" w:themeColor="accent1" w:themeShade="BF"/>
          <w:sz w:val="20"/>
          <w:u w:val="none"/>
          <w:lang w:val="es-ES_tradnl"/>
        </w:rPr>
        <w:t>escripción de los componentes de los documentos</w:t>
      </w:r>
      <w:bookmarkEnd w:id="187"/>
    </w:p>
    <w:p w:rsidR="00AF736B" w:rsidRPr="00880C14" w:rsidRDefault="00AF736B" w:rsidP="00AF736B">
      <w:pPr>
        <w:pStyle w:val="Sinespaciado"/>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 xml:space="preserve">En la tabla anterior se describieron todos los documentos a ser entregados a lo largo del desarrollo del proyecto mencionando los principales roles que intervienen en la elaboración de cada uno ya que </w:t>
      </w:r>
      <w:r w:rsidR="00091742">
        <w:rPr>
          <w:rFonts w:asciiTheme="minorHAnsi" w:hAnsiTheme="minorHAnsi"/>
          <w:sz w:val="22"/>
          <w:lang w:val="es-ES_tradnl"/>
        </w:rPr>
        <w:t>Alimnova</w:t>
      </w:r>
      <w:r w:rsidRPr="00880C14">
        <w:rPr>
          <w:rFonts w:asciiTheme="minorHAnsi" w:hAnsiTheme="minorHAnsi" w:cstheme="minorHAnsi"/>
          <w:sz w:val="22"/>
          <w:lang w:val="es-ES_tradnl"/>
        </w:rPr>
        <w:t>®</w:t>
      </w:r>
      <w:r w:rsidRPr="00880C14">
        <w:rPr>
          <w:rFonts w:asciiTheme="minorHAnsi" w:hAnsiTheme="minorHAnsi"/>
          <w:sz w:val="22"/>
          <w:lang w:val="es-ES_tradnl"/>
        </w:rPr>
        <w:t xml:space="preserve"> considera importante tener identificadas estas responsabilidades para el control de cada una de ellas y también se mencionaron los estándares en los que se basaran estos documentos para ser usados como guías en la elaboración de estos documentos.</w:t>
      </w:r>
    </w:p>
    <w:p w:rsidR="00AF736B" w:rsidRPr="00880C14" w:rsidRDefault="00AF736B" w:rsidP="00AF736B">
      <w:pPr>
        <w:jc w:val="both"/>
        <w:rPr>
          <w:rFonts w:asciiTheme="minorHAnsi" w:hAnsiTheme="minorHAnsi" w:cstheme="minorHAnsi"/>
          <w:sz w:val="22"/>
          <w:szCs w:val="22"/>
          <w:lang w:val="es-ES_tradnl"/>
        </w:rPr>
      </w:pPr>
      <w:r w:rsidRPr="00880C14">
        <w:rPr>
          <w:rFonts w:asciiTheme="minorHAnsi" w:hAnsiTheme="minorHAnsi"/>
          <w:color w:val="FF0000"/>
          <w:sz w:val="22"/>
          <w:lang w:val="es-ES_tradnl"/>
        </w:rPr>
        <w:t>[1]</w:t>
      </w:r>
      <w:r w:rsidRPr="00880C14">
        <w:rPr>
          <w:rStyle w:val="Ttulo2Car"/>
          <w:rFonts w:asciiTheme="minorHAnsi" w:hAnsiTheme="minorHAnsi" w:cs="Arial"/>
          <w:color w:val="FF0000"/>
          <w:sz w:val="22"/>
          <w:lang w:val="es-ES_tradnl"/>
        </w:rPr>
        <w:t xml:space="preserve"> </w:t>
      </w:r>
      <w:r w:rsidRPr="00880C14">
        <w:rPr>
          <w:rStyle w:val="CitaHTML"/>
          <w:rFonts w:asciiTheme="minorHAnsi" w:hAnsiTheme="minorHAnsi" w:cs="Arial"/>
          <w:color w:val="FF0000"/>
          <w:sz w:val="22"/>
          <w:lang w:val="es-ES_tradnl"/>
        </w:rPr>
        <w:t>www.utdallas.edu/.../SE4352_KWIC_Project2_SDD%20v1.1.doc</w:t>
      </w:r>
    </w:p>
    <w:p w:rsidR="00ED135C" w:rsidRDefault="00ED135C" w:rsidP="00AF736B">
      <w:pPr>
        <w:rPr>
          <w:rFonts w:asciiTheme="minorHAnsi" w:hAnsiTheme="minorHAnsi" w:cstheme="minorHAnsi"/>
          <w:sz w:val="22"/>
          <w:szCs w:val="22"/>
          <w:lang w:val="es-ES_tradnl"/>
        </w:rPr>
      </w:pPr>
    </w:p>
    <w:p w:rsidR="00AF736B" w:rsidRPr="00AF736B" w:rsidRDefault="00AF736B" w:rsidP="00AF736B"/>
    <w:p w:rsidR="00ED135C" w:rsidRDefault="00AF736B" w:rsidP="00683DE9">
      <w:pPr>
        <w:pStyle w:val="Ttulo2"/>
        <w:rPr>
          <w:rFonts w:asciiTheme="minorHAnsi" w:hAnsiTheme="minorHAnsi" w:cstheme="minorHAnsi"/>
          <w:i w:val="0"/>
          <w:color w:val="E65B01" w:themeColor="accent1" w:themeShade="BF"/>
          <w:sz w:val="22"/>
          <w:szCs w:val="22"/>
        </w:rPr>
      </w:pPr>
      <w:bookmarkStart w:id="188" w:name="_Toc128333181"/>
      <w:r>
        <w:rPr>
          <w:rFonts w:asciiTheme="minorHAnsi" w:hAnsiTheme="minorHAnsi" w:cstheme="minorHAnsi"/>
          <w:i w:val="0"/>
          <w:color w:val="E65B01" w:themeColor="accent1" w:themeShade="BF"/>
          <w:sz w:val="22"/>
          <w:szCs w:val="22"/>
        </w:rPr>
        <w:t>P</w:t>
      </w:r>
      <w:r w:rsidRPr="00AF736B">
        <w:rPr>
          <w:rFonts w:asciiTheme="minorHAnsi" w:hAnsiTheme="minorHAnsi" w:cstheme="minorHAnsi"/>
          <w:i w:val="0"/>
          <w:color w:val="E65B01" w:themeColor="accent1" w:themeShade="BF"/>
          <w:sz w:val="22"/>
          <w:szCs w:val="22"/>
        </w:rPr>
        <w:t>lan de aseguramiento de la calidad</w:t>
      </w:r>
      <w:bookmarkEnd w:id="188"/>
    </w:p>
    <w:p w:rsidR="00ED135C" w:rsidRDefault="00ED135C" w:rsidP="00ED135C"/>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3810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7" r:lo="rId258" r:qs="rId259" r:cs="rId260"/>
              </a:graphicData>
            </a:graphic>
          </wp:inline>
        </w:drawing>
      </w:r>
    </w:p>
    <w:p w:rsidR="009C4447" w:rsidRPr="009C4447" w:rsidRDefault="009C4447" w:rsidP="00683DE9">
      <w:pPr>
        <w:pStyle w:val="Tabladeilustraciones"/>
        <w:jc w:val="center"/>
        <w:outlineLvl w:val="0"/>
        <w:rPr>
          <w:rStyle w:val="Referenciaintensa"/>
        </w:rPr>
      </w:pPr>
      <w:bookmarkStart w:id="189" w:name="_Toc128333468"/>
      <w:r w:rsidRPr="009C4447">
        <w:rPr>
          <w:rFonts w:asciiTheme="minorHAnsi" w:hAnsiTheme="minorHAnsi"/>
          <w:b/>
          <w:i/>
          <w:color w:val="E65B01" w:themeColor="accent1" w:themeShade="BF"/>
          <w:sz w:val="20"/>
          <w:lang w:val="es-ES_tradnl"/>
        </w:rPr>
        <w:t>I</w:t>
      </w:r>
      <w:r w:rsidR="00243AD4" w:rsidRPr="009C4447">
        <w:rPr>
          <w:rFonts w:asciiTheme="minorHAnsi" w:hAnsiTheme="minorHAnsi"/>
          <w:b/>
          <w:i/>
          <w:color w:val="E65B01" w:themeColor="accent1" w:themeShade="BF"/>
          <w:sz w:val="20"/>
          <w:lang w:val="es-ES_tradnl"/>
        </w:rPr>
        <w:t xml:space="preserve">lustración </w:t>
      </w:r>
      <w:r w:rsidR="003C581F" w:rsidRPr="009C4447">
        <w:rPr>
          <w:rFonts w:asciiTheme="minorHAnsi" w:hAnsiTheme="minorHAnsi"/>
          <w:b/>
          <w:i/>
          <w:color w:val="E65B01" w:themeColor="accent1" w:themeShade="BF"/>
          <w:sz w:val="20"/>
          <w:lang w:val="es-ES_tradnl"/>
        </w:rPr>
        <w:fldChar w:fldCharType="begin"/>
      </w:r>
      <w:r w:rsidR="00337471" w:rsidRPr="009C4447">
        <w:rPr>
          <w:rFonts w:asciiTheme="minorHAnsi" w:hAnsiTheme="minorHAnsi"/>
          <w:b/>
          <w:i/>
          <w:color w:val="E65B01" w:themeColor="accent1" w:themeShade="BF"/>
          <w:sz w:val="20"/>
          <w:lang w:val="es-ES_tradnl"/>
        </w:rPr>
        <w:instrText xml:space="preserve"> SEQ Ilustración \* ARABIC </w:instrText>
      </w:r>
      <w:r w:rsidR="003C581F" w:rsidRPr="009C4447">
        <w:rPr>
          <w:rFonts w:asciiTheme="minorHAnsi" w:hAnsiTheme="minorHAnsi"/>
          <w:b/>
          <w:i/>
          <w:color w:val="E65B01" w:themeColor="accent1" w:themeShade="BF"/>
          <w:sz w:val="20"/>
          <w:lang w:val="es-ES_tradnl"/>
        </w:rPr>
        <w:fldChar w:fldCharType="separate"/>
      </w:r>
      <w:r w:rsidR="00DA1E8F" w:rsidRPr="009C4447">
        <w:rPr>
          <w:rFonts w:asciiTheme="minorHAnsi" w:hAnsiTheme="minorHAnsi"/>
          <w:b/>
          <w:i/>
          <w:noProof/>
          <w:color w:val="E65B01" w:themeColor="accent1" w:themeShade="BF"/>
          <w:sz w:val="20"/>
          <w:lang w:val="es-ES_tradnl"/>
        </w:rPr>
        <w:t>45</w:t>
      </w:r>
      <w:r w:rsidR="003C581F" w:rsidRPr="009C4447">
        <w:rPr>
          <w:rFonts w:asciiTheme="minorHAnsi" w:hAnsiTheme="minorHAnsi"/>
          <w:b/>
          <w:i/>
          <w:color w:val="E65B01" w:themeColor="accent1" w:themeShade="BF"/>
          <w:sz w:val="20"/>
          <w:lang w:val="es-ES_tradnl"/>
        </w:rPr>
        <w:fldChar w:fldCharType="end"/>
      </w:r>
      <w:r w:rsidR="00243AD4" w:rsidRPr="009C4447">
        <w:rPr>
          <w:rFonts w:asciiTheme="minorHAnsi" w:hAnsiTheme="minorHAnsi"/>
          <w:b/>
          <w:i/>
          <w:color w:val="E65B01" w:themeColor="accent1" w:themeShade="BF"/>
          <w:sz w:val="20"/>
          <w:lang w:val="es-ES_tradnl"/>
        </w:rPr>
        <w:t>:</w:t>
      </w:r>
      <w:r w:rsidR="00243AD4" w:rsidRPr="009C4447">
        <w:rPr>
          <w:rStyle w:val="Referenciaintensa"/>
          <w:rFonts w:asciiTheme="minorHAnsi" w:hAnsiTheme="minorHAnsi" w:cstheme="minorHAnsi"/>
          <w:b w:val="0"/>
          <w:i/>
          <w:color w:val="E65B01" w:themeColor="accent1" w:themeShade="BF"/>
          <w:sz w:val="20"/>
          <w:u w:val="none"/>
        </w:rPr>
        <w:t xml:space="preserve"> </w:t>
      </w:r>
      <w:r w:rsidR="00662B67" w:rsidRPr="009C4447">
        <w:rPr>
          <w:rStyle w:val="Referenciaintensa"/>
          <w:rFonts w:asciiTheme="minorHAnsi" w:hAnsiTheme="minorHAnsi" w:cstheme="minorHAnsi"/>
          <w:i/>
          <w:smallCaps w:val="0"/>
          <w:color w:val="E65B01" w:themeColor="accent1" w:themeShade="BF"/>
          <w:sz w:val="20"/>
          <w:u w:val="none"/>
        </w:rPr>
        <w:t>C</w:t>
      </w:r>
      <w:r w:rsidR="00243AD4" w:rsidRPr="009C4447">
        <w:rPr>
          <w:rStyle w:val="Referenciaintensa"/>
          <w:rFonts w:asciiTheme="minorHAnsi" w:hAnsiTheme="minorHAnsi" w:cstheme="minorHAnsi"/>
          <w:i/>
          <w:smallCaps w:val="0"/>
          <w:color w:val="E65B01" w:themeColor="accent1" w:themeShade="BF"/>
          <w:sz w:val="20"/>
          <w:u w:val="none"/>
        </w:rPr>
        <w:t>omposición de la documentación del proyecto</w:t>
      </w:r>
      <w:bookmarkEnd w:id="189"/>
    </w:p>
    <w:p w:rsidR="00ED135C" w:rsidRPr="009C4447" w:rsidRDefault="00ED135C" w:rsidP="009C4447"/>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ED135C" w:rsidRPr="00ED135C" w:rsidRDefault="00ED135C" w:rsidP="00ED135C">
      <w:pPr>
        <w:pStyle w:val="Ttulo3"/>
        <w:numPr>
          <w:ilvl w:val="0"/>
          <w:numId w:val="0"/>
        </w:numPr>
        <w:jc w:val="both"/>
        <w:rPr>
          <w:rFonts w:asciiTheme="minorHAnsi" w:hAnsiTheme="minorHAnsi" w:cstheme="minorHAnsi"/>
          <w:color w:val="E6C900" w:themeColor="background2" w:themeShade="BF"/>
          <w:sz w:val="22"/>
          <w:szCs w:val="22"/>
        </w:rPr>
      </w:pPr>
      <w:bookmarkStart w:id="190" w:name="_Toc128333182"/>
      <w:r w:rsidRPr="00ED135C">
        <w:rPr>
          <w:rFonts w:asciiTheme="minorHAnsi" w:hAnsiTheme="minorHAnsi" w:cstheme="minorHAnsi"/>
          <w:color w:val="E6C900" w:themeColor="background2" w:themeShade="BF"/>
          <w:sz w:val="22"/>
          <w:szCs w:val="22"/>
        </w:rPr>
        <w:t>7.4.1 CODIGO</w:t>
      </w:r>
      <w:bookmarkEnd w:id="190"/>
    </w:p>
    <w:p w:rsidR="00ED135C" w:rsidRPr="00337471" w:rsidRDefault="00ED135C" w:rsidP="00ED135C">
      <w:pPr>
        <w:jc w:val="both"/>
        <w:rPr>
          <w:rFonts w:asciiTheme="minorHAnsi" w:hAnsiTheme="minorHAnsi" w:cstheme="minorHAnsi"/>
          <w:b/>
          <w:sz w:val="22"/>
          <w:szCs w:val="22"/>
        </w:rPr>
      </w:pPr>
    </w:p>
    <w:p w:rsidR="00ED135C" w:rsidRPr="006B7847" w:rsidRDefault="00ED135C" w:rsidP="00ED135C">
      <w:pPr>
        <w:pStyle w:val="Cita"/>
        <w:rPr>
          <w:rStyle w:val="Referenciaintensa"/>
          <w:rFonts w:ascii="Times New Roman" w:hAnsi="Times New Roman" w:cs="Times New Roman"/>
          <w:i w:val="0"/>
          <w:iCs w:val="0"/>
          <w:sz w:val="24"/>
          <w:szCs w:val="24"/>
          <w:lang w:val="es-ES" w:eastAsia="es-ES"/>
        </w:rPr>
      </w:pPr>
      <w:r w:rsidRPr="006B7847">
        <w:rPr>
          <w:rFonts w:cstheme="minorHAnsi"/>
          <w:noProof/>
          <w:lang w:eastAsia="es-CO"/>
        </w:rPr>
        <w:lastRenderedPageBreak/>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2" r:lo="rId263" r:qs="rId264" r:cs="rId265"/>
              </a:graphicData>
            </a:graphic>
          </wp:inline>
        </w:drawing>
      </w:r>
    </w:p>
    <w:p w:rsidR="00ED135C" w:rsidRPr="00243AD4" w:rsidRDefault="00243AD4" w:rsidP="00ED135C">
      <w:pPr>
        <w:pStyle w:val="Cita"/>
        <w:jc w:val="center"/>
        <w:rPr>
          <w:rStyle w:val="Referenciaintensa"/>
        </w:rPr>
      </w:pPr>
      <w:bookmarkStart w:id="191" w:name="_Toc128333469"/>
      <w:proofErr w:type="gramStart"/>
      <w:r w:rsidRPr="00243AD4">
        <w:rPr>
          <w:rFonts w:cstheme="minorHAnsi"/>
          <w:b/>
          <w:color w:val="E65B01" w:themeColor="accent1" w:themeShade="BF"/>
          <w:sz w:val="20"/>
          <w:lang w:val="es-ES_tradnl"/>
        </w:rPr>
        <w:t>ilustración</w:t>
      </w:r>
      <w:proofErr w:type="gramEnd"/>
      <w:r w:rsidRPr="00243AD4">
        <w:rPr>
          <w:rFonts w:cstheme="minorHAnsi"/>
          <w:b/>
          <w:color w:val="E65B01" w:themeColor="accent1" w:themeShade="BF"/>
          <w:sz w:val="20"/>
          <w:lang w:val="es-ES_tradnl"/>
        </w:rPr>
        <w:t xml:space="preserve"> </w:t>
      </w:r>
      <w:r w:rsidR="003C581F" w:rsidRPr="00243AD4">
        <w:rPr>
          <w:rFonts w:cstheme="minorHAnsi"/>
          <w:b/>
          <w:color w:val="E65B01" w:themeColor="accent1" w:themeShade="BF"/>
          <w:sz w:val="20"/>
          <w:lang w:val="es-ES_tradnl"/>
        </w:rPr>
        <w:fldChar w:fldCharType="begin"/>
      </w:r>
      <w:r w:rsidR="00337471" w:rsidRPr="00243AD4">
        <w:rPr>
          <w:rFonts w:cstheme="minorHAnsi"/>
          <w:b/>
          <w:color w:val="E65B01" w:themeColor="accent1" w:themeShade="BF"/>
          <w:sz w:val="20"/>
          <w:lang w:val="es-ES_tradnl"/>
        </w:rPr>
        <w:instrText xml:space="preserve"> SEQ Ilustración \* ARABIC </w:instrText>
      </w:r>
      <w:r w:rsidR="003C581F" w:rsidRPr="00243AD4">
        <w:rPr>
          <w:rFonts w:cstheme="minorHAnsi"/>
          <w:b/>
          <w:color w:val="E65B01" w:themeColor="accent1" w:themeShade="BF"/>
          <w:sz w:val="20"/>
          <w:lang w:val="es-ES_tradnl"/>
        </w:rPr>
        <w:fldChar w:fldCharType="separate"/>
      </w:r>
      <w:r w:rsidR="00DA1E8F">
        <w:rPr>
          <w:rFonts w:cstheme="minorHAnsi"/>
          <w:b/>
          <w:noProof/>
          <w:color w:val="E65B01" w:themeColor="accent1" w:themeShade="BF"/>
          <w:sz w:val="20"/>
          <w:lang w:val="es-ES_tradnl"/>
        </w:rPr>
        <w:t>46</w:t>
      </w:r>
      <w:r w:rsidR="003C581F" w:rsidRPr="00243AD4">
        <w:rPr>
          <w:rFonts w:cstheme="minorHAnsi"/>
          <w:b/>
          <w:color w:val="E65B01" w:themeColor="accent1" w:themeShade="BF"/>
          <w:sz w:val="20"/>
          <w:lang w:val="es-ES_tradnl"/>
        </w:rPr>
        <w:fldChar w:fldCharType="end"/>
      </w:r>
      <w:r w:rsidRPr="00243AD4">
        <w:rPr>
          <w:rFonts w:cstheme="minorHAnsi"/>
          <w:b/>
          <w:color w:val="E65B01" w:themeColor="accent1" w:themeShade="BF"/>
          <w:sz w:val="20"/>
          <w:lang w:val="es-ES_tradnl"/>
        </w:rPr>
        <w:t>:</w:t>
      </w:r>
      <w:r w:rsidR="00662B67">
        <w:rPr>
          <w:rStyle w:val="Referenciaintensa"/>
          <w:rFonts w:cstheme="minorHAnsi"/>
          <w:smallCaps w:val="0"/>
          <w:color w:val="E65B01" w:themeColor="accent1" w:themeShade="BF"/>
          <w:sz w:val="20"/>
          <w:u w:val="none"/>
        </w:rPr>
        <w:t>P</w:t>
      </w:r>
      <w:r w:rsidRPr="00662B67">
        <w:rPr>
          <w:rStyle w:val="Referenciaintensa"/>
          <w:rFonts w:cstheme="minorHAnsi"/>
          <w:smallCaps w:val="0"/>
          <w:color w:val="E65B01" w:themeColor="accent1" w:themeShade="BF"/>
          <w:sz w:val="20"/>
          <w:u w:val="none"/>
        </w:rPr>
        <w:t>lan de aseguramiento de calidad para el código</w:t>
      </w:r>
      <w:bookmarkEnd w:id="191"/>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bookmarkStart w:id="192" w:name="_Toc128333183"/>
      <w:r w:rsidRPr="00ED135C">
        <w:rPr>
          <w:rFonts w:asciiTheme="minorHAnsi" w:hAnsiTheme="minorHAnsi" w:cstheme="minorHAnsi"/>
          <w:color w:val="E6C900" w:themeColor="background2" w:themeShade="BF"/>
          <w:sz w:val="22"/>
          <w:szCs w:val="22"/>
        </w:rPr>
        <w:t>7.4.2 PROCESO</w:t>
      </w:r>
      <w:bookmarkEnd w:id="192"/>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w:t>
      </w:r>
    </w:p>
    <w:p w:rsidR="00ED135C" w:rsidRDefault="00ED135C" w:rsidP="00ED135C">
      <w:pPr>
        <w:jc w:val="both"/>
        <w:rPr>
          <w:rFonts w:asciiTheme="minorHAnsi" w:hAnsiTheme="minorHAnsi" w:cstheme="minorHAnsi"/>
          <w:sz w:val="22"/>
          <w:szCs w:val="22"/>
        </w:rPr>
      </w:pPr>
    </w:p>
    <w:p w:rsidR="00ED135C" w:rsidRPr="0022770F" w:rsidRDefault="00ED135C" w:rsidP="00ED135C">
      <w:pPr>
        <w:jc w:val="both"/>
        <w:rPr>
          <w:rStyle w:val="Referenciaintensa"/>
        </w:rPr>
      </w:pPr>
      <w:r w:rsidRPr="006B7847">
        <w:rPr>
          <w:rFonts w:asciiTheme="minorHAnsi" w:hAnsiTheme="minorHAnsi" w:cstheme="minorHAnsi"/>
          <w:sz w:val="22"/>
          <w:szCs w:val="22"/>
        </w:rPr>
        <w:t xml:space="preserve">Para mantener el estándar mencionado anteriormente  vamos a seguir unas plantillas para la documentación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ED135C" w:rsidRPr="00ED135C" w:rsidRDefault="00ED135C" w:rsidP="00ED135C">
      <w:pPr>
        <w:pStyle w:val="Ttulo3"/>
        <w:numPr>
          <w:ilvl w:val="0"/>
          <w:numId w:val="0"/>
        </w:numPr>
        <w:ind w:left="720" w:hanging="720"/>
        <w:jc w:val="both"/>
        <w:rPr>
          <w:rStyle w:val="Referenciaintensa"/>
          <w:rFonts w:ascii="Times New Roman" w:hAnsi="Times New Roman"/>
          <w:b/>
          <w:bCs/>
          <w:sz w:val="24"/>
          <w:szCs w:val="24"/>
        </w:rPr>
      </w:pPr>
      <w:bookmarkStart w:id="193" w:name="_Toc128333184"/>
      <w:r w:rsidRPr="00ED135C">
        <w:rPr>
          <w:rStyle w:val="Referenciaintensa"/>
          <w:rFonts w:asciiTheme="minorHAnsi" w:hAnsiTheme="minorHAnsi" w:cstheme="minorHAnsi"/>
          <w:color w:val="E6C900" w:themeColor="background2" w:themeShade="BF"/>
          <w:sz w:val="22"/>
          <w:szCs w:val="22"/>
          <w:u w:val="none"/>
        </w:rPr>
        <w:t>7.4.3 MANUALES</w:t>
      </w:r>
      <w:bookmarkEnd w:id="193"/>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Style w:val="Referenciaintensa"/>
        </w:rPr>
      </w:pPr>
      <w:r w:rsidRPr="006B7847">
        <w:rPr>
          <w:rFonts w:asciiTheme="minorHAnsi" w:hAnsiTheme="minorHAnsi" w:cstheme="minorHAnsi"/>
          <w:bCs/>
          <w:smallCaps/>
          <w:noProof/>
          <w:spacing w:val="5"/>
          <w:sz w:val="22"/>
          <w:szCs w:val="22"/>
          <w:lang w:val="es-CO" w:eastAsia="es-CO"/>
        </w:rPr>
        <w:drawing>
          <wp:inline distT="0" distB="0" distL="0" distR="0">
            <wp:extent cx="5486400" cy="2105025"/>
            <wp:effectExtent l="76200" t="0" r="95250" b="66675"/>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7" r:lo="rId268" r:qs="rId269" r:cs="rId270"/>
              </a:graphicData>
            </a:graphic>
          </wp:inline>
        </w:drawing>
      </w:r>
    </w:p>
    <w:p w:rsidR="00ED135C" w:rsidRPr="004761CF" w:rsidRDefault="00256497" w:rsidP="00683DE9">
      <w:pPr>
        <w:jc w:val="center"/>
        <w:outlineLvl w:val="0"/>
        <w:rPr>
          <w:rStyle w:val="Referenciaintensa"/>
        </w:rPr>
      </w:pPr>
      <w:bookmarkStart w:id="194" w:name="_Toc128333470"/>
      <w:r w:rsidRPr="004761CF">
        <w:rPr>
          <w:rFonts w:asciiTheme="minorHAnsi" w:hAnsiTheme="minorHAnsi" w:cstheme="minorHAnsi"/>
          <w:b/>
          <w:i/>
          <w:color w:val="E65B01" w:themeColor="accent1" w:themeShade="BF"/>
          <w:sz w:val="20"/>
          <w:lang w:val="es-ES_tradnl"/>
        </w:rPr>
        <w:t xml:space="preserve">Ilustración </w:t>
      </w:r>
      <w:r w:rsidR="003C581F" w:rsidRPr="004761CF">
        <w:rPr>
          <w:rFonts w:asciiTheme="minorHAnsi" w:hAnsiTheme="minorHAnsi" w:cstheme="minorHAnsi"/>
          <w:b/>
          <w:i/>
          <w:color w:val="E65B01" w:themeColor="accent1" w:themeShade="BF"/>
          <w:sz w:val="20"/>
          <w:lang w:val="es-ES_tradnl"/>
        </w:rPr>
        <w:fldChar w:fldCharType="begin"/>
      </w:r>
      <w:r w:rsidRPr="004761CF">
        <w:rPr>
          <w:rFonts w:asciiTheme="minorHAnsi" w:hAnsiTheme="minorHAnsi" w:cstheme="minorHAnsi"/>
          <w:b/>
          <w:i/>
          <w:color w:val="E65B01" w:themeColor="accent1" w:themeShade="BF"/>
          <w:sz w:val="20"/>
          <w:lang w:val="es-ES_tradnl"/>
        </w:rPr>
        <w:instrText xml:space="preserve"> SEQ Ilustración \* ARABIC </w:instrText>
      </w:r>
      <w:r w:rsidR="003C581F" w:rsidRPr="004761CF">
        <w:rPr>
          <w:rFonts w:asciiTheme="minorHAnsi" w:hAnsiTheme="minorHAnsi" w:cstheme="minorHAnsi"/>
          <w:b/>
          <w:i/>
          <w:color w:val="E65B01" w:themeColor="accent1" w:themeShade="BF"/>
          <w:sz w:val="20"/>
          <w:lang w:val="es-ES_tradnl"/>
        </w:rPr>
        <w:fldChar w:fldCharType="separate"/>
      </w:r>
      <w:r w:rsidR="00DA1E8F" w:rsidRPr="004761CF">
        <w:rPr>
          <w:rFonts w:asciiTheme="minorHAnsi" w:hAnsiTheme="minorHAnsi" w:cstheme="minorHAnsi"/>
          <w:b/>
          <w:i/>
          <w:noProof/>
          <w:color w:val="E65B01" w:themeColor="accent1" w:themeShade="BF"/>
          <w:sz w:val="20"/>
          <w:lang w:val="es-ES_tradnl"/>
        </w:rPr>
        <w:t>47</w:t>
      </w:r>
      <w:r w:rsidR="003C581F" w:rsidRPr="004761CF">
        <w:rPr>
          <w:rFonts w:asciiTheme="minorHAnsi" w:hAnsiTheme="minorHAnsi" w:cstheme="minorHAnsi"/>
          <w:b/>
          <w:i/>
          <w:color w:val="E65B01" w:themeColor="accent1" w:themeShade="BF"/>
          <w:sz w:val="20"/>
          <w:lang w:val="es-ES_tradnl"/>
        </w:rPr>
        <w:fldChar w:fldCharType="end"/>
      </w:r>
      <w:r w:rsidRPr="004761CF">
        <w:rPr>
          <w:rFonts w:asciiTheme="minorHAnsi" w:hAnsiTheme="minorHAnsi" w:cstheme="minorHAnsi"/>
          <w:i/>
          <w:color w:val="E65B01" w:themeColor="accent1" w:themeShade="BF"/>
          <w:sz w:val="20"/>
          <w:lang w:val="es-ES_tradnl"/>
        </w:rPr>
        <w:t>:</w:t>
      </w:r>
      <w:r w:rsidR="00ED135C" w:rsidRPr="004761CF">
        <w:rPr>
          <w:rStyle w:val="Referenciaintensa"/>
          <w:rFonts w:asciiTheme="minorHAnsi" w:hAnsiTheme="minorHAnsi" w:cstheme="minorHAnsi"/>
          <w:i/>
          <w:color w:val="E65B01" w:themeColor="accent1" w:themeShade="BF"/>
          <w:sz w:val="20"/>
          <w:szCs w:val="22"/>
          <w:u w:val="none"/>
        </w:rPr>
        <w:t xml:space="preserve"> </w:t>
      </w:r>
      <w:r w:rsidR="00662B67" w:rsidRPr="004761CF">
        <w:rPr>
          <w:rStyle w:val="Referenciaintensa"/>
          <w:rFonts w:asciiTheme="minorHAnsi" w:hAnsiTheme="minorHAnsi" w:cstheme="minorHAnsi"/>
          <w:i/>
          <w:smallCaps w:val="0"/>
          <w:color w:val="E65B01" w:themeColor="accent1" w:themeShade="BF"/>
          <w:sz w:val="20"/>
          <w:szCs w:val="22"/>
          <w:u w:val="none"/>
        </w:rPr>
        <w:t>C</w:t>
      </w:r>
      <w:r w:rsidR="00ED135C" w:rsidRPr="004761CF">
        <w:rPr>
          <w:rStyle w:val="Referenciaintensa"/>
          <w:rFonts w:asciiTheme="minorHAnsi" w:hAnsiTheme="minorHAnsi" w:cstheme="minorHAnsi"/>
          <w:i/>
          <w:smallCaps w:val="0"/>
          <w:color w:val="E65B01" w:themeColor="accent1" w:themeShade="BF"/>
          <w:sz w:val="20"/>
          <w:szCs w:val="22"/>
          <w:u w:val="none"/>
        </w:rPr>
        <w:t>omposición del manual del proyecto</w:t>
      </w:r>
      <w:bookmarkEnd w:id="194"/>
    </w:p>
    <w:p w:rsidR="00ED135C" w:rsidRPr="006B7847" w:rsidRDefault="00ED135C" w:rsidP="00ED135C">
      <w:pPr>
        <w:jc w:val="both"/>
        <w:rPr>
          <w:rStyle w:val="Referenciaintensa"/>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bookmarkStart w:id="195" w:name="_Toc128333185"/>
      <w:r w:rsidRPr="00ED135C">
        <w:rPr>
          <w:rFonts w:asciiTheme="minorHAnsi" w:hAnsiTheme="minorHAnsi" w:cstheme="minorHAnsi"/>
          <w:color w:val="E6C900" w:themeColor="background2" w:themeShade="BF"/>
          <w:sz w:val="22"/>
          <w:szCs w:val="22"/>
        </w:rPr>
        <w:t>7.4.4 PRUEBAS</w:t>
      </w:r>
      <w:bookmarkEnd w:id="195"/>
    </w:p>
    <w:p w:rsidR="00ED135C" w:rsidRPr="006B7847" w:rsidRDefault="00ED135C" w:rsidP="00ED135C">
      <w:pPr>
        <w:pStyle w:val="Sinespaciado"/>
        <w:jc w:val="both"/>
        <w:rPr>
          <w:rFonts w:cstheme="minorHAnsi"/>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ED135C" w:rsidRPr="006B7847" w:rsidRDefault="00ED135C" w:rsidP="00ED135C">
      <w:pPr>
        <w:jc w:val="both"/>
        <w:rPr>
          <w:rFonts w:asciiTheme="minorHAnsi" w:hAnsiTheme="minorHAnsi" w:cstheme="minorHAnsi"/>
          <w:sz w:val="22"/>
          <w:szCs w:val="22"/>
        </w:rPr>
      </w:pPr>
    </w:p>
    <w:p w:rsidR="00ED135C" w:rsidRPr="00ED135C" w:rsidRDefault="00ED135C" w:rsidP="007032BF">
      <w:pPr>
        <w:pStyle w:val="Prrafodelista"/>
        <w:numPr>
          <w:ilvl w:val="0"/>
          <w:numId w:val="35"/>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Default="00ED135C" w:rsidP="007032BF">
      <w:pPr>
        <w:pStyle w:val="Prrafodelista"/>
        <w:numPr>
          <w:ilvl w:val="0"/>
          <w:numId w:val="35"/>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Pr="006B7847"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ED135C"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ED135C" w:rsidRPr="006B7847" w:rsidRDefault="00ED135C" w:rsidP="00ED135C">
      <w:pPr>
        <w:pStyle w:val="Prrafodelista"/>
        <w:spacing w:after="200" w:line="276" w:lineRule="auto"/>
        <w:ind w:left="720"/>
        <w:contextualSpacing/>
        <w:jc w:val="both"/>
        <w:rPr>
          <w:rFonts w:asciiTheme="minorHAnsi" w:hAnsiTheme="minorHAnsi" w:cstheme="minorHAnsi"/>
          <w:sz w:val="22"/>
          <w:szCs w:val="22"/>
        </w:rPr>
      </w:pPr>
    </w:p>
    <w:p w:rsidR="00ED135C" w:rsidRDefault="00ED135C" w:rsidP="007032BF">
      <w:pPr>
        <w:pStyle w:val="Prrafodelista"/>
        <w:numPr>
          <w:ilvl w:val="0"/>
          <w:numId w:val="35"/>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683DE9">
      <w:pPr>
        <w:pStyle w:val="Ttulo2"/>
        <w:numPr>
          <w:ilvl w:val="0"/>
          <w:numId w:val="0"/>
        </w:numPr>
        <w:ind w:left="576" w:hanging="576"/>
        <w:rPr>
          <w:rFonts w:asciiTheme="minorHAnsi" w:hAnsiTheme="minorHAnsi"/>
          <w:i w:val="0"/>
          <w:color w:val="E65B01" w:themeColor="accent1" w:themeShade="BF"/>
          <w:sz w:val="22"/>
        </w:rPr>
      </w:pPr>
      <w:bookmarkStart w:id="196" w:name="_7.5_Revisión_y"/>
      <w:bookmarkStart w:id="197" w:name="_Toc128333186"/>
      <w:bookmarkEnd w:id="196"/>
      <w:r w:rsidRPr="00ED135C">
        <w:rPr>
          <w:rFonts w:asciiTheme="minorHAnsi" w:hAnsiTheme="minorHAnsi"/>
          <w:i w:val="0"/>
          <w:color w:val="E65B01" w:themeColor="accent1" w:themeShade="BF"/>
          <w:sz w:val="22"/>
        </w:rPr>
        <w:t>7.5 Revisión y auditorias</w:t>
      </w:r>
      <w:bookmarkEnd w:id="197"/>
    </w:p>
    <w:p w:rsidR="00ED135C" w:rsidRPr="00ED135C" w:rsidRDefault="00ED135C" w:rsidP="00ED135C">
      <w:pPr>
        <w:pStyle w:val="Sinespaciado"/>
        <w:jc w:val="both"/>
      </w:pPr>
    </w:p>
    <w:p w:rsidR="00ED135C" w:rsidRPr="00ED135C" w:rsidRDefault="00ED135C" w:rsidP="00ED135C">
      <w:pPr>
        <w:jc w:val="both"/>
        <w:rPr>
          <w:rFonts w:asciiTheme="minorHAnsi" w:hAnsiTheme="minorHAnsi"/>
          <w:sz w:val="22"/>
        </w:rPr>
      </w:pPr>
      <w:r w:rsidRPr="00ED135C">
        <w:rPr>
          <w:rFonts w:asciiTheme="minorHAnsi" w:hAnsiTheme="minorHAnsi"/>
          <w:sz w:val="22"/>
        </w:rPr>
        <w:t xml:space="preserve">Para la revisión y auditorias,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 xml:space="preserve">  ha decidido dividir el proyecto en revisiones de forma iterativa e incremental, para que de esta forma </w:t>
      </w:r>
      <w:r w:rsidR="00091742">
        <w:rPr>
          <w:rFonts w:asciiTheme="minorHAnsi" w:hAnsiTheme="minorHAnsi"/>
          <w:sz w:val="22"/>
        </w:rPr>
        <w:t>Alimnova</w:t>
      </w:r>
      <w:r w:rsidRPr="00ED135C">
        <w:rPr>
          <w:rFonts w:asciiTheme="minorHAnsi" w:hAnsiTheme="minorHAnsi" w:cstheme="minorHAnsi"/>
          <w:sz w:val="22"/>
        </w:rPr>
        <w:t xml:space="preserve">® </w:t>
      </w:r>
      <w:r w:rsidRPr="00ED135C">
        <w:rPr>
          <w:rFonts w:asciiTheme="minorHAnsi" w:hAnsiTheme="minorHAnsi"/>
          <w:sz w:val="22"/>
        </w:rPr>
        <w:t xml:space="preserve">pueda asegurar la calidad de cada uno de los documentos que sean entregados al cliente. Las iteraciones para la revisión y auditoria se realizaran de la siguiente manera: </w:t>
      </w:r>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noProof/>
          <w:sz w:val="22"/>
          <w:lang w:val="es-CO" w:eastAsia="es-CO"/>
        </w:rPr>
        <w:drawing>
          <wp:inline distT="0" distB="0" distL="0" distR="0">
            <wp:extent cx="5560060" cy="424815"/>
            <wp:effectExtent l="76200" t="0" r="78740" b="704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2" r:lo="rId273" r:qs="rId274" r:cs="rId275"/>
              </a:graphicData>
            </a:graphic>
          </wp:inline>
        </w:drawing>
      </w:r>
    </w:p>
    <w:p w:rsidR="00ED135C" w:rsidRPr="00ED135C" w:rsidRDefault="00ED135C" w:rsidP="00ED135C">
      <w:pPr>
        <w:pStyle w:val="Sinespaciado"/>
        <w:jc w:val="both"/>
      </w:pPr>
      <w:r w:rsidRPr="00ED135C">
        <w:rPr>
          <w:noProof/>
          <w:lang w:eastAsia="es-CO"/>
        </w:rPr>
        <w:drawing>
          <wp:inline distT="0" distB="0" distL="0" distR="0">
            <wp:extent cx="5486400" cy="2401570"/>
            <wp:effectExtent l="0" t="38100" r="0" b="5588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7" r:lo="rId278" r:qs="rId279" r:cs="rId280"/>
              </a:graphicData>
            </a:graphic>
          </wp:inline>
        </w:drawing>
      </w:r>
    </w:p>
    <w:p w:rsidR="00ED135C" w:rsidRPr="00ED135C" w:rsidRDefault="00ED135C" w:rsidP="00ED135C">
      <w:pPr>
        <w:pStyle w:val="Sinespaciado"/>
        <w:jc w:val="both"/>
      </w:pPr>
    </w:p>
    <w:p w:rsidR="00ED135C" w:rsidRPr="00256497" w:rsidRDefault="00256497" w:rsidP="00683DE9">
      <w:pPr>
        <w:jc w:val="center"/>
        <w:outlineLvl w:val="0"/>
        <w:rPr>
          <w:rStyle w:val="Referenciaintensa"/>
          <w:rFonts w:asciiTheme="minorHAnsi" w:eastAsiaTheme="minorHAnsi" w:hAnsiTheme="minorHAnsi" w:cstheme="minorBidi"/>
          <w:sz w:val="22"/>
          <w:szCs w:val="22"/>
          <w:lang w:val="es-CO" w:eastAsia="en-US"/>
        </w:rPr>
      </w:pPr>
      <w:bookmarkStart w:id="198" w:name="_Toc128333471"/>
      <w:r w:rsidRPr="00256497">
        <w:rPr>
          <w:rFonts w:asciiTheme="minorHAnsi" w:hAnsiTheme="minorHAnsi" w:cstheme="minorHAnsi"/>
          <w:b/>
          <w:i/>
          <w:color w:val="E65B01" w:themeColor="accent1" w:themeShade="BF"/>
          <w:sz w:val="20"/>
          <w:lang w:val="es-ES_tradnl"/>
        </w:rPr>
        <w:t xml:space="preserve">Ilustración </w:t>
      </w:r>
      <w:r w:rsidR="003C581F" w:rsidRPr="00256497">
        <w:rPr>
          <w:rFonts w:asciiTheme="minorHAnsi" w:hAnsiTheme="minorHAnsi" w:cstheme="minorHAnsi"/>
          <w:b/>
          <w:i/>
          <w:color w:val="E65B01" w:themeColor="accent1" w:themeShade="BF"/>
          <w:sz w:val="20"/>
          <w:lang w:val="es-ES_tradnl"/>
        </w:rPr>
        <w:fldChar w:fldCharType="begin"/>
      </w:r>
      <w:r w:rsidRPr="00256497">
        <w:rPr>
          <w:rFonts w:asciiTheme="minorHAnsi" w:hAnsiTheme="minorHAnsi" w:cstheme="minorHAnsi"/>
          <w:b/>
          <w:i/>
          <w:color w:val="E65B01" w:themeColor="accent1" w:themeShade="BF"/>
          <w:sz w:val="20"/>
          <w:lang w:val="es-ES_tradnl"/>
        </w:rPr>
        <w:instrText xml:space="preserve"> SEQ Ilustración \* ARABIC </w:instrText>
      </w:r>
      <w:r w:rsidR="003C581F" w:rsidRPr="00256497">
        <w:rPr>
          <w:rFonts w:asciiTheme="minorHAnsi" w:hAnsiTheme="minorHAnsi" w:cstheme="minorHAnsi"/>
          <w:b/>
          <w:i/>
          <w:color w:val="E65B01" w:themeColor="accent1" w:themeShade="BF"/>
          <w:sz w:val="20"/>
          <w:lang w:val="es-ES_tradnl"/>
        </w:rPr>
        <w:fldChar w:fldCharType="separate"/>
      </w:r>
      <w:r w:rsidR="00DA1E8F">
        <w:rPr>
          <w:rFonts w:asciiTheme="minorHAnsi" w:hAnsiTheme="minorHAnsi" w:cstheme="minorHAnsi"/>
          <w:b/>
          <w:i/>
          <w:noProof/>
          <w:color w:val="E65B01" w:themeColor="accent1" w:themeShade="BF"/>
          <w:sz w:val="20"/>
          <w:lang w:val="es-ES_tradnl"/>
        </w:rPr>
        <w:t>48</w:t>
      </w:r>
      <w:r w:rsidR="003C581F" w:rsidRPr="00256497">
        <w:rPr>
          <w:rFonts w:asciiTheme="minorHAnsi" w:hAnsiTheme="minorHAnsi" w:cstheme="minorHAnsi"/>
          <w:b/>
          <w:i/>
          <w:color w:val="E65B01" w:themeColor="accent1" w:themeShade="BF"/>
          <w:sz w:val="20"/>
          <w:lang w:val="es-ES_tradnl"/>
        </w:rPr>
        <w:fldChar w:fldCharType="end"/>
      </w:r>
      <w:r w:rsidRPr="00256497">
        <w:rPr>
          <w:rFonts w:asciiTheme="minorHAnsi" w:hAnsiTheme="minorHAnsi" w:cstheme="minorHAnsi"/>
          <w:b/>
          <w:i/>
          <w:color w:val="E65B01" w:themeColor="accent1" w:themeShade="BF"/>
          <w:sz w:val="20"/>
          <w:lang w:val="es-ES_tradnl"/>
        </w:rPr>
        <w:t>:</w:t>
      </w:r>
      <w:r w:rsidR="00ED135C" w:rsidRPr="00256497">
        <w:rPr>
          <w:rStyle w:val="Referenciaintensa"/>
          <w:rFonts w:asciiTheme="minorHAnsi" w:hAnsiTheme="minorHAnsi"/>
          <w:b w:val="0"/>
          <w:i/>
          <w:color w:val="E65B01" w:themeColor="accent1" w:themeShade="BF"/>
          <w:sz w:val="20"/>
          <w:szCs w:val="18"/>
          <w:u w:val="none"/>
        </w:rPr>
        <w:t xml:space="preserve"> </w:t>
      </w:r>
      <w:r w:rsidR="004761CF">
        <w:rPr>
          <w:rStyle w:val="Referenciaintensa"/>
          <w:rFonts w:asciiTheme="minorHAnsi" w:hAnsiTheme="minorHAnsi"/>
          <w:i/>
          <w:color w:val="E65B01" w:themeColor="accent1" w:themeShade="BF"/>
          <w:sz w:val="20"/>
          <w:szCs w:val="18"/>
          <w:u w:val="none"/>
        </w:rPr>
        <w:t>F</w:t>
      </w:r>
      <w:r w:rsidR="00ED135C" w:rsidRPr="004761CF">
        <w:rPr>
          <w:rStyle w:val="Referenciaintensa"/>
          <w:rFonts w:asciiTheme="minorHAnsi" w:hAnsiTheme="minorHAnsi"/>
          <w:i/>
          <w:smallCaps w:val="0"/>
          <w:color w:val="E65B01" w:themeColor="accent1" w:themeShade="BF"/>
          <w:sz w:val="20"/>
          <w:szCs w:val="18"/>
          <w:u w:val="none"/>
        </w:rPr>
        <w:t>ases de la primera iteración</w:t>
      </w:r>
      <w:bookmarkEnd w:id="198"/>
    </w:p>
    <w:p w:rsidR="00ED135C" w:rsidRPr="00ED135C" w:rsidRDefault="00ED135C" w:rsidP="00ED135C">
      <w:pPr>
        <w:pStyle w:val="Sinespaciado"/>
      </w:pPr>
    </w:p>
    <w:p w:rsidR="00ED135C" w:rsidRDefault="00ED135C" w:rsidP="00ED135C">
      <w:pPr>
        <w:rPr>
          <w:rFonts w:asciiTheme="minorHAnsi" w:hAnsiTheme="minorHAnsi"/>
          <w:sz w:val="22"/>
        </w:rPr>
      </w:pPr>
      <w:r w:rsidRPr="00ED135C">
        <w:rPr>
          <w:rFonts w:asciiTheme="minorHAnsi" w:hAnsiTheme="minorHAnsi"/>
          <w:sz w:val="22"/>
        </w:rPr>
        <w:t xml:space="preserve">La ilustración anterior nos muestra las fases que se siguen para la revisión de las partes de los documentos entregados por cada miembro de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w:t>
      </w: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Pr="00ED135C" w:rsidRDefault="00ED135C" w:rsidP="00ED135C">
      <w:pPr>
        <w:rPr>
          <w:rFonts w:asciiTheme="minorHAnsi" w:hAnsiTheme="minorHAnsi"/>
          <w:sz w:val="22"/>
        </w:rPr>
      </w:pPr>
    </w:p>
    <w:p w:rsidR="00ED135C" w:rsidRPr="00ED135C" w:rsidRDefault="00ED135C" w:rsidP="00ED135C">
      <w:pPr>
        <w:pStyle w:val="Sinespaciado"/>
      </w:pPr>
    </w:p>
    <w:p w:rsidR="00ED135C" w:rsidRPr="00ED135C" w:rsidRDefault="00ED135C" w:rsidP="00ED135C">
      <w:pPr>
        <w:pStyle w:val="Sinespaciado"/>
      </w:pPr>
      <w:r w:rsidRPr="00ED135C">
        <w:rPr>
          <w:noProof/>
          <w:lang w:eastAsia="es-CO"/>
        </w:rPr>
        <w:drawing>
          <wp:inline distT="0" distB="0" distL="0" distR="0">
            <wp:extent cx="5560060" cy="424815"/>
            <wp:effectExtent l="76200" t="0" r="78740" b="704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2" r:lo="rId283" r:qs="rId284" r:cs="rId285"/>
              </a:graphicData>
            </a:graphic>
          </wp:inline>
        </w:drawing>
      </w:r>
    </w:p>
    <w:p w:rsidR="00ED135C" w:rsidRPr="00ED135C" w:rsidRDefault="00ED135C" w:rsidP="00ED135C">
      <w:pPr>
        <w:pStyle w:val="Sinespaciado"/>
      </w:pPr>
      <w:r w:rsidRPr="00ED135C">
        <w:rPr>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7" r:lo="rId288" r:qs="rId289" r:cs="rId290"/>
              </a:graphicData>
            </a:graphic>
          </wp:inline>
        </w:drawing>
      </w:r>
    </w:p>
    <w:p w:rsidR="00ED135C" w:rsidRPr="00256497" w:rsidRDefault="00256497" w:rsidP="00683DE9">
      <w:pPr>
        <w:pStyle w:val="Sinespaciado"/>
        <w:jc w:val="center"/>
        <w:outlineLvl w:val="0"/>
        <w:rPr>
          <w:rStyle w:val="Referenciaintensa"/>
        </w:rPr>
      </w:pPr>
      <w:bookmarkStart w:id="199" w:name="_Toc128333472"/>
      <w:r w:rsidRPr="004761CF">
        <w:rPr>
          <w:rFonts w:cstheme="minorHAnsi"/>
          <w:b/>
          <w:i/>
          <w:color w:val="E65B01" w:themeColor="accent1" w:themeShade="BF"/>
          <w:sz w:val="20"/>
          <w:lang w:val="es-ES_tradnl"/>
        </w:rPr>
        <w:lastRenderedPageBreak/>
        <w:t xml:space="preserve">Ilustración </w:t>
      </w:r>
      <w:r w:rsidR="003C581F" w:rsidRPr="004761CF">
        <w:rPr>
          <w:rFonts w:cstheme="minorHAnsi"/>
          <w:b/>
          <w:i/>
          <w:color w:val="E65B01" w:themeColor="accent1" w:themeShade="BF"/>
          <w:sz w:val="20"/>
          <w:lang w:val="es-ES_tradnl"/>
        </w:rPr>
        <w:fldChar w:fldCharType="begin"/>
      </w:r>
      <w:r w:rsidRPr="004761CF">
        <w:rPr>
          <w:rFonts w:cstheme="minorHAnsi"/>
          <w:b/>
          <w:i/>
          <w:color w:val="E65B01" w:themeColor="accent1" w:themeShade="BF"/>
          <w:sz w:val="20"/>
          <w:lang w:val="es-ES_tradnl"/>
        </w:rPr>
        <w:instrText xml:space="preserve"> SEQ Ilustración \* ARABIC </w:instrText>
      </w:r>
      <w:r w:rsidR="003C581F" w:rsidRPr="004761CF">
        <w:rPr>
          <w:rFonts w:cstheme="minorHAnsi"/>
          <w:b/>
          <w:i/>
          <w:color w:val="E65B01" w:themeColor="accent1" w:themeShade="BF"/>
          <w:sz w:val="20"/>
          <w:lang w:val="es-ES_tradnl"/>
        </w:rPr>
        <w:fldChar w:fldCharType="separate"/>
      </w:r>
      <w:r w:rsidR="00DA1E8F" w:rsidRPr="004761CF">
        <w:rPr>
          <w:rFonts w:cstheme="minorHAnsi"/>
          <w:b/>
          <w:i/>
          <w:noProof/>
          <w:color w:val="E65B01" w:themeColor="accent1" w:themeShade="BF"/>
          <w:sz w:val="20"/>
          <w:lang w:val="es-ES_tradnl"/>
        </w:rPr>
        <w:t>49</w:t>
      </w:r>
      <w:r w:rsidR="003C581F" w:rsidRPr="004761CF">
        <w:rPr>
          <w:rFonts w:cstheme="minorHAnsi"/>
          <w:b/>
          <w:i/>
          <w:color w:val="E65B01" w:themeColor="accent1" w:themeShade="BF"/>
          <w:sz w:val="20"/>
          <w:lang w:val="es-ES_tradnl"/>
        </w:rPr>
        <w:fldChar w:fldCharType="end"/>
      </w:r>
      <w:r w:rsidRPr="004761CF">
        <w:rPr>
          <w:rFonts w:cstheme="minorHAnsi"/>
          <w:b/>
          <w:i/>
          <w:color w:val="E65B01" w:themeColor="accent1" w:themeShade="BF"/>
          <w:sz w:val="20"/>
          <w:lang w:val="es-ES_tradnl"/>
        </w:rPr>
        <w:t>:</w:t>
      </w:r>
      <w:r w:rsidR="00ED135C" w:rsidRPr="00256497">
        <w:rPr>
          <w:rStyle w:val="Referenciaintensa"/>
          <w:i/>
          <w:color w:val="E65B01" w:themeColor="accent1" w:themeShade="BF"/>
          <w:sz w:val="20"/>
          <w:szCs w:val="18"/>
          <w:u w:val="none"/>
        </w:rPr>
        <w:t xml:space="preserve"> </w:t>
      </w:r>
      <w:r w:rsidR="004761CF">
        <w:rPr>
          <w:rStyle w:val="Referenciaintensa"/>
          <w:i/>
          <w:color w:val="E65B01" w:themeColor="accent1" w:themeShade="BF"/>
          <w:sz w:val="20"/>
          <w:szCs w:val="18"/>
          <w:u w:val="none"/>
        </w:rPr>
        <w:t>F</w:t>
      </w:r>
      <w:r w:rsidR="00ED135C" w:rsidRPr="004761CF">
        <w:rPr>
          <w:rStyle w:val="Referenciaintensa"/>
          <w:i/>
          <w:smallCaps w:val="0"/>
          <w:color w:val="E65B01" w:themeColor="accent1" w:themeShade="BF"/>
          <w:sz w:val="20"/>
          <w:szCs w:val="18"/>
          <w:u w:val="none"/>
        </w:rPr>
        <w:t>ases de la segunda iteración</w:t>
      </w:r>
      <w:bookmarkEnd w:id="199"/>
    </w:p>
    <w:p w:rsidR="00ED135C" w:rsidRPr="00ED135C"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ED135C" w:rsidRPr="00ED135C" w:rsidRDefault="009777B6" w:rsidP="00ED135C">
      <w:pPr>
        <w:rPr>
          <w:rStyle w:val="Referenciaintensa"/>
        </w:rPr>
      </w:pPr>
      <w:r w:rsidRPr="00ED135C">
        <w:rPr>
          <w:rStyle w:val="Referenciaintensa"/>
          <w:rFonts w:asciiTheme="minorHAnsi" w:hAnsiTheme="minorHAnsi"/>
          <w:b w:val="0"/>
          <w:color w:val="auto"/>
          <w:sz w:val="22"/>
          <w:szCs w:val="22"/>
          <w:u w:val="none"/>
        </w:rPr>
        <w:t xml:space="preserve">la ilustración anterior nos muestra las fases contenidas en la segunda iteración para la revisión  la cual </w:t>
      </w:r>
      <w:r w:rsidR="00091742">
        <w:rPr>
          <w:rStyle w:val="Referenciaintensa"/>
          <w:rFonts w:asciiTheme="minorHAnsi" w:hAnsiTheme="minorHAnsi"/>
          <w:b w:val="0"/>
          <w:color w:val="auto"/>
          <w:sz w:val="22"/>
          <w:szCs w:val="22"/>
          <w:u w:val="none"/>
        </w:rPr>
        <w:t>Alimnova</w:t>
      </w:r>
      <w:r w:rsidRPr="00ED135C">
        <w:rPr>
          <w:rStyle w:val="Referenciaintensa"/>
          <w:rFonts w:asciiTheme="minorHAnsi" w:hAnsiTheme="minorHAnsi" w:cstheme="minorHAnsi"/>
          <w:b w:val="0"/>
          <w:color w:val="auto"/>
          <w:sz w:val="22"/>
          <w:szCs w:val="22"/>
          <w:u w:val="none"/>
        </w:rPr>
        <w:t>® ha llamado</w:t>
      </w:r>
      <w:r w:rsidRPr="00ED135C">
        <w:rPr>
          <w:rStyle w:val="Referenciaintensa"/>
          <w:rFonts w:asciiTheme="minorHAnsi" w:hAnsiTheme="minorHAnsi"/>
          <w:b w:val="0"/>
          <w:color w:val="auto"/>
          <w:sz w:val="22"/>
          <w:szCs w:val="22"/>
          <w:u w:val="none"/>
        </w:rPr>
        <w:t xml:space="preserve"> integración del documento final [2].</w:t>
      </w:r>
    </w:p>
    <w:p w:rsidR="00ED135C" w:rsidRPr="00ED135C" w:rsidRDefault="00ED135C" w:rsidP="00ED135C">
      <w:pPr>
        <w:pStyle w:val="Sinespaciado"/>
        <w:rPr>
          <w:rStyle w:val="Referenciaintensa"/>
          <w:rFonts w:ascii="Times New Roman" w:hAnsi="Times New Roman" w:cs="Times New Roman"/>
          <w:sz w:val="24"/>
          <w:szCs w:val="24"/>
          <w:lang w:val="es-ES" w:eastAsia="es-ES"/>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60060" cy="424815"/>
            <wp:effectExtent l="76200" t="0" r="78740" b="704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2" r:lo="rId293" r:qs="rId294" r:cs="rId295"/>
              </a:graphicData>
            </a:graphic>
          </wp:inline>
        </w:drawing>
      </w:r>
    </w:p>
    <w:p w:rsidR="00ED135C" w:rsidRPr="00ED135C" w:rsidRDefault="00ED135C" w:rsidP="00ED135C">
      <w:pPr>
        <w:pStyle w:val="Sinespaciado"/>
        <w:rPr>
          <w:rStyle w:val="Referenciaintensa"/>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78475" cy="1071245"/>
            <wp:effectExtent l="95250" t="38100" r="7937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7" r:lo="rId298" r:qs="rId299" r:cs="rId300"/>
              </a:graphicData>
            </a:graphic>
          </wp:inline>
        </w:drawing>
      </w:r>
    </w:p>
    <w:p w:rsidR="00ED135C" w:rsidRPr="004761CF" w:rsidRDefault="00256497" w:rsidP="00683DE9">
      <w:pPr>
        <w:pStyle w:val="Sinespaciado"/>
        <w:jc w:val="center"/>
        <w:outlineLvl w:val="0"/>
        <w:rPr>
          <w:rStyle w:val="Referenciaintensa"/>
        </w:rPr>
      </w:pPr>
      <w:bookmarkStart w:id="200" w:name="_Toc128333473"/>
      <w:r w:rsidRPr="00256497">
        <w:rPr>
          <w:rFonts w:cstheme="minorHAnsi"/>
          <w:b/>
          <w:i/>
          <w:color w:val="E65B01" w:themeColor="accent1" w:themeShade="BF"/>
          <w:sz w:val="20"/>
          <w:lang w:val="es-ES_tradnl"/>
        </w:rPr>
        <w:t xml:space="preserve">Ilustración </w:t>
      </w:r>
      <w:r w:rsidR="003C581F" w:rsidRPr="00256497">
        <w:rPr>
          <w:rFonts w:cstheme="minorHAnsi"/>
          <w:b/>
          <w:i/>
          <w:color w:val="E65B01" w:themeColor="accent1" w:themeShade="BF"/>
          <w:sz w:val="20"/>
          <w:lang w:val="es-ES_tradnl"/>
        </w:rPr>
        <w:fldChar w:fldCharType="begin"/>
      </w:r>
      <w:r w:rsidRPr="00256497">
        <w:rPr>
          <w:rFonts w:cstheme="minorHAnsi"/>
          <w:b/>
          <w:i/>
          <w:color w:val="E65B01" w:themeColor="accent1" w:themeShade="BF"/>
          <w:sz w:val="20"/>
          <w:lang w:val="es-ES_tradnl"/>
        </w:rPr>
        <w:instrText xml:space="preserve"> SEQ Ilustración \* ARABIC </w:instrText>
      </w:r>
      <w:r w:rsidR="003C581F" w:rsidRPr="00256497">
        <w:rPr>
          <w:rFonts w:cstheme="minorHAnsi"/>
          <w:b/>
          <w:i/>
          <w:color w:val="E65B01" w:themeColor="accent1" w:themeShade="BF"/>
          <w:sz w:val="20"/>
          <w:lang w:val="es-ES_tradnl"/>
        </w:rPr>
        <w:fldChar w:fldCharType="separate"/>
      </w:r>
      <w:r w:rsidR="00DA1E8F">
        <w:rPr>
          <w:rFonts w:cstheme="minorHAnsi"/>
          <w:b/>
          <w:i/>
          <w:noProof/>
          <w:color w:val="E65B01" w:themeColor="accent1" w:themeShade="BF"/>
          <w:sz w:val="20"/>
          <w:lang w:val="es-ES_tradnl"/>
        </w:rPr>
        <w:t>50</w:t>
      </w:r>
      <w:r w:rsidR="003C581F" w:rsidRPr="00256497">
        <w:rPr>
          <w:rFonts w:cstheme="minorHAnsi"/>
          <w:b/>
          <w:i/>
          <w:color w:val="E65B01" w:themeColor="accent1" w:themeShade="BF"/>
          <w:sz w:val="20"/>
          <w:lang w:val="es-ES_tradnl"/>
        </w:rPr>
        <w:fldChar w:fldCharType="end"/>
      </w:r>
      <w:r w:rsidRPr="00256497">
        <w:rPr>
          <w:rFonts w:cstheme="minorHAnsi"/>
          <w:b/>
          <w:i/>
          <w:color w:val="E65B01" w:themeColor="accent1" w:themeShade="BF"/>
          <w:sz w:val="20"/>
          <w:lang w:val="es-ES_tradnl"/>
        </w:rPr>
        <w:t>:</w:t>
      </w:r>
      <w:r w:rsidR="00ED135C" w:rsidRPr="00256497">
        <w:rPr>
          <w:rStyle w:val="Referenciaintensa"/>
          <w:b w:val="0"/>
          <w:i/>
          <w:color w:val="E65B01" w:themeColor="accent1" w:themeShade="BF"/>
          <w:sz w:val="20"/>
          <w:szCs w:val="18"/>
          <w:u w:val="none"/>
        </w:rPr>
        <w:t xml:space="preserve"> </w:t>
      </w:r>
      <w:r w:rsidR="004761CF">
        <w:rPr>
          <w:rStyle w:val="Referenciaintensa"/>
          <w:i/>
          <w:color w:val="E65B01" w:themeColor="accent1" w:themeShade="BF"/>
          <w:sz w:val="20"/>
          <w:szCs w:val="18"/>
          <w:u w:val="none"/>
        </w:rPr>
        <w:t>F</w:t>
      </w:r>
      <w:r w:rsidR="00ED135C" w:rsidRPr="004761CF">
        <w:rPr>
          <w:rStyle w:val="Referenciaintensa"/>
          <w:i/>
          <w:smallCaps w:val="0"/>
          <w:color w:val="E65B01" w:themeColor="accent1" w:themeShade="BF"/>
          <w:sz w:val="20"/>
          <w:szCs w:val="18"/>
          <w:u w:val="none"/>
        </w:rPr>
        <w:t>ases de la tercera iteracion</w:t>
      </w:r>
      <w:bookmarkEnd w:id="200"/>
    </w:p>
    <w:p w:rsidR="00ED135C" w:rsidRPr="00256497"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9777B6" w:rsidRDefault="00ED135C" w:rsidP="00ED135C">
      <w:pPr>
        <w:rPr>
          <w:rFonts w:asciiTheme="minorHAnsi" w:hAnsiTheme="minorHAnsi"/>
          <w:sz w:val="22"/>
        </w:rPr>
      </w:pPr>
      <w:r w:rsidRPr="00ED135C">
        <w:rPr>
          <w:rFonts w:asciiTheme="minorHAnsi" w:hAnsiTheme="minorHAnsi"/>
          <w:sz w:val="22"/>
        </w:rPr>
        <w:t xml:space="preserve">La ilustración anterior  muestra las fases contenidas en la tercera iteración definida por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 xml:space="preserve"> para el aseguramiento de la calidad del documento, esta fase se llama pre-entrega del documento.</w:t>
      </w: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ED135C" w:rsidRPr="00ED135C" w:rsidRDefault="00ED135C" w:rsidP="00ED135C">
      <w:pPr>
        <w:rPr>
          <w:rFonts w:asciiTheme="minorHAnsi" w:hAnsiTheme="minorHAnsi"/>
          <w:sz w:val="22"/>
          <w:szCs w:val="22"/>
        </w:rPr>
      </w:pPr>
    </w:p>
    <w:p w:rsidR="00ED135C" w:rsidRPr="00ED135C" w:rsidRDefault="00ED135C" w:rsidP="00ED135C">
      <w:pPr>
        <w:pStyle w:val="Sinespaciado"/>
        <w:rPr>
          <w:rStyle w:val="Referenciaintensa"/>
          <w:rFonts w:ascii="Times New Roman" w:hAnsi="Times New Roman" w:cs="Times New Roman"/>
          <w:sz w:val="24"/>
          <w:szCs w:val="24"/>
          <w:lang w:val="es-ES" w:eastAsia="es-ES"/>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r w:rsidRPr="00ED135C">
        <w:rPr>
          <w:rFonts w:asciiTheme="minorHAnsi" w:hAnsiTheme="minorHAnsi"/>
          <w:smallCaps/>
          <w:noProof/>
          <w:color w:val="7598D9" w:themeColor="accent2"/>
          <w:spacing w:val="5"/>
          <w:sz w:val="22"/>
          <w:szCs w:val="18"/>
          <w:lang w:val="es-CO" w:eastAsia="es-CO"/>
        </w:rPr>
        <w:drawing>
          <wp:inline distT="0" distB="0" distL="0" distR="0">
            <wp:extent cx="5560060" cy="424815"/>
            <wp:effectExtent l="76200" t="0" r="78740" b="704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2" r:lo="rId303" r:qs="rId304" r:cs="rId305"/>
              </a:graphicData>
            </a:graphic>
          </wp:inline>
        </w:drawing>
      </w:r>
    </w:p>
    <w:p w:rsidR="00ED135C" w:rsidRPr="00ED135C" w:rsidRDefault="00ED135C" w:rsidP="00ED135C">
      <w:pPr>
        <w:rPr>
          <w:rStyle w:val="Referenciaintensa"/>
        </w:rPr>
      </w:pPr>
      <w:r w:rsidRPr="00ED135C">
        <w:rPr>
          <w:rFonts w:asciiTheme="minorHAnsi" w:hAnsiTheme="minorHAnsi"/>
          <w:b/>
          <w:smallCaps/>
          <w:noProof/>
          <w:color w:val="7598D9" w:themeColor="accent2"/>
          <w:spacing w:val="5"/>
          <w:sz w:val="22"/>
          <w:szCs w:val="18"/>
          <w:lang w:val="es-CO" w:eastAsia="es-CO"/>
        </w:rPr>
        <w:lastRenderedPageBreak/>
        <w:drawing>
          <wp:inline distT="0" distB="0" distL="0" distR="0">
            <wp:extent cx="5486400" cy="2401570"/>
            <wp:effectExtent l="0" t="38100" r="0" b="5588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7" r:lo="rId308" r:qs="rId309" r:cs="rId310"/>
              </a:graphicData>
            </a:graphic>
          </wp:inline>
        </w:drawing>
      </w:r>
    </w:p>
    <w:p w:rsidR="00ED135C" w:rsidRPr="00553F0D" w:rsidRDefault="00256497" w:rsidP="00683DE9">
      <w:pPr>
        <w:jc w:val="center"/>
        <w:outlineLvl w:val="0"/>
        <w:rPr>
          <w:rStyle w:val="Referenciaintensa"/>
        </w:rPr>
      </w:pPr>
      <w:bookmarkStart w:id="201" w:name="_Toc128333474"/>
      <w:r w:rsidRPr="00256497">
        <w:rPr>
          <w:rFonts w:asciiTheme="minorHAnsi" w:hAnsiTheme="minorHAnsi" w:cstheme="minorHAnsi"/>
          <w:b/>
          <w:i/>
          <w:color w:val="E65B01" w:themeColor="accent1" w:themeShade="BF"/>
          <w:sz w:val="20"/>
          <w:lang w:val="es-ES_tradnl"/>
        </w:rPr>
        <w:t xml:space="preserve">Ilustración </w:t>
      </w:r>
      <w:r w:rsidR="003C581F" w:rsidRPr="00256497">
        <w:rPr>
          <w:rFonts w:asciiTheme="minorHAnsi" w:hAnsiTheme="minorHAnsi" w:cstheme="minorHAnsi"/>
          <w:b/>
          <w:i/>
          <w:color w:val="E65B01" w:themeColor="accent1" w:themeShade="BF"/>
          <w:sz w:val="20"/>
          <w:lang w:val="es-ES_tradnl"/>
        </w:rPr>
        <w:fldChar w:fldCharType="begin"/>
      </w:r>
      <w:r w:rsidRPr="00256497">
        <w:rPr>
          <w:rFonts w:asciiTheme="minorHAnsi" w:hAnsiTheme="minorHAnsi" w:cstheme="minorHAnsi"/>
          <w:b/>
          <w:i/>
          <w:color w:val="E65B01" w:themeColor="accent1" w:themeShade="BF"/>
          <w:sz w:val="20"/>
          <w:lang w:val="es-ES_tradnl"/>
        </w:rPr>
        <w:instrText xml:space="preserve"> SEQ Ilustración \* ARABIC </w:instrText>
      </w:r>
      <w:r w:rsidR="003C581F" w:rsidRPr="00256497">
        <w:rPr>
          <w:rFonts w:asciiTheme="minorHAnsi" w:hAnsiTheme="minorHAnsi" w:cstheme="minorHAnsi"/>
          <w:b/>
          <w:i/>
          <w:color w:val="E65B01" w:themeColor="accent1" w:themeShade="BF"/>
          <w:sz w:val="20"/>
          <w:lang w:val="es-ES_tradnl"/>
        </w:rPr>
        <w:fldChar w:fldCharType="separate"/>
      </w:r>
      <w:r w:rsidR="00DA1E8F">
        <w:rPr>
          <w:rFonts w:asciiTheme="minorHAnsi" w:hAnsiTheme="minorHAnsi" w:cstheme="minorHAnsi"/>
          <w:b/>
          <w:i/>
          <w:noProof/>
          <w:color w:val="E65B01" w:themeColor="accent1" w:themeShade="BF"/>
          <w:sz w:val="20"/>
          <w:lang w:val="es-ES_tradnl"/>
        </w:rPr>
        <w:t>51</w:t>
      </w:r>
      <w:r w:rsidR="003C581F" w:rsidRPr="00256497">
        <w:rPr>
          <w:rFonts w:asciiTheme="minorHAnsi" w:hAnsiTheme="minorHAnsi" w:cstheme="minorHAnsi"/>
          <w:b/>
          <w:i/>
          <w:color w:val="E65B01" w:themeColor="accent1" w:themeShade="BF"/>
          <w:sz w:val="20"/>
          <w:lang w:val="es-ES_tradnl"/>
        </w:rPr>
        <w:fldChar w:fldCharType="end"/>
      </w:r>
      <w:r w:rsidRPr="00256497">
        <w:rPr>
          <w:rFonts w:asciiTheme="minorHAnsi" w:hAnsiTheme="minorHAnsi" w:cstheme="minorHAnsi"/>
          <w:b/>
          <w:i/>
          <w:color w:val="E65B01" w:themeColor="accent1" w:themeShade="BF"/>
          <w:sz w:val="20"/>
          <w:lang w:val="es-ES_tradnl"/>
        </w:rPr>
        <w:t>:</w:t>
      </w:r>
      <w:r w:rsidR="00ED135C" w:rsidRPr="00553F0D">
        <w:rPr>
          <w:rStyle w:val="Referenciaintensa"/>
          <w:rFonts w:asciiTheme="minorHAnsi" w:hAnsiTheme="minorHAnsi"/>
          <w:i/>
          <w:color w:val="E65B01" w:themeColor="accent1" w:themeShade="BF"/>
          <w:sz w:val="20"/>
          <w:szCs w:val="18"/>
          <w:u w:val="none"/>
        </w:rPr>
        <w:t xml:space="preserve"> </w:t>
      </w:r>
      <w:r w:rsidR="004761CF">
        <w:rPr>
          <w:rStyle w:val="Referenciaintensa"/>
          <w:rFonts w:asciiTheme="minorHAnsi" w:hAnsiTheme="minorHAnsi"/>
          <w:i/>
          <w:color w:val="E65B01" w:themeColor="accent1" w:themeShade="BF"/>
          <w:sz w:val="20"/>
          <w:szCs w:val="18"/>
          <w:u w:val="none"/>
        </w:rPr>
        <w:t>F</w:t>
      </w:r>
      <w:r w:rsidR="00ED135C" w:rsidRPr="004761CF">
        <w:rPr>
          <w:rStyle w:val="Referenciaintensa"/>
          <w:rFonts w:asciiTheme="minorHAnsi" w:hAnsiTheme="minorHAnsi"/>
          <w:i/>
          <w:smallCaps w:val="0"/>
          <w:color w:val="E65B01" w:themeColor="accent1" w:themeShade="BF"/>
          <w:sz w:val="20"/>
          <w:szCs w:val="18"/>
          <w:u w:val="none"/>
        </w:rPr>
        <w:t>ases de la cuarta iteración</w:t>
      </w:r>
      <w:bookmarkEnd w:id="201"/>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sz w:val="22"/>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D135C" w:rsidRPr="00ED135C" w:rsidRDefault="00ED135C" w:rsidP="00ED135C">
      <w:pPr>
        <w:rPr>
          <w:rFonts w:asciiTheme="minorHAnsi" w:hAnsiTheme="minorHAnsi"/>
          <w:sz w:val="22"/>
        </w:rPr>
      </w:pPr>
    </w:p>
    <w:p w:rsidR="00ED135C" w:rsidRPr="00ED135C" w:rsidRDefault="00ED135C" w:rsidP="00ED135C">
      <w:pPr>
        <w:rPr>
          <w:rStyle w:val="Referenciaintensa"/>
        </w:rPr>
      </w:pPr>
      <w:r w:rsidRPr="00ED135C">
        <w:rPr>
          <w:rFonts w:asciiTheme="minorHAnsi" w:hAnsiTheme="minorHAnsi"/>
          <w:b/>
          <w:smallCaps/>
          <w:noProof/>
          <w:color w:val="7598D9" w:themeColor="accent2"/>
          <w:spacing w:val="5"/>
          <w:sz w:val="22"/>
          <w:szCs w:val="18"/>
          <w:lang w:val="es-CO" w:eastAsia="es-CO"/>
        </w:rPr>
        <w:drawing>
          <wp:inline distT="0" distB="0" distL="0" distR="0">
            <wp:extent cx="5569585" cy="424815"/>
            <wp:effectExtent l="76200" t="0" r="69215" b="704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2" r:lo="rId313" r:qs="rId314" r:cs="rId315"/>
              </a:graphicData>
            </a:graphic>
          </wp:inline>
        </w:drawing>
      </w:r>
    </w:p>
    <w:p w:rsidR="00ED135C" w:rsidRPr="00ED135C" w:rsidRDefault="00ED135C" w:rsidP="00ED135C">
      <w:pPr>
        <w:pStyle w:val="Sinespaciado"/>
        <w:rPr>
          <w:rStyle w:val="Referenciaintensa"/>
          <w:rFonts w:ascii="Times New Roman" w:hAnsi="Times New Roman" w:cs="Times New Roman"/>
          <w:sz w:val="24"/>
          <w:szCs w:val="24"/>
          <w:lang w:val="es-ES" w:eastAsia="es-ES"/>
        </w:rPr>
      </w:pPr>
      <w:r w:rsidRPr="00ED135C">
        <w:rPr>
          <w:smallCaps/>
          <w:noProof/>
          <w:color w:val="7598D9" w:themeColor="accent2"/>
          <w:spacing w:val="5"/>
          <w:szCs w:val="18"/>
          <w:lang w:eastAsia="es-CO"/>
        </w:rPr>
        <w:drawing>
          <wp:inline distT="0" distB="0" distL="0" distR="0">
            <wp:extent cx="5486400" cy="2401570"/>
            <wp:effectExtent l="0" t="38100" r="0" b="5588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7" r:lo="rId318" r:qs="rId319" r:cs="rId320"/>
              </a:graphicData>
            </a:graphic>
          </wp:inline>
        </w:drawing>
      </w:r>
    </w:p>
    <w:p w:rsidR="00ED135C" w:rsidRPr="00553F0D" w:rsidRDefault="00256497" w:rsidP="00683DE9">
      <w:pPr>
        <w:pStyle w:val="Sinespaciado"/>
        <w:jc w:val="center"/>
        <w:outlineLvl w:val="0"/>
        <w:rPr>
          <w:rStyle w:val="Referenciaintensa"/>
        </w:rPr>
      </w:pPr>
      <w:bookmarkStart w:id="202" w:name="_Toc128333475"/>
      <w:r w:rsidRPr="00256497">
        <w:rPr>
          <w:rFonts w:cstheme="minorHAnsi"/>
          <w:b/>
          <w:i/>
          <w:color w:val="E65B01" w:themeColor="accent1" w:themeShade="BF"/>
          <w:sz w:val="20"/>
          <w:lang w:val="es-ES_tradnl"/>
        </w:rPr>
        <w:t xml:space="preserve">Ilustración </w:t>
      </w:r>
      <w:r w:rsidR="003C581F" w:rsidRPr="00256497">
        <w:rPr>
          <w:rFonts w:cstheme="minorHAnsi"/>
          <w:b/>
          <w:i/>
          <w:color w:val="E65B01" w:themeColor="accent1" w:themeShade="BF"/>
          <w:sz w:val="20"/>
          <w:lang w:val="es-ES_tradnl"/>
        </w:rPr>
        <w:fldChar w:fldCharType="begin"/>
      </w:r>
      <w:r w:rsidRPr="00256497">
        <w:rPr>
          <w:rFonts w:cstheme="minorHAnsi"/>
          <w:b/>
          <w:i/>
          <w:color w:val="E65B01" w:themeColor="accent1" w:themeShade="BF"/>
          <w:sz w:val="20"/>
          <w:lang w:val="es-ES_tradnl"/>
        </w:rPr>
        <w:instrText xml:space="preserve"> SEQ Ilustración \* ARABIC </w:instrText>
      </w:r>
      <w:r w:rsidR="003C581F" w:rsidRPr="00256497">
        <w:rPr>
          <w:rFonts w:cstheme="minorHAnsi"/>
          <w:b/>
          <w:i/>
          <w:color w:val="E65B01" w:themeColor="accent1" w:themeShade="BF"/>
          <w:sz w:val="20"/>
          <w:lang w:val="es-ES_tradnl"/>
        </w:rPr>
        <w:fldChar w:fldCharType="separate"/>
      </w:r>
      <w:r w:rsidR="00DA1E8F">
        <w:rPr>
          <w:rFonts w:cstheme="minorHAnsi"/>
          <w:b/>
          <w:i/>
          <w:noProof/>
          <w:color w:val="E65B01" w:themeColor="accent1" w:themeShade="BF"/>
          <w:sz w:val="20"/>
          <w:lang w:val="es-ES_tradnl"/>
        </w:rPr>
        <w:t>52</w:t>
      </w:r>
      <w:r w:rsidR="003C581F" w:rsidRPr="00256497">
        <w:rPr>
          <w:rFonts w:cstheme="minorHAnsi"/>
          <w:b/>
          <w:i/>
          <w:color w:val="E65B01" w:themeColor="accent1" w:themeShade="BF"/>
          <w:sz w:val="20"/>
          <w:lang w:val="es-ES_tradnl"/>
        </w:rPr>
        <w:fldChar w:fldCharType="end"/>
      </w:r>
      <w:r w:rsidRPr="00256497">
        <w:rPr>
          <w:rFonts w:cstheme="minorHAnsi"/>
          <w:b/>
          <w:i/>
          <w:color w:val="E65B01" w:themeColor="accent1" w:themeShade="BF"/>
          <w:sz w:val="20"/>
          <w:lang w:val="es-ES_tradnl"/>
        </w:rPr>
        <w:t>:</w:t>
      </w:r>
      <w:r w:rsidR="00ED135C" w:rsidRPr="00553F0D">
        <w:rPr>
          <w:rStyle w:val="Referenciaintensa"/>
          <w:i/>
          <w:color w:val="E65B01" w:themeColor="accent1" w:themeShade="BF"/>
          <w:sz w:val="20"/>
          <w:szCs w:val="18"/>
          <w:u w:val="none"/>
        </w:rPr>
        <w:t xml:space="preserve"> </w:t>
      </w:r>
      <w:r w:rsidR="004761CF">
        <w:rPr>
          <w:rStyle w:val="Referenciaintensa"/>
          <w:i/>
          <w:color w:val="E65B01" w:themeColor="accent1" w:themeShade="BF"/>
          <w:sz w:val="20"/>
          <w:szCs w:val="18"/>
          <w:u w:val="none"/>
        </w:rPr>
        <w:t>F</w:t>
      </w:r>
      <w:r w:rsidR="00ED135C" w:rsidRPr="004761CF">
        <w:rPr>
          <w:rStyle w:val="Referenciaintensa"/>
          <w:i/>
          <w:smallCaps w:val="0"/>
          <w:color w:val="E65B01" w:themeColor="accent1" w:themeShade="BF"/>
          <w:sz w:val="20"/>
          <w:szCs w:val="18"/>
          <w:u w:val="none"/>
        </w:rPr>
        <w:t>ases de la quinta iteración</w:t>
      </w:r>
      <w:bookmarkEnd w:id="202"/>
    </w:p>
    <w:p w:rsidR="00ED135C" w:rsidRPr="00ED135C" w:rsidRDefault="00ED135C" w:rsidP="00ED135C">
      <w:pPr>
        <w:pStyle w:val="Sinespaciado"/>
        <w:jc w:val="center"/>
        <w:rPr>
          <w:rStyle w:val="Referenciaintensa"/>
        </w:rPr>
      </w:pPr>
    </w:p>
    <w:p w:rsidR="00ED135C" w:rsidRPr="00ED135C" w:rsidRDefault="00ED135C" w:rsidP="00ED135C">
      <w:pPr>
        <w:pStyle w:val="Sinespaciado"/>
        <w:rPr>
          <w:rStyle w:val="Referenciaintensa"/>
        </w:rPr>
      </w:pPr>
    </w:p>
    <w:p w:rsidR="00ED135C" w:rsidRPr="00ED135C" w:rsidRDefault="00ED135C" w:rsidP="00ED135C">
      <w:pPr>
        <w:rPr>
          <w:rFonts w:asciiTheme="minorHAnsi" w:hAnsiTheme="minorHAnsi"/>
          <w:sz w:val="22"/>
          <w:szCs w:val="22"/>
        </w:rPr>
      </w:pPr>
      <w:r w:rsidRPr="00ED135C">
        <w:rPr>
          <w:rFonts w:asciiTheme="minorHAnsi" w:hAnsiTheme="minorHAnsi"/>
          <w:sz w:val="22"/>
        </w:rPr>
        <w:t xml:space="preserve">La ilustración anterior, muestra las fases de la quinta iteración llamada por </w:t>
      </w:r>
      <w:r w:rsidR="00091742">
        <w:rPr>
          <w:rFonts w:asciiTheme="minorHAnsi" w:hAnsiTheme="minorHAnsi"/>
          <w:sz w:val="22"/>
        </w:rPr>
        <w:t>Alimnova</w:t>
      </w:r>
      <w:r w:rsidRPr="00ED135C">
        <w:rPr>
          <w:rFonts w:asciiTheme="minorHAnsi" w:hAnsiTheme="minorHAnsi" w:cstheme="minorHAnsi"/>
          <w:sz w:val="22"/>
        </w:rPr>
        <w:t>®</w:t>
      </w:r>
      <w:r w:rsidRPr="00ED135C">
        <w:rPr>
          <w:rFonts w:asciiTheme="minorHAnsi" w:hAnsiTheme="minorHAnsi"/>
          <w:sz w:val="22"/>
        </w:rPr>
        <w:t xml:space="preserve"> como entrega de la corrección del documento, dicha iteración es la ultima que se realiza para el aseguramiento de la calidad del documento final  y en donde se realiza el plan de cierre para el respectivo hito.</w:t>
      </w:r>
    </w:p>
    <w:p w:rsidR="00553F0D" w:rsidRPr="003167DB" w:rsidRDefault="00553F0D" w:rsidP="00553F0D">
      <w:pPr>
        <w:jc w:val="both"/>
        <w:rPr>
          <w:rFonts w:asciiTheme="minorHAnsi" w:hAnsiTheme="minorHAnsi" w:cstheme="minorHAnsi"/>
          <w:i/>
          <w:color w:val="365F91"/>
          <w:sz w:val="22"/>
          <w:szCs w:val="22"/>
          <w:lang w:val="es-CO"/>
        </w:rPr>
      </w:pPr>
    </w:p>
    <w:p w:rsidR="00553F0D" w:rsidRPr="00553F0D" w:rsidRDefault="00553F0D" w:rsidP="00683DE9">
      <w:pPr>
        <w:pStyle w:val="Ttulo2"/>
        <w:rPr>
          <w:rFonts w:asciiTheme="minorHAnsi" w:hAnsiTheme="minorHAnsi" w:cstheme="minorHAnsi"/>
          <w:i w:val="0"/>
          <w:color w:val="E65B01" w:themeColor="accent1" w:themeShade="BF"/>
          <w:sz w:val="22"/>
          <w:szCs w:val="22"/>
        </w:rPr>
      </w:pPr>
      <w:bookmarkStart w:id="203" w:name="_Toc173382703"/>
      <w:bookmarkStart w:id="204" w:name="_Toc175245161"/>
      <w:bookmarkStart w:id="205" w:name="_Toc175389702"/>
      <w:bookmarkStart w:id="206" w:name="_Toc128333187"/>
      <w:r w:rsidRPr="00553F0D">
        <w:rPr>
          <w:rFonts w:asciiTheme="minorHAnsi" w:hAnsiTheme="minorHAnsi" w:cstheme="minorHAnsi"/>
          <w:i w:val="0"/>
          <w:color w:val="E65B01" w:themeColor="accent1" w:themeShade="BF"/>
          <w:sz w:val="22"/>
          <w:szCs w:val="22"/>
        </w:rPr>
        <w:t>Plan de resolución de problemas</w:t>
      </w:r>
      <w:bookmarkEnd w:id="203"/>
      <w:bookmarkEnd w:id="204"/>
      <w:bookmarkEnd w:id="205"/>
      <w:bookmarkEnd w:id="206"/>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Ttulo3"/>
        <w:rPr>
          <w:rFonts w:asciiTheme="minorHAnsi" w:hAnsiTheme="minorHAnsi"/>
          <w:color w:val="E6C900" w:themeColor="background2" w:themeShade="BF"/>
          <w:sz w:val="22"/>
          <w:lang w:val="es-CO"/>
        </w:rPr>
      </w:pPr>
      <w:bookmarkStart w:id="207" w:name="_Toc128333188"/>
      <w:r w:rsidRPr="00553F0D">
        <w:rPr>
          <w:rFonts w:asciiTheme="minorHAnsi" w:hAnsiTheme="minorHAnsi"/>
          <w:color w:val="E6C900" w:themeColor="background2" w:themeShade="BF"/>
          <w:sz w:val="22"/>
          <w:lang w:val="es-CO"/>
        </w:rPr>
        <w:lastRenderedPageBreak/>
        <w:t>Introducción</w:t>
      </w:r>
      <w:bookmarkEnd w:id="207"/>
    </w:p>
    <w:p w:rsidR="00553F0D" w:rsidRPr="00553F0D" w:rsidRDefault="00553F0D" w:rsidP="00553F0D">
      <w:pPr>
        <w:rPr>
          <w:rFonts w:asciiTheme="minorHAnsi" w:hAnsiTheme="minorHAnsi"/>
          <w:sz w:val="22"/>
          <w:lang w:val="es-CO"/>
        </w:rPr>
      </w:pPr>
    </w:p>
    <w:p w:rsidR="00553F0D" w:rsidRPr="00553F0D" w:rsidRDefault="00091742" w:rsidP="00553F0D">
      <w:pPr>
        <w:jc w:val="both"/>
        <w:rPr>
          <w:rFonts w:asciiTheme="minorHAnsi" w:hAnsiTheme="minorHAnsi" w:cstheme="minorHAnsi"/>
          <w:sz w:val="22"/>
          <w:szCs w:val="22"/>
          <w:lang w:val="es-CO"/>
        </w:rPr>
      </w:pPr>
      <w:r>
        <w:rPr>
          <w:rFonts w:asciiTheme="minorHAnsi" w:hAnsiTheme="minorHAnsi" w:cstheme="minorHAnsi"/>
          <w:sz w:val="22"/>
          <w:szCs w:val="22"/>
          <w:lang w:val="es-CO"/>
        </w:rPr>
        <w:t>Alimnova</w:t>
      </w:r>
      <w:r w:rsidR="00553F0D" w:rsidRPr="00553F0D">
        <w:rPr>
          <w:rFonts w:asciiTheme="minorHAnsi" w:hAnsiTheme="minorHAnsi" w:cstheme="minorHAnsi"/>
          <w:sz w:val="22"/>
          <w:szCs w:val="22"/>
          <w:lang w:val="es-CO"/>
        </w:rPr>
        <w:t>®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szCs w:val="22"/>
          <w:lang w:val="es-CO"/>
        </w:rPr>
      </w:pPr>
      <w:r w:rsidRPr="00553F0D">
        <w:rPr>
          <w:rFonts w:asciiTheme="minorHAnsi" w:hAnsiTheme="minorHAnsi" w:cstheme="minorHAnsi"/>
          <w:sz w:val="22"/>
          <w:szCs w:val="22"/>
          <w:lang w:val="es-CO"/>
        </w:rPr>
        <w:t xml:space="preserv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 xml:space="preserve">® está compuesta por seis personas las cuales poseen roles bien definidos dentro de la organización, es por esto que se ha decidido plantear la resolución de problemas de acuerdo a estos roles, pero claro siempre sabiendo que existirá colaboración entre los integrantes de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7032BF">
      <w:pPr>
        <w:pStyle w:val="Ttulo3"/>
        <w:rPr>
          <w:rFonts w:asciiTheme="minorHAnsi" w:hAnsiTheme="minorHAnsi"/>
          <w:color w:val="E6C900" w:themeColor="background2" w:themeShade="BF"/>
          <w:sz w:val="22"/>
          <w:lang w:val="es-CO"/>
        </w:rPr>
      </w:pPr>
      <w:bookmarkStart w:id="208" w:name="_Toc128333189"/>
      <w:r w:rsidRPr="00553F0D">
        <w:rPr>
          <w:rFonts w:asciiTheme="minorHAnsi" w:hAnsiTheme="minorHAnsi"/>
          <w:color w:val="E6C900" w:themeColor="background2" w:themeShade="BF"/>
          <w:sz w:val="22"/>
          <w:lang w:val="es-CO"/>
        </w:rPr>
        <w:t>Objetivos</w:t>
      </w:r>
      <w:bookmarkEnd w:id="208"/>
    </w:p>
    <w:p w:rsidR="00553F0D" w:rsidRPr="00553F0D" w:rsidRDefault="00553F0D" w:rsidP="00553F0D">
      <w:pPr>
        <w:rPr>
          <w:rFonts w:asciiTheme="minorHAnsi" w:hAnsiTheme="minorHAnsi"/>
          <w:sz w:val="22"/>
          <w:lang w:val="es-CO"/>
        </w:rPr>
      </w:pPr>
    </w:p>
    <w:p w:rsidR="00553F0D" w:rsidRPr="00553F0D" w:rsidRDefault="00553F0D" w:rsidP="007032BF">
      <w:pPr>
        <w:pStyle w:val="Prrafodelista"/>
        <w:numPr>
          <w:ilvl w:val="0"/>
          <w:numId w:val="37"/>
        </w:numPr>
        <w:rPr>
          <w:rFonts w:asciiTheme="minorHAnsi" w:hAnsiTheme="minorHAnsi" w:cstheme="minorHAnsi"/>
          <w:sz w:val="22"/>
          <w:lang w:val="es-CO"/>
        </w:rPr>
      </w:pPr>
      <w:r w:rsidRPr="00553F0D">
        <w:rPr>
          <w:rFonts w:asciiTheme="minorHAnsi" w:hAnsiTheme="minorHAnsi" w:cstheme="minorHAnsi"/>
          <w:sz w:val="22"/>
          <w:lang w:val="es-CO"/>
        </w:rPr>
        <w:t xml:space="preserve">Identificar y solucionar a tiempo los problemas que se puedan presentar en cualquier departamento de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w:t>
      </w:r>
    </w:p>
    <w:p w:rsidR="00553F0D" w:rsidRPr="00553F0D" w:rsidRDefault="00553F0D" w:rsidP="007032BF">
      <w:pPr>
        <w:pStyle w:val="Prrafodelista"/>
        <w:numPr>
          <w:ilvl w:val="0"/>
          <w:numId w:val="37"/>
        </w:numPr>
        <w:rPr>
          <w:rFonts w:asciiTheme="minorHAnsi" w:hAnsiTheme="minorHAnsi"/>
          <w:sz w:val="22"/>
          <w:lang w:val="es-CO"/>
        </w:rPr>
      </w:pPr>
      <w:r w:rsidRPr="00553F0D">
        <w:rPr>
          <w:rFonts w:asciiTheme="minorHAnsi" w:hAnsiTheme="minorHAnsi" w:cstheme="minorHAnsi"/>
          <w:sz w:val="22"/>
          <w:szCs w:val="22"/>
          <w:lang w:val="es-CO"/>
        </w:rPr>
        <w:t>Plantear alternativas de solución a los posibles problemas que se puedan presentar.</w:t>
      </w:r>
    </w:p>
    <w:p w:rsidR="00553F0D" w:rsidRPr="00553F0D" w:rsidRDefault="00553F0D" w:rsidP="007032BF">
      <w:pPr>
        <w:pStyle w:val="Prrafodelista"/>
        <w:numPr>
          <w:ilvl w:val="0"/>
          <w:numId w:val="37"/>
        </w:numPr>
        <w:rPr>
          <w:rFonts w:asciiTheme="minorHAnsi" w:hAnsiTheme="minorHAnsi" w:cstheme="minorHAnsi"/>
          <w:sz w:val="22"/>
          <w:lang w:val="es-CO"/>
        </w:rPr>
      </w:pPr>
      <w:r w:rsidRPr="00553F0D">
        <w:rPr>
          <w:rFonts w:asciiTheme="minorHAnsi" w:hAnsiTheme="minorHAnsi" w:cstheme="minorHAnsi"/>
          <w:sz w:val="22"/>
          <w:lang w:val="es-CO"/>
        </w:rPr>
        <w:t xml:space="preserve">Disminuir considerablemente la cantidad y magnitud de los problemas a medida que </w:t>
      </w:r>
      <w:r w:rsidR="00091742">
        <w:rPr>
          <w:rFonts w:asciiTheme="minorHAnsi" w:hAnsiTheme="minorHAnsi" w:cstheme="minorHAnsi"/>
          <w:sz w:val="22"/>
          <w:szCs w:val="22"/>
          <w:lang w:val="es-CO"/>
        </w:rPr>
        <w:t>Alimnova</w:t>
      </w:r>
      <w:r w:rsidRPr="00553F0D">
        <w:rPr>
          <w:rFonts w:asciiTheme="minorHAnsi" w:hAnsiTheme="minorHAnsi" w:cstheme="minorHAnsi"/>
          <w:sz w:val="22"/>
          <w:szCs w:val="22"/>
          <w:lang w:val="es-CO"/>
        </w:rPr>
        <w:t>® desarrolla los hitos del proyecto.</w:t>
      </w:r>
    </w:p>
    <w:p w:rsidR="00553F0D" w:rsidRPr="00553F0D" w:rsidRDefault="00553F0D" w:rsidP="00553F0D">
      <w:pPr>
        <w:rPr>
          <w:rFonts w:asciiTheme="minorHAnsi" w:hAnsiTheme="minorHAnsi" w:cstheme="minorHAnsi"/>
          <w:sz w:val="22"/>
          <w:lang w:val="es-CO"/>
        </w:rPr>
      </w:pPr>
    </w:p>
    <w:p w:rsidR="00553F0D" w:rsidRPr="00553F0D" w:rsidRDefault="00553F0D" w:rsidP="007032BF">
      <w:pPr>
        <w:pStyle w:val="Ttulo3"/>
        <w:rPr>
          <w:rFonts w:asciiTheme="minorHAnsi" w:hAnsiTheme="minorHAnsi"/>
          <w:color w:val="E6C900" w:themeColor="background2" w:themeShade="BF"/>
          <w:sz w:val="22"/>
          <w:lang w:val="es-CO"/>
        </w:rPr>
      </w:pPr>
      <w:bookmarkStart w:id="209" w:name="_Toc128333190"/>
      <w:r w:rsidRPr="00553F0D">
        <w:rPr>
          <w:rFonts w:asciiTheme="minorHAnsi" w:hAnsiTheme="minorHAnsi"/>
          <w:color w:val="E6C900" w:themeColor="background2" w:themeShade="BF"/>
          <w:sz w:val="22"/>
          <w:lang w:val="es-CO"/>
        </w:rPr>
        <w:t>Solución de problemas y roles</w:t>
      </w:r>
      <w:bookmarkEnd w:id="209"/>
    </w:p>
    <w:p w:rsidR="00553F0D" w:rsidRPr="00553F0D" w:rsidRDefault="00553F0D" w:rsidP="00553F0D">
      <w:pPr>
        <w:rPr>
          <w:rFonts w:asciiTheme="minorHAnsi" w:hAnsiTheme="minorHAnsi"/>
          <w:sz w:val="22"/>
          <w:lang w:val="es-CO"/>
        </w:rPr>
      </w:pPr>
    </w:p>
    <w:tbl>
      <w:tblPr>
        <w:tblStyle w:val="LightGrid-Accent11"/>
        <w:tblW w:w="0" w:type="auto"/>
        <w:tblLook w:val="04A0"/>
      </w:tblPr>
      <w:tblGrid>
        <w:gridCol w:w="2881"/>
        <w:gridCol w:w="2881"/>
        <w:gridCol w:w="2958"/>
      </w:tblGrid>
      <w:tr w:rsidR="00553F0D" w:rsidRPr="00553F0D">
        <w:trPr>
          <w:cnfStyle w:val="1000000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ROL</w:t>
            </w:r>
          </w:p>
        </w:tc>
        <w:tc>
          <w:tcPr>
            <w:tcW w:w="2881" w:type="dxa"/>
          </w:tcPr>
          <w:p w:rsidR="00553F0D" w:rsidRPr="00553F0D" w:rsidRDefault="00553F0D" w:rsidP="001C3E9B">
            <w:pPr>
              <w:jc w:val="center"/>
              <w:cnfStyle w:val="100000000000"/>
              <w:rPr>
                <w:rFonts w:asciiTheme="minorHAnsi" w:hAnsiTheme="minorHAnsi" w:cstheme="minorHAnsi"/>
                <w:lang w:val="es-CO"/>
              </w:rPr>
            </w:pPr>
            <w:r w:rsidRPr="00553F0D">
              <w:rPr>
                <w:rFonts w:asciiTheme="minorHAnsi" w:hAnsiTheme="minorHAnsi" w:cstheme="minorHAnsi"/>
                <w:lang w:val="es-CO"/>
              </w:rPr>
              <w:t>PROBLEMAS</w:t>
            </w:r>
          </w:p>
        </w:tc>
        <w:tc>
          <w:tcPr>
            <w:tcW w:w="2958" w:type="dxa"/>
          </w:tcPr>
          <w:p w:rsidR="00553F0D" w:rsidRPr="00553F0D" w:rsidRDefault="00553F0D" w:rsidP="001C3E9B">
            <w:pPr>
              <w:jc w:val="both"/>
              <w:cnfStyle w:val="100000000000"/>
              <w:rPr>
                <w:rFonts w:asciiTheme="minorHAnsi" w:hAnsiTheme="minorHAnsi" w:cstheme="minorHAnsi"/>
                <w:lang w:val="es-CO"/>
              </w:rPr>
            </w:pPr>
            <w:r w:rsidRPr="00553F0D">
              <w:rPr>
                <w:rFonts w:asciiTheme="minorHAnsi" w:hAnsiTheme="minorHAnsi" w:cstheme="minorHAnsi"/>
                <w:lang w:val="es-CO"/>
              </w:rPr>
              <w:t>POSIBLE SOLUCIÓN</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Gerente del Proyecto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Principalmente problemas de nivel global como retrasos en el calendario, distribución de tareas, manejo de recursos, autoridad.</w:t>
            </w:r>
          </w:p>
          <w:p w:rsidR="00553F0D" w:rsidRPr="00553F0D" w:rsidRDefault="00553F0D" w:rsidP="001C3E9B">
            <w:pPr>
              <w:jc w:val="both"/>
              <w:cnfStyle w:val="000000100000"/>
              <w:rPr>
                <w:rFonts w:asciiTheme="minorHAnsi" w:hAnsiTheme="minorHAnsi" w:cstheme="minorHAnsi"/>
                <w:lang w:val="es-CO"/>
              </w:rPr>
            </w:pP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Realizar planeación detallada, anticipada y consistente para el desarrollo del proyecto.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Calidad y Manejo de Riesgos</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Problemas en la medición de calidad, acumulación de tareas, métricas mal definidas.</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 xml:space="preserve">Definir métricas consistentes y, en acuerdo con el Gerente y los demás miembros de </w:t>
            </w:r>
            <w:r w:rsidR="00091742">
              <w:rPr>
                <w:rFonts w:asciiTheme="minorHAnsi" w:hAnsiTheme="minorHAnsi" w:cstheme="minorHAnsi"/>
                <w:lang w:val="es-CO"/>
              </w:rPr>
              <w:t>Alimnova</w:t>
            </w:r>
            <w:r w:rsidRPr="00553F0D">
              <w:rPr>
                <w:rFonts w:asciiTheme="minorHAnsi" w:hAnsiTheme="minorHAnsi" w:cstheme="minorHAnsi"/>
                <w:lang w:val="es-CO"/>
              </w:rPr>
              <w:t>®, acordar mecanismos para que no se retrasen los documentos a ser revisados.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Analista de Requerimientos</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Sobre todo durante el levantamiento de requerimientos como redacción ambigua, o un entendimiento incorrecto del problema.</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 xml:space="preserve">Verificación constante de los requerimientos levantados. </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Administrador de Configuraciones y Documentación</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Desorden en el manejo de versiones, retrasos en el lanzamiento de líneas base.</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 xml:space="preserve">Capacitarse en el manejo de herramientas que permitan administrar de forma </w:t>
            </w:r>
            <w:r w:rsidRPr="00553F0D">
              <w:rPr>
                <w:rFonts w:asciiTheme="minorHAnsi" w:hAnsiTheme="minorHAnsi" w:cstheme="minorHAnsi"/>
                <w:lang w:val="es-CO"/>
              </w:rPr>
              <w:lastRenderedPageBreak/>
              <w:t>adecuada el manejo de versiones.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lastRenderedPageBreak/>
              <w:t>Arquitecto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Inconsistencia entre los requerimientos y la arquitectura y/o el diseño de la solución.</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Estudiar rigurosamente el problema, capacitarse o profundizar en el área de arquitectura y diseño.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Desarrollo</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Retraso en los módulos de la implementación y en general problemas en el ámbito de la programación.</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Realizar estudios detallados del diseño o para poder estimar tiempos de entrega. Capacitarse en aquello que considere necesario.</w:t>
            </w:r>
          </w:p>
        </w:tc>
      </w:tr>
    </w:tbl>
    <w:p w:rsidR="00553F0D" w:rsidRPr="00C22018" w:rsidRDefault="00C22018" w:rsidP="00C22018">
      <w:pPr>
        <w:jc w:val="center"/>
        <w:rPr>
          <w:rFonts w:asciiTheme="minorHAnsi" w:hAnsiTheme="minorHAnsi"/>
          <w:b/>
          <w:sz w:val="20"/>
          <w:lang w:val="es-CO"/>
        </w:rPr>
      </w:pPr>
      <w:bookmarkStart w:id="210" w:name="_Toc128333609"/>
      <w:r w:rsidRPr="00C22018">
        <w:rPr>
          <w:rFonts w:asciiTheme="minorHAnsi" w:hAnsiTheme="minorHAnsi" w:cstheme="minorHAnsi"/>
          <w:b/>
          <w:i/>
          <w:color w:val="E65B01" w:themeColor="accent1" w:themeShade="BF"/>
          <w:sz w:val="20"/>
          <w:lang w:val="es-ES_tradnl"/>
        </w:rPr>
        <w:t xml:space="preserve">Tabla </w:t>
      </w:r>
      <w:r w:rsidR="003C581F" w:rsidRPr="00C22018">
        <w:rPr>
          <w:rFonts w:asciiTheme="minorHAnsi" w:hAnsiTheme="minorHAnsi" w:cstheme="minorHAnsi"/>
          <w:b/>
          <w:i/>
          <w:color w:val="E65B01" w:themeColor="accent1" w:themeShade="BF"/>
          <w:sz w:val="20"/>
          <w:lang w:val="es-ES_tradnl"/>
        </w:rPr>
        <w:fldChar w:fldCharType="begin"/>
      </w:r>
      <w:r w:rsidRPr="00C22018">
        <w:rPr>
          <w:rFonts w:asciiTheme="minorHAnsi" w:hAnsiTheme="minorHAnsi" w:cstheme="minorHAnsi"/>
          <w:b/>
          <w:i/>
          <w:color w:val="E65B01" w:themeColor="accent1" w:themeShade="BF"/>
          <w:sz w:val="20"/>
          <w:lang w:val="es-ES_tradnl"/>
        </w:rPr>
        <w:instrText xml:space="preserve"> SEQ Tabla \* ARABIC </w:instrText>
      </w:r>
      <w:r w:rsidR="003C581F" w:rsidRPr="00C22018">
        <w:rPr>
          <w:rFonts w:asciiTheme="minorHAnsi" w:hAnsiTheme="minorHAnsi" w:cstheme="minorHAnsi"/>
          <w:b/>
          <w:i/>
          <w:color w:val="E65B01" w:themeColor="accent1" w:themeShade="BF"/>
          <w:sz w:val="20"/>
          <w:lang w:val="es-ES_tradnl"/>
        </w:rPr>
        <w:fldChar w:fldCharType="separate"/>
      </w:r>
      <w:r w:rsidR="002914BB">
        <w:rPr>
          <w:rFonts w:asciiTheme="minorHAnsi" w:hAnsiTheme="minorHAnsi" w:cstheme="minorHAnsi"/>
          <w:b/>
          <w:i/>
          <w:noProof/>
          <w:color w:val="E65B01" w:themeColor="accent1" w:themeShade="BF"/>
          <w:sz w:val="20"/>
          <w:lang w:val="es-ES_tradnl"/>
        </w:rPr>
        <w:t>25</w:t>
      </w:r>
      <w:r w:rsidR="003C581F" w:rsidRPr="00C22018">
        <w:rPr>
          <w:rFonts w:asciiTheme="minorHAnsi" w:hAnsiTheme="minorHAnsi" w:cstheme="minorHAnsi"/>
          <w:b/>
          <w:i/>
          <w:color w:val="E65B01" w:themeColor="accent1" w:themeShade="BF"/>
          <w:sz w:val="20"/>
          <w:lang w:val="es-ES_tradnl"/>
        </w:rPr>
        <w:fldChar w:fldCharType="end"/>
      </w:r>
      <w:proofErr w:type="gramStart"/>
      <w:r w:rsidRPr="00C22018">
        <w:rPr>
          <w:rFonts w:asciiTheme="minorHAnsi" w:hAnsiTheme="minorHAnsi" w:cstheme="minorHAnsi"/>
          <w:b/>
          <w:i/>
          <w:color w:val="E65B01" w:themeColor="accent1" w:themeShade="BF"/>
          <w:sz w:val="20"/>
          <w:lang w:val="es-ES_tradnl"/>
        </w:rPr>
        <w:t>:Resolución</w:t>
      </w:r>
      <w:proofErr w:type="gramEnd"/>
      <w:r w:rsidRPr="00C22018">
        <w:rPr>
          <w:rFonts w:asciiTheme="minorHAnsi" w:hAnsiTheme="minorHAnsi" w:cstheme="minorHAnsi"/>
          <w:b/>
          <w:i/>
          <w:color w:val="E65B01" w:themeColor="accent1" w:themeShade="BF"/>
          <w:sz w:val="20"/>
          <w:lang w:val="es-ES_tradnl"/>
        </w:rPr>
        <w:t xml:space="preserve"> de problemas y roles</w:t>
      </w:r>
      <w:bookmarkEnd w:id="210"/>
    </w:p>
    <w:p w:rsidR="00553F0D" w:rsidRPr="00553F0D" w:rsidRDefault="00091742" w:rsidP="00553F0D">
      <w:pPr>
        <w:jc w:val="both"/>
        <w:rPr>
          <w:rFonts w:asciiTheme="minorHAnsi" w:hAnsiTheme="minorHAnsi" w:cstheme="minorHAnsi"/>
          <w:sz w:val="22"/>
          <w:lang w:val="es-CO"/>
        </w:rPr>
      </w:pPr>
      <w:r>
        <w:rPr>
          <w:rFonts w:asciiTheme="minorHAnsi" w:hAnsiTheme="minorHAnsi" w:cstheme="minorHAnsi"/>
          <w:sz w:val="22"/>
          <w:lang w:val="es-CO"/>
        </w:rPr>
        <w:t>Alimnova</w:t>
      </w:r>
      <w:r w:rsidR="00553F0D" w:rsidRPr="00553F0D">
        <w:rPr>
          <w:rFonts w:asciiTheme="minorHAnsi" w:hAnsiTheme="minorHAnsi" w:cstheme="minorHAnsi"/>
          <w:sz w:val="22"/>
          <w:lang w:val="es-CO"/>
        </w:rPr>
        <w:t xml:space="preserve">® adquirirá experiencia a medida que avanza en el proyecto, por lo cual la tabla anterior es susceptible a modificaciones de acuerdo a las situaciones a las que los integrantes de </w:t>
      </w:r>
      <w:r>
        <w:rPr>
          <w:rFonts w:asciiTheme="minorHAnsi" w:hAnsiTheme="minorHAnsi" w:cstheme="minorHAnsi"/>
          <w:sz w:val="22"/>
          <w:lang w:val="es-CO"/>
        </w:rPr>
        <w:t>Alimnova</w:t>
      </w:r>
      <w:r w:rsidR="00553F0D" w:rsidRPr="00553F0D">
        <w:rPr>
          <w:rFonts w:asciiTheme="minorHAnsi" w:hAnsiTheme="minorHAnsi" w:cstheme="minorHAnsi"/>
          <w:sz w:val="22"/>
          <w:lang w:val="es-CO"/>
        </w:rPr>
        <w:t>® se vayan enfrentando.</w:t>
      </w:r>
    </w:p>
    <w:p w:rsidR="00553F0D" w:rsidRDefault="00553F0D" w:rsidP="00553F0D">
      <w:pPr>
        <w:rPr>
          <w:rFonts w:asciiTheme="minorHAnsi" w:hAnsiTheme="minorHAnsi"/>
          <w:sz w:val="22"/>
          <w:lang w:val="es-CO"/>
        </w:rPr>
      </w:pPr>
    </w:p>
    <w:p w:rsidR="00553F0D" w:rsidRDefault="00553F0D" w:rsidP="00553F0D">
      <w:pPr>
        <w:rPr>
          <w:rFonts w:asciiTheme="minorHAnsi" w:hAnsiTheme="minorHAnsi"/>
          <w:sz w:val="22"/>
          <w:lang w:val="es-CO"/>
        </w:rPr>
      </w:pPr>
    </w:p>
    <w:p w:rsidR="00553F0D" w:rsidRPr="00037043" w:rsidRDefault="00553F0D" w:rsidP="00553F0D">
      <w:pPr>
        <w:rPr>
          <w:lang w:val="es-CO"/>
        </w:rPr>
      </w:pPr>
    </w:p>
    <w:p w:rsidR="00553F0D" w:rsidRPr="00553F0D" w:rsidRDefault="00553F0D" w:rsidP="00683DE9">
      <w:pPr>
        <w:pStyle w:val="Ttulo2"/>
        <w:rPr>
          <w:rFonts w:asciiTheme="minorHAnsi" w:hAnsiTheme="minorHAnsi" w:cstheme="minorHAnsi"/>
          <w:color w:val="E65B01" w:themeColor="accent1" w:themeShade="BF"/>
          <w:sz w:val="22"/>
          <w:szCs w:val="22"/>
        </w:rPr>
      </w:pPr>
      <w:bookmarkStart w:id="211" w:name="_Toc173382704"/>
      <w:bookmarkStart w:id="212" w:name="_Toc175245162"/>
      <w:bookmarkStart w:id="213" w:name="_Toc175389703"/>
      <w:bookmarkStart w:id="214" w:name="_Toc128333191"/>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administración de subcontratos</w:t>
      </w:r>
      <w:bookmarkEnd w:id="211"/>
      <w:bookmarkEnd w:id="212"/>
      <w:bookmarkEnd w:id="213"/>
      <w:bookmarkEnd w:id="214"/>
    </w:p>
    <w:p w:rsidR="00553F0D" w:rsidRPr="00553F0D" w:rsidRDefault="00553F0D" w:rsidP="00553F0D">
      <w:pPr>
        <w:rPr>
          <w:rFonts w:asciiTheme="minorHAnsi" w:hAnsiTheme="minorHAnsi"/>
          <w:sz w:val="22"/>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 xml:space="preserve">Este plan no será tenido en cuenta por </w:t>
      </w:r>
      <w:r w:rsidR="00091742">
        <w:rPr>
          <w:rFonts w:asciiTheme="minorHAnsi" w:hAnsiTheme="minorHAnsi"/>
          <w:sz w:val="22"/>
        </w:rPr>
        <w:t>Alimnova</w:t>
      </w:r>
      <w:r w:rsidRPr="00553F0D">
        <w:rPr>
          <w:rFonts w:asciiTheme="minorHAnsi" w:hAnsiTheme="minorHAnsi" w:cstheme="minorHAnsi"/>
          <w:sz w:val="22"/>
        </w:rPr>
        <w:t>®</w:t>
      </w:r>
      <w:r w:rsidRPr="00553F0D">
        <w:rPr>
          <w:rFonts w:asciiTheme="minorHAnsi" w:hAnsiTheme="minorHAnsi"/>
          <w:sz w:val="22"/>
        </w:rPr>
        <w:t xml:space="preserve"> en el desarrollo del juego T Monopoly</w:t>
      </w:r>
      <w:r w:rsidRPr="00553F0D">
        <w:rPr>
          <w:rFonts w:asciiTheme="minorHAnsi" w:hAnsiTheme="minorHAnsi" w:cstheme="minorHAnsi"/>
          <w:sz w:val="22"/>
        </w:rPr>
        <w:t>®</w:t>
      </w:r>
      <w:r w:rsidRPr="00553F0D">
        <w:rPr>
          <w:rFonts w:asciiTheme="minorHAnsi" w:hAnsiTheme="minorHAnsi"/>
          <w:sz w:val="22"/>
        </w:rPr>
        <w:t xml:space="preserve"> ya que todo documento o desarrollo,  por requerimiento del cliente y por cuestiones de presupuesto, tiene que ser elaborado  única y exclusivamente por </w:t>
      </w:r>
      <w:r w:rsidR="00091742">
        <w:rPr>
          <w:rFonts w:asciiTheme="minorHAnsi" w:hAnsiTheme="minorHAnsi"/>
          <w:sz w:val="22"/>
        </w:rPr>
        <w:t>Alimnova</w:t>
      </w:r>
      <w:r w:rsidRPr="00553F0D">
        <w:rPr>
          <w:rFonts w:asciiTheme="minorHAnsi" w:hAnsiTheme="minorHAnsi" w:cstheme="minorHAnsi"/>
          <w:sz w:val="22"/>
        </w:rPr>
        <w:t xml:space="preserve">®, y de esta manera asegurar que el proyecto fue realizado en su totalidad por los integrantes de </w:t>
      </w:r>
      <w:r w:rsidR="00091742">
        <w:rPr>
          <w:rFonts w:asciiTheme="minorHAnsi" w:hAnsiTheme="minorHAnsi" w:cstheme="minorHAnsi"/>
          <w:sz w:val="22"/>
        </w:rPr>
        <w:t>Alimnova</w:t>
      </w:r>
      <w:r w:rsidRPr="00553F0D">
        <w:rPr>
          <w:rFonts w:asciiTheme="minorHAnsi" w:hAnsiTheme="minorHAnsi" w:cstheme="minorHAnsi"/>
          <w:sz w:val="22"/>
        </w:rPr>
        <w:t xml:space="preserve">® sin la ayuda  de terceros. Si se llegara a recurrir a la ayuda de terceros y el cliente se diera cuenta de la situación </w:t>
      </w:r>
      <w:r w:rsidR="00091742">
        <w:rPr>
          <w:rFonts w:asciiTheme="minorHAnsi" w:hAnsiTheme="minorHAnsi" w:cstheme="minorHAnsi"/>
          <w:sz w:val="22"/>
        </w:rPr>
        <w:t>Alimnova</w:t>
      </w:r>
      <w:r w:rsidRPr="00553F0D">
        <w:rPr>
          <w:rFonts w:asciiTheme="minorHAnsi" w:hAnsiTheme="minorHAnsi" w:cstheme="minorHAnsi"/>
          <w:sz w:val="22"/>
        </w:rPr>
        <w:t>® podría enfrentar una acusación por fraude y tendrá que asumir las consecuencias que esto implique.</w:t>
      </w:r>
    </w:p>
    <w:p w:rsidR="00553F0D" w:rsidRPr="00553F0D" w:rsidRDefault="00553F0D" w:rsidP="00553F0D">
      <w:pPr>
        <w:rPr>
          <w:rFonts w:asciiTheme="minorHAnsi" w:hAnsiTheme="minorHAnsi"/>
          <w:sz w:val="22"/>
          <w:lang w:val="es-CO"/>
        </w:rPr>
      </w:pPr>
    </w:p>
    <w:p w:rsidR="00553F0D" w:rsidRPr="00553F0D" w:rsidRDefault="00553F0D" w:rsidP="00683DE9">
      <w:pPr>
        <w:pStyle w:val="Ttulo2"/>
        <w:rPr>
          <w:rFonts w:asciiTheme="minorHAnsi" w:hAnsiTheme="minorHAnsi" w:cstheme="minorHAnsi"/>
          <w:color w:val="E65B01" w:themeColor="accent1" w:themeShade="BF"/>
          <w:sz w:val="22"/>
          <w:szCs w:val="22"/>
        </w:rPr>
      </w:pPr>
      <w:bookmarkStart w:id="215" w:name="_Toc173382705"/>
      <w:bookmarkStart w:id="216" w:name="_Toc175245163"/>
      <w:bookmarkStart w:id="217" w:name="_Toc175389704"/>
      <w:bookmarkStart w:id="218" w:name="_Toc128333192"/>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mejoras del proceso</w:t>
      </w:r>
      <w:bookmarkEnd w:id="215"/>
      <w:bookmarkEnd w:id="216"/>
      <w:bookmarkEnd w:id="217"/>
      <w:bookmarkEnd w:id="218"/>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 xml:space="preserve">Este plan no será tenido en cuenta ya que </w:t>
      </w:r>
      <w:r w:rsidR="00091742">
        <w:rPr>
          <w:rFonts w:asciiTheme="minorHAnsi" w:hAnsiTheme="minorHAnsi"/>
          <w:sz w:val="22"/>
        </w:rPr>
        <w:t>Alimnova</w:t>
      </w:r>
      <w:r w:rsidRPr="00553F0D">
        <w:rPr>
          <w:rFonts w:asciiTheme="minorHAnsi" w:hAnsiTheme="minorHAnsi" w:cstheme="minorHAnsi"/>
          <w:sz w:val="22"/>
        </w:rPr>
        <w:t>®</w:t>
      </w:r>
      <w:r w:rsidRPr="00553F0D">
        <w:rPr>
          <w:rFonts w:asciiTheme="minorHAnsi" w:hAnsiTheme="minorHAnsi"/>
          <w:sz w:val="22"/>
        </w:rPr>
        <w:t xml:space="preserve"> es una empresa sin ánimo de lucro y no tiene la intensión de comercializar el producto T Monopoly</w:t>
      </w:r>
      <w:r w:rsidRPr="00553F0D">
        <w:rPr>
          <w:rFonts w:asciiTheme="minorHAnsi" w:hAnsiTheme="minorHAnsi" w:cstheme="minorHAnsi"/>
          <w:sz w:val="22"/>
        </w:rPr>
        <w:t xml:space="preserve">®, debido a esto </w:t>
      </w:r>
      <w:r w:rsidR="00091742">
        <w:rPr>
          <w:rFonts w:asciiTheme="minorHAnsi" w:hAnsiTheme="minorHAnsi" w:cstheme="minorHAnsi"/>
          <w:sz w:val="22"/>
        </w:rPr>
        <w:t>Alimnova</w:t>
      </w:r>
      <w:r w:rsidRPr="00553F0D">
        <w:rPr>
          <w:rFonts w:asciiTheme="minorHAnsi" w:hAnsiTheme="minorHAnsi" w:cstheme="minorHAnsi"/>
          <w:sz w:val="22"/>
        </w:rPr>
        <w:t xml:space="preserve">® no espera recibir retroalimentación externa sobre la manera en que el juego fue desarrollado o sobre la manera en la que el juego está siendo comercializado, es decir </w:t>
      </w:r>
      <w:r w:rsidR="00091742">
        <w:rPr>
          <w:rFonts w:asciiTheme="minorHAnsi" w:hAnsiTheme="minorHAnsi" w:cstheme="minorHAnsi"/>
          <w:sz w:val="22"/>
        </w:rPr>
        <w:t>Alimnova</w:t>
      </w:r>
      <w:r w:rsidRPr="00553F0D">
        <w:rPr>
          <w:rFonts w:asciiTheme="minorHAnsi" w:hAnsiTheme="minorHAnsi" w:cstheme="minorHAnsi"/>
          <w:sz w:val="22"/>
        </w:rPr>
        <w:t xml:space="preserve">® no está interesado en recibir información  que brinde ciertos indicadores sobre mejoras del producto y por lo tanto dichas observaciones no serán tenidas en cuenta por </w:t>
      </w:r>
      <w:r w:rsidR="00091742">
        <w:rPr>
          <w:rFonts w:asciiTheme="minorHAnsi" w:hAnsiTheme="minorHAnsi" w:cstheme="minorHAnsi"/>
          <w:sz w:val="22"/>
        </w:rPr>
        <w:t>Alimnova</w:t>
      </w:r>
      <w:r w:rsidRPr="00553F0D">
        <w:rPr>
          <w:rFonts w:asciiTheme="minorHAnsi" w:hAnsiTheme="minorHAnsi" w:cstheme="minorHAnsi"/>
          <w:sz w:val="22"/>
        </w:rPr>
        <w:t>® y por lo tanto no será necesario un plan de mejoras de proceso. Vale la pena resaltar que este plan difiere totalmente de los demás planes del proyecto, por lo que se espera que la carencia de este plan no afecte nada en el desarrollo proyecto.</w:t>
      </w:r>
    </w:p>
    <w:p w:rsidR="00553F0D" w:rsidRPr="00553F0D" w:rsidRDefault="00553F0D" w:rsidP="00553F0D">
      <w:pPr>
        <w:pStyle w:val="Sinespaciado"/>
        <w:jc w:val="both"/>
        <w:rPr>
          <w:rFonts w:cstheme="minorHAnsi"/>
          <w:b/>
          <w:color w:val="FF0000"/>
        </w:rPr>
      </w:pPr>
      <w:r w:rsidRPr="00553F0D">
        <w:rPr>
          <w:b/>
          <w:color w:val="FF0000"/>
        </w:rPr>
        <w:t>[2] Adaptado del SPMP de Incasoft</w:t>
      </w:r>
      <w:r w:rsidRPr="00553F0D">
        <w:rPr>
          <w:rFonts w:cstheme="minorHAnsi"/>
          <w:b/>
          <w:color w:val="FF0000"/>
        </w:rPr>
        <w:t>®.</w:t>
      </w:r>
    </w:p>
    <w:p w:rsidR="00DF4ED8" w:rsidRPr="002D2CD2" w:rsidRDefault="00A359E0" w:rsidP="00DF4ED8">
      <w:pPr>
        <w:rPr>
          <w:rFonts w:asciiTheme="minorHAnsi" w:hAnsiTheme="minorHAnsi" w:cstheme="minorHAnsi"/>
          <w:sz w:val="22"/>
          <w:szCs w:val="22"/>
          <w:lang w:val="es-ES_tradnl"/>
        </w:rPr>
      </w:pPr>
      <w:r w:rsidRPr="00553F0D">
        <w:rPr>
          <w:rFonts w:asciiTheme="minorHAnsi" w:hAnsiTheme="minorHAnsi" w:cstheme="minorHAnsi"/>
          <w:sz w:val="22"/>
          <w:szCs w:val="22"/>
          <w:lang w:val="es-ES_tradnl"/>
        </w:rPr>
        <w:br w:type="page"/>
      </w:r>
    </w:p>
    <w:p w:rsidR="00DF4ED8" w:rsidRPr="002D2CD2" w:rsidRDefault="00DF4ED8" w:rsidP="00DF4ED8">
      <w:pPr>
        <w:pStyle w:val="Ttulo"/>
        <w:numPr>
          <w:ilvl w:val="0"/>
          <w:numId w:val="1"/>
        </w:numPr>
        <w:jc w:val="left"/>
        <w:rPr>
          <w:rFonts w:asciiTheme="minorHAnsi" w:hAnsiTheme="minorHAnsi" w:cstheme="minorHAnsi"/>
          <w:color w:val="C00000"/>
          <w:sz w:val="22"/>
          <w:szCs w:val="22"/>
          <w:lang w:val="es-ES_tradnl"/>
        </w:rPr>
      </w:pPr>
      <w:bookmarkStart w:id="219" w:name="_Toc128333193"/>
      <w:r w:rsidRPr="002D2CD2">
        <w:rPr>
          <w:rFonts w:asciiTheme="minorHAnsi" w:hAnsiTheme="minorHAnsi" w:cstheme="minorHAnsi"/>
          <w:color w:val="C00000"/>
          <w:sz w:val="22"/>
          <w:szCs w:val="22"/>
          <w:lang w:val="es-ES_tradnl"/>
        </w:rPr>
        <w:lastRenderedPageBreak/>
        <w:t>ANEXOS</w:t>
      </w:r>
      <w:bookmarkEnd w:id="219"/>
    </w:p>
    <w:p w:rsidR="00DF4ED8" w:rsidRPr="002D2CD2" w:rsidRDefault="00DF4ED8" w:rsidP="00DF4ED8">
      <w:pPr>
        <w:rPr>
          <w:rFonts w:asciiTheme="minorHAnsi" w:hAnsiTheme="minorHAnsi"/>
          <w:lang w:val="es-ES_tradnl"/>
        </w:rPr>
      </w:pPr>
    </w:p>
    <w:p w:rsidR="00DF4ED8" w:rsidRPr="002D2CD2" w:rsidRDefault="00DF4ED8" w:rsidP="00DF4ED8">
      <w:pPr>
        <w:jc w:val="both"/>
        <w:rPr>
          <w:rFonts w:asciiTheme="minorHAnsi" w:hAnsiTheme="minorHAnsi" w:cstheme="minorHAnsi"/>
          <w:sz w:val="22"/>
          <w:szCs w:val="22"/>
          <w:lang w:val="es-ES_tradnl"/>
        </w:rPr>
      </w:pPr>
      <w:r w:rsidRPr="002D2CD2">
        <w:rPr>
          <w:rFonts w:asciiTheme="minorHAnsi" w:hAnsiTheme="minorHAnsi" w:cstheme="minorHAnsi"/>
          <w:sz w:val="22"/>
          <w:szCs w:val="22"/>
          <w:lang w:val="es-ES_tradnl"/>
        </w:rPr>
        <w:t>Los anexos son todo tipo de documentos que se manejan por aparte con el fin de mantener la información más organizada.</w:t>
      </w:r>
    </w:p>
    <w:p w:rsidR="00DF4ED8" w:rsidRPr="002D2CD2" w:rsidRDefault="00DF4ED8" w:rsidP="00DF4ED8">
      <w:pPr>
        <w:pStyle w:val="Ttulo2"/>
        <w:numPr>
          <w:ilvl w:val="1"/>
          <w:numId w:val="1"/>
        </w:numPr>
        <w:rPr>
          <w:rFonts w:asciiTheme="minorHAnsi" w:hAnsiTheme="minorHAnsi"/>
          <w:color w:val="E65B01" w:themeColor="accent1" w:themeShade="BF"/>
          <w:sz w:val="22"/>
          <w:szCs w:val="22"/>
          <w:lang w:val="es-ES_tradnl"/>
        </w:rPr>
      </w:pPr>
      <w:r w:rsidRPr="002D2CD2">
        <w:rPr>
          <w:rFonts w:asciiTheme="minorHAnsi" w:hAnsiTheme="minorHAnsi"/>
          <w:i w:val="0"/>
          <w:color w:val="E65B01" w:themeColor="accent1" w:themeShade="BF"/>
          <w:sz w:val="22"/>
          <w:szCs w:val="22"/>
          <w:lang w:val="es-ES_tradnl"/>
        </w:rPr>
        <w:t>Reglas del monopolio clásico</w:t>
      </w:r>
    </w:p>
    <w:p w:rsidR="00DF4ED8" w:rsidRPr="002D2CD2" w:rsidRDefault="00DF4ED8" w:rsidP="00DF4ED8">
      <w:pPr>
        <w:jc w:val="both"/>
        <w:rPr>
          <w:rFonts w:asciiTheme="minorHAnsi" w:hAnsiTheme="minorHAnsi" w:cstheme="minorHAnsi"/>
          <w:color w:val="365F91"/>
          <w:sz w:val="22"/>
          <w:szCs w:val="22"/>
          <w:lang w:val="es-ES_tradnl"/>
        </w:rPr>
      </w:pPr>
    </w:p>
    <w:p w:rsidR="00DF4ED8" w:rsidRPr="002D2CD2" w:rsidRDefault="00DF4ED8" w:rsidP="00DF4ED8">
      <w:pPr>
        <w:jc w:val="both"/>
        <w:rPr>
          <w:rFonts w:asciiTheme="minorHAnsi" w:hAnsiTheme="minorHAnsi" w:cstheme="minorHAnsi"/>
          <w:b/>
          <w:color w:val="C00000"/>
          <w:sz w:val="22"/>
          <w:szCs w:val="22"/>
          <w:lang w:val="es-ES_tradnl"/>
        </w:rPr>
      </w:pPr>
      <w:r w:rsidRPr="002D2CD2">
        <w:rPr>
          <w:rFonts w:asciiTheme="minorHAnsi" w:hAnsiTheme="minorHAnsi" w:cstheme="minorHAnsi"/>
          <w:sz w:val="22"/>
          <w:szCs w:val="22"/>
          <w:lang w:val="es-ES_tradnl"/>
        </w:rPr>
        <w:t xml:space="preserve">El anexo 1 incluye la descripción de las reglas clásicas del juego de mesa </w:t>
      </w:r>
      <w:proofErr w:type="spellStart"/>
      <w:r w:rsidRPr="002D2CD2">
        <w:rPr>
          <w:rFonts w:asciiTheme="minorHAnsi" w:hAnsiTheme="minorHAnsi" w:cstheme="minorHAnsi"/>
          <w:sz w:val="22"/>
          <w:szCs w:val="22"/>
          <w:lang w:val="es-ES_tradnl"/>
        </w:rPr>
        <w:t>Monopoly</w:t>
      </w:r>
      <w:proofErr w:type="spellEnd"/>
      <w:r w:rsidRPr="002D2CD2">
        <w:rPr>
          <w:rFonts w:asciiTheme="minorHAnsi" w:hAnsiTheme="minorHAnsi" w:cstheme="minorHAnsi"/>
          <w:sz w:val="22"/>
          <w:szCs w:val="22"/>
          <w:lang w:val="es-ES_tradnl"/>
        </w:rPr>
        <w:t xml:space="preserve"> sin ninguna adaptación de T-</w:t>
      </w:r>
      <w:proofErr w:type="spellStart"/>
      <w:r w:rsidRPr="002D2CD2">
        <w:rPr>
          <w:rFonts w:asciiTheme="minorHAnsi" w:hAnsiTheme="minorHAnsi" w:cstheme="minorHAnsi"/>
          <w:sz w:val="22"/>
          <w:szCs w:val="22"/>
          <w:lang w:val="es-ES_tradnl"/>
        </w:rPr>
        <w:t>Monopoly</w:t>
      </w:r>
      <w:proofErr w:type="spellEnd"/>
      <w:r w:rsidRPr="002D2CD2">
        <w:rPr>
          <w:rFonts w:asciiTheme="minorHAnsi" w:hAnsiTheme="minorHAnsi" w:cstheme="minorHAnsi"/>
          <w:sz w:val="22"/>
          <w:szCs w:val="22"/>
          <w:lang w:val="es-ES_tradnl"/>
        </w:rPr>
        <w:t xml:space="preserve"> de Alimnova®. </w:t>
      </w:r>
      <w:hyperlink r:id="rId322" w:history="1">
        <w:r w:rsidRPr="002D2CD2">
          <w:rPr>
            <w:rStyle w:val="Hipervnculo"/>
            <w:rFonts w:asciiTheme="minorHAnsi" w:hAnsiTheme="minorHAnsi" w:cstheme="minorHAnsi"/>
            <w:b/>
            <w:color w:val="C00000"/>
            <w:sz w:val="22"/>
            <w:szCs w:val="22"/>
            <w:lang w:val="es-ES_tradnl"/>
          </w:rPr>
          <w:t>(Ver anexo 1)</w:t>
        </w:r>
      </w:hyperlink>
      <w:r w:rsidRPr="002D2CD2">
        <w:rPr>
          <w:rFonts w:asciiTheme="minorHAnsi" w:hAnsiTheme="minorHAnsi" w:cstheme="minorHAnsi"/>
          <w:b/>
          <w:color w:val="C00000"/>
          <w:sz w:val="22"/>
          <w:szCs w:val="22"/>
          <w:lang w:val="es-ES_tradnl"/>
        </w:rPr>
        <w:t>.</w:t>
      </w:r>
    </w:p>
    <w:p w:rsidR="00DF4ED8" w:rsidRPr="002D2CD2" w:rsidRDefault="00DF4ED8" w:rsidP="00DF4ED8">
      <w:pPr>
        <w:jc w:val="both"/>
        <w:rPr>
          <w:rFonts w:asciiTheme="minorHAnsi" w:hAnsiTheme="minorHAnsi" w:cstheme="minorHAnsi"/>
          <w:b/>
          <w:color w:val="E65B01" w:themeColor="accent1" w:themeShade="BF"/>
          <w:sz w:val="22"/>
          <w:szCs w:val="22"/>
          <w:lang w:val="es-ES_tradnl"/>
        </w:rPr>
      </w:pPr>
    </w:p>
    <w:p w:rsidR="00DF4ED8" w:rsidRPr="002D2CD2" w:rsidRDefault="00DF4ED8" w:rsidP="00DF4ED8">
      <w:pPr>
        <w:pStyle w:val="Ttulo2"/>
        <w:numPr>
          <w:ilvl w:val="1"/>
          <w:numId w:val="1"/>
        </w:numPr>
        <w:rPr>
          <w:rFonts w:asciiTheme="minorHAnsi" w:hAnsiTheme="minorHAnsi"/>
          <w:i w:val="0"/>
          <w:color w:val="E65B01" w:themeColor="accent1" w:themeShade="BF"/>
          <w:sz w:val="22"/>
          <w:szCs w:val="22"/>
          <w:lang w:val="es-ES_tradnl"/>
        </w:rPr>
      </w:pPr>
      <w:r w:rsidRPr="002D2CD2">
        <w:rPr>
          <w:rFonts w:asciiTheme="minorHAnsi" w:hAnsiTheme="minorHAnsi"/>
          <w:i w:val="0"/>
          <w:color w:val="E65B01" w:themeColor="accent1" w:themeShade="BF"/>
          <w:sz w:val="22"/>
          <w:szCs w:val="22"/>
          <w:lang w:val="es-ES_tradnl"/>
        </w:rPr>
        <w:t>Taller de colores</w:t>
      </w:r>
    </w:p>
    <w:p w:rsidR="00DF4ED8" w:rsidRPr="002D2CD2" w:rsidRDefault="00DF4ED8" w:rsidP="00DF4ED8">
      <w:pPr>
        <w:rPr>
          <w:rFonts w:asciiTheme="minorHAnsi" w:hAnsiTheme="minorHAnsi"/>
          <w:lang w:val="es-ES_tradnl"/>
        </w:rPr>
      </w:pPr>
    </w:p>
    <w:p w:rsidR="00DF4ED8" w:rsidRPr="002D2CD2" w:rsidRDefault="00DF4ED8" w:rsidP="00DF4ED8">
      <w:pPr>
        <w:jc w:val="both"/>
        <w:rPr>
          <w:rFonts w:asciiTheme="minorHAnsi" w:hAnsiTheme="minorHAnsi"/>
          <w:sz w:val="22"/>
          <w:szCs w:val="22"/>
          <w:lang w:val="es-ES_tradnl"/>
        </w:rPr>
      </w:pPr>
      <w:r w:rsidRPr="002D2CD2">
        <w:rPr>
          <w:rFonts w:asciiTheme="minorHAnsi" w:hAnsiTheme="minorHAnsi"/>
          <w:sz w:val="22"/>
          <w:szCs w:val="22"/>
          <w:lang w:val="es-ES_tradnl"/>
        </w:rPr>
        <w:t>El taller de colores</w:t>
      </w:r>
      <w:r>
        <w:rPr>
          <w:rFonts w:asciiTheme="minorHAnsi" w:hAnsiTheme="minorHAnsi"/>
          <w:sz w:val="22"/>
          <w:szCs w:val="22"/>
          <w:lang w:val="es-ES_tradnl"/>
        </w:rPr>
        <w:t xml:space="preserve"> de </w:t>
      </w:r>
      <w:proofErr w:type="spellStart"/>
      <w:r>
        <w:rPr>
          <w:rFonts w:asciiTheme="minorHAnsi" w:hAnsiTheme="minorHAnsi"/>
          <w:sz w:val="22"/>
          <w:szCs w:val="22"/>
          <w:lang w:val="es-ES_tradnl"/>
        </w:rPr>
        <w:t>Hermman</w:t>
      </w:r>
      <w:proofErr w:type="spellEnd"/>
      <w:r w:rsidRPr="002D2CD2">
        <w:rPr>
          <w:rFonts w:asciiTheme="minorHAnsi" w:hAnsiTheme="minorHAnsi"/>
          <w:sz w:val="22"/>
          <w:szCs w:val="22"/>
          <w:lang w:val="es-ES_tradnl"/>
        </w:rPr>
        <w:t xml:space="preserve"> es un test que describe la personalidad de una persona, asociado a un color. Dependiendo del color, una persona es más apta para un rol que otra. Consideramos importante realizar este Test en cada uno de los integrantes de Alimnova® y poder asociar el resultado a los 6 diferentes roles correspondientes, y hacer una correcta asignación de roles.</w:t>
      </w:r>
      <w:r>
        <w:rPr>
          <w:rFonts w:asciiTheme="minorHAnsi" w:hAnsiTheme="minorHAnsi"/>
          <w:sz w:val="22"/>
          <w:szCs w:val="22"/>
          <w:lang w:val="es-ES_tradnl"/>
        </w:rPr>
        <w:t xml:space="preserve"> </w:t>
      </w:r>
    </w:p>
    <w:p w:rsidR="00DF4ED8" w:rsidRPr="002D2CD2" w:rsidRDefault="00DF4ED8" w:rsidP="00DF4ED8">
      <w:pPr>
        <w:jc w:val="both"/>
        <w:rPr>
          <w:rFonts w:asciiTheme="minorHAnsi" w:hAnsiTheme="minorHAnsi"/>
          <w:sz w:val="22"/>
          <w:szCs w:val="22"/>
          <w:lang w:val="es-ES_tradnl"/>
        </w:rPr>
      </w:pPr>
    </w:p>
    <w:p w:rsidR="00DF4ED8" w:rsidRPr="002D2CD2" w:rsidRDefault="00DF4ED8" w:rsidP="00DF4ED8">
      <w:pPr>
        <w:pStyle w:val="Ttulo2"/>
        <w:numPr>
          <w:ilvl w:val="1"/>
          <w:numId w:val="1"/>
        </w:numPr>
        <w:rPr>
          <w:rFonts w:asciiTheme="minorHAnsi" w:hAnsiTheme="minorHAnsi"/>
          <w:i w:val="0"/>
          <w:color w:val="E65B01" w:themeColor="accent1" w:themeShade="BF"/>
          <w:sz w:val="22"/>
          <w:szCs w:val="22"/>
          <w:lang w:val="es-ES_tradnl"/>
        </w:rPr>
      </w:pPr>
      <w:r w:rsidRPr="002D2CD2">
        <w:rPr>
          <w:rFonts w:asciiTheme="minorHAnsi" w:hAnsiTheme="minorHAnsi"/>
          <w:i w:val="0"/>
          <w:color w:val="E65B01" w:themeColor="accent1" w:themeShade="BF"/>
          <w:sz w:val="22"/>
          <w:szCs w:val="22"/>
          <w:lang w:val="es-ES_tradnl"/>
        </w:rPr>
        <w:t>Puntos funcionales</w:t>
      </w:r>
    </w:p>
    <w:p w:rsidR="00DF4ED8" w:rsidRPr="002D2CD2" w:rsidRDefault="00DF4ED8" w:rsidP="00DF4ED8">
      <w:pPr>
        <w:rPr>
          <w:rFonts w:asciiTheme="minorHAnsi" w:hAnsiTheme="minorHAnsi"/>
          <w:sz w:val="22"/>
          <w:szCs w:val="22"/>
          <w:lang w:val="es-ES_tradnl"/>
        </w:rPr>
      </w:pPr>
    </w:p>
    <w:p w:rsidR="00DF4ED8" w:rsidRDefault="00DF4ED8" w:rsidP="00DF4ED8">
      <w:pPr>
        <w:jc w:val="both"/>
        <w:rPr>
          <w:rFonts w:asciiTheme="minorHAnsi" w:hAnsiTheme="minorHAnsi"/>
          <w:sz w:val="22"/>
          <w:szCs w:val="22"/>
          <w:lang w:val="es-ES_tradnl"/>
        </w:rPr>
      </w:pPr>
      <w:r w:rsidRPr="002D2CD2">
        <w:rPr>
          <w:rFonts w:asciiTheme="minorHAnsi" w:hAnsiTheme="minorHAnsi"/>
          <w:sz w:val="22"/>
          <w:szCs w:val="22"/>
          <w:lang w:val="es-ES_tradnl"/>
        </w:rPr>
        <w:t>Los puntos funcionales son una métrica estándar para establecer el tamaño del software, este análisis debe hacerse en el plan de estimación con el fin de medir el costo de T-</w:t>
      </w:r>
      <w:proofErr w:type="spellStart"/>
      <w:r w:rsidRPr="002D2CD2">
        <w:rPr>
          <w:rFonts w:asciiTheme="minorHAnsi" w:hAnsiTheme="minorHAnsi"/>
          <w:sz w:val="22"/>
          <w:szCs w:val="22"/>
          <w:lang w:val="es-ES_tradnl"/>
        </w:rPr>
        <w:t>Monopoly</w:t>
      </w:r>
      <w:proofErr w:type="spellEnd"/>
      <w:r w:rsidRPr="002D2CD2">
        <w:rPr>
          <w:rFonts w:asciiTheme="minorHAnsi" w:hAnsiTheme="minorHAnsi"/>
          <w:sz w:val="22"/>
          <w:szCs w:val="22"/>
          <w:lang w:val="es-ES_tradnl"/>
        </w:rPr>
        <w:t>® de Alimnova® basados en los casos de uso; dada la descripción anterior, consideramos importante tomarlo por separado en un documento de Excel, donde se mantiene</w:t>
      </w:r>
      <w:r>
        <w:rPr>
          <w:rFonts w:asciiTheme="minorHAnsi" w:hAnsiTheme="minorHAnsi"/>
          <w:sz w:val="22"/>
          <w:szCs w:val="22"/>
          <w:lang w:val="es-ES_tradnl"/>
        </w:rPr>
        <w:t>n</w:t>
      </w:r>
      <w:r w:rsidRPr="002D2CD2">
        <w:rPr>
          <w:rFonts w:asciiTheme="minorHAnsi" w:hAnsiTheme="minorHAnsi"/>
          <w:sz w:val="22"/>
          <w:szCs w:val="22"/>
          <w:lang w:val="es-ES_tradnl"/>
        </w:rPr>
        <w:t xml:space="preserve"> </w:t>
      </w:r>
      <w:r>
        <w:rPr>
          <w:rFonts w:asciiTheme="minorHAnsi" w:hAnsiTheme="minorHAnsi"/>
          <w:sz w:val="22"/>
          <w:szCs w:val="22"/>
          <w:lang w:val="es-ES_tradnl"/>
        </w:rPr>
        <w:t xml:space="preserve">varias </w:t>
      </w:r>
      <w:r w:rsidRPr="002D2CD2">
        <w:rPr>
          <w:rFonts w:asciiTheme="minorHAnsi" w:hAnsiTheme="minorHAnsi"/>
          <w:sz w:val="22"/>
          <w:szCs w:val="22"/>
          <w:lang w:val="es-ES_tradnl"/>
        </w:rPr>
        <w:t>tabla</w:t>
      </w:r>
      <w:r>
        <w:rPr>
          <w:rFonts w:asciiTheme="minorHAnsi" w:hAnsiTheme="minorHAnsi"/>
          <w:sz w:val="22"/>
          <w:szCs w:val="22"/>
          <w:lang w:val="es-ES_tradnl"/>
        </w:rPr>
        <w:t>s</w:t>
      </w:r>
      <w:r w:rsidRPr="002D2CD2">
        <w:rPr>
          <w:rFonts w:asciiTheme="minorHAnsi" w:hAnsiTheme="minorHAnsi"/>
          <w:sz w:val="22"/>
          <w:szCs w:val="22"/>
          <w:lang w:val="es-ES_tradnl"/>
        </w:rPr>
        <w:t xml:space="preserve"> que </w:t>
      </w:r>
      <w:r>
        <w:rPr>
          <w:rFonts w:asciiTheme="minorHAnsi" w:hAnsiTheme="minorHAnsi"/>
          <w:sz w:val="22"/>
          <w:szCs w:val="22"/>
          <w:lang w:val="es-ES_tradnl"/>
        </w:rPr>
        <w:t>con</w:t>
      </w:r>
      <w:r w:rsidRPr="002D2CD2">
        <w:rPr>
          <w:rFonts w:asciiTheme="minorHAnsi" w:hAnsiTheme="minorHAnsi"/>
          <w:sz w:val="22"/>
          <w:szCs w:val="22"/>
          <w:lang w:val="es-ES_tradnl"/>
        </w:rPr>
        <w:t>tiene</w:t>
      </w:r>
      <w:r>
        <w:rPr>
          <w:rFonts w:asciiTheme="minorHAnsi" w:hAnsiTheme="minorHAnsi"/>
          <w:sz w:val="22"/>
          <w:szCs w:val="22"/>
          <w:lang w:val="es-ES_tradnl"/>
        </w:rPr>
        <w:t>n</w:t>
      </w:r>
      <w:r w:rsidRPr="002D2CD2">
        <w:rPr>
          <w:rFonts w:asciiTheme="minorHAnsi" w:hAnsiTheme="minorHAnsi"/>
          <w:sz w:val="22"/>
          <w:szCs w:val="22"/>
          <w:lang w:val="es-ES_tradnl"/>
        </w:rPr>
        <w:t xml:space="preserve"> la siguiente estructura:</w:t>
      </w:r>
    </w:p>
    <w:p w:rsidR="00DF4ED8" w:rsidRDefault="00DF4ED8" w:rsidP="00DF4ED8">
      <w:pPr>
        <w:jc w:val="both"/>
        <w:rPr>
          <w:rFonts w:asciiTheme="minorHAnsi" w:hAnsiTheme="minorHAnsi"/>
          <w:sz w:val="22"/>
          <w:szCs w:val="22"/>
          <w:lang w:val="es-ES_tradnl"/>
        </w:rPr>
      </w:pPr>
    </w:p>
    <w:p w:rsidR="00DF4ED8" w:rsidRDefault="00DF4ED8" w:rsidP="00DF4ED8">
      <w:pPr>
        <w:jc w:val="both"/>
        <w:rPr>
          <w:rFonts w:asciiTheme="minorHAnsi" w:hAnsiTheme="minorHAnsi"/>
          <w:sz w:val="22"/>
          <w:szCs w:val="22"/>
          <w:lang w:val="es-ES_tradnl"/>
        </w:rPr>
      </w:pPr>
      <w:r>
        <w:rPr>
          <w:rFonts w:asciiTheme="minorHAnsi" w:hAnsiTheme="minorHAnsi"/>
          <w:sz w:val="22"/>
          <w:szCs w:val="22"/>
          <w:lang w:val="es-ES_tradnl"/>
        </w:rPr>
        <w:t xml:space="preserve">En la pestaña # 1 denominada </w:t>
      </w:r>
      <w:r w:rsidRPr="009750AD">
        <w:rPr>
          <w:rFonts w:asciiTheme="minorHAnsi" w:hAnsiTheme="minorHAnsi"/>
          <w:sz w:val="22"/>
          <w:szCs w:val="22"/>
          <w:lang w:val="es-ES_tradnl"/>
        </w:rPr>
        <w:t>EI,</w:t>
      </w:r>
      <w:r>
        <w:rPr>
          <w:rFonts w:asciiTheme="minorHAnsi" w:hAnsiTheme="minorHAnsi"/>
          <w:sz w:val="22"/>
          <w:szCs w:val="22"/>
          <w:lang w:val="es-ES_tradnl"/>
        </w:rPr>
        <w:t xml:space="preserve"> </w:t>
      </w:r>
      <w:r w:rsidRPr="009750AD">
        <w:rPr>
          <w:rFonts w:asciiTheme="minorHAnsi" w:hAnsiTheme="minorHAnsi"/>
          <w:sz w:val="22"/>
          <w:szCs w:val="22"/>
          <w:lang w:val="es-ES_tradnl"/>
        </w:rPr>
        <w:t>EO,</w:t>
      </w:r>
      <w:r>
        <w:rPr>
          <w:rFonts w:asciiTheme="minorHAnsi" w:hAnsiTheme="minorHAnsi"/>
          <w:sz w:val="22"/>
          <w:szCs w:val="22"/>
          <w:lang w:val="es-ES_tradnl"/>
        </w:rPr>
        <w:t xml:space="preserve"> </w:t>
      </w:r>
      <w:r w:rsidRPr="009750AD">
        <w:rPr>
          <w:rFonts w:asciiTheme="minorHAnsi" w:hAnsiTheme="minorHAnsi"/>
          <w:sz w:val="22"/>
          <w:szCs w:val="22"/>
          <w:lang w:val="es-ES_tradnl"/>
        </w:rPr>
        <w:t>EQ,</w:t>
      </w:r>
      <w:r>
        <w:rPr>
          <w:rFonts w:asciiTheme="minorHAnsi" w:hAnsiTheme="minorHAnsi"/>
          <w:sz w:val="22"/>
          <w:szCs w:val="22"/>
          <w:lang w:val="es-ES_tradnl"/>
        </w:rPr>
        <w:t xml:space="preserve"> </w:t>
      </w:r>
      <w:r w:rsidRPr="009750AD">
        <w:rPr>
          <w:rFonts w:asciiTheme="minorHAnsi" w:hAnsiTheme="minorHAnsi"/>
          <w:sz w:val="22"/>
          <w:szCs w:val="22"/>
          <w:lang w:val="es-ES_tradnl"/>
        </w:rPr>
        <w:t>ILF,</w:t>
      </w:r>
      <w:r>
        <w:rPr>
          <w:rFonts w:asciiTheme="minorHAnsi" w:hAnsiTheme="minorHAnsi"/>
          <w:sz w:val="22"/>
          <w:szCs w:val="22"/>
          <w:lang w:val="es-ES_tradnl"/>
        </w:rPr>
        <w:t xml:space="preserve"> </w:t>
      </w:r>
      <w:r w:rsidRPr="009750AD">
        <w:rPr>
          <w:rFonts w:asciiTheme="minorHAnsi" w:hAnsiTheme="minorHAnsi"/>
          <w:sz w:val="22"/>
          <w:szCs w:val="22"/>
          <w:lang w:val="es-ES_tradnl"/>
        </w:rPr>
        <w:t>EIF</w:t>
      </w:r>
      <w:r>
        <w:rPr>
          <w:rFonts w:asciiTheme="minorHAnsi" w:hAnsiTheme="minorHAnsi"/>
          <w:sz w:val="22"/>
          <w:szCs w:val="22"/>
          <w:lang w:val="es-ES_tradnl"/>
        </w:rPr>
        <w:t>, y la tabla es de la siguiente manera:</w:t>
      </w:r>
    </w:p>
    <w:p w:rsidR="00DF4ED8" w:rsidRDefault="00DF4ED8" w:rsidP="00DF4ED8">
      <w:pPr>
        <w:jc w:val="both"/>
        <w:rPr>
          <w:rFonts w:asciiTheme="minorHAnsi" w:hAnsiTheme="minorHAnsi"/>
          <w:sz w:val="22"/>
          <w:szCs w:val="22"/>
          <w:lang w:val="es-ES_tradnl"/>
        </w:rPr>
      </w:pPr>
    </w:p>
    <w:tbl>
      <w:tblPr>
        <w:tblStyle w:val="Cuadrculamedia1-nfasis4"/>
        <w:tblW w:w="0" w:type="auto"/>
        <w:tblLook w:val="04A0"/>
      </w:tblPr>
      <w:tblGrid>
        <w:gridCol w:w="926"/>
        <w:gridCol w:w="1214"/>
        <w:gridCol w:w="1357"/>
        <w:gridCol w:w="1293"/>
        <w:gridCol w:w="1106"/>
        <w:gridCol w:w="1443"/>
      </w:tblGrid>
      <w:tr w:rsidR="00DF4ED8" w:rsidRPr="00436642">
        <w:trPr>
          <w:cnfStyle w:val="100000000000"/>
        </w:trPr>
        <w:tc>
          <w:tcPr>
            <w:cnfStyle w:val="001000000000"/>
            <w:tcW w:w="926" w:type="dxa"/>
          </w:tcPr>
          <w:p w:rsidR="00DF4ED8" w:rsidRPr="00DF4ED8" w:rsidRDefault="00DF4ED8" w:rsidP="001710D9">
            <w:pPr>
              <w:jc w:val="center"/>
              <w:rPr>
                <w:rFonts w:asciiTheme="minorHAnsi" w:hAnsiTheme="minorHAnsi"/>
                <w:sz w:val="20"/>
                <w:szCs w:val="16"/>
                <w:lang w:val="es-ES_tradnl"/>
              </w:rPr>
            </w:pPr>
            <w:r w:rsidRPr="00DF4ED8">
              <w:rPr>
                <w:rFonts w:asciiTheme="minorHAnsi" w:hAnsiTheme="minorHAnsi"/>
                <w:sz w:val="20"/>
                <w:szCs w:val="16"/>
                <w:lang w:val="es-ES_tradnl"/>
              </w:rPr>
              <w:t>Id CU</w:t>
            </w:r>
          </w:p>
        </w:tc>
        <w:tc>
          <w:tcPr>
            <w:tcW w:w="1214" w:type="dxa"/>
          </w:tcPr>
          <w:p w:rsidR="00DF4ED8" w:rsidRPr="00DF4ED8" w:rsidRDefault="00DF4ED8" w:rsidP="001710D9">
            <w:pPr>
              <w:jc w:val="center"/>
              <w:cnfStyle w:val="100000000000"/>
              <w:rPr>
                <w:rFonts w:asciiTheme="minorHAnsi" w:hAnsiTheme="minorHAnsi"/>
                <w:sz w:val="20"/>
                <w:szCs w:val="16"/>
                <w:lang w:val="es-ES_tradnl"/>
              </w:rPr>
            </w:pPr>
            <w:r w:rsidRPr="00DF4ED8">
              <w:rPr>
                <w:rFonts w:asciiTheme="minorHAnsi" w:hAnsiTheme="minorHAnsi"/>
                <w:sz w:val="20"/>
                <w:szCs w:val="16"/>
                <w:lang w:val="es-ES_tradnl"/>
              </w:rPr>
              <w:t># elementos de datos</w:t>
            </w:r>
          </w:p>
        </w:tc>
        <w:tc>
          <w:tcPr>
            <w:tcW w:w="1357" w:type="dxa"/>
          </w:tcPr>
          <w:p w:rsidR="00DF4ED8" w:rsidRPr="00DF4ED8" w:rsidRDefault="00DF4ED8" w:rsidP="001710D9">
            <w:pPr>
              <w:jc w:val="center"/>
              <w:cnfStyle w:val="100000000000"/>
              <w:rPr>
                <w:rFonts w:asciiTheme="minorHAnsi" w:hAnsiTheme="minorHAnsi"/>
                <w:sz w:val="20"/>
                <w:szCs w:val="16"/>
                <w:lang w:val="es-ES_tradnl"/>
              </w:rPr>
            </w:pPr>
            <w:r w:rsidRPr="00DF4ED8">
              <w:rPr>
                <w:rFonts w:asciiTheme="minorHAnsi" w:hAnsiTheme="minorHAnsi"/>
                <w:sz w:val="20"/>
                <w:szCs w:val="16"/>
                <w:lang w:val="es-ES_tradnl"/>
              </w:rPr>
              <w:t>Tipo de componente</w:t>
            </w:r>
          </w:p>
        </w:tc>
        <w:tc>
          <w:tcPr>
            <w:tcW w:w="1293" w:type="dxa"/>
          </w:tcPr>
          <w:p w:rsidR="00DF4ED8" w:rsidRPr="00DF4ED8" w:rsidRDefault="00DF4ED8" w:rsidP="001710D9">
            <w:pPr>
              <w:jc w:val="center"/>
              <w:cnfStyle w:val="100000000000"/>
              <w:rPr>
                <w:rFonts w:asciiTheme="minorHAnsi" w:hAnsiTheme="minorHAnsi"/>
                <w:sz w:val="20"/>
                <w:szCs w:val="16"/>
                <w:lang w:val="es-ES_tradnl"/>
              </w:rPr>
            </w:pPr>
            <w:r w:rsidRPr="00DF4ED8">
              <w:rPr>
                <w:rFonts w:asciiTheme="minorHAnsi" w:hAnsiTheme="minorHAnsi"/>
                <w:sz w:val="20"/>
                <w:szCs w:val="16"/>
                <w:lang w:val="es-ES_tradnl"/>
              </w:rPr>
              <w:t>clasificación</w:t>
            </w:r>
          </w:p>
        </w:tc>
        <w:tc>
          <w:tcPr>
            <w:tcW w:w="1106" w:type="dxa"/>
          </w:tcPr>
          <w:p w:rsidR="00DF4ED8" w:rsidRPr="00DF4ED8" w:rsidRDefault="00DF4ED8" w:rsidP="001710D9">
            <w:pPr>
              <w:jc w:val="center"/>
              <w:cnfStyle w:val="100000000000"/>
              <w:rPr>
                <w:rFonts w:asciiTheme="minorHAnsi" w:hAnsiTheme="minorHAnsi"/>
                <w:sz w:val="20"/>
                <w:szCs w:val="16"/>
                <w:lang w:val="es-ES_tradnl"/>
              </w:rPr>
            </w:pPr>
            <w:r w:rsidRPr="00DF4ED8">
              <w:rPr>
                <w:rFonts w:asciiTheme="minorHAnsi" w:hAnsiTheme="minorHAnsi"/>
                <w:sz w:val="20"/>
                <w:szCs w:val="16"/>
                <w:lang w:val="es-ES_tradnl"/>
              </w:rPr>
              <w:t>Archivos asociados</w:t>
            </w:r>
          </w:p>
        </w:tc>
        <w:tc>
          <w:tcPr>
            <w:tcW w:w="1443" w:type="dxa"/>
          </w:tcPr>
          <w:p w:rsidR="00DF4ED8" w:rsidRPr="00DF4ED8" w:rsidRDefault="00DF4ED8" w:rsidP="001710D9">
            <w:pPr>
              <w:jc w:val="center"/>
              <w:cnfStyle w:val="100000000000"/>
              <w:rPr>
                <w:rFonts w:asciiTheme="minorHAnsi" w:hAnsiTheme="minorHAnsi"/>
                <w:sz w:val="20"/>
                <w:szCs w:val="16"/>
                <w:lang w:val="es-ES_tradnl"/>
              </w:rPr>
            </w:pPr>
            <w:r w:rsidRPr="00DF4ED8">
              <w:rPr>
                <w:rFonts w:asciiTheme="minorHAnsi" w:hAnsiTheme="minorHAnsi"/>
                <w:sz w:val="20"/>
                <w:szCs w:val="16"/>
                <w:lang w:val="es-ES_tradnl"/>
              </w:rPr>
              <w:t>Componente 1…N</w:t>
            </w:r>
          </w:p>
        </w:tc>
      </w:tr>
      <w:tr w:rsidR="00DF4ED8" w:rsidRPr="00436642">
        <w:trPr>
          <w:cnfStyle w:val="000000100000"/>
        </w:trPr>
        <w:tc>
          <w:tcPr>
            <w:cnfStyle w:val="001000000000"/>
            <w:tcW w:w="926" w:type="dxa"/>
          </w:tcPr>
          <w:p w:rsidR="00DF4ED8" w:rsidRPr="00DF4ED8" w:rsidRDefault="00DF4ED8" w:rsidP="001710D9">
            <w:pPr>
              <w:jc w:val="center"/>
              <w:rPr>
                <w:rFonts w:asciiTheme="minorHAnsi" w:hAnsiTheme="minorHAnsi"/>
                <w:sz w:val="20"/>
                <w:szCs w:val="16"/>
                <w:lang w:val="es-ES_tradnl"/>
              </w:rPr>
            </w:pPr>
            <w:r w:rsidRPr="00DF4ED8">
              <w:rPr>
                <w:rFonts w:asciiTheme="minorHAnsi" w:hAnsiTheme="minorHAnsi"/>
                <w:sz w:val="20"/>
                <w:szCs w:val="16"/>
                <w:lang w:val="es-ES_tradnl"/>
              </w:rPr>
              <w:t>Indica el numero del caso de uso</w:t>
            </w:r>
          </w:p>
        </w:tc>
        <w:tc>
          <w:tcPr>
            <w:tcW w:w="1214" w:type="dxa"/>
          </w:tcPr>
          <w:p w:rsidR="00DF4ED8" w:rsidRPr="00DF4ED8" w:rsidRDefault="00DF4ED8" w:rsidP="001710D9">
            <w:pPr>
              <w:jc w:val="center"/>
              <w:cnfStyle w:val="000000100000"/>
              <w:rPr>
                <w:rFonts w:asciiTheme="minorHAnsi" w:hAnsiTheme="minorHAnsi"/>
                <w:sz w:val="20"/>
                <w:szCs w:val="16"/>
                <w:lang w:val="es-ES_tradnl"/>
              </w:rPr>
            </w:pPr>
            <w:r w:rsidRPr="00DF4ED8">
              <w:rPr>
                <w:rFonts w:asciiTheme="minorHAnsi" w:hAnsiTheme="minorHAnsi"/>
                <w:sz w:val="20"/>
                <w:szCs w:val="16"/>
                <w:lang w:val="es-ES_tradnl"/>
              </w:rPr>
              <w:t>Cuantos datos tiene dicho caso de uso</w:t>
            </w:r>
          </w:p>
        </w:tc>
        <w:tc>
          <w:tcPr>
            <w:tcW w:w="1357" w:type="dxa"/>
          </w:tcPr>
          <w:p w:rsidR="00DF4ED8" w:rsidRPr="00DF4ED8" w:rsidRDefault="00DF4ED8" w:rsidP="001710D9">
            <w:pPr>
              <w:jc w:val="center"/>
              <w:cnfStyle w:val="000000100000"/>
              <w:rPr>
                <w:rFonts w:asciiTheme="minorHAnsi" w:hAnsiTheme="minorHAnsi"/>
                <w:sz w:val="20"/>
                <w:szCs w:val="16"/>
                <w:lang w:val="es-ES_tradnl"/>
              </w:rPr>
            </w:pPr>
            <w:r w:rsidRPr="00DF4ED8">
              <w:rPr>
                <w:rFonts w:asciiTheme="minorHAnsi" w:hAnsiTheme="minorHAnsi"/>
                <w:sz w:val="20"/>
                <w:szCs w:val="16"/>
                <w:lang w:val="es-ES_tradnl"/>
              </w:rPr>
              <w:t>El tipo de componente que puede ser: EI, EO, EQ, ILF, EIF</w:t>
            </w:r>
          </w:p>
        </w:tc>
        <w:tc>
          <w:tcPr>
            <w:tcW w:w="1293" w:type="dxa"/>
          </w:tcPr>
          <w:p w:rsidR="00DF4ED8" w:rsidRPr="00DF4ED8" w:rsidRDefault="00DF4ED8" w:rsidP="001710D9">
            <w:pPr>
              <w:jc w:val="center"/>
              <w:cnfStyle w:val="000000100000"/>
              <w:rPr>
                <w:rFonts w:asciiTheme="minorHAnsi" w:hAnsiTheme="minorHAnsi"/>
                <w:sz w:val="20"/>
                <w:szCs w:val="16"/>
                <w:lang w:val="es-ES_tradnl"/>
              </w:rPr>
            </w:pPr>
            <w:r w:rsidRPr="00DF4ED8">
              <w:rPr>
                <w:rFonts w:asciiTheme="minorHAnsi" w:hAnsiTheme="minorHAnsi"/>
                <w:sz w:val="20"/>
                <w:szCs w:val="16"/>
                <w:lang w:val="es-ES_tradnl"/>
              </w:rPr>
              <w:t>Dados los archivos y los elementos de datos, se clasifican en LOW, AVERAGE, HIGH</w:t>
            </w:r>
          </w:p>
        </w:tc>
        <w:tc>
          <w:tcPr>
            <w:tcW w:w="1106" w:type="dxa"/>
          </w:tcPr>
          <w:p w:rsidR="00DF4ED8" w:rsidRPr="00DF4ED8" w:rsidRDefault="00DF4ED8" w:rsidP="001710D9">
            <w:pPr>
              <w:jc w:val="center"/>
              <w:cnfStyle w:val="000000100000"/>
              <w:rPr>
                <w:rFonts w:asciiTheme="minorHAnsi" w:hAnsiTheme="minorHAnsi"/>
                <w:sz w:val="20"/>
                <w:szCs w:val="16"/>
                <w:lang w:val="es-ES_tradnl"/>
              </w:rPr>
            </w:pPr>
            <w:r w:rsidRPr="00DF4ED8">
              <w:rPr>
                <w:rFonts w:asciiTheme="minorHAnsi" w:hAnsiTheme="minorHAnsi"/>
                <w:sz w:val="20"/>
                <w:szCs w:val="16"/>
                <w:lang w:val="es-ES_tradnl"/>
              </w:rPr>
              <w:t>Cuáles son los archivos afectados de dicho caso de uso</w:t>
            </w:r>
          </w:p>
        </w:tc>
        <w:tc>
          <w:tcPr>
            <w:tcW w:w="1443" w:type="dxa"/>
          </w:tcPr>
          <w:p w:rsidR="00DF4ED8" w:rsidRPr="00DF4ED8" w:rsidRDefault="00DF4ED8" w:rsidP="001710D9">
            <w:pPr>
              <w:jc w:val="center"/>
              <w:cnfStyle w:val="000000100000"/>
              <w:rPr>
                <w:rFonts w:asciiTheme="minorHAnsi" w:hAnsiTheme="minorHAnsi"/>
                <w:sz w:val="20"/>
                <w:szCs w:val="16"/>
                <w:lang w:val="es-ES_tradnl"/>
              </w:rPr>
            </w:pPr>
            <w:r w:rsidRPr="00DF4ED8">
              <w:rPr>
                <w:rFonts w:asciiTheme="minorHAnsi" w:hAnsiTheme="minorHAnsi"/>
                <w:sz w:val="20"/>
                <w:szCs w:val="16"/>
                <w:lang w:val="es-ES_tradnl"/>
              </w:rPr>
              <w:t>Describe los componentes</w:t>
            </w:r>
          </w:p>
        </w:tc>
      </w:tr>
    </w:tbl>
    <w:p w:rsidR="00DF4ED8" w:rsidRPr="00436642" w:rsidRDefault="00DF4ED8" w:rsidP="00DF4ED8">
      <w:pPr>
        <w:jc w:val="center"/>
        <w:rPr>
          <w:rFonts w:asciiTheme="minorHAnsi" w:hAnsiTheme="minorHAnsi"/>
          <w:sz w:val="22"/>
          <w:szCs w:val="22"/>
          <w:lang w:val="es-CO"/>
        </w:rPr>
      </w:pPr>
      <w:r>
        <w:rPr>
          <w:rFonts w:asciiTheme="minorHAnsi" w:hAnsiTheme="minorHAnsi" w:cstheme="minorHAnsi"/>
          <w:b/>
          <w:i/>
          <w:color w:val="E65B01" w:themeColor="accent1" w:themeShade="BF"/>
          <w:sz w:val="20"/>
          <w:lang w:val="es-ES_tradnl"/>
        </w:rPr>
        <w:t>Tabla 26: Descripción de la estructura de componentes de puntos funcionales.</w:t>
      </w:r>
    </w:p>
    <w:p w:rsidR="00DF4ED8" w:rsidRDefault="00DF4ED8" w:rsidP="00DF4ED8">
      <w:pPr>
        <w:jc w:val="both"/>
        <w:rPr>
          <w:rFonts w:asciiTheme="minorHAnsi" w:hAnsiTheme="minorHAnsi"/>
          <w:sz w:val="22"/>
          <w:szCs w:val="22"/>
          <w:lang w:val="es-ES_tradnl"/>
        </w:rPr>
      </w:pPr>
    </w:p>
    <w:p w:rsidR="00DF4ED8" w:rsidRPr="002D2CD2" w:rsidRDefault="00DF4ED8" w:rsidP="00DF4ED8">
      <w:pPr>
        <w:jc w:val="both"/>
        <w:outlineLvl w:val="0"/>
        <w:rPr>
          <w:rFonts w:asciiTheme="minorHAnsi" w:hAnsiTheme="minorHAnsi"/>
          <w:sz w:val="22"/>
          <w:szCs w:val="22"/>
          <w:lang w:val="es-ES_tradnl"/>
        </w:rPr>
      </w:pPr>
      <w:r>
        <w:rPr>
          <w:rFonts w:asciiTheme="minorHAnsi" w:hAnsiTheme="minorHAnsi"/>
          <w:sz w:val="22"/>
          <w:szCs w:val="22"/>
          <w:lang w:val="es-ES_tradnl"/>
        </w:rPr>
        <w:t>Los nombres de los casos de uso se manejan en otro anexo que se verá más adelante.</w:t>
      </w:r>
    </w:p>
    <w:p w:rsidR="00DF4ED8" w:rsidRPr="002D2CD2" w:rsidRDefault="00DF4ED8" w:rsidP="00DF4ED8">
      <w:pPr>
        <w:jc w:val="both"/>
        <w:rPr>
          <w:rFonts w:asciiTheme="minorHAnsi" w:hAnsiTheme="minorHAnsi"/>
          <w:lang w:val="es-ES_tradnl"/>
        </w:rPr>
      </w:pPr>
    </w:p>
    <w:p w:rsidR="00DF4ED8" w:rsidRPr="00E719A3" w:rsidRDefault="00DF4ED8" w:rsidP="00DF4ED8">
      <w:pPr>
        <w:jc w:val="both"/>
        <w:rPr>
          <w:rFonts w:asciiTheme="minorHAnsi" w:hAnsiTheme="minorHAnsi"/>
          <w:sz w:val="22"/>
          <w:szCs w:val="22"/>
          <w:lang w:val="es-ES_tradnl"/>
        </w:rPr>
      </w:pPr>
      <w:r w:rsidRPr="00E719A3">
        <w:rPr>
          <w:rFonts w:asciiTheme="minorHAnsi" w:hAnsiTheme="minorHAnsi"/>
          <w:sz w:val="22"/>
          <w:szCs w:val="22"/>
          <w:lang w:val="es-ES_tradnl"/>
        </w:rPr>
        <w:t xml:space="preserve">Luego de esto </w:t>
      </w:r>
      <w:r>
        <w:rPr>
          <w:rFonts w:asciiTheme="minorHAnsi" w:hAnsiTheme="minorHAnsi"/>
          <w:sz w:val="22"/>
          <w:szCs w:val="22"/>
          <w:lang w:val="es-ES_tradnl"/>
        </w:rPr>
        <w:t>se debe calcular el número de componentes de un mismo tipo, y estos irán en la segunda pestaña denominada “Conteo de puntos funcionales” que se describe de la siguiente manera:</w:t>
      </w:r>
    </w:p>
    <w:p w:rsidR="00DF4ED8" w:rsidRPr="002D2CD2" w:rsidRDefault="00DF4ED8" w:rsidP="00DF4ED8">
      <w:pPr>
        <w:jc w:val="both"/>
        <w:rPr>
          <w:rFonts w:asciiTheme="minorHAnsi" w:hAnsiTheme="minorHAnsi"/>
          <w:sz w:val="22"/>
          <w:szCs w:val="22"/>
          <w:lang w:val="es-ES_tradnl"/>
        </w:rPr>
      </w:pPr>
    </w:p>
    <w:tbl>
      <w:tblPr>
        <w:tblW w:w="3820" w:type="dxa"/>
        <w:tblInd w:w="57" w:type="dxa"/>
        <w:tblCellMar>
          <w:left w:w="70" w:type="dxa"/>
          <w:right w:w="70" w:type="dxa"/>
        </w:tblCellMar>
        <w:tblLook w:val="04A0"/>
      </w:tblPr>
      <w:tblGrid>
        <w:gridCol w:w="1478"/>
        <w:gridCol w:w="2342"/>
      </w:tblGrid>
      <w:tr w:rsidR="00DF4ED8" w:rsidRPr="009936AC">
        <w:trPr>
          <w:trHeight w:val="300"/>
        </w:trPr>
        <w:tc>
          <w:tcPr>
            <w:tcW w:w="3820" w:type="dxa"/>
            <w:gridSpan w:val="2"/>
            <w:tcBorders>
              <w:top w:val="single" w:sz="4" w:space="0" w:color="auto"/>
              <w:left w:val="single" w:sz="4" w:space="0" w:color="auto"/>
              <w:bottom w:val="single" w:sz="4" w:space="0" w:color="auto"/>
              <w:right w:val="single" w:sz="4" w:space="0" w:color="auto"/>
            </w:tcBorders>
            <w:shd w:val="clear" w:color="000000" w:fill="C00000"/>
            <w:noWrap/>
          </w:tcPr>
          <w:p w:rsidR="00DF4ED8" w:rsidRPr="009936AC" w:rsidRDefault="00DF4ED8" w:rsidP="001710D9">
            <w:pPr>
              <w:jc w:val="center"/>
              <w:rPr>
                <w:rFonts w:ascii="Calibri" w:hAnsi="Calibri"/>
                <w:color w:val="000000"/>
                <w:sz w:val="22"/>
                <w:szCs w:val="22"/>
                <w:lang w:val="es-CO" w:eastAsia="es-CO"/>
              </w:rPr>
            </w:pPr>
            <w:r w:rsidRPr="009936AC">
              <w:rPr>
                <w:rFonts w:ascii="Calibri" w:hAnsi="Calibri"/>
                <w:color w:val="000000"/>
                <w:sz w:val="22"/>
                <w:szCs w:val="22"/>
                <w:lang w:val="es-CO" w:eastAsia="es-CO"/>
              </w:rPr>
              <w:t>Componente EI</w:t>
            </w:r>
          </w:p>
        </w:tc>
      </w:tr>
      <w:tr w:rsidR="00DF4ED8" w:rsidRPr="009936AC">
        <w:trPr>
          <w:trHeight w:val="300"/>
        </w:trPr>
        <w:tc>
          <w:tcPr>
            <w:tcW w:w="1478" w:type="dxa"/>
            <w:tcBorders>
              <w:top w:val="nil"/>
              <w:left w:val="single" w:sz="4" w:space="0" w:color="auto"/>
              <w:bottom w:val="single" w:sz="4" w:space="0" w:color="auto"/>
              <w:right w:val="single" w:sz="4" w:space="0" w:color="auto"/>
            </w:tcBorders>
            <w:shd w:val="clear" w:color="000000" w:fill="C00000"/>
            <w:noWrap/>
          </w:tcPr>
          <w:p w:rsidR="00DF4ED8" w:rsidRPr="009936AC" w:rsidRDefault="00DF4ED8" w:rsidP="001710D9">
            <w:pPr>
              <w:jc w:val="center"/>
              <w:rPr>
                <w:rFonts w:ascii="Calibri" w:hAnsi="Calibri"/>
                <w:color w:val="000000"/>
                <w:sz w:val="18"/>
                <w:szCs w:val="18"/>
                <w:lang w:val="es-CO" w:eastAsia="es-CO"/>
              </w:rPr>
            </w:pPr>
            <w:r w:rsidRPr="009936AC">
              <w:rPr>
                <w:rFonts w:ascii="Calibri" w:hAnsi="Calibri"/>
                <w:color w:val="000000"/>
                <w:sz w:val="18"/>
                <w:szCs w:val="18"/>
                <w:lang w:val="es-CO" w:eastAsia="es-CO"/>
              </w:rPr>
              <w:t>CLASIFICACIÓN</w:t>
            </w:r>
          </w:p>
        </w:tc>
        <w:tc>
          <w:tcPr>
            <w:tcW w:w="2342" w:type="dxa"/>
            <w:tcBorders>
              <w:top w:val="nil"/>
              <w:left w:val="nil"/>
              <w:bottom w:val="single" w:sz="4" w:space="0" w:color="auto"/>
              <w:right w:val="single" w:sz="4" w:space="0" w:color="auto"/>
            </w:tcBorders>
            <w:shd w:val="clear" w:color="000000" w:fill="C00000"/>
            <w:noWrap/>
          </w:tcPr>
          <w:p w:rsidR="00DF4ED8" w:rsidRPr="009936AC" w:rsidRDefault="00DF4ED8" w:rsidP="001710D9">
            <w:pPr>
              <w:jc w:val="center"/>
              <w:rPr>
                <w:rFonts w:ascii="Calibri" w:hAnsi="Calibri"/>
                <w:color w:val="000000"/>
                <w:sz w:val="18"/>
                <w:szCs w:val="18"/>
                <w:lang w:val="es-CO" w:eastAsia="es-CO"/>
              </w:rPr>
            </w:pPr>
            <w:r w:rsidRPr="009936AC">
              <w:rPr>
                <w:rFonts w:ascii="Calibri" w:hAnsi="Calibri"/>
                <w:color w:val="000000"/>
                <w:sz w:val="18"/>
                <w:szCs w:val="18"/>
                <w:lang w:val="es-CO" w:eastAsia="es-CO"/>
              </w:rPr>
              <w:t>NRO DE COMPONENTES</w:t>
            </w:r>
          </w:p>
        </w:tc>
      </w:tr>
      <w:tr w:rsidR="00DF4ED8" w:rsidRPr="009936AC">
        <w:trPr>
          <w:trHeight w:val="300"/>
        </w:trPr>
        <w:tc>
          <w:tcPr>
            <w:tcW w:w="1478" w:type="dxa"/>
            <w:tcBorders>
              <w:top w:val="nil"/>
              <w:left w:val="single" w:sz="4" w:space="0" w:color="auto"/>
              <w:bottom w:val="single" w:sz="4" w:space="0" w:color="auto"/>
              <w:right w:val="single" w:sz="4" w:space="0" w:color="auto"/>
            </w:tcBorders>
            <w:shd w:val="clear" w:color="000000" w:fill="C00000"/>
            <w:noWrap/>
          </w:tcPr>
          <w:p w:rsidR="00DF4ED8" w:rsidRPr="009936AC" w:rsidRDefault="00DF4ED8" w:rsidP="001710D9">
            <w:pPr>
              <w:jc w:val="center"/>
              <w:rPr>
                <w:rFonts w:ascii="Calibri" w:hAnsi="Calibri"/>
                <w:color w:val="000000"/>
                <w:sz w:val="18"/>
                <w:szCs w:val="18"/>
                <w:lang w:val="es-CO" w:eastAsia="es-CO"/>
              </w:rPr>
            </w:pPr>
            <w:r w:rsidRPr="009936AC">
              <w:rPr>
                <w:rFonts w:ascii="Calibri" w:hAnsi="Calibri"/>
                <w:color w:val="000000"/>
                <w:sz w:val="18"/>
                <w:szCs w:val="18"/>
                <w:lang w:val="es-CO" w:eastAsia="es-CO"/>
              </w:rPr>
              <w:t>LOW</w:t>
            </w:r>
          </w:p>
        </w:tc>
        <w:tc>
          <w:tcPr>
            <w:tcW w:w="2342" w:type="dxa"/>
            <w:tcBorders>
              <w:top w:val="nil"/>
              <w:left w:val="nil"/>
              <w:bottom w:val="single" w:sz="4" w:space="0" w:color="auto"/>
              <w:right w:val="single" w:sz="4" w:space="0" w:color="auto"/>
            </w:tcBorders>
            <w:shd w:val="clear" w:color="auto" w:fill="auto"/>
            <w:noWrap/>
          </w:tcPr>
          <w:p w:rsidR="00DF4ED8" w:rsidRPr="009936AC" w:rsidRDefault="00DF4ED8" w:rsidP="001710D9">
            <w:pPr>
              <w:jc w:val="center"/>
              <w:rPr>
                <w:rFonts w:ascii="Calibri" w:hAnsi="Calibri"/>
                <w:color w:val="000000"/>
                <w:sz w:val="18"/>
                <w:szCs w:val="18"/>
                <w:lang w:val="es-CO" w:eastAsia="es-CO"/>
              </w:rPr>
            </w:pPr>
          </w:p>
        </w:tc>
      </w:tr>
      <w:tr w:rsidR="00DF4ED8" w:rsidRPr="009936AC">
        <w:trPr>
          <w:trHeight w:val="300"/>
        </w:trPr>
        <w:tc>
          <w:tcPr>
            <w:tcW w:w="1478" w:type="dxa"/>
            <w:tcBorders>
              <w:top w:val="nil"/>
              <w:left w:val="single" w:sz="4" w:space="0" w:color="auto"/>
              <w:bottom w:val="single" w:sz="4" w:space="0" w:color="auto"/>
              <w:right w:val="single" w:sz="4" w:space="0" w:color="auto"/>
            </w:tcBorders>
            <w:shd w:val="clear" w:color="000000" w:fill="C00000"/>
            <w:noWrap/>
          </w:tcPr>
          <w:p w:rsidR="00DF4ED8" w:rsidRPr="009936AC" w:rsidRDefault="00DF4ED8" w:rsidP="001710D9">
            <w:pPr>
              <w:jc w:val="center"/>
              <w:rPr>
                <w:rFonts w:ascii="Calibri" w:hAnsi="Calibri"/>
                <w:color w:val="000000"/>
                <w:sz w:val="18"/>
                <w:szCs w:val="18"/>
                <w:lang w:val="es-CO" w:eastAsia="es-CO"/>
              </w:rPr>
            </w:pPr>
            <w:r w:rsidRPr="009936AC">
              <w:rPr>
                <w:rFonts w:ascii="Calibri" w:hAnsi="Calibri"/>
                <w:color w:val="000000"/>
                <w:sz w:val="18"/>
                <w:szCs w:val="18"/>
                <w:lang w:val="es-CO" w:eastAsia="es-CO"/>
              </w:rPr>
              <w:t>AVERAGE</w:t>
            </w:r>
          </w:p>
        </w:tc>
        <w:tc>
          <w:tcPr>
            <w:tcW w:w="2342" w:type="dxa"/>
            <w:tcBorders>
              <w:top w:val="nil"/>
              <w:left w:val="nil"/>
              <w:bottom w:val="single" w:sz="4" w:space="0" w:color="auto"/>
              <w:right w:val="single" w:sz="4" w:space="0" w:color="auto"/>
            </w:tcBorders>
            <w:shd w:val="clear" w:color="auto" w:fill="auto"/>
            <w:noWrap/>
          </w:tcPr>
          <w:p w:rsidR="00DF4ED8" w:rsidRPr="009936AC" w:rsidRDefault="00DF4ED8" w:rsidP="001710D9">
            <w:pPr>
              <w:jc w:val="center"/>
              <w:rPr>
                <w:rFonts w:ascii="Calibri" w:hAnsi="Calibri"/>
                <w:color w:val="000000"/>
                <w:sz w:val="18"/>
                <w:szCs w:val="18"/>
                <w:lang w:val="es-CO" w:eastAsia="es-CO"/>
              </w:rPr>
            </w:pPr>
          </w:p>
        </w:tc>
      </w:tr>
      <w:tr w:rsidR="00DF4ED8" w:rsidRPr="009936AC">
        <w:trPr>
          <w:trHeight w:val="300"/>
        </w:trPr>
        <w:tc>
          <w:tcPr>
            <w:tcW w:w="1478" w:type="dxa"/>
            <w:tcBorders>
              <w:top w:val="nil"/>
              <w:left w:val="single" w:sz="4" w:space="0" w:color="auto"/>
              <w:bottom w:val="single" w:sz="4" w:space="0" w:color="auto"/>
              <w:right w:val="single" w:sz="4" w:space="0" w:color="auto"/>
            </w:tcBorders>
            <w:shd w:val="clear" w:color="000000" w:fill="C00000"/>
            <w:noWrap/>
          </w:tcPr>
          <w:p w:rsidR="00DF4ED8" w:rsidRPr="009936AC" w:rsidRDefault="00DF4ED8" w:rsidP="001710D9">
            <w:pPr>
              <w:jc w:val="center"/>
              <w:rPr>
                <w:rFonts w:ascii="Calibri" w:hAnsi="Calibri"/>
                <w:color w:val="000000"/>
                <w:sz w:val="18"/>
                <w:szCs w:val="18"/>
                <w:lang w:val="es-CO" w:eastAsia="es-CO"/>
              </w:rPr>
            </w:pPr>
            <w:r w:rsidRPr="009936AC">
              <w:rPr>
                <w:rFonts w:ascii="Calibri" w:hAnsi="Calibri"/>
                <w:color w:val="000000"/>
                <w:sz w:val="18"/>
                <w:szCs w:val="18"/>
                <w:lang w:val="es-CO" w:eastAsia="es-CO"/>
              </w:rPr>
              <w:t>HIGH</w:t>
            </w:r>
          </w:p>
        </w:tc>
        <w:tc>
          <w:tcPr>
            <w:tcW w:w="2342" w:type="dxa"/>
            <w:tcBorders>
              <w:top w:val="nil"/>
              <w:left w:val="nil"/>
              <w:bottom w:val="single" w:sz="4" w:space="0" w:color="auto"/>
              <w:right w:val="single" w:sz="4" w:space="0" w:color="auto"/>
            </w:tcBorders>
            <w:shd w:val="clear" w:color="auto" w:fill="auto"/>
            <w:noWrap/>
          </w:tcPr>
          <w:p w:rsidR="00DF4ED8" w:rsidRPr="009936AC" w:rsidRDefault="00DF4ED8" w:rsidP="001710D9">
            <w:pPr>
              <w:jc w:val="center"/>
              <w:rPr>
                <w:rFonts w:ascii="Calibri" w:hAnsi="Calibri"/>
                <w:color w:val="000000"/>
                <w:sz w:val="18"/>
                <w:szCs w:val="18"/>
                <w:lang w:val="es-CO" w:eastAsia="es-CO"/>
              </w:rPr>
            </w:pPr>
          </w:p>
        </w:tc>
      </w:tr>
    </w:tbl>
    <w:p w:rsidR="00DF4ED8" w:rsidRDefault="00DF4ED8" w:rsidP="00DF4ED8">
      <w:pPr>
        <w:jc w:val="both"/>
        <w:rPr>
          <w:rFonts w:asciiTheme="minorHAnsi" w:hAnsiTheme="minorHAnsi"/>
          <w:b/>
          <w:i/>
          <w:color w:val="E65B01" w:themeColor="accent1" w:themeShade="BF"/>
          <w:sz w:val="20"/>
          <w:szCs w:val="20"/>
          <w:lang w:val="es-ES_tradnl"/>
        </w:rPr>
      </w:pPr>
      <w:r>
        <w:rPr>
          <w:rFonts w:asciiTheme="minorHAnsi" w:hAnsiTheme="minorHAnsi"/>
          <w:b/>
          <w:i/>
          <w:color w:val="E65B01" w:themeColor="accent1" w:themeShade="BF"/>
          <w:sz w:val="20"/>
          <w:szCs w:val="20"/>
          <w:lang w:val="es-ES_tradnl"/>
        </w:rPr>
        <w:t>Tabla 27: conteo de puntos funcionales</w:t>
      </w:r>
    </w:p>
    <w:p w:rsidR="00DF4ED8" w:rsidRDefault="00DF4ED8" w:rsidP="00DF4ED8">
      <w:pPr>
        <w:jc w:val="both"/>
        <w:rPr>
          <w:rFonts w:asciiTheme="minorHAnsi" w:hAnsiTheme="minorHAnsi"/>
          <w:b/>
          <w:i/>
          <w:color w:val="E65B01" w:themeColor="accent1" w:themeShade="BF"/>
          <w:sz w:val="20"/>
          <w:szCs w:val="20"/>
          <w:lang w:val="es-ES_tradnl"/>
        </w:rPr>
      </w:pPr>
    </w:p>
    <w:p w:rsidR="00DF4ED8" w:rsidRDefault="00DF4ED8" w:rsidP="00DF4ED8">
      <w:pPr>
        <w:jc w:val="both"/>
        <w:rPr>
          <w:rFonts w:asciiTheme="minorHAnsi" w:hAnsiTheme="minorHAnsi"/>
          <w:sz w:val="22"/>
          <w:szCs w:val="22"/>
          <w:lang w:val="es-ES_tradnl"/>
        </w:rPr>
      </w:pPr>
    </w:p>
    <w:p w:rsidR="00DF4ED8" w:rsidRDefault="00DF4ED8" w:rsidP="00DF4ED8">
      <w:pPr>
        <w:jc w:val="both"/>
        <w:rPr>
          <w:rFonts w:asciiTheme="minorHAnsi" w:hAnsiTheme="minorHAnsi"/>
          <w:sz w:val="22"/>
          <w:szCs w:val="22"/>
          <w:lang w:val="es-ES_tradnl"/>
        </w:rPr>
      </w:pPr>
      <w:r>
        <w:rPr>
          <w:rFonts w:asciiTheme="minorHAnsi" w:hAnsiTheme="minorHAnsi"/>
          <w:sz w:val="22"/>
          <w:szCs w:val="22"/>
          <w:lang w:val="es-ES_tradnl"/>
        </w:rPr>
        <w:t>En la tercera pestaña se encuentra la tabla Tipo de componente Vs Complejidad de los componentes, esta tabla nos da el total de puntos de función sin ajustar (UAF); la tercera pestaña se denomina “UAF”, y tiene la estructura de la siguiente manera:</w:t>
      </w:r>
    </w:p>
    <w:p w:rsidR="00E449E6" w:rsidRPr="00880C14" w:rsidRDefault="00E449E6"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br w:type="page"/>
      </w:r>
    </w:p>
    <w:p w:rsidR="00432E55" w:rsidRPr="00880C14" w:rsidRDefault="00432E55" w:rsidP="00432E55">
      <w:pPr>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lastRenderedPageBreak/>
        <w:t xml:space="preserve">2. REFERENCIAS </w:t>
      </w:r>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220" w:name="_Ref253600846"/>
      <w:r w:rsidRPr="00880C14">
        <w:rPr>
          <w:rFonts w:asciiTheme="minorHAnsi" w:hAnsiTheme="minorHAnsi" w:cstheme="minorHAnsi"/>
          <w:sz w:val="22"/>
          <w:szCs w:val="22"/>
          <w:lang w:val="es-ES_tradnl"/>
        </w:rPr>
        <w:t xml:space="preserve">TORRES, Miguel Eduardo, DIAZ, Luis Carlos, ALDANA Juan Carlos y. Sección Materias/Ingeniería de Software/Proyecto – Material de clase – Diapositivas, Métricas. 2009 Disponible en: </w:t>
      </w:r>
      <w:hyperlink r:id="rId323" w:history="1">
        <w:r w:rsidRPr="00880C14">
          <w:rPr>
            <w:rStyle w:val="Hipervnculo"/>
            <w:rFonts w:asciiTheme="minorHAnsi" w:hAnsiTheme="minorHAnsi" w:cstheme="minorHAnsi"/>
            <w:color w:val="auto"/>
            <w:sz w:val="22"/>
            <w:szCs w:val="22"/>
            <w:u w:val="none"/>
            <w:lang w:val="es-ES_tradnl"/>
          </w:rPr>
          <w:t>http://sophia.javeriana.edu.co/~metorres/Materias/IngSoftware/Diapostivas/ProcesoSW_Metricas.pdf</w:t>
        </w:r>
      </w:hyperlink>
      <w:bookmarkEnd w:id="220"/>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221" w:name="_Ref253604551"/>
      <w:r w:rsidRPr="00880C14">
        <w:rPr>
          <w:rFonts w:asciiTheme="minorHAnsi" w:hAnsiTheme="minorHAnsi" w:cstheme="minorHAnsi"/>
          <w:sz w:val="22"/>
          <w:szCs w:val="22"/>
          <w:lang w:val="es-ES_tradnl"/>
        </w:rPr>
        <w:t xml:space="preserve">Ximena Higuera Moriones, Andrés </w:t>
      </w:r>
      <w:proofErr w:type="spellStart"/>
      <w:r w:rsidRPr="00880C14">
        <w:rPr>
          <w:rFonts w:asciiTheme="minorHAnsi" w:hAnsiTheme="minorHAnsi" w:cstheme="minorHAnsi"/>
          <w:sz w:val="22"/>
          <w:szCs w:val="22"/>
          <w:lang w:val="es-ES_tradnl"/>
        </w:rPr>
        <w:t>Teyes</w:t>
      </w:r>
      <w:proofErr w:type="spellEnd"/>
      <w:r w:rsidRPr="00880C14">
        <w:rPr>
          <w:rFonts w:asciiTheme="minorHAnsi" w:hAnsiTheme="minorHAnsi" w:cstheme="minorHAnsi"/>
          <w:sz w:val="22"/>
          <w:szCs w:val="22"/>
          <w:lang w:val="es-ES_tradnl"/>
        </w:rPr>
        <w:t xml:space="preserve"> Aguilar, Nicolás </w:t>
      </w:r>
      <w:proofErr w:type="spellStart"/>
      <w:r w:rsidRPr="00880C14">
        <w:rPr>
          <w:rFonts w:asciiTheme="minorHAnsi" w:hAnsiTheme="minorHAnsi" w:cstheme="minorHAnsi"/>
          <w:sz w:val="22"/>
          <w:szCs w:val="22"/>
          <w:lang w:val="es-ES_tradnl"/>
        </w:rPr>
        <w:t>Gaitán</w:t>
      </w:r>
      <w:proofErr w:type="gramStart"/>
      <w:r w:rsidRPr="00880C14">
        <w:rPr>
          <w:rFonts w:asciiTheme="minorHAnsi" w:hAnsiTheme="minorHAnsi" w:cstheme="minorHAnsi"/>
          <w:sz w:val="22"/>
          <w:szCs w:val="22"/>
          <w:lang w:val="es-ES_tradnl"/>
        </w:rPr>
        <w:t>,Manuel</w:t>
      </w:r>
      <w:proofErr w:type="spellEnd"/>
      <w:proofErr w:type="gramEnd"/>
      <w:r w:rsidRPr="00880C14">
        <w:rPr>
          <w:rFonts w:asciiTheme="minorHAnsi" w:hAnsiTheme="minorHAnsi" w:cstheme="minorHAnsi"/>
          <w:sz w:val="22"/>
          <w:szCs w:val="22"/>
          <w:lang w:val="es-ES_tradnl"/>
        </w:rPr>
        <w:t xml:space="preserve"> Valencia, Jairo </w:t>
      </w:r>
      <w:proofErr w:type="spellStart"/>
      <w:r w:rsidRPr="00880C14">
        <w:rPr>
          <w:rFonts w:asciiTheme="minorHAnsi" w:hAnsiTheme="minorHAnsi" w:cstheme="minorHAnsi"/>
          <w:sz w:val="22"/>
          <w:szCs w:val="22"/>
          <w:lang w:val="es-ES_tradnl"/>
        </w:rPr>
        <w:t>Ipial</w:t>
      </w:r>
      <w:proofErr w:type="spellEnd"/>
      <w:r w:rsidRPr="00880C14">
        <w:rPr>
          <w:rFonts w:asciiTheme="minorHAnsi" w:hAnsiTheme="minorHAnsi" w:cstheme="minorHAnsi"/>
          <w:sz w:val="22"/>
          <w:szCs w:val="22"/>
          <w:lang w:val="es-ES_tradnl"/>
        </w:rPr>
        <w:t xml:space="preserve">, Christian Lemus. </w:t>
      </w:r>
      <w:proofErr w:type="spellStart"/>
      <w:r w:rsidRPr="00880C14">
        <w:rPr>
          <w:rFonts w:asciiTheme="minorHAnsi" w:hAnsiTheme="minorHAnsi" w:cstheme="minorHAnsi"/>
          <w:sz w:val="22"/>
          <w:szCs w:val="22"/>
          <w:lang w:val="es-ES_tradnl"/>
        </w:rPr>
        <w:t>Ancient</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Risk</w:t>
      </w:r>
      <w:proofErr w:type="spellEnd"/>
      <w:r w:rsidRPr="00880C14">
        <w:rPr>
          <w:rFonts w:asciiTheme="minorHAnsi" w:hAnsiTheme="minorHAnsi" w:cstheme="minorHAnsi"/>
          <w:sz w:val="22"/>
          <w:szCs w:val="22"/>
          <w:lang w:val="es-ES_tradnl"/>
        </w:rPr>
        <w:t xml:space="preserve"> .</w:t>
      </w:r>
      <w:proofErr w:type="spellStart"/>
      <w:r w:rsidRPr="00880C14">
        <w:rPr>
          <w:rFonts w:asciiTheme="minorHAnsi" w:hAnsiTheme="minorHAnsi" w:cstheme="minorHAnsi"/>
          <w:sz w:val="22"/>
          <w:szCs w:val="22"/>
          <w:lang w:val="es-ES_tradnl"/>
        </w:rPr>
        <w:t>Incasoft</w:t>
      </w:r>
      <w:proofErr w:type="spellEnd"/>
      <w:r w:rsidRPr="00880C14">
        <w:rPr>
          <w:rFonts w:asciiTheme="minorHAnsi" w:hAnsiTheme="minorHAnsi" w:cstheme="minorHAnsi"/>
          <w:sz w:val="22"/>
          <w:szCs w:val="22"/>
          <w:lang w:val="es-ES_tradnl"/>
        </w:rPr>
        <w:t>. 13 Octubre 2009.</w:t>
      </w:r>
      <w:bookmarkEnd w:id="221"/>
    </w:p>
    <w:p w:rsidR="00432E55" w:rsidRPr="00880C14" w:rsidRDefault="00432E55" w:rsidP="00DB5DD1">
      <w:pPr>
        <w:pStyle w:val="Prrafodelista"/>
        <w:numPr>
          <w:ilvl w:val="0"/>
          <w:numId w:val="7"/>
        </w:numPr>
        <w:autoSpaceDE w:val="0"/>
        <w:autoSpaceDN w:val="0"/>
        <w:adjustRightInd w:val="0"/>
        <w:contextualSpacing/>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http://classes.cec.wustl.edu/~cse528/SPMPReport05.pdf</w:t>
      </w:r>
    </w:p>
    <w:p w:rsidR="00432E55" w:rsidRPr="00880C14" w:rsidRDefault="00432E55" w:rsidP="00432E55">
      <w:pPr>
        <w:pStyle w:val="Prrafodelista"/>
        <w:jc w:val="both"/>
        <w:rPr>
          <w:rFonts w:asciiTheme="minorHAnsi" w:hAnsiTheme="minorHAnsi" w:cstheme="minorHAnsi"/>
          <w:sz w:val="22"/>
          <w:szCs w:val="22"/>
          <w:lang w:val="es-ES_tradnl"/>
        </w:rPr>
      </w:pPr>
    </w:p>
    <w:p w:rsidR="00432E55" w:rsidRPr="007818F4" w:rsidRDefault="00432E55" w:rsidP="00DB5DD1">
      <w:pPr>
        <w:pStyle w:val="Prrafodelista"/>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proofErr w:type="gramStart"/>
      <w:r w:rsidRPr="007818F4">
        <w:rPr>
          <w:rFonts w:asciiTheme="minorHAnsi" w:hAnsiTheme="minorHAnsi" w:cstheme="minorHAnsi"/>
          <w:sz w:val="22"/>
          <w:szCs w:val="22"/>
          <w:lang w:val="en-US"/>
        </w:rPr>
        <w:t xml:space="preserve">Online </w:t>
      </w:r>
      <w:r w:rsidRPr="007818F4">
        <w:rPr>
          <w:rFonts w:asciiTheme="minorHAnsi" w:hAnsiTheme="minorHAnsi" w:cstheme="minorHAnsi"/>
          <w:bCs/>
          <w:sz w:val="22"/>
          <w:szCs w:val="22"/>
          <w:lang w:val="en-US"/>
        </w:rPr>
        <w:t>http://users.csc.calpoly.edu/~jdalbey/205/Mgmt/SPMP.html.</w:t>
      </w:r>
      <w:proofErr w:type="gramEnd"/>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p>
    <w:p w:rsidR="00432E55" w:rsidRPr="007818F4" w:rsidRDefault="00432E55" w:rsidP="00432E55">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[1]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Configuration Management </w:t>
      </w:r>
      <w:proofErr w:type="spellStart"/>
      <w:r w:rsidRPr="007818F4">
        <w:rPr>
          <w:rFonts w:asciiTheme="minorHAnsi" w:hAnsiTheme="minorHAnsi" w:cstheme="minorHAnsi"/>
          <w:i/>
          <w:color w:val="365F91"/>
          <w:sz w:val="22"/>
          <w:szCs w:val="22"/>
          <w:lang w:val="en-US"/>
        </w:rPr>
        <w:t>CXOne</w:t>
      </w:r>
      <w:proofErr w:type="spellEnd"/>
      <w:r w:rsidRPr="007818F4">
        <w:rPr>
          <w:rFonts w:asciiTheme="minorHAnsi" w:hAnsiTheme="minorHAnsi" w:cstheme="minorHAnsi"/>
          <w:i/>
          <w:color w:val="365F91"/>
          <w:sz w:val="22"/>
          <w:szCs w:val="22"/>
          <w:lang w:val="en-US"/>
        </w:rPr>
        <w:t xml:space="preserve"> Standard,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Builder, Inc, </w:t>
      </w:r>
      <w:proofErr w:type="spellStart"/>
      <w:r w:rsidRPr="007818F4">
        <w:rPr>
          <w:rFonts w:asciiTheme="minorHAnsi" w:hAnsiTheme="minorHAnsi" w:cstheme="minorHAnsi"/>
          <w:i/>
          <w:color w:val="365F91"/>
          <w:sz w:val="22"/>
          <w:szCs w:val="22"/>
          <w:lang w:val="en-US"/>
        </w:rPr>
        <w:t>Noviembre</w:t>
      </w:r>
      <w:proofErr w:type="spellEnd"/>
      <w:r w:rsidRPr="007818F4">
        <w:rPr>
          <w:rFonts w:asciiTheme="minorHAnsi" w:hAnsiTheme="minorHAnsi" w:cstheme="minorHAnsi"/>
          <w:i/>
          <w:color w:val="365F91"/>
          <w:sz w:val="22"/>
          <w:szCs w:val="22"/>
          <w:lang w:val="en-US"/>
        </w:rPr>
        <w:t xml:space="preserve"> 2002.</w:t>
      </w:r>
    </w:p>
    <w:p w:rsidR="00E449E6" w:rsidRPr="007818F4" w:rsidRDefault="00D23FE9"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[2] NASA (National Aeronautics and Space Administration) SEI (Software Engineering Laboratory), Recommended Approach to Software Development, </w:t>
      </w:r>
      <w:proofErr w:type="spellStart"/>
      <w:r w:rsidRPr="007818F4">
        <w:rPr>
          <w:rFonts w:asciiTheme="minorHAnsi" w:hAnsiTheme="minorHAnsi" w:cstheme="minorHAnsi"/>
          <w:i/>
          <w:color w:val="365F91"/>
          <w:sz w:val="22"/>
          <w:szCs w:val="22"/>
          <w:lang w:val="en-US"/>
        </w:rPr>
        <w:t>Revisión</w:t>
      </w:r>
      <w:proofErr w:type="spellEnd"/>
      <w:r w:rsidRPr="007818F4">
        <w:rPr>
          <w:rFonts w:asciiTheme="minorHAnsi" w:hAnsiTheme="minorHAnsi" w:cstheme="minorHAnsi"/>
          <w:i/>
          <w:color w:val="365F91"/>
          <w:sz w:val="22"/>
          <w:szCs w:val="22"/>
          <w:lang w:val="en-US"/>
        </w:rPr>
        <w:t xml:space="preserve"> 3, </w:t>
      </w:r>
      <w:proofErr w:type="spellStart"/>
      <w:r w:rsidRPr="007818F4">
        <w:rPr>
          <w:rFonts w:asciiTheme="minorHAnsi" w:hAnsiTheme="minorHAnsi" w:cstheme="minorHAnsi"/>
          <w:i/>
          <w:color w:val="365F91"/>
          <w:sz w:val="22"/>
          <w:szCs w:val="22"/>
          <w:lang w:val="en-US"/>
        </w:rPr>
        <w:t>Junio</w:t>
      </w:r>
      <w:proofErr w:type="spellEnd"/>
      <w:r w:rsidRPr="007818F4">
        <w:rPr>
          <w:rFonts w:asciiTheme="minorHAnsi" w:hAnsiTheme="minorHAnsi" w:cstheme="minorHAnsi"/>
          <w:i/>
          <w:color w:val="365F91"/>
          <w:sz w:val="22"/>
          <w:szCs w:val="22"/>
          <w:lang w:val="en-US"/>
        </w:rPr>
        <w:t xml:space="preserve"> 1992.</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[3</w:t>
      </w:r>
      <w:proofErr w:type="gramStart"/>
      <w:r w:rsidRPr="007818F4">
        <w:rPr>
          <w:rFonts w:asciiTheme="minorHAnsi" w:hAnsiTheme="minorHAnsi" w:cstheme="minorHAnsi"/>
          <w:i/>
          <w:color w:val="365F91"/>
          <w:sz w:val="22"/>
          <w:szCs w:val="22"/>
          <w:lang w:val="en-US"/>
        </w:rPr>
        <w:t>]  IEEE</w:t>
      </w:r>
      <w:proofErr w:type="gramEnd"/>
      <w:r w:rsidRPr="007818F4">
        <w:rPr>
          <w:rFonts w:asciiTheme="minorHAnsi" w:hAnsiTheme="minorHAnsi" w:cstheme="minorHAnsi"/>
          <w:i/>
          <w:color w:val="365F91"/>
          <w:sz w:val="22"/>
          <w:szCs w:val="22"/>
          <w:lang w:val="en-US"/>
        </w:rPr>
        <w:t xml:space="preserve"> (Institute of Electrical and Electronics Engineers), IEEE Standard for Software Project Management Plans, IEEE-SA Standards Board, </w:t>
      </w:r>
      <w:proofErr w:type="spellStart"/>
      <w:r w:rsidRPr="007818F4">
        <w:rPr>
          <w:rFonts w:asciiTheme="minorHAnsi" w:hAnsiTheme="minorHAnsi" w:cstheme="minorHAnsi"/>
          <w:i/>
          <w:color w:val="365F91"/>
          <w:sz w:val="22"/>
          <w:szCs w:val="22"/>
          <w:lang w:val="en-US"/>
        </w:rPr>
        <w:t>Diciembre</w:t>
      </w:r>
      <w:proofErr w:type="spellEnd"/>
      <w:r w:rsidRPr="007818F4">
        <w:rPr>
          <w:rFonts w:asciiTheme="minorHAnsi" w:hAnsiTheme="minorHAnsi" w:cstheme="minorHAnsi"/>
          <w:i/>
          <w:color w:val="365F91"/>
          <w:sz w:val="22"/>
          <w:szCs w:val="22"/>
          <w:lang w:val="en-US"/>
        </w:rPr>
        <w:t xml:space="preserve"> 1998.</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[4]    ESA (European Space Agency) Board for Software </w:t>
      </w:r>
      <w:proofErr w:type="spellStart"/>
      <w:r w:rsidRPr="007818F4">
        <w:rPr>
          <w:rFonts w:asciiTheme="minorHAnsi" w:hAnsiTheme="minorHAnsi" w:cstheme="minorHAnsi"/>
          <w:i/>
          <w:color w:val="365F91"/>
          <w:sz w:val="22"/>
          <w:szCs w:val="22"/>
          <w:lang w:val="en-US"/>
        </w:rPr>
        <w:t>Standarisation</w:t>
      </w:r>
      <w:proofErr w:type="spellEnd"/>
      <w:r w:rsidRPr="007818F4">
        <w:rPr>
          <w:rFonts w:asciiTheme="minorHAnsi" w:hAnsiTheme="minorHAnsi" w:cstheme="minorHAnsi"/>
          <w:i/>
          <w:color w:val="365F91"/>
          <w:sz w:val="22"/>
          <w:szCs w:val="22"/>
          <w:lang w:val="en-US"/>
        </w:rPr>
        <w:t xml:space="preserve"> and Control (BSSC), Guide to Software Project Management, </w:t>
      </w:r>
      <w:proofErr w:type="spellStart"/>
      <w:r w:rsidRPr="007818F4">
        <w:rPr>
          <w:rFonts w:asciiTheme="minorHAnsi" w:hAnsiTheme="minorHAnsi" w:cstheme="minorHAnsi"/>
          <w:i/>
          <w:color w:val="365F91"/>
          <w:sz w:val="22"/>
          <w:szCs w:val="22"/>
          <w:lang w:val="en-US"/>
        </w:rPr>
        <w:t>Revisión</w:t>
      </w:r>
      <w:proofErr w:type="spellEnd"/>
      <w:r w:rsidRPr="007818F4">
        <w:rPr>
          <w:rFonts w:asciiTheme="minorHAnsi" w:hAnsiTheme="minorHAnsi" w:cstheme="minorHAnsi"/>
          <w:i/>
          <w:color w:val="365F91"/>
          <w:sz w:val="22"/>
          <w:szCs w:val="22"/>
          <w:lang w:val="en-US"/>
        </w:rPr>
        <w:t xml:space="preserve"> 1, </w:t>
      </w:r>
      <w:proofErr w:type="spellStart"/>
      <w:proofErr w:type="gramStart"/>
      <w:r w:rsidRPr="007818F4">
        <w:rPr>
          <w:rFonts w:asciiTheme="minorHAnsi" w:hAnsiTheme="minorHAnsi" w:cstheme="minorHAnsi"/>
          <w:i/>
          <w:color w:val="365F91"/>
          <w:sz w:val="22"/>
          <w:szCs w:val="22"/>
          <w:lang w:val="en-US"/>
        </w:rPr>
        <w:t>Marzo</w:t>
      </w:r>
      <w:proofErr w:type="spellEnd"/>
      <w:proofErr w:type="gramEnd"/>
      <w:r w:rsidRPr="007818F4">
        <w:rPr>
          <w:rFonts w:asciiTheme="minorHAnsi" w:hAnsiTheme="minorHAnsi" w:cstheme="minorHAnsi"/>
          <w:i/>
          <w:color w:val="365F91"/>
          <w:sz w:val="22"/>
          <w:szCs w:val="22"/>
          <w:lang w:val="en-US"/>
        </w:rPr>
        <w:t xml:space="preserve"> 1995.</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[5</w:t>
      </w:r>
      <w:proofErr w:type="gramStart"/>
      <w:r w:rsidRPr="007818F4">
        <w:rPr>
          <w:rFonts w:asciiTheme="minorHAnsi" w:hAnsiTheme="minorHAnsi" w:cstheme="minorHAnsi"/>
          <w:i/>
          <w:color w:val="365F91"/>
          <w:sz w:val="22"/>
          <w:szCs w:val="22"/>
          <w:lang w:val="en-US"/>
        </w:rPr>
        <w:t xml:space="preserve">]  </w:t>
      </w:r>
      <w:proofErr w:type="spellStart"/>
      <w:r w:rsidRPr="007818F4">
        <w:rPr>
          <w:rFonts w:asciiTheme="minorHAnsi" w:hAnsiTheme="minorHAnsi" w:cstheme="minorHAnsi"/>
          <w:i/>
          <w:color w:val="365F91"/>
          <w:sz w:val="22"/>
          <w:szCs w:val="22"/>
          <w:lang w:val="en-US"/>
        </w:rPr>
        <w:t>Construx</w:t>
      </w:r>
      <w:proofErr w:type="spellEnd"/>
      <w:proofErr w:type="gramEnd"/>
      <w:r w:rsidRPr="007818F4">
        <w:rPr>
          <w:rFonts w:asciiTheme="minorHAnsi" w:hAnsiTheme="minorHAnsi" w:cstheme="minorHAnsi"/>
          <w:i/>
          <w:color w:val="365F91"/>
          <w:sz w:val="22"/>
          <w:szCs w:val="22"/>
          <w:lang w:val="en-US"/>
        </w:rPr>
        <w:t xml:space="preserve"> Software, Project Management </w:t>
      </w:r>
      <w:proofErr w:type="spellStart"/>
      <w:r w:rsidRPr="007818F4">
        <w:rPr>
          <w:rFonts w:asciiTheme="minorHAnsi" w:hAnsiTheme="minorHAnsi" w:cstheme="minorHAnsi"/>
          <w:i/>
          <w:color w:val="365F91"/>
          <w:sz w:val="22"/>
          <w:szCs w:val="22"/>
          <w:lang w:val="en-US"/>
        </w:rPr>
        <w:t>CXOne</w:t>
      </w:r>
      <w:proofErr w:type="spellEnd"/>
      <w:r w:rsidRPr="007818F4">
        <w:rPr>
          <w:rFonts w:asciiTheme="minorHAnsi" w:hAnsiTheme="minorHAnsi" w:cstheme="minorHAnsi"/>
          <w:i/>
          <w:color w:val="365F91"/>
          <w:sz w:val="22"/>
          <w:szCs w:val="22"/>
          <w:lang w:val="en-US"/>
        </w:rPr>
        <w:t xml:space="preserve"> Standard,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Builder, Inc, </w:t>
      </w:r>
      <w:proofErr w:type="spellStart"/>
      <w:r w:rsidRPr="007818F4">
        <w:rPr>
          <w:rFonts w:asciiTheme="minorHAnsi" w:hAnsiTheme="minorHAnsi" w:cstheme="minorHAnsi"/>
          <w:i/>
          <w:color w:val="365F91"/>
          <w:sz w:val="22"/>
          <w:szCs w:val="22"/>
          <w:lang w:val="en-US"/>
        </w:rPr>
        <w:t>Noviembre</w:t>
      </w:r>
      <w:proofErr w:type="spellEnd"/>
      <w:r w:rsidRPr="007818F4">
        <w:rPr>
          <w:rFonts w:asciiTheme="minorHAnsi" w:hAnsiTheme="minorHAnsi" w:cstheme="minorHAnsi"/>
          <w:i/>
          <w:color w:val="365F91"/>
          <w:sz w:val="22"/>
          <w:szCs w:val="22"/>
          <w:lang w:val="en-US"/>
        </w:rPr>
        <w:t xml:space="preserve"> 2002. </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[6] Diccionario de la Real Academia Española. Disponible en: http://www.rae.es/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[7] Sommerville I. Ingeniería de Software. 7th ed. Romo MM.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2005.</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[8] </w:t>
      </w:r>
      <w:proofErr w:type="spellStart"/>
      <w:r w:rsidRPr="00880C14">
        <w:rPr>
          <w:rFonts w:asciiTheme="minorHAnsi" w:hAnsiTheme="minorHAnsi" w:cstheme="minorHAnsi"/>
          <w:i/>
          <w:color w:val="365F91"/>
          <w:sz w:val="22"/>
          <w:szCs w:val="22"/>
          <w:lang w:val="es-ES_tradnl"/>
        </w:rPr>
        <w:t>Larman</w:t>
      </w:r>
      <w:proofErr w:type="spellEnd"/>
      <w:r w:rsidRPr="00880C14">
        <w:rPr>
          <w:rFonts w:asciiTheme="minorHAnsi" w:hAnsiTheme="minorHAnsi" w:cstheme="minorHAnsi"/>
          <w:i/>
          <w:color w:val="365F91"/>
          <w:sz w:val="22"/>
          <w:szCs w:val="22"/>
          <w:lang w:val="es-ES_tradnl"/>
        </w:rPr>
        <w:t xml:space="preserve"> C. UML Y PATRONES. Una introducción al análisis y diseño orientado a objetos y al proceso unificado. 2nd ed. Aragón DF. Madrid: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2003.</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[9] Bruegge B, </w:t>
      </w:r>
      <w:proofErr w:type="spellStart"/>
      <w:r w:rsidRPr="00880C14">
        <w:rPr>
          <w:rFonts w:asciiTheme="minorHAnsi" w:hAnsiTheme="minorHAnsi" w:cstheme="minorHAnsi"/>
          <w:i/>
          <w:color w:val="365F91"/>
          <w:sz w:val="22"/>
          <w:szCs w:val="22"/>
          <w:lang w:val="es-ES_tradnl"/>
        </w:rPr>
        <w:t>Dutoit</w:t>
      </w:r>
      <w:proofErr w:type="spellEnd"/>
      <w:r w:rsidRPr="00880C14">
        <w:rPr>
          <w:rFonts w:asciiTheme="minorHAnsi" w:hAnsiTheme="minorHAnsi" w:cstheme="minorHAnsi"/>
          <w:i/>
          <w:color w:val="365F91"/>
          <w:sz w:val="22"/>
          <w:szCs w:val="22"/>
          <w:lang w:val="es-ES_tradnl"/>
        </w:rPr>
        <w:t xml:space="preserve"> AH. Ingeniería de Software orientada a objetos. 1st ed. Trujano G. México: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[10] Página de Miguel Torres [</w:t>
      </w:r>
      <w:proofErr w:type="spellStart"/>
      <w:r w:rsidRPr="00880C14">
        <w:rPr>
          <w:rFonts w:asciiTheme="minorHAnsi" w:hAnsiTheme="minorHAnsi" w:cstheme="minorHAnsi"/>
          <w:i/>
          <w:color w:val="365F91"/>
          <w:sz w:val="22"/>
          <w:szCs w:val="22"/>
          <w:lang w:val="es-ES_tradnl"/>
        </w:rPr>
        <w:t>homepage</w:t>
      </w:r>
      <w:proofErr w:type="spellEnd"/>
      <w:r w:rsidRPr="00880C14">
        <w:rPr>
          <w:rFonts w:asciiTheme="minorHAnsi" w:hAnsiTheme="minorHAnsi" w:cstheme="minorHAnsi"/>
          <w:i/>
          <w:color w:val="365F91"/>
          <w:sz w:val="22"/>
          <w:szCs w:val="22"/>
          <w:lang w:val="es-ES_tradnl"/>
        </w:rPr>
        <w:t xml:space="preserve"> de Internet]. Bogotá.  Ing. Miguel Eduardo Torres Moreno </w:t>
      </w:r>
      <w:proofErr w:type="spellStart"/>
      <w:r w:rsidRPr="00880C14">
        <w:rPr>
          <w:rFonts w:asciiTheme="minorHAnsi" w:hAnsiTheme="minorHAnsi" w:cstheme="minorHAnsi"/>
          <w:i/>
          <w:color w:val="365F91"/>
          <w:sz w:val="22"/>
          <w:szCs w:val="22"/>
          <w:lang w:val="es-ES_tradnl"/>
        </w:rPr>
        <w:t>MSc.</w:t>
      </w:r>
      <w:proofErr w:type="spellEnd"/>
      <w:r w:rsidRPr="00880C14">
        <w:rPr>
          <w:rFonts w:asciiTheme="minorHAnsi" w:hAnsiTheme="minorHAnsi" w:cstheme="minorHAnsi"/>
          <w:i/>
          <w:color w:val="365F91"/>
          <w:sz w:val="22"/>
          <w:szCs w:val="22"/>
          <w:lang w:val="es-ES_tradnl"/>
        </w:rPr>
        <w:t xml:space="preserve"> Copyright - Miguel Torres 2007. [Actualizado el 26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citado 11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Materias - Ingeniera de Software – Plantilla SRS [aprox. 3era pantalla].Disponible en: http://sophia.javeriana.edu.co/~metorres/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[11] </w:t>
      </w:r>
      <w:proofErr w:type="spellStart"/>
      <w:r w:rsidRPr="00880C14">
        <w:rPr>
          <w:rFonts w:asciiTheme="minorHAnsi" w:hAnsiTheme="minorHAnsi" w:cstheme="minorHAnsi"/>
          <w:i/>
          <w:color w:val="365F91"/>
          <w:sz w:val="22"/>
          <w:szCs w:val="22"/>
          <w:lang w:val="es-ES_tradnl"/>
        </w:rPr>
        <w:t>JabRef</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Reference</w:t>
      </w:r>
      <w:proofErr w:type="spellEnd"/>
      <w:r w:rsidRPr="00880C14">
        <w:rPr>
          <w:rFonts w:asciiTheme="minorHAnsi" w:hAnsiTheme="minorHAnsi" w:cstheme="minorHAnsi"/>
          <w:i/>
          <w:color w:val="365F91"/>
          <w:sz w:val="22"/>
          <w:szCs w:val="22"/>
          <w:lang w:val="es-ES_tradnl"/>
        </w:rPr>
        <w:t xml:space="preserve"> Manager. Disponible en: http://jabref.sourceforge.net/</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[12] Objetivos SMART. Disponible en: http://changingminds.org/disciplines/hr/performance_management/smart_objectives.htm</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[13] Tortoise CVS, Repositorio de Archivos. Disponible en: http://www.tortoisecvs.org/</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[14] Eclipse Herramienta IDE. Disponible en: http://www.eclipse.org/</w:t>
      </w:r>
    </w:p>
    <w:p w:rsidR="00E449E6" w:rsidRPr="00880C14" w:rsidRDefault="00E449E6" w:rsidP="00E449E6">
      <w:pPr>
        <w:jc w:val="both"/>
        <w:rPr>
          <w:rFonts w:asciiTheme="minorHAnsi" w:hAnsiTheme="minorHAnsi" w:cstheme="minorHAnsi"/>
          <w:i/>
          <w:color w:val="365F91"/>
          <w:sz w:val="22"/>
          <w:szCs w:val="22"/>
          <w:lang w:val="es-ES_tradnl"/>
        </w:rPr>
      </w:pPr>
      <w:r w:rsidRPr="007818F4">
        <w:rPr>
          <w:rFonts w:asciiTheme="minorHAnsi" w:hAnsiTheme="minorHAnsi" w:cstheme="minorHAnsi"/>
          <w:i/>
          <w:color w:val="365F91"/>
          <w:sz w:val="22"/>
          <w:szCs w:val="22"/>
          <w:lang w:val="en-US"/>
        </w:rPr>
        <w:t xml:space="preserve">[15]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Development Best Practices. </w:t>
      </w:r>
      <w:r w:rsidRPr="00880C14">
        <w:rPr>
          <w:rFonts w:asciiTheme="minorHAnsi" w:hAnsiTheme="minorHAnsi" w:cstheme="minorHAnsi"/>
          <w:i/>
          <w:color w:val="365F91"/>
          <w:sz w:val="22"/>
          <w:szCs w:val="22"/>
          <w:lang w:val="es-ES_tradnl"/>
        </w:rPr>
        <w:t>Disponible en: http://www.construx.com/</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[16]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w:t>
      </w:r>
      <w:proofErr w:type="spellStart"/>
      <w:r w:rsidRPr="007818F4">
        <w:rPr>
          <w:rFonts w:asciiTheme="minorHAnsi" w:hAnsiTheme="minorHAnsi" w:cstheme="minorHAnsi"/>
          <w:i/>
          <w:color w:val="365F91"/>
          <w:sz w:val="22"/>
          <w:szCs w:val="22"/>
          <w:lang w:val="en-US"/>
        </w:rPr>
        <w:t>Qualilty</w:t>
      </w:r>
      <w:proofErr w:type="spellEnd"/>
      <w:r w:rsidRPr="007818F4">
        <w:rPr>
          <w:rFonts w:asciiTheme="minorHAnsi" w:hAnsiTheme="minorHAnsi" w:cstheme="minorHAnsi"/>
          <w:i/>
          <w:color w:val="365F91"/>
          <w:sz w:val="22"/>
          <w:szCs w:val="22"/>
          <w:lang w:val="en-US"/>
        </w:rPr>
        <w:t xml:space="preserve"> Plan </w:t>
      </w:r>
      <w:proofErr w:type="spellStart"/>
      <w:r w:rsidRPr="007818F4">
        <w:rPr>
          <w:rFonts w:asciiTheme="minorHAnsi" w:hAnsiTheme="minorHAnsi" w:cstheme="minorHAnsi"/>
          <w:i/>
          <w:color w:val="365F91"/>
          <w:sz w:val="22"/>
          <w:szCs w:val="22"/>
          <w:lang w:val="en-US"/>
        </w:rPr>
        <w:t>CXOne</w:t>
      </w:r>
      <w:proofErr w:type="spellEnd"/>
      <w:r w:rsidRPr="007818F4">
        <w:rPr>
          <w:rFonts w:asciiTheme="minorHAnsi" w:hAnsiTheme="minorHAnsi" w:cstheme="minorHAnsi"/>
          <w:i/>
          <w:color w:val="365F91"/>
          <w:sz w:val="22"/>
          <w:szCs w:val="22"/>
          <w:lang w:val="en-US"/>
        </w:rPr>
        <w:t xml:space="preserve"> </w:t>
      </w:r>
      <w:proofErr w:type="spellStart"/>
      <w:r w:rsidRPr="007818F4">
        <w:rPr>
          <w:rFonts w:asciiTheme="minorHAnsi" w:hAnsiTheme="minorHAnsi" w:cstheme="minorHAnsi"/>
          <w:i/>
          <w:color w:val="365F91"/>
          <w:sz w:val="22"/>
          <w:szCs w:val="22"/>
          <w:lang w:val="en-US"/>
        </w:rPr>
        <w:t>CheckList</w:t>
      </w:r>
      <w:proofErr w:type="spellEnd"/>
      <w:r w:rsidRPr="007818F4">
        <w:rPr>
          <w:rFonts w:asciiTheme="minorHAnsi" w:hAnsiTheme="minorHAnsi" w:cstheme="minorHAnsi"/>
          <w:i/>
          <w:color w:val="365F91"/>
          <w:sz w:val="22"/>
          <w:szCs w:val="22"/>
          <w:lang w:val="en-US"/>
        </w:rPr>
        <w:t xml:space="preserve">, </w:t>
      </w:r>
      <w:proofErr w:type="spellStart"/>
      <w:r w:rsidRPr="007818F4">
        <w:rPr>
          <w:rFonts w:asciiTheme="minorHAnsi" w:hAnsiTheme="minorHAnsi" w:cstheme="minorHAnsi"/>
          <w:i/>
          <w:color w:val="365F91"/>
          <w:sz w:val="22"/>
          <w:szCs w:val="22"/>
          <w:lang w:val="en-US"/>
        </w:rPr>
        <w:t>Construx</w:t>
      </w:r>
      <w:proofErr w:type="spellEnd"/>
      <w:r w:rsidRPr="007818F4">
        <w:rPr>
          <w:rFonts w:asciiTheme="minorHAnsi" w:hAnsiTheme="minorHAnsi" w:cstheme="minorHAnsi"/>
          <w:i/>
          <w:color w:val="365F91"/>
          <w:sz w:val="22"/>
          <w:szCs w:val="22"/>
          <w:lang w:val="en-US"/>
        </w:rPr>
        <w:t xml:space="preserve"> Software Builder, Inc</w:t>
      </w:r>
      <w:proofErr w:type="gramStart"/>
      <w:r w:rsidRPr="007818F4">
        <w:rPr>
          <w:rFonts w:asciiTheme="minorHAnsi" w:hAnsiTheme="minorHAnsi" w:cstheme="minorHAnsi"/>
          <w:i/>
          <w:color w:val="365F91"/>
          <w:sz w:val="22"/>
          <w:szCs w:val="22"/>
          <w:lang w:val="en-US"/>
        </w:rPr>
        <w:t>,  2002</w:t>
      </w:r>
      <w:proofErr w:type="gramEnd"/>
      <w:r w:rsidRPr="007818F4">
        <w:rPr>
          <w:rFonts w:asciiTheme="minorHAnsi" w:hAnsiTheme="minorHAnsi" w:cstheme="minorHAnsi"/>
          <w:i/>
          <w:color w:val="365F91"/>
          <w:sz w:val="22"/>
          <w:szCs w:val="22"/>
          <w:lang w:val="en-US"/>
        </w:rPr>
        <w:t>.</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[17] JAVADOC </w:t>
      </w:r>
      <w:proofErr w:type="spellStart"/>
      <w:r w:rsidRPr="00880C14">
        <w:rPr>
          <w:rFonts w:asciiTheme="minorHAnsi" w:hAnsiTheme="minorHAnsi" w:cstheme="minorHAnsi"/>
          <w:i/>
          <w:color w:val="365F91"/>
          <w:sz w:val="22"/>
          <w:szCs w:val="22"/>
          <w:lang w:val="es-ES_tradnl"/>
        </w:rPr>
        <w:t>Documentation</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Tool</w:t>
      </w:r>
      <w:proofErr w:type="spellEnd"/>
      <w:r w:rsidRPr="00880C14">
        <w:rPr>
          <w:rFonts w:asciiTheme="minorHAnsi" w:hAnsiTheme="minorHAnsi" w:cstheme="minorHAnsi"/>
          <w:i/>
          <w:color w:val="365F91"/>
          <w:sz w:val="22"/>
          <w:szCs w:val="22"/>
          <w:lang w:val="es-ES_tradnl"/>
        </w:rPr>
        <w:t>. Disponible en: http://java.sun.com/j2se/javadoc/</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[18] Kendall KE, Kendall JE. Análisis y diseño de sistemas. 6th ed. </w:t>
      </w:r>
      <w:proofErr w:type="spellStart"/>
      <w:r w:rsidRPr="00880C14">
        <w:rPr>
          <w:rFonts w:asciiTheme="minorHAnsi" w:hAnsiTheme="minorHAnsi" w:cstheme="minorHAnsi"/>
          <w:i/>
          <w:color w:val="365F91"/>
          <w:sz w:val="22"/>
          <w:szCs w:val="22"/>
          <w:lang w:val="es-ES_tradnl"/>
        </w:rPr>
        <w:t>Horan</w:t>
      </w:r>
      <w:proofErr w:type="spellEnd"/>
      <w:r w:rsidRPr="00880C14">
        <w:rPr>
          <w:rFonts w:asciiTheme="minorHAnsi" w:hAnsiTheme="minorHAnsi" w:cstheme="minorHAnsi"/>
          <w:i/>
          <w:color w:val="365F91"/>
          <w:sz w:val="22"/>
          <w:szCs w:val="22"/>
          <w:lang w:val="es-ES_tradnl"/>
        </w:rPr>
        <w:t xml:space="preserve"> B. México: </w:t>
      </w:r>
      <w:proofErr w:type="spellStart"/>
      <w:r w:rsidRPr="00880C14">
        <w:rPr>
          <w:rFonts w:asciiTheme="minorHAnsi" w:hAnsiTheme="minorHAnsi" w:cstheme="minorHAnsi"/>
          <w:i/>
          <w:color w:val="365F91"/>
          <w:sz w:val="22"/>
          <w:szCs w:val="22"/>
          <w:lang w:val="es-ES_tradnl"/>
        </w:rPr>
        <w:t>Pearson</w:t>
      </w:r>
      <w:proofErr w:type="spellEnd"/>
      <w:r w:rsidRPr="00880C14">
        <w:rPr>
          <w:rFonts w:asciiTheme="minorHAnsi" w:hAnsiTheme="minorHAnsi" w:cstheme="minorHAnsi"/>
          <w:i/>
          <w:color w:val="365F91"/>
          <w:sz w:val="22"/>
          <w:szCs w:val="22"/>
          <w:lang w:val="es-ES_tradnl"/>
        </w:rPr>
        <w:t xml:space="preserve"> Educación. S.A.; 2005.</w:t>
      </w:r>
    </w:p>
    <w:p w:rsidR="00935DD4" w:rsidRPr="00880C14" w:rsidRDefault="00935DD4"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lastRenderedPageBreak/>
        <w:t>[19]</w:t>
      </w:r>
      <w:r w:rsidRPr="00880C14">
        <w:rPr>
          <w:rFonts w:asciiTheme="minorHAnsi" w:hAnsiTheme="minorHAnsi" w:cstheme="minorHAnsi"/>
          <w:sz w:val="22"/>
          <w:szCs w:val="22"/>
          <w:lang w:val="es-ES_tradnl"/>
        </w:rPr>
        <w:t xml:space="preserve"> </w:t>
      </w:r>
      <w:r w:rsidRPr="00880C14">
        <w:rPr>
          <w:rFonts w:asciiTheme="minorHAnsi" w:hAnsiTheme="minorHAnsi" w:cstheme="minorHAnsi"/>
          <w:i/>
          <w:color w:val="365F91"/>
          <w:sz w:val="22"/>
          <w:szCs w:val="22"/>
          <w:lang w:val="es-ES_tradnl"/>
        </w:rPr>
        <w:t xml:space="preserve">IEEE </w:t>
      </w:r>
      <w:proofErr w:type="spellStart"/>
      <w:r w:rsidRPr="00880C14">
        <w:rPr>
          <w:rFonts w:asciiTheme="minorHAnsi" w:hAnsiTheme="minorHAnsi" w:cstheme="minorHAnsi"/>
          <w:i/>
          <w:color w:val="365F91"/>
          <w:sz w:val="22"/>
          <w:szCs w:val="22"/>
          <w:lang w:val="es-ES_tradnl"/>
        </w:rPr>
        <w:t>Computer</w:t>
      </w:r>
      <w:proofErr w:type="spellEnd"/>
      <w:r w:rsidRPr="00880C14">
        <w:rPr>
          <w:rFonts w:asciiTheme="minorHAnsi" w:hAnsiTheme="minorHAnsi" w:cstheme="minorHAnsi"/>
          <w:i/>
          <w:color w:val="365F91"/>
          <w:sz w:val="22"/>
          <w:szCs w:val="22"/>
          <w:lang w:val="es-ES_tradnl"/>
        </w:rPr>
        <w:t xml:space="preserve"> </w:t>
      </w:r>
      <w:proofErr w:type="spellStart"/>
      <w:r w:rsidRPr="00880C14">
        <w:rPr>
          <w:rFonts w:asciiTheme="minorHAnsi" w:hAnsiTheme="minorHAnsi" w:cstheme="minorHAnsi"/>
          <w:i/>
          <w:color w:val="365F91"/>
          <w:sz w:val="22"/>
          <w:szCs w:val="22"/>
          <w:lang w:val="es-ES_tradnl"/>
        </w:rPr>
        <w:t>Society</w:t>
      </w:r>
      <w:proofErr w:type="spellEnd"/>
      <w:r w:rsidRPr="00880C14">
        <w:rPr>
          <w:rFonts w:asciiTheme="minorHAnsi" w:hAnsiTheme="minorHAnsi" w:cstheme="minorHAnsi"/>
          <w:i/>
          <w:color w:val="365F91"/>
          <w:sz w:val="22"/>
          <w:szCs w:val="22"/>
          <w:lang w:val="es-ES_tradnl"/>
        </w:rPr>
        <w:t xml:space="preserve"> Style Guide – </w:t>
      </w:r>
      <w:proofErr w:type="spellStart"/>
      <w:r w:rsidRPr="00880C14">
        <w:rPr>
          <w:rFonts w:asciiTheme="minorHAnsi" w:hAnsiTheme="minorHAnsi" w:cstheme="minorHAnsi"/>
          <w:i/>
          <w:color w:val="365F91"/>
          <w:sz w:val="22"/>
          <w:szCs w:val="22"/>
          <w:lang w:val="es-ES_tradnl"/>
        </w:rPr>
        <w:t>References</w:t>
      </w:r>
      <w:proofErr w:type="spellEnd"/>
      <w:r w:rsidRPr="00880C14">
        <w:rPr>
          <w:rFonts w:asciiTheme="minorHAnsi" w:hAnsiTheme="minorHAnsi" w:cstheme="minorHAnsi"/>
          <w:i/>
          <w:color w:val="365F91"/>
          <w:sz w:val="22"/>
          <w:szCs w:val="22"/>
          <w:lang w:val="es-ES_tradnl"/>
        </w:rPr>
        <w:t>, 2006, disponible en: http://www.computer.org/portal/site/ieeecs/menuitem.c5efb9b8ade9096b8a9ca0108bcd45f3/index.jsp?&amp;pName=ieeecs_level1&amp;path=ieeecs/publications/author/style&amp;file=refer.xml&amp;xsl=generic.xsl&amp;</w:t>
      </w:r>
    </w:p>
    <w:p w:rsidR="00E449E6" w:rsidRPr="00880C14" w:rsidRDefault="00E449E6" w:rsidP="00E449E6">
      <w:pPr>
        <w:rPr>
          <w:rFonts w:asciiTheme="minorHAnsi" w:hAnsiTheme="minorHAnsi" w:cstheme="minorHAnsi"/>
          <w:sz w:val="22"/>
          <w:szCs w:val="22"/>
          <w:lang w:val="es-ES_tradnl"/>
        </w:rPr>
      </w:pPr>
    </w:p>
    <w:sectPr w:rsidR="00E449E6" w:rsidRPr="00880C14"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1710D9" w:rsidRDefault="001710D9" w:rsidP="005D7F64">
      <w:pPr>
        <w:pStyle w:val="Textocomentario"/>
      </w:pPr>
      <w:r>
        <w:rPr>
          <w:rStyle w:val="Refdecomentario"/>
        </w:rPr>
        <w:annotationRef/>
      </w:r>
      <w:r>
        <w:t>Es la forma de identificar el proyecto en el que se está trabajando, este debería ser creativo.</w:t>
      </w:r>
    </w:p>
  </w:comment>
  <w:comment w:id="4" w:author="Sergio David Acosta Pinto" w:date="2007-08-19T02:09:00Z" w:initials="SDAP">
    <w:p w:rsidR="001710D9" w:rsidRDefault="001710D9">
      <w:pPr>
        <w:pStyle w:val="Textocomentario"/>
      </w:pPr>
      <w:r>
        <w:rPr>
          <w:rStyle w:val="Refdecomentario"/>
        </w:rPr>
        <w:annotationRef/>
      </w:r>
      <w:r>
        <w:t>Lista de todas las tablas utilizadas en el documento, utilizar la ayuda de Word para generarla</w:t>
      </w:r>
    </w:p>
  </w:comment>
  <w:comment w:id="53" w:author="Andrea" w:date="2010-02-12T14:38:00Z" w:initials="A">
    <w:p w:rsidR="001710D9" w:rsidRPr="00326610" w:rsidRDefault="001710D9"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1710D9" w:rsidRDefault="001710D9">
      <w:pPr>
        <w:pStyle w:val="Textocomentario"/>
      </w:pPr>
    </w:p>
  </w:comment>
  <w:comment w:id="58" w:author="Andrea" w:date="2010-02-16T23:07:00Z" w:initials="A">
    <w:p w:rsidR="001710D9" w:rsidRDefault="001710D9" w:rsidP="00027D1F">
      <w:pPr>
        <w:pStyle w:val="Textocomentario"/>
      </w:pPr>
      <w:r>
        <w:rPr>
          <w:rStyle w:val="Refdecomentario"/>
        </w:rPr>
        <w:annotationRef/>
      </w:r>
      <w:r>
        <w:t>Anexar Cronograma hacer referencia al cronograma con q lo hicimos</w:t>
      </w:r>
    </w:p>
  </w:comment>
  <w:comment w:id="60" w:author="Andrea" w:date="2010-02-16T23:08:00Z" w:initials="A">
    <w:p w:rsidR="001710D9" w:rsidRDefault="001710D9" w:rsidP="00027D1F">
      <w:pPr>
        <w:pStyle w:val="Textocomentario"/>
      </w:pPr>
      <w:r>
        <w:rPr>
          <w:rStyle w:val="Refdecomentario"/>
        </w:rPr>
        <w:annotationRef/>
      </w:r>
      <w:r>
        <w:t>Anexar test de colores de cada miembro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0D9" w:rsidRDefault="001710D9">
      <w:r>
        <w:separator/>
      </w:r>
    </w:p>
  </w:endnote>
  <w:endnote w:type="continuationSeparator" w:id="0">
    <w:p w:rsidR="001710D9" w:rsidRDefault="001710D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E45F3138t0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0D9" w:rsidRDefault="001710D9">
      <w:r>
        <w:separator/>
      </w:r>
    </w:p>
  </w:footnote>
  <w:footnote w:type="continuationSeparator" w:id="0">
    <w:p w:rsidR="001710D9" w:rsidRDefault="001710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0D9" w:rsidRDefault="001710D9">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0D9" w:rsidRDefault="001710D9">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10D9" w:rsidRDefault="001710D9">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pt;height:11.1pt" o:bullet="t">
        <v:imagedata r:id="rId1" o:title="BD14790_"/>
      </v:shape>
    </w:pict>
  </w:numPicBullet>
  <w:abstractNum w:abstractNumId="0">
    <w:nsid w:val="00D05824"/>
    <w:multiLevelType w:val="multilevel"/>
    <w:tmpl w:val="462C6388"/>
    <w:lvl w:ilvl="0">
      <w:start w:val="6"/>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Lucida Grande"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Lucida Grande"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Lucida Grande" w:hint="default"/>
      </w:rPr>
    </w:lvl>
    <w:lvl w:ilvl="8" w:tplc="0C0A0005" w:tentative="1">
      <w:start w:val="1"/>
      <w:numFmt w:val="bullet"/>
      <w:lvlText w:val=""/>
      <w:lvlJc w:val="left"/>
      <w:pPr>
        <w:ind w:left="7215" w:hanging="360"/>
      </w:pPr>
      <w:rPr>
        <w:rFonts w:ascii="Wingdings" w:hAnsi="Wingdings" w:hint="default"/>
      </w:rPr>
    </w:lvl>
  </w:abstractNum>
  <w:abstractNum w:abstractNumId="2">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7B5650D"/>
    <w:multiLevelType w:val="hybridMultilevel"/>
    <w:tmpl w:val="A5B48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0E046AF6"/>
    <w:multiLevelType w:val="hybridMultilevel"/>
    <w:tmpl w:val="720E1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B71D1F"/>
    <w:multiLevelType w:val="hybridMultilevel"/>
    <w:tmpl w:val="A3F432DA"/>
    <w:lvl w:ilvl="0" w:tplc="242627F8">
      <w:start w:val="21"/>
      <w:numFmt w:val="bullet"/>
      <w:lvlText w:val="-"/>
      <w:lvlJc w:val="left"/>
      <w:pPr>
        <w:ind w:left="720" w:hanging="360"/>
      </w:pPr>
      <w:rPr>
        <w:rFonts w:ascii="Calibri" w:eastAsia="Times New Roman"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465217C"/>
    <w:multiLevelType w:val="hybridMultilevel"/>
    <w:tmpl w:val="9A3EAAF0"/>
    <w:lvl w:ilvl="0" w:tplc="BFD6093C">
      <w:start w:val="6"/>
      <w:numFmt w:val="bullet"/>
      <w:lvlText w:val="-"/>
      <w:lvlJc w:val="left"/>
      <w:pPr>
        <w:ind w:left="1080" w:hanging="360"/>
      </w:pPr>
      <w:rPr>
        <w:rFonts w:ascii="Cambria" w:eastAsia="Times New Roman" w:hAnsi="Cambria" w:cstheme="minorHAnsi"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A056E60"/>
    <w:multiLevelType w:val="hybridMultilevel"/>
    <w:tmpl w:val="6ECA970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Lucida Grande"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1BA00B04"/>
    <w:multiLevelType w:val="multilevel"/>
    <w:tmpl w:val="462C6388"/>
    <w:lvl w:ilvl="0">
      <w:start w:val="6"/>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1DED54AD"/>
    <w:multiLevelType w:val="multilevel"/>
    <w:tmpl w:val="B54A505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1FBD5A8B"/>
    <w:multiLevelType w:val="hybridMultilevel"/>
    <w:tmpl w:val="4FE2E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FE67725"/>
    <w:multiLevelType w:val="hybridMultilevel"/>
    <w:tmpl w:val="18E2D8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3430592"/>
    <w:multiLevelType w:val="hybridMultilevel"/>
    <w:tmpl w:val="B2D2D458"/>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Lucida Grande"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8">
    <w:nsid w:val="2803350B"/>
    <w:multiLevelType w:val="hybridMultilevel"/>
    <w:tmpl w:val="4BCC5F80"/>
    <w:lvl w:ilvl="0" w:tplc="0C0A0003">
      <w:start w:val="1"/>
      <w:numFmt w:val="bullet"/>
      <w:lvlText w:val="o"/>
      <w:lvlJc w:val="left"/>
      <w:pPr>
        <w:ind w:left="720" w:hanging="360"/>
      </w:pPr>
      <w:rPr>
        <w:rFonts w:ascii="Courier New" w:hAnsi="Courier New" w:cs="Lucida Grande" w:hint="default"/>
      </w:rPr>
    </w:lvl>
    <w:lvl w:ilvl="1" w:tplc="0C0A0003">
      <w:start w:val="1"/>
      <w:numFmt w:val="bullet"/>
      <w:lvlText w:val="o"/>
      <w:lvlJc w:val="left"/>
      <w:pPr>
        <w:ind w:left="1440" w:hanging="360"/>
      </w:pPr>
      <w:rPr>
        <w:rFonts w:ascii="Courier New" w:hAnsi="Courier New" w:cs="Lucida Grande"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B3C4E44"/>
    <w:multiLevelType w:val="hybridMultilevel"/>
    <w:tmpl w:val="E3607584"/>
    <w:lvl w:ilvl="0" w:tplc="E960C2DC">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D0257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Lucida Grande"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Lucida Grande"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Lucida Grande"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5">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D5513A8"/>
    <w:multiLevelType w:val="hybridMultilevel"/>
    <w:tmpl w:val="D2D82E1C"/>
    <w:lvl w:ilvl="0" w:tplc="BFD6093C">
      <w:start w:val="6"/>
      <w:numFmt w:val="bullet"/>
      <w:lvlText w:val="-"/>
      <w:lvlJc w:val="left"/>
      <w:pPr>
        <w:ind w:left="1080" w:hanging="360"/>
      </w:pPr>
      <w:rPr>
        <w:rFonts w:ascii="Cambria" w:eastAsia="Times New Roman" w:hAnsi="Cambria" w:cstheme="minorHAnsi" w:hint="default"/>
      </w:rPr>
    </w:lvl>
    <w:lvl w:ilvl="1" w:tplc="240A0003" w:tentative="1">
      <w:start w:val="1"/>
      <w:numFmt w:val="bullet"/>
      <w:lvlText w:val="o"/>
      <w:lvlJc w:val="left"/>
      <w:pPr>
        <w:ind w:left="1800" w:hanging="360"/>
      </w:pPr>
      <w:rPr>
        <w:rFonts w:ascii="Courier New" w:hAnsi="Courier New" w:cs="Lucida Grande"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Lucida Grande"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Lucida Grande"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9">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1BA4CFD"/>
    <w:multiLevelType w:val="hybridMultilevel"/>
    <w:tmpl w:val="8FE028A8"/>
    <w:lvl w:ilvl="0" w:tplc="240A0011">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33E6340"/>
    <w:multiLevelType w:val="hybridMultilevel"/>
    <w:tmpl w:val="D3201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Lucida Grande"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Lucida Grande"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Lucida Grande"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4A7666B5"/>
    <w:multiLevelType w:val="hybridMultilevel"/>
    <w:tmpl w:val="0C346F5C"/>
    <w:lvl w:ilvl="0" w:tplc="E61437B8">
      <w:numFmt w:val="bullet"/>
      <w:lvlText w:val="-"/>
      <w:lvlJc w:val="left"/>
      <w:pPr>
        <w:ind w:left="720" w:hanging="360"/>
      </w:pPr>
      <w:rPr>
        <w:rFonts w:ascii="Calibri" w:eastAsiaTheme="minorHAnsi"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1F436AE"/>
    <w:multiLevelType w:val="hybridMultilevel"/>
    <w:tmpl w:val="15FE0E5C"/>
    <w:lvl w:ilvl="0" w:tplc="B6DC9462">
      <w:start w:val="1"/>
      <w:numFmt w:val="bullet"/>
      <w:lvlText w:val="-"/>
      <w:lvlJc w:val="left"/>
      <w:pPr>
        <w:ind w:left="720" w:hanging="360"/>
      </w:pPr>
      <w:rPr>
        <w:rFonts w:ascii="Calibri" w:eastAsiaTheme="minorHAnsi" w:hAnsi="Calibri" w:cs="Lucida Grande"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533D157D"/>
    <w:multiLevelType w:val="hybridMultilevel"/>
    <w:tmpl w:val="1D94FD82"/>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55C82576"/>
    <w:multiLevelType w:val="multilevel"/>
    <w:tmpl w:val="E87EBEA2"/>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Lucida Grande"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876424E"/>
    <w:multiLevelType w:val="hybridMultilevel"/>
    <w:tmpl w:val="A524D4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6">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Lucida Grande"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Lucida Grande"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Lucida Grande"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Lucida Grande"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Lucida Grande"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9">
    <w:nsid w:val="775660DD"/>
    <w:multiLevelType w:val="multilevel"/>
    <w:tmpl w:val="DD303D6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1">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3"/>
  </w:num>
  <w:num w:numId="2">
    <w:abstractNumId w:val="18"/>
  </w:num>
  <w:num w:numId="3">
    <w:abstractNumId w:val="41"/>
  </w:num>
  <w:num w:numId="4">
    <w:abstractNumId w:val="4"/>
  </w:num>
  <w:num w:numId="5">
    <w:abstractNumId w:val="32"/>
  </w:num>
  <w:num w:numId="6">
    <w:abstractNumId w:val="28"/>
  </w:num>
  <w:num w:numId="7">
    <w:abstractNumId w:val="9"/>
  </w:num>
  <w:num w:numId="8">
    <w:abstractNumId w:val="47"/>
  </w:num>
  <w:num w:numId="9">
    <w:abstractNumId w:val="34"/>
  </w:num>
  <w:num w:numId="10">
    <w:abstractNumId w:val="1"/>
  </w:num>
  <w:num w:numId="11">
    <w:abstractNumId w:val="38"/>
  </w:num>
  <w:num w:numId="12">
    <w:abstractNumId w:val="29"/>
  </w:num>
  <w:num w:numId="13">
    <w:abstractNumId w:val="42"/>
  </w:num>
  <w:num w:numId="14">
    <w:abstractNumId w:val="46"/>
  </w:num>
  <w:num w:numId="15">
    <w:abstractNumId w:val="36"/>
  </w:num>
  <w:num w:numId="16">
    <w:abstractNumId w:val="51"/>
  </w:num>
  <w:num w:numId="17">
    <w:abstractNumId w:val="2"/>
  </w:num>
  <w:num w:numId="18">
    <w:abstractNumId w:val="21"/>
  </w:num>
  <w:num w:numId="19">
    <w:abstractNumId w:val="14"/>
  </w:num>
  <w:num w:numId="20">
    <w:abstractNumId w:val="49"/>
  </w:num>
  <w:num w:numId="21">
    <w:abstractNumId w:val="33"/>
  </w:num>
  <w:num w:numId="22">
    <w:abstractNumId w:val="26"/>
  </w:num>
  <w:num w:numId="23">
    <w:abstractNumId w:val="25"/>
  </w:num>
  <w:num w:numId="24">
    <w:abstractNumId w:val="17"/>
  </w:num>
  <w:num w:numId="2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39"/>
  </w:num>
  <w:num w:numId="36">
    <w:abstractNumId w:val="13"/>
  </w:num>
  <w:num w:numId="37">
    <w:abstractNumId w:val="43"/>
  </w:num>
  <w:num w:numId="38">
    <w:abstractNumId w:val="6"/>
  </w:num>
  <w:num w:numId="39">
    <w:abstractNumId w:val="31"/>
  </w:num>
  <w:num w:numId="40">
    <w:abstractNumId w:val="10"/>
  </w:num>
  <w:num w:numId="41">
    <w:abstractNumId w:val="30"/>
  </w:num>
  <w:num w:numId="42">
    <w:abstractNumId w:val="7"/>
  </w:num>
  <w:num w:numId="43">
    <w:abstractNumId w:val="27"/>
  </w:num>
  <w:num w:numId="44">
    <w:abstractNumId w:val="8"/>
  </w:num>
  <w:num w:numId="45">
    <w:abstractNumId w:val="0"/>
  </w:num>
  <w:num w:numId="46">
    <w:abstractNumId w:val="12"/>
  </w:num>
  <w:num w:numId="47">
    <w:abstractNumId w:val="40"/>
  </w:num>
  <w:num w:numId="48">
    <w:abstractNumId w:val="3"/>
  </w:num>
  <w:num w:numId="49">
    <w:abstractNumId w:val="37"/>
  </w:num>
  <w:num w:numId="50">
    <w:abstractNumId w:val="13"/>
    <w:lvlOverride w:ilvl="0">
      <w:startOverride w:val="7"/>
    </w:lvlOverride>
    <w:lvlOverride w:ilvl="1">
      <w:startOverride w:val="6"/>
    </w:lvlOverride>
  </w:num>
  <w:num w:numId="51">
    <w:abstractNumId w:val="19"/>
  </w:num>
  <w:num w:numId="52">
    <w:abstractNumId w:val="5"/>
  </w:num>
  <w:num w:numId="53">
    <w:abstractNumId w:val="15"/>
  </w:num>
  <w:num w:numId="54">
    <w:abstractNumId w:val="44"/>
  </w:num>
  <w:num w:numId="55">
    <w:abstractNumId w:val="16"/>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proofState w:spelling="clean" w:grammar="clean"/>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rsids>
    <w:rsidRoot w:val="006A1B72"/>
    <w:rsid w:val="0000095C"/>
    <w:rsid w:val="00001EE5"/>
    <w:rsid w:val="000028D5"/>
    <w:rsid w:val="0001121C"/>
    <w:rsid w:val="00013681"/>
    <w:rsid w:val="0001484B"/>
    <w:rsid w:val="000158F4"/>
    <w:rsid w:val="00027D1F"/>
    <w:rsid w:val="00027D39"/>
    <w:rsid w:val="00035933"/>
    <w:rsid w:val="0003691C"/>
    <w:rsid w:val="0003779C"/>
    <w:rsid w:val="00037C85"/>
    <w:rsid w:val="000430F9"/>
    <w:rsid w:val="00043B55"/>
    <w:rsid w:val="0004481B"/>
    <w:rsid w:val="000468A2"/>
    <w:rsid w:val="00046CA9"/>
    <w:rsid w:val="0004728E"/>
    <w:rsid w:val="0005014D"/>
    <w:rsid w:val="00052BD0"/>
    <w:rsid w:val="00054F31"/>
    <w:rsid w:val="000603B3"/>
    <w:rsid w:val="00065451"/>
    <w:rsid w:val="0006662F"/>
    <w:rsid w:val="0007002A"/>
    <w:rsid w:val="000702BD"/>
    <w:rsid w:val="00073496"/>
    <w:rsid w:val="0007421C"/>
    <w:rsid w:val="00074B81"/>
    <w:rsid w:val="000806CA"/>
    <w:rsid w:val="000816EF"/>
    <w:rsid w:val="000817EE"/>
    <w:rsid w:val="000837E5"/>
    <w:rsid w:val="00084D9F"/>
    <w:rsid w:val="00086887"/>
    <w:rsid w:val="00090861"/>
    <w:rsid w:val="000910F3"/>
    <w:rsid w:val="00091742"/>
    <w:rsid w:val="000924FB"/>
    <w:rsid w:val="00096CA4"/>
    <w:rsid w:val="000A093D"/>
    <w:rsid w:val="000A31C8"/>
    <w:rsid w:val="000A426F"/>
    <w:rsid w:val="000A4CFA"/>
    <w:rsid w:val="000A4FF2"/>
    <w:rsid w:val="000B0A18"/>
    <w:rsid w:val="000B1962"/>
    <w:rsid w:val="000B20DB"/>
    <w:rsid w:val="000B3470"/>
    <w:rsid w:val="000B3861"/>
    <w:rsid w:val="000B59F9"/>
    <w:rsid w:val="000B6D80"/>
    <w:rsid w:val="000B767A"/>
    <w:rsid w:val="000C0F61"/>
    <w:rsid w:val="000C2A0D"/>
    <w:rsid w:val="000C4175"/>
    <w:rsid w:val="000C4D0A"/>
    <w:rsid w:val="000C5402"/>
    <w:rsid w:val="000C5E95"/>
    <w:rsid w:val="000D1ACE"/>
    <w:rsid w:val="000D4F59"/>
    <w:rsid w:val="000D6049"/>
    <w:rsid w:val="000E0E06"/>
    <w:rsid w:val="000E1C16"/>
    <w:rsid w:val="000E253E"/>
    <w:rsid w:val="000E6838"/>
    <w:rsid w:val="000F219A"/>
    <w:rsid w:val="000F4E8A"/>
    <w:rsid w:val="000F528C"/>
    <w:rsid w:val="000F72A0"/>
    <w:rsid w:val="000F76A2"/>
    <w:rsid w:val="001010E2"/>
    <w:rsid w:val="001038AB"/>
    <w:rsid w:val="00105999"/>
    <w:rsid w:val="0010789D"/>
    <w:rsid w:val="0011076E"/>
    <w:rsid w:val="00112B4E"/>
    <w:rsid w:val="001134F2"/>
    <w:rsid w:val="00121745"/>
    <w:rsid w:val="001231A2"/>
    <w:rsid w:val="00124A61"/>
    <w:rsid w:val="00124C80"/>
    <w:rsid w:val="001268A2"/>
    <w:rsid w:val="0013258C"/>
    <w:rsid w:val="0013394A"/>
    <w:rsid w:val="0014035D"/>
    <w:rsid w:val="0014368E"/>
    <w:rsid w:val="00143E71"/>
    <w:rsid w:val="0014648D"/>
    <w:rsid w:val="00146AF1"/>
    <w:rsid w:val="001508AB"/>
    <w:rsid w:val="00150D0D"/>
    <w:rsid w:val="00151C95"/>
    <w:rsid w:val="00155228"/>
    <w:rsid w:val="00156E17"/>
    <w:rsid w:val="00156F8E"/>
    <w:rsid w:val="00157EFE"/>
    <w:rsid w:val="001616FC"/>
    <w:rsid w:val="00162477"/>
    <w:rsid w:val="001624BB"/>
    <w:rsid w:val="001660F2"/>
    <w:rsid w:val="00166725"/>
    <w:rsid w:val="001710D9"/>
    <w:rsid w:val="001728DF"/>
    <w:rsid w:val="001740D1"/>
    <w:rsid w:val="00174F83"/>
    <w:rsid w:val="001805C7"/>
    <w:rsid w:val="00180842"/>
    <w:rsid w:val="0018438E"/>
    <w:rsid w:val="00185107"/>
    <w:rsid w:val="00187D73"/>
    <w:rsid w:val="0019020B"/>
    <w:rsid w:val="001A5C76"/>
    <w:rsid w:val="001A6841"/>
    <w:rsid w:val="001B1D09"/>
    <w:rsid w:val="001B3737"/>
    <w:rsid w:val="001C10C4"/>
    <w:rsid w:val="001C26D1"/>
    <w:rsid w:val="001C3E9B"/>
    <w:rsid w:val="001C6198"/>
    <w:rsid w:val="001D0DA6"/>
    <w:rsid w:val="001D1FB6"/>
    <w:rsid w:val="001E1AB0"/>
    <w:rsid w:val="001E3102"/>
    <w:rsid w:val="001E6F4A"/>
    <w:rsid w:val="001F13D6"/>
    <w:rsid w:val="001F360A"/>
    <w:rsid w:val="001F486F"/>
    <w:rsid w:val="00201960"/>
    <w:rsid w:val="002019A7"/>
    <w:rsid w:val="002023B5"/>
    <w:rsid w:val="00202A77"/>
    <w:rsid w:val="00203035"/>
    <w:rsid w:val="00205AC9"/>
    <w:rsid w:val="00205FF3"/>
    <w:rsid w:val="00213DE1"/>
    <w:rsid w:val="002167C3"/>
    <w:rsid w:val="002230E3"/>
    <w:rsid w:val="00224AFE"/>
    <w:rsid w:val="00226F5A"/>
    <w:rsid w:val="002273A3"/>
    <w:rsid w:val="002311EE"/>
    <w:rsid w:val="00240C94"/>
    <w:rsid w:val="00243AD4"/>
    <w:rsid w:val="00246F40"/>
    <w:rsid w:val="00254DB2"/>
    <w:rsid w:val="00255CEC"/>
    <w:rsid w:val="00256497"/>
    <w:rsid w:val="00260064"/>
    <w:rsid w:val="0026121C"/>
    <w:rsid w:val="00262081"/>
    <w:rsid w:val="0026388F"/>
    <w:rsid w:val="00271D25"/>
    <w:rsid w:val="002734DE"/>
    <w:rsid w:val="00275C16"/>
    <w:rsid w:val="002770A3"/>
    <w:rsid w:val="00282099"/>
    <w:rsid w:val="0028463D"/>
    <w:rsid w:val="002857D3"/>
    <w:rsid w:val="00290176"/>
    <w:rsid w:val="002910B5"/>
    <w:rsid w:val="00291120"/>
    <w:rsid w:val="002914BB"/>
    <w:rsid w:val="002939FB"/>
    <w:rsid w:val="00293BC5"/>
    <w:rsid w:val="00294518"/>
    <w:rsid w:val="0029596C"/>
    <w:rsid w:val="00295C62"/>
    <w:rsid w:val="00296442"/>
    <w:rsid w:val="00297AA7"/>
    <w:rsid w:val="002A13E0"/>
    <w:rsid w:val="002A2C22"/>
    <w:rsid w:val="002A3A02"/>
    <w:rsid w:val="002A428F"/>
    <w:rsid w:val="002A7E6A"/>
    <w:rsid w:val="002B2E1C"/>
    <w:rsid w:val="002B7EE2"/>
    <w:rsid w:val="002C1DAD"/>
    <w:rsid w:val="002C1FF0"/>
    <w:rsid w:val="002C3869"/>
    <w:rsid w:val="002D1849"/>
    <w:rsid w:val="002D6BDE"/>
    <w:rsid w:val="002E2FB1"/>
    <w:rsid w:val="002E5846"/>
    <w:rsid w:val="002E72EB"/>
    <w:rsid w:val="002F06FF"/>
    <w:rsid w:val="002F474B"/>
    <w:rsid w:val="002F755C"/>
    <w:rsid w:val="00300927"/>
    <w:rsid w:val="00302E53"/>
    <w:rsid w:val="0030583A"/>
    <w:rsid w:val="00306F92"/>
    <w:rsid w:val="00310800"/>
    <w:rsid w:val="00311E2F"/>
    <w:rsid w:val="003144D9"/>
    <w:rsid w:val="003167DB"/>
    <w:rsid w:val="00317215"/>
    <w:rsid w:val="00317617"/>
    <w:rsid w:val="003177F4"/>
    <w:rsid w:val="00321268"/>
    <w:rsid w:val="00323B0D"/>
    <w:rsid w:val="003249F3"/>
    <w:rsid w:val="00326610"/>
    <w:rsid w:val="0033002A"/>
    <w:rsid w:val="00330A6F"/>
    <w:rsid w:val="003346A1"/>
    <w:rsid w:val="00334E34"/>
    <w:rsid w:val="003366DC"/>
    <w:rsid w:val="00337471"/>
    <w:rsid w:val="00340B20"/>
    <w:rsid w:val="003448B3"/>
    <w:rsid w:val="00350D69"/>
    <w:rsid w:val="00354356"/>
    <w:rsid w:val="00355121"/>
    <w:rsid w:val="00355FB6"/>
    <w:rsid w:val="0035771F"/>
    <w:rsid w:val="003602DB"/>
    <w:rsid w:val="003604C1"/>
    <w:rsid w:val="003637F4"/>
    <w:rsid w:val="00363C4C"/>
    <w:rsid w:val="003651C8"/>
    <w:rsid w:val="0036706B"/>
    <w:rsid w:val="00373DA1"/>
    <w:rsid w:val="0037512C"/>
    <w:rsid w:val="0037703C"/>
    <w:rsid w:val="003811D0"/>
    <w:rsid w:val="00382C85"/>
    <w:rsid w:val="00385F1E"/>
    <w:rsid w:val="003870D6"/>
    <w:rsid w:val="003907F2"/>
    <w:rsid w:val="00390E23"/>
    <w:rsid w:val="003920FD"/>
    <w:rsid w:val="003921DA"/>
    <w:rsid w:val="00395032"/>
    <w:rsid w:val="00395F0D"/>
    <w:rsid w:val="003960CA"/>
    <w:rsid w:val="003964A8"/>
    <w:rsid w:val="00396774"/>
    <w:rsid w:val="003A347B"/>
    <w:rsid w:val="003A6020"/>
    <w:rsid w:val="003B255D"/>
    <w:rsid w:val="003B2AEB"/>
    <w:rsid w:val="003B6DE7"/>
    <w:rsid w:val="003B743C"/>
    <w:rsid w:val="003C17F0"/>
    <w:rsid w:val="003C581F"/>
    <w:rsid w:val="003D001E"/>
    <w:rsid w:val="003D593A"/>
    <w:rsid w:val="003D68AE"/>
    <w:rsid w:val="003E3A67"/>
    <w:rsid w:val="003E4EE5"/>
    <w:rsid w:val="003E6F88"/>
    <w:rsid w:val="003F21E0"/>
    <w:rsid w:val="004006DD"/>
    <w:rsid w:val="00402045"/>
    <w:rsid w:val="0040266B"/>
    <w:rsid w:val="00402CAA"/>
    <w:rsid w:val="0040325F"/>
    <w:rsid w:val="004032E7"/>
    <w:rsid w:val="004035E6"/>
    <w:rsid w:val="00403DBC"/>
    <w:rsid w:val="00407DF1"/>
    <w:rsid w:val="00420323"/>
    <w:rsid w:val="00431C26"/>
    <w:rsid w:val="00431E20"/>
    <w:rsid w:val="00432E55"/>
    <w:rsid w:val="004352A6"/>
    <w:rsid w:val="00440EA0"/>
    <w:rsid w:val="00442E3A"/>
    <w:rsid w:val="004445B7"/>
    <w:rsid w:val="004476CF"/>
    <w:rsid w:val="004512D2"/>
    <w:rsid w:val="00453095"/>
    <w:rsid w:val="00453394"/>
    <w:rsid w:val="0045473F"/>
    <w:rsid w:val="004551E4"/>
    <w:rsid w:val="004577AB"/>
    <w:rsid w:val="00460CC6"/>
    <w:rsid w:val="00465936"/>
    <w:rsid w:val="00466492"/>
    <w:rsid w:val="00473B6E"/>
    <w:rsid w:val="004761CF"/>
    <w:rsid w:val="00480749"/>
    <w:rsid w:val="00481ACE"/>
    <w:rsid w:val="004875C9"/>
    <w:rsid w:val="00490240"/>
    <w:rsid w:val="00492D69"/>
    <w:rsid w:val="00492FAD"/>
    <w:rsid w:val="00493261"/>
    <w:rsid w:val="00497B07"/>
    <w:rsid w:val="004A1E02"/>
    <w:rsid w:val="004A24BB"/>
    <w:rsid w:val="004A2EEC"/>
    <w:rsid w:val="004A75FD"/>
    <w:rsid w:val="004B101C"/>
    <w:rsid w:val="004B1EFD"/>
    <w:rsid w:val="004B2F40"/>
    <w:rsid w:val="004B3FEB"/>
    <w:rsid w:val="004B71F9"/>
    <w:rsid w:val="004C0DF2"/>
    <w:rsid w:val="004C0F5D"/>
    <w:rsid w:val="004C2D2E"/>
    <w:rsid w:val="004C7400"/>
    <w:rsid w:val="004D1C26"/>
    <w:rsid w:val="004E112D"/>
    <w:rsid w:val="004E1511"/>
    <w:rsid w:val="004E2CEF"/>
    <w:rsid w:val="004F0745"/>
    <w:rsid w:val="004F41D8"/>
    <w:rsid w:val="004F548E"/>
    <w:rsid w:val="004F58C1"/>
    <w:rsid w:val="004F6122"/>
    <w:rsid w:val="004F6B38"/>
    <w:rsid w:val="004F7034"/>
    <w:rsid w:val="004F73F7"/>
    <w:rsid w:val="00501FA0"/>
    <w:rsid w:val="0050244A"/>
    <w:rsid w:val="00504515"/>
    <w:rsid w:val="005072E0"/>
    <w:rsid w:val="005072F0"/>
    <w:rsid w:val="00507A5E"/>
    <w:rsid w:val="00521360"/>
    <w:rsid w:val="005253AB"/>
    <w:rsid w:val="005264F9"/>
    <w:rsid w:val="00526A6C"/>
    <w:rsid w:val="00530400"/>
    <w:rsid w:val="00530A18"/>
    <w:rsid w:val="00541441"/>
    <w:rsid w:val="005452B2"/>
    <w:rsid w:val="005457C8"/>
    <w:rsid w:val="00546E2F"/>
    <w:rsid w:val="005511EC"/>
    <w:rsid w:val="0055168E"/>
    <w:rsid w:val="00552A34"/>
    <w:rsid w:val="00553F0D"/>
    <w:rsid w:val="005547CC"/>
    <w:rsid w:val="00554EFB"/>
    <w:rsid w:val="00556A4F"/>
    <w:rsid w:val="0055761E"/>
    <w:rsid w:val="00562905"/>
    <w:rsid w:val="00563300"/>
    <w:rsid w:val="005639E8"/>
    <w:rsid w:val="005642AA"/>
    <w:rsid w:val="00564B58"/>
    <w:rsid w:val="00565536"/>
    <w:rsid w:val="00572829"/>
    <w:rsid w:val="00580009"/>
    <w:rsid w:val="00584819"/>
    <w:rsid w:val="00585C4B"/>
    <w:rsid w:val="0059054A"/>
    <w:rsid w:val="00590B9F"/>
    <w:rsid w:val="00593E9D"/>
    <w:rsid w:val="005A73C3"/>
    <w:rsid w:val="005A7827"/>
    <w:rsid w:val="005A7B25"/>
    <w:rsid w:val="005A7C4F"/>
    <w:rsid w:val="005B54F8"/>
    <w:rsid w:val="005B5BB8"/>
    <w:rsid w:val="005C1D36"/>
    <w:rsid w:val="005C6351"/>
    <w:rsid w:val="005C76E9"/>
    <w:rsid w:val="005C7A69"/>
    <w:rsid w:val="005D141A"/>
    <w:rsid w:val="005D15C7"/>
    <w:rsid w:val="005D1885"/>
    <w:rsid w:val="005D434D"/>
    <w:rsid w:val="005D60C9"/>
    <w:rsid w:val="005D7AFA"/>
    <w:rsid w:val="005D7CFC"/>
    <w:rsid w:val="005D7F64"/>
    <w:rsid w:val="005E158B"/>
    <w:rsid w:val="005E3C77"/>
    <w:rsid w:val="005E4C58"/>
    <w:rsid w:val="005E5106"/>
    <w:rsid w:val="005E7932"/>
    <w:rsid w:val="005F280C"/>
    <w:rsid w:val="005F65F0"/>
    <w:rsid w:val="005F6A79"/>
    <w:rsid w:val="00600E21"/>
    <w:rsid w:val="00607971"/>
    <w:rsid w:val="00622B83"/>
    <w:rsid w:val="006247FF"/>
    <w:rsid w:val="006259F3"/>
    <w:rsid w:val="00627B37"/>
    <w:rsid w:val="00632035"/>
    <w:rsid w:val="006336B0"/>
    <w:rsid w:val="00650906"/>
    <w:rsid w:val="00651ED9"/>
    <w:rsid w:val="0065343F"/>
    <w:rsid w:val="00656E7C"/>
    <w:rsid w:val="006574C3"/>
    <w:rsid w:val="00660FE8"/>
    <w:rsid w:val="00662B67"/>
    <w:rsid w:val="0066737B"/>
    <w:rsid w:val="0067000C"/>
    <w:rsid w:val="006706DC"/>
    <w:rsid w:val="00671AE5"/>
    <w:rsid w:val="00677BD1"/>
    <w:rsid w:val="00683DE9"/>
    <w:rsid w:val="00691A16"/>
    <w:rsid w:val="00691C8C"/>
    <w:rsid w:val="00692A52"/>
    <w:rsid w:val="00694F56"/>
    <w:rsid w:val="006959F0"/>
    <w:rsid w:val="00697548"/>
    <w:rsid w:val="006A1B72"/>
    <w:rsid w:val="006A39DC"/>
    <w:rsid w:val="006A53A2"/>
    <w:rsid w:val="006A7DC4"/>
    <w:rsid w:val="006B171B"/>
    <w:rsid w:val="006B1BF4"/>
    <w:rsid w:val="006B5FC0"/>
    <w:rsid w:val="006B6828"/>
    <w:rsid w:val="006B7847"/>
    <w:rsid w:val="006C1F46"/>
    <w:rsid w:val="006C43C5"/>
    <w:rsid w:val="006C5CA1"/>
    <w:rsid w:val="006C6842"/>
    <w:rsid w:val="006D25E4"/>
    <w:rsid w:val="006D2E86"/>
    <w:rsid w:val="006E7C9E"/>
    <w:rsid w:val="006E7E30"/>
    <w:rsid w:val="007032BF"/>
    <w:rsid w:val="00703A38"/>
    <w:rsid w:val="00706CE5"/>
    <w:rsid w:val="00706E5D"/>
    <w:rsid w:val="00707C28"/>
    <w:rsid w:val="00707CA1"/>
    <w:rsid w:val="00713059"/>
    <w:rsid w:val="0072301F"/>
    <w:rsid w:val="007327EF"/>
    <w:rsid w:val="007371F2"/>
    <w:rsid w:val="00737F32"/>
    <w:rsid w:val="0074258D"/>
    <w:rsid w:val="00744FAD"/>
    <w:rsid w:val="00745A07"/>
    <w:rsid w:val="00750DEC"/>
    <w:rsid w:val="007535ED"/>
    <w:rsid w:val="0075646C"/>
    <w:rsid w:val="00757A7E"/>
    <w:rsid w:val="00763443"/>
    <w:rsid w:val="0077076C"/>
    <w:rsid w:val="00773AF4"/>
    <w:rsid w:val="00775900"/>
    <w:rsid w:val="007818F4"/>
    <w:rsid w:val="00784155"/>
    <w:rsid w:val="0078631D"/>
    <w:rsid w:val="00790D1D"/>
    <w:rsid w:val="00790D7A"/>
    <w:rsid w:val="00790E7D"/>
    <w:rsid w:val="00796C25"/>
    <w:rsid w:val="007A0625"/>
    <w:rsid w:val="007A74A7"/>
    <w:rsid w:val="007B4484"/>
    <w:rsid w:val="007B484D"/>
    <w:rsid w:val="007B5935"/>
    <w:rsid w:val="007B5B35"/>
    <w:rsid w:val="007B670B"/>
    <w:rsid w:val="007C0154"/>
    <w:rsid w:val="007C20F1"/>
    <w:rsid w:val="007C2462"/>
    <w:rsid w:val="007C4F3C"/>
    <w:rsid w:val="007D09D9"/>
    <w:rsid w:val="007D2971"/>
    <w:rsid w:val="007D4247"/>
    <w:rsid w:val="007D4ABD"/>
    <w:rsid w:val="007E09F4"/>
    <w:rsid w:val="007E14A7"/>
    <w:rsid w:val="007E1EBE"/>
    <w:rsid w:val="007E33FC"/>
    <w:rsid w:val="007E63EA"/>
    <w:rsid w:val="007E7363"/>
    <w:rsid w:val="007F2F03"/>
    <w:rsid w:val="007F533B"/>
    <w:rsid w:val="007F5AC2"/>
    <w:rsid w:val="007F7C5C"/>
    <w:rsid w:val="0080059D"/>
    <w:rsid w:val="00802C15"/>
    <w:rsid w:val="008035A6"/>
    <w:rsid w:val="00803701"/>
    <w:rsid w:val="00811781"/>
    <w:rsid w:val="00811D37"/>
    <w:rsid w:val="00811E51"/>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5595D"/>
    <w:rsid w:val="00865583"/>
    <w:rsid w:val="00866B2C"/>
    <w:rsid w:val="008747F6"/>
    <w:rsid w:val="00874C92"/>
    <w:rsid w:val="00875333"/>
    <w:rsid w:val="008763FC"/>
    <w:rsid w:val="008776A8"/>
    <w:rsid w:val="00880C14"/>
    <w:rsid w:val="00882459"/>
    <w:rsid w:val="008838D2"/>
    <w:rsid w:val="00887D00"/>
    <w:rsid w:val="0089331A"/>
    <w:rsid w:val="00895BB2"/>
    <w:rsid w:val="008964E4"/>
    <w:rsid w:val="008A060A"/>
    <w:rsid w:val="008A5087"/>
    <w:rsid w:val="008A6384"/>
    <w:rsid w:val="008A65ED"/>
    <w:rsid w:val="008B401F"/>
    <w:rsid w:val="008B41B5"/>
    <w:rsid w:val="008B4808"/>
    <w:rsid w:val="008B6E2E"/>
    <w:rsid w:val="008B7786"/>
    <w:rsid w:val="008B7DE3"/>
    <w:rsid w:val="008C0D71"/>
    <w:rsid w:val="008C1645"/>
    <w:rsid w:val="008C185E"/>
    <w:rsid w:val="008C2BE7"/>
    <w:rsid w:val="008C2F0F"/>
    <w:rsid w:val="008C59B2"/>
    <w:rsid w:val="008C6328"/>
    <w:rsid w:val="008D4F80"/>
    <w:rsid w:val="008D58BC"/>
    <w:rsid w:val="008E0B70"/>
    <w:rsid w:val="008E199E"/>
    <w:rsid w:val="008E1A3D"/>
    <w:rsid w:val="008E2C30"/>
    <w:rsid w:val="008E38F3"/>
    <w:rsid w:val="008E3936"/>
    <w:rsid w:val="008E4446"/>
    <w:rsid w:val="008E7283"/>
    <w:rsid w:val="008F47CD"/>
    <w:rsid w:val="008F7801"/>
    <w:rsid w:val="00901602"/>
    <w:rsid w:val="0090192F"/>
    <w:rsid w:val="0090341D"/>
    <w:rsid w:val="00904D2D"/>
    <w:rsid w:val="00906B85"/>
    <w:rsid w:val="009079F7"/>
    <w:rsid w:val="00916BFB"/>
    <w:rsid w:val="00916F47"/>
    <w:rsid w:val="00917AC9"/>
    <w:rsid w:val="00917FFC"/>
    <w:rsid w:val="009222F8"/>
    <w:rsid w:val="00922362"/>
    <w:rsid w:val="00924F88"/>
    <w:rsid w:val="009308DB"/>
    <w:rsid w:val="00931AA7"/>
    <w:rsid w:val="00932177"/>
    <w:rsid w:val="00933CB7"/>
    <w:rsid w:val="00935DD4"/>
    <w:rsid w:val="0093660E"/>
    <w:rsid w:val="009407CE"/>
    <w:rsid w:val="009461E0"/>
    <w:rsid w:val="00946EED"/>
    <w:rsid w:val="00951D2F"/>
    <w:rsid w:val="00952BE3"/>
    <w:rsid w:val="00956E67"/>
    <w:rsid w:val="00960E8A"/>
    <w:rsid w:val="00961D45"/>
    <w:rsid w:val="009633E0"/>
    <w:rsid w:val="00970941"/>
    <w:rsid w:val="009730D0"/>
    <w:rsid w:val="00976125"/>
    <w:rsid w:val="0097765C"/>
    <w:rsid w:val="009777B6"/>
    <w:rsid w:val="00983131"/>
    <w:rsid w:val="00984229"/>
    <w:rsid w:val="00984C43"/>
    <w:rsid w:val="00991541"/>
    <w:rsid w:val="00993CEB"/>
    <w:rsid w:val="0099514B"/>
    <w:rsid w:val="009A3FDD"/>
    <w:rsid w:val="009A44F9"/>
    <w:rsid w:val="009A4527"/>
    <w:rsid w:val="009B0954"/>
    <w:rsid w:val="009B09E7"/>
    <w:rsid w:val="009B2B31"/>
    <w:rsid w:val="009B7B32"/>
    <w:rsid w:val="009C06B6"/>
    <w:rsid w:val="009C2D8E"/>
    <w:rsid w:val="009C4447"/>
    <w:rsid w:val="009C4F7C"/>
    <w:rsid w:val="009C72D6"/>
    <w:rsid w:val="009D044A"/>
    <w:rsid w:val="009D12FF"/>
    <w:rsid w:val="009D2714"/>
    <w:rsid w:val="009D4D58"/>
    <w:rsid w:val="009E0EAF"/>
    <w:rsid w:val="009E4F2E"/>
    <w:rsid w:val="009E64F9"/>
    <w:rsid w:val="009E789C"/>
    <w:rsid w:val="009F48C5"/>
    <w:rsid w:val="009F4A9E"/>
    <w:rsid w:val="009F5A8A"/>
    <w:rsid w:val="009F6545"/>
    <w:rsid w:val="00A0259E"/>
    <w:rsid w:val="00A02E3D"/>
    <w:rsid w:val="00A02E67"/>
    <w:rsid w:val="00A05157"/>
    <w:rsid w:val="00A060F3"/>
    <w:rsid w:val="00A06902"/>
    <w:rsid w:val="00A07E37"/>
    <w:rsid w:val="00A138F2"/>
    <w:rsid w:val="00A14348"/>
    <w:rsid w:val="00A147F3"/>
    <w:rsid w:val="00A26AA3"/>
    <w:rsid w:val="00A26F27"/>
    <w:rsid w:val="00A34508"/>
    <w:rsid w:val="00A359E0"/>
    <w:rsid w:val="00A36581"/>
    <w:rsid w:val="00A36782"/>
    <w:rsid w:val="00A4021B"/>
    <w:rsid w:val="00A44D16"/>
    <w:rsid w:val="00A46A38"/>
    <w:rsid w:val="00A500A6"/>
    <w:rsid w:val="00A519C3"/>
    <w:rsid w:val="00A53B31"/>
    <w:rsid w:val="00A54209"/>
    <w:rsid w:val="00A564B4"/>
    <w:rsid w:val="00A57C6B"/>
    <w:rsid w:val="00A61ABC"/>
    <w:rsid w:val="00A6275C"/>
    <w:rsid w:val="00A6350A"/>
    <w:rsid w:val="00A6623F"/>
    <w:rsid w:val="00A665B3"/>
    <w:rsid w:val="00A669FD"/>
    <w:rsid w:val="00A700C0"/>
    <w:rsid w:val="00A71CB9"/>
    <w:rsid w:val="00A72910"/>
    <w:rsid w:val="00A72AFA"/>
    <w:rsid w:val="00A73F22"/>
    <w:rsid w:val="00A74560"/>
    <w:rsid w:val="00A74DB1"/>
    <w:rsid w:val="00A77E5A"/>
    <w:rsid w:val="00A8259B"/>
    <w:rsid w:val="00A85F97"/>
    <w:rsid w:val="00A863D7"/>
    <w:rsid w:val="00A91505"/>
    <w:rsid w:val="00A91C0F"/>
    <w:rsid w:val="00A94FEE"/>
    <w:rsid w:val="00AA01A8"/>
    <w:rsid w:val="00AA1C96"/>
    <w:rsid w:val="00AB0022"/>
    <w:rsid w:val="00AB66FF"/>
    <w:rsid w:val="00AB6DCB"/>
    <w:rsid w:val="00AC77FF"/>
    <w:rsid w:val="00AD3E53"/>
    <w:rsid w:val="00AD42D5"/>
    <w:rsid w:val="00AD7B16"/>
    <w:rsid w:val="00AE1562"/>
    <w:rsid w:val="00AE42CC"/>
    <w:rsid w:val="00AE7276"/>
    <w:rsid w:val="00AF5032"/>
    <w:rsid w:val="00AF70D3"/>
    <w:rsid w:val="00AF736B"/>
    <w:rsid w:val="00B00B62"/>
    <w:rsid w:val="00B02A8D"/>
    <w:rsid w:val="00B036A8"/>
    <w:rsid w:val="00B04F2A"/>
    <w:rsid w:val="00B04FAF"/>
    <w:rsid w:val="00B10B14"/>
    <w:rsid w:val="00B137E5"/>
    <w:rsid w:val="00B23174"/>
    <w:rsid w:val="00B31214"/>
    <w:rsid w:val="00B32674"/>
    <w:rsid w:val="00B3334C"/>
    <w:rsid w:val="00B33684"/>
    <w:rsid w:val="00B40A28"/>
    <w:rsid w:val="00B43BF8"/>
    <w:rsid w:val="00B44302"/>
    <w:rsid w:val="00B5038A"/>
    <w:rsid w:val="00B509E8"/>
    <w:rsid w:val="00B52D03"/>
    <w:rsid w:val="00B53B94"/>
    <w:rsid w:val="00B57F18"/>
    <w:rsid w:val="00B6322F"/>
    <w:rsid w:val="00B6436B"/>
    <w:rsid w:val="00B670AE"/>
    <w:rsid w:val="00B70C6E"/>
    <w:rsid w:val="00B712BB"/>
    <w:rsid w:val="00B72A1B"/>
    <w:rsid w:val="00B745F8"/>
    <w:rsid w:val="00B80432"/>
    <w:rsid w:val="00B85AFE"/>
    <w:rsid w:val="00B904D7"/>
    <w:rsid w:val="00B93419"/>
    <w:rsid w:val="00B94A6E"/>
    <w:rsid w:val="00B95026"/>
    <w:rsid w:val="00B95967"/>
    <w:rsid w:val="00B96293"/>
    <w:rsid w:val="00BA0122"/>
    <w:rsid w:val="00BA4104"/>
    <w:rsid w:val="00BA50E1"/>
    <w:rsid w:val="00BA5C8E"/>
    <w:rsid w:val="00BA6097"/>
    <w:rsid w:val="00BB1B0D"/>
    <w:rsid w:val="00BB3B3D"/>
    <w:rsid w:val="00BB4E40"/>
    <w:rsid w:val="00BB620D"/>
    <w:rsid w:val="00BB7DE5"/>
    <w:rsid w:val="00BC0DEA"/>
    <w:rsid w:val="00BC115F"/>
    <w:rsid w:val="00BC1C65"/>
    <w:rsid w:val="00BC30B8"/>
    <w:rsid w:val="00BC3BE7"/>
    <w:rsid w:val="00BC4AA8"/>
    <w:rsid w:val="00BD0045"/>
    <w:rsid w:val="00BD3B39"/>
    <w:rsid w:val="00BD3EE7"/>
    <w:rsid w:val="00BD5491"/>
    <w:rsid w:val="00BD7627"/>
    <w:rsid w:val="00BE0914"/>
    <w:rsid w:val="00BE489D"/>
    <w:rsid w:val="00BE4945"/>
    <w:rsid w:val="00BF1349"/>
    <w:rsid w:val="00BF4C7C"/>
    <w:rsid w:val="00BF79F0"/>
    <w:rsid w:val="00C012F9"/>
    <w:rsid w:val="00C04E45"/>
    <w:rsid w:val="00C13806"/>
    <w:rsid w:val="00C149FF"/>
    <w:rsid w:val="00C16196"/>
    <w:rsid w:val="00C21090"/>
    <w:rsid w:val="00C22018"/>
    <w:rsid w:val="00C2226E"/>
    <w:rsid w:val="00C22E7E"/>
    <w:rsid w:val="00C25ED4"/>
    <w:rsid w:val="00C276C3"/>
    <w:rsid w:val="00C27775"/>
    <w:rsid w:val="00C27AE5"/>
    <w:rsid w:val="00C302A3"/>
    <w:rsid w:val="00C309E4"/>
    <w:rsid w:val="00C3136E"/>
    <w:rsid w:val="00C31A07"/>
    <w:rsid w:val="00C32BBF"/>
    <w:rsid w:val="00C32FA5"/>
    <w:rsid w:val="00C334F7"/>
    <w:rsid w:val="00C37DAF"/>
    <w:rsid w:val="00C4051D"/>
    <w:rsid w:val="00C43C03"/>
    <w:rsid w:val="00C44D09"/>
    <w:rsid w:val="00C521AE"/>
    <w:rsid w:val="00C53B0E"/>
    <w:rsid w:val="00C60395"/>
    <w:rsid w:val="00C612E7"/>
    <w:rsid w:val="00C62B87"/>
    <w:rsid w:val="00C63DAD"/>
    <w:rsid w:val="00C64036"/>
    <w:rsid w:val="00C67736"/>
    <w:rsid w:val="00C70877"/>
    <w:rsid w:val="00C71891"/>
    <w:rsid w:val="00C72F14"/>
    <w:rsid w:val="00C73267"/>
    <w:rsid w:val="00C74A52"/>
    <w:rsid w:val="00C75BFC"/>
    <w:rsid w:val="00C7664E"/>
    <w:rsid w:val="00C830AD"/>
    <w:rsid w:val="00C83F9C"/>
    <w:rsid w:val="00C8480D"/>
    <w:rsid w:val="00C86341"/>
    <w:rsid w:val="00C86E9A"/>
    <w:rsid w:val="00C926DB"/>
    <w:rsid w:val="00C937F5"/>
    <w:rsid w:val="00C948D4"/>
    <w:rsid w:val="00C9652E"/>
    <w:rsid w:val="00C97261"/>
    <w:rsid w:val="00C97CCC"/>
    <w:rsid w:val="00CA14F5"/>
    <w:rsid w:val="00CA5345"/>
    <w:rsid w:val="00CB02DD"/>
    <w:rsid w:val="00CB17D2"/>
    <w:rsid w:val="00CB1FC6"/>
    <w:rsid w:val="00CB39A7"/>
    <w:rsid w:val="00CB4357"/>
    <w:rsid w:val="00CB5CFB"/>
    <w:rsid w:val="00CB74A3"/>
    <w:rsid w:val="00CC3D44"/>
    <w:rsid w:val="00CC4F7D"/>
    <w:rsid w:val="00CD13BF"/>
    <w:rsid w:val="00CD7B23"/>
    <w:rsid w:val="00CE6CC0"/>
    <w:rsid w:val="00CF0A25"/>
    <w:rsid w:val="00CF4BFF"/>
    <w:rsid w:val="00CF63D6"/>
    <w:rsid w:val="00CF7264"/>
    <w:rsid w:val="00D03386"/>
    <w:rsid w:val="00D0371D"/>
    <w:rsid w:val="00D1119E"/>
    <w:rsid w:val="00D151E7"/>
    <w:rsid w:val="00D20D47"/>
    <w:rsid w:val="00D22B49"/>
    <w:rsid w:val="00D23C3C"/>
    <w:rsid w:val="00D23FE9"/>
    <w:rsid w:val="00D26A2D"/>
    <w:rsid w:val="00D27C34"/>
    <w:rsid w:val="00D30C01"/>
    <w:rsid w:val="00D4277D"/>
    <w:rsid w:val="00D42FE9"/>
    <w:rsid w:val="00D4441B"/>
    <w:rsid w:val="00D44AB5"/>
    <w:rsid w:val="00D450E2"/>
    <w:rsid w:val="00D47E77"/>
    <w:rsid w:val="00D500D4"/>
    <w:rsid w:val="00D53D89"/>
    <w:rsid w:val="00D5455C"/>
    <w:rsid w:val="00D5456B"/>
    <w:rsid w:val="00D55761"/>
    <w:rsid w:val="00D564E3"/>
    <w:rsid w:val="00D61235"/>
    <w:rsid w:val="00D6244E"/>
    <w:rsid w:val="00D6511E"/>
    <w:rsid w:val="00D65B72"/>
    <w:rsid w:val="00D67A70"/>
    <w:rsid w:val="00D70888"/>
    <w:rsid w:val="00D73067"/>
    <w:rsid w:val="00D73683"/>
    <w:rsid w:val="00D7389E"/>
    <w:rsid w:val="00D74224"/>
    <w:rsid w:val="00D804A6"/>
    <w:rsid w:val="00D806C8"/>
    <w:rsid w:val="00D8331A"/>
    <w:rsid w:val="00DA1E8F"/>
    <w:rsid w:val="00DA2D2B"/>
    <w:rsid w:val="00DA32CF"/>
    <w:rsid w:val="00DA45BE"/>
    <w:rsid w:val="00DA6FB0"/>
    <w:rsid w:val="00DA7105"/>
    <w:rsid w:val="00DA7729"/>
    <w:rsid w:val="00DA7CC4"/>
    <w:rsid w:val="00DB50B2"/>
    <w:rsid w:val="00DB535C"/>
    <w:rsid w:val="00DB5AA3"/>
    <w:rsid w:val="00DB5D5A"/>
    <w:rsid w:val="00DB5DD1"/>
    <w:rsid w:val="00DB646E"/>
    <w:rsid w:val="00DB7969"/>
    <w:rsid w:val="00DC33D5"/>
    <w:rsid w:val="00DD0CC1"/>
    <w:rsid w:val="00DD495C"/>
    <w:rsid w:val="00DD5618"/>
    <w:rsid w:val="00DD56BE"/>
    <w:rsid w:val="00DD60E1"/>
    <w:rsid w:val="00DE4091"/>
    <w:rsid w:val="00DE50C2"/>
    <w:rsid w:val="00DE63F0"/>
    <w:rsid w:val="00DE7A42"/>
    <w:rsid w:val="00DE7F4B"/>
    <w:rsid w:val="00DF08D3"/>
    <w:rsid w:val="00DF2F9D"/>
    <w:rsid w:val="00DF3FB6"/>
    <w:rsid w:val="00DF42C0"/>
    <w:rsid w:val="00DF4ED8"/>
    <w:rsid w:val="00DF5E97"/>
    <w:rsid w:val="00DF6112"/>
    <w:rsid w:val="00DF64AD"/>
    <w:rsid w:val="00DF7522"/>
    <w:rsid w:val="00DF7554"/>
    <w:rsid w:val="00DF7EEC"/>
    <w:rsid w:val="00E0137A"/>
    <w:rsid w:val="00E01540"/>
    <w:rsid w:val="00E04AEA"/>
    <w:rsid w:val="00E0574D"/>
    <w:rsid w:val="00E11599"/>
    <w:rsid w:val="00E159DB"/>
    <w:rsid w:val="00E24339"/>
    <w:rsid w:val="00E3245A"/>
    <w:rsid w:val="00E35BFF"/>
    <w:rsid w:val="00E360E7"/>
    <w:rsid w:val="00E4082F"/>
    <w:rsid w:val="00E40F3C"/>
    <w:rsid w:val="00E4146E"/>
    <w:rsid w:val="00E43508"/>
    <w:rsid w:val="00E44136"/>
    <w:rsid w:val="00E449E6"/>
    <w:rsid w:val="00E50FC8"/>
    <w:rsid w:val="00E52EEC"/>
    <w:rsid w:val="00E545FE"/>
    <w:rsid w:val="00E571A0"/>
    <w:rsid w:val="00E61DEF"/>
    <w:rsid w:val="00E666F9"/>
    <w:rsid w:val="00E76CE2"/>
    <w:rsid w:val="00E83771"/>
    <w:rsid w:val="00E83A4C"/>
    <w:rsid w:val="00E84C0D"/>
    <w:rsid w:val="00E916C8"/>
    <w:rsid w:val="00E92DAB"/>
    <w:rsid w:val="00E959D2"/>
    <w:rsid w:val="00E96AE9"/>
    <w:rsid w:val="00EA02FE"/>
    <w:rsid w:val="00EA0593"/>
    <w:rsid w:val="00EB1FBC"/>
    <w:rsid w:val="00EB26F4"/>
    <w:rsid w:val="00EB35B6"/>
    <w:rsid w:val="00EB483F"/>
    <w:rsid w:val="00EB5E07"/>
    <w:rsid w:val="00EC6CFC"/>
    <w:rsid w:val="00ED0BC3"/>
    <w:rsid w:val="00ED135C"/>
    <w:rsid w:val="00EE002F"/>
    <w:rsid w:val="00EE2C24"/>
    <w:rsid w:val="00EE5F19"/>
    <w:rsid w:val="00EF2705"/>
    <w:rsid w:val="00EF4107"/>
    <w:rsid w:val="00EF5A20"/>
    <w:rsid w:val="00EF6057"/>
    <w:rsid w:val="00F016B4"/>
    <w:rsid w:val="00F02541"/>
    <w:rsid w:val="00F02FAB"/>
    <w:rsid w:val="00F0330D"/>
    <w:rsid w:val="00F06948"/>
    <w:rsid w:val="00F11141"/>
    <w:rsid w:val="00F1243A"/>
    <w:rsid w:val="00F13B44"/>
    <w:rsid w:val="00F17AF7"/>
    <w:rsid w:val="00F20B2B"/>
    <w:rsid w:val="00F220EF"/>
    <w:rsid w:val="00F23358"/>
    <w:rsid w:val="00F2442B"/>
    <w:rsid w:val="00F33C6C"/>
    <w:rsid w:val="00F34A39"/>
    <w:rsid w:val="00F37205"/>
    <w:rsid w:val="00F373B1"/>
    <w:rsid w:val="00F41829"/>
    <w:rsid w:val="00F419DD"/>
    <w:rsid w:val="00F4239D"/>
    <w:rsid w:val="00F43B09"/>
    <w:rsid w:val="00F46683"/>
    <w:rsid w:val="00F46D75"/>
    <w:rsid w:val="00F51AB9"/>
    <w:rsid w:val="00F54334"/>
    <w:rsid w:val="00F555DA"/>
    <w:rsid w:val="00F55CAE"/>
    <w:rsid w:val="00F6138E"/>
    <w:rsid w:val="00F63972"/>
    <w:rsid w:val="00F63FD8"/>
    <w:rsid w:val="00F7110D"/>
    <w:rsid w:val="00F731EE"/>
    <w:rsid w:val="00F743DD"/>
    <w:rsid w:val="00F74568"/>
    <w:rsid w:val="00F75277"/>
    <w:rsid w:val="00F753E1"/>
    <w:rsid w:val="00F761B3"/>
    <w:rsid w:val="00F77166"/>
    <w:rsid w:val="00F80D84"/>
    <w:rsid w:val="00F813B7"/>
    <w:rsid w:val="00F82252"/>
    <w:rsid w:val="00F834E2"/>
    <w:rsid w:val="00F90180"/>
    <w:rsid w:val="00F93B34"/>
    <w:rsid w:val="00F97D65"/>
    <w:rsid w:val="00FA2348"/>
    <w:rsid w:val="00FA6D12"/>
    <w:rsid w:val="00FA7C22"/>
    <w:rsid w:val="00FB1368"/>
    <w:rsid w:val="00FB3276"/>
    <w:rsid w:val="00FB7AA2"/>
    <w:rsid w:val="00FC016A"/>
    <w:rsid w:val="00FC3250"/>
    <w:rsid w:val="00FC56BB"/>
    <w:rsid w:val="00FC7C3B"/>
    <w:rsid w:val="00FD3461"/>
    <w:rsid w:val="00FD393B"/>
    <w:rsid w:val="00FD447D"/>
    <w:rsid w:val="00FD6366"/>
    <w:rsid w:val="00FD6922"/>
    <w:rsid w:val="00FD6BFA"/>
    <w:rsid w:val="00FE0927"/>
    <w:rsid w:val="00FE5146"/>
    <w:rsid w:val="00FF162E"/>
    <w:rsid w:val="00FF1A14"/>
    <w:rsid w:val="00FF246F"/>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bidi="sa-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s-CO" w:eastAsia="es-CO" w:bidi="ar-SA"/>
      </w:rPr>
    </w:rPrDefault>
    <w:pPrDefault/>
  </w:docDefaults>
  <w:latentStyles w:defLockedState="0" w:defUIPriority="0" w:defSemiHidden="0" w:defUnhideWhenUsed="0" w:defQFormat="0" w:count="267">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qFormat="1"/>
    <w:lsdException w:name="table of figures" w:uiPriority="99"/>
    <w:lsdException w:name="footnote reference" w:uiPriority="99"/>
    <w:lsdException w:name="annotation reference" w:uiPriority="99"/>
    <w:lsdException w:name="endnote reference" w:uiPriority="99"/>
    <w:lsdException w:name="endnote text" w:uiPriority="99"/>
    <w:lsdException w:name="Title" w:qFormat="1"/>
    <w:lsdException w:name="Hyperlink" w:uiPriority="99"/>
    <w:lsdException w:name="Strong" w:uiPriority="22" w:qFormat="1"/>
    <w:lsdException w:name="Document Map" w:uiPriority="99"/>
    <w:lsdException w:name="Normal (Web)" w:uiPriority="99"/>
    <w:lsdException w:name="HTML Cite" w:uiPriority="99"/>
    <w:lsdException w:name="annotation subject" w:uiPriority="99"/>
    <w:lsdException w:name="Outline List 2" w:uiPriority="99"/>
    <w:lsdException w:name="Balloon Text" w:uiPriority="99"/>
    <w:lsdException w:name="Table Grid" w:uiPriority="59"/>
    <w:lsdException w:name="No Spacing" w:uiPriority="1" w:qFormat="1"/>
    <w:lsdException w:name="Revision" w:uiPriority="99"/>
    <w:lsdException w:name="List Paragraph" w:uiPriority="34" w:qFormat="1"/>
    <w:lsdException w:name="Quote" w:uiPriority="29" w:qFormat="1"/>
    <w:lsdException w:name="Medium Grid 3 Accent 1" w:uiPriority="69"/>
    <w:lsdException w:name="Dark List Accent 2" w:uiPriority="70"/>
    <w:lsdException w:name="Light Shading Accent 3" w:uiPriority="60"/>
    <w:lsdException w:name="Medium Shading 1 Accent 3" w:uiPriority="63"/>
    <w:lsdException w:name="Medium Shading 2 Accent 3" w:uiPriority="64"/>
    <w:lsdException w:name="Medium Grid 2 Accent 3" w:uiPriority="68"/>
    <w:lsdException w:name="Medium Grid 3 Accent 3" w:uiPriority="69"/>
    <w:lsdException w:name="Light List Accent 4" w:uiPriority="61"/>
    <w:lsdException w:name="Light Grid Accent 4" w:uiPriority="62"/>
    <w:lsdException w:name="Medium Shading 1 Accent 4" w:uiPriority="63"/>
    <w:lsdException w:name="Medium Shading 2 Accent 4" w:uiPriority="64"/>
    <w:lsdException w:name="Dark List Accent 4" w:uiPriority="70"/>
    <w:lsdException w:name="Colorful Grid Accent 4" w:uiPriority="73"/>
    <w:lsdException w:name="Light Grid Accent 5" w:uiPriority="62"/>
    <w:lsdException w:name="Medium Grid 1 Accent 5" w:uiPriority="67"/>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Grid 3 Accent 6" w:uiPriority="69"/>
    <w:lsdException w:name="Dark List Accent 6" w:uiPriority="70"/>
    <w:lsdException w:name="Colorful Grid Accent 6" w:uiPriority="73"/>
    <w:lsdException w:name="Subtle Emphasis" w:uiPriority="19" w:qFormat="1"/>
    <w:lsdException w:name="Intense Reference" w:uiPriority="32" w:qFormat="1"/>
  </w:latentStyles>
  <w:style w:type="paragraph" w:default="1" w:styleId="Normal">
    <w:name w:val="Normal"/>
    <w:qFormat/>
    <w:rsid w:val="006A1B72"/>
    <w:rPr>
      <w:rFonts w:ascii="Times New Roman" w:eastAsia="Times New Roman" w:hAnsi="Times New Roman"/>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36"/>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36"/>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36"/>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36"/>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36"/>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36"/>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36"/>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36"/>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lang w:val="es-ES" w:eastAsia="es-ES"/>
    </w:rPr>
  </w:style>
  <w:style w:type="character" w:customStyle="1" w:styleId="Ttulo8Car">
    <w:name w:val="Título 8 Car"/>
    <w:basedOn w:val="Fuentedeprrafopredeter"/>
    <w:link w:val="Ttulo8"/>
    <w:rsid w:val="006A1B72"/>
    <w:rPr>
      <w:rFonts w:eastAsia="Times New Roman"/>
      <w:i/>
      <w:iCs/>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unhideWhenUsed/>
    <w:rsid w:val="00334E34"/>
    <w:pPr>
      <w:tabs>
        <w:tab w:val="center" w:pos="4419"/>
        <w:tab w:val="right" w:pos="8838"/>
      </w:tabs>
    </w:pPr>
  </w:style>
  <w:style w:type="character" w:customStyle="1" w:styleId="EncabezadoCar">
    <w:name w:val="Encabezado Car"/>
    <w:basedOn w:val="Fuentedeprrafopredeter"/>
    <w:link w:val="Encabezado"/>
    <w:uiPriority w:val="99"/>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334E34"/>
    <w:pPr>
      <w:tabs>
        <w:tab w:val="center" w:pos="4419"/>
        <w:tab w:val="right" w:pos="8838"/>
      </w:tabs>
    </w:pPr>
  </w:style>
  <w:style w:type="character" w:customStyle="1" w:styleId="PiedepginaCar">
    <w:name w:val="Pie de página Car"/>
    <w:basedOn w:val="Fuentedeprrafopredeter"/>
    <w:link w:val="Piedepgina"/>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7598D9"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Sombreadoclaro-nfasis6">
    <w:name w:val="Light Shading Accent 6"/>
    <w:basedOn w:val="Tabla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Sombreadoclaro-nfasis3">
    <w:name w:val="Light Shading Accent 3"/>
    <w:basedOn w:val="Tabla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Sombreadomedio2-nfasis6">
    <w:name w:val="Medium Shading 2 Accent 6"/>
    <w:basedOn w:val="Tabla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2">
    <w:name w:val="Dark List Accent 2"/>
    <w:basedOn w:val="Tabla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Textonotaalfinal">
    <w:name w:val="endnote text"/>
    <w:basedOn w:val="Normal"/>
    <w:link w:val="TextonotaalfinalCar"/>
    <w:uiPriority w:val="99"/>
    <w:semiHidden/>
    <w:unhideWhenUsed/>
    <w:rsid w:val="001660F2"/>
    <w:rPr>
      <w:sz w:val="20"/>
      <w:szCs w:val="20"/>
    </w:rPr>
  </w:style>
  <w:style w:type="character" w:customStyle="1" w:styleId="TextonotaalfinalCar">
    <w:name w:val="Texto nota al final Car"/>
    <w:basedOn w:val="Fuentedeprrafopredeter"/>
    <w:link w:val="Textonotaalfinal"/>
    <w:uiPriority w:val="99"/>
    <w:semiHidden/>
    <w:rsid w:val="001660F2"/>
    <w:rPr>
      <w:rFonts w:ascii="Times New Roman" w:eastAsia="Times New Roman" w:hAnsi="Times New Roman"/>
      <w:lang w:val="es-ES" w:eastAsia="es-ES"/>
    </w:rPr>
  </w:style>
  <w:style w:type="character" w:styleId="Refdenotaalfinal">
    <w:name w:val="endnote reference"/>
    <w:basedOn w:val="Fuentedeprrafopredeter"/>
    <w:uiPriority w:val="99"/>
    <w:semiHidden/>
    <w:unhideWhenUsed/>
    <w:rsid w:val="001660F2"/>
    <w:rPr>
      <w:vertAlign w:val="superscript"/>
    </w:rPr>
  </w:style>
  <w:style w:type="paragraph" w:styleId="Textonotapie">
    <w:name w:val="footnote text"/>
    <w:basedOn w:val="Normal"/>
    <w:link w:val="TextonotapieCar"/>
    <w:uiPriority w:val="99"/>
    <w:semiHidden/>
    <w:unhideWhenUsed/>
    <w:rsid w:val="001660F2"/>
    <w:rPr>
      <w:sz w:val="20"/>
      <w:szCs w:val="20"/>
    </w:rPr>
  </w:style>
  <w:style w:type="character" w:customStyle="1" w:styleId="TextonotapieCar">
    <w:name w:val="Texto nota pie Car"/>
    <w:basedOn w:val="Fuentedeprrafopredeter"/>
    <w:link w:val="Textonotapie"/>
    <w:uiPriority w:val="99"/>
    <w:semiHidden/>
    <w:rsid w:val="001660F2"/>
    <w:rPr>
      <w:rFonts w:ascii="Times New Roman" w:eastAsia="Times New Roman" w:hAnsi="Times New Roman"/>
      <w:lang w:val="es-ES" w:eastAsia="es-ES"/>
    </w:rPr>
  </w:style>
  <w:style w:type="character" w:styleId="Refdenotaalpie">
    <w:name w:val="footnote reference"/>
    <w:basedOn w:val="Fuentedeprrafopredeter"/>
    <w:uiPriority w:val="99"/>
    <w:semiHidden/>
    <w:unhideWhenUsed/>
    <w:rsid w:val="001660F2"/>
    <w:rPr>
      <w:vertAlign w:val="superscript"/>
    </w:rPr>
  </w:style>
  <w:style w:type="table" w:styleId="Cuadrculamedia3-nfasis1">
    <w:name w:val="Medium Grid 3 Accent 1"/>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Cuadrculamedia3-nfasis3">
    <w:name w:val="Medium Grid 3 Accent 3"/>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a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vistosa-nfasis4">
    <w:name w:val="Colorful Grid Accent 4"/>
    <w:basedOn w:val="Tabla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Sombreadomedio2-nfasis3">
    <w:name w:val="Medium Shading 2 Accent 3"/>
    <w:basedOn w:val="Tabla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customStyle="1" w:styleId="LightGrid-Accent11">
    <w:name w:val="Light Grid - Accent 11"/>
    <w:basedOn w:val="Tablanormal"/>
    <w:uiPriority w:val="62"/>
    <w:rsid w:val="000702B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media2-nfasis3">
    <w:name w:val="Medium Grid 2 Accent 3"/>
    <w:basedOn w:val="Tablanormal"/>
    <w:uiPriority w:val="68"/>
    <w:rsid w:val="009E0EAF"/>
    <w:rPr>
      <w:rFonts w:asciiTheme="majorHAnsi" w:eastAsiaTheme="majorEastAsia" w:hAnsiTheme="majorHAnsi" w:cstheme="majorBidi"/>
      <w:color w:val="000000" w:themeColor="text1"/>
      <w:sz w:val="22"/>
      <w:szCs w:val="22"/>
      <w:lang w:val="en-US" w:eastAsia="en-US"/>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BE7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CEC7" w:themeFill="accent3" w:themeFillTint="33"/>
      </w:tcPr>
    </w:tblStylePr>
    <w:tblStylePr w:type="band1Vert">
      <w:tblPr/>
      <w:tcPr>
        <w:shd w:val="clear" w:color="auto" w:fill="EE8675" w:themeFill="accent3" w:themeFillTint="7F"/>
      </w:tcPr>
    </w:tblStylePr>
    <w:tblStylePr w:type="band1Horz">
      <w:tblPr/>
      <w:tcPr>
        <w:tcBorders>
          <w:insideH w:val="single" w:sz="6" w:space="0" w:color="B32C16" w:themeColor="accent3"/>
          <w:insideV w:val="single" w:sz="6" w:space="0" w:color="B32C16" w:themeColor="accent3"/>
        </w:tcBorders>
        <w:shd w:val="clear" w:color="auto" w:fill="EE8675" w:themeFill="accent3" w:themeFillTint="7F"/>
      </w:tcPr>
    </w:tblStylePr>
    <w:tblStylePr w:type="nwCell">
      <w:tblPr/>
      <w:tcPr>
        <w:shd w:val="clear" w:color="auto" w:fill="FFFFFF" w:themeFill="background1"/>
      </w:tcPr>
    </w:tblStylePr>
  </w:style>
  <w:style w:type="paragraph" w:styleId="TDC4">
    <w:name w:val="toc 4"/>
    <w:basedOn w:val="Normal"/>
    <w:next w:val="Normal"/>
    <w:autoRedefine/>
    <w:uiPriority w:val="39"/>
    <w:semiHidden/>
    <w:unhideWhenUsed/>
    <w:rsid w:val="000B1962"/>
    <w:pPr>
      <w:spacing w:after="100"/>
      <w:ind w:left="720"/>
    </w:pPr>
    <w:rPr>
      <w:rFonts w:asciiTheme="minorHAnsi" w:eastAsiaTheme="minorEastAsia" w:hAnsiTheme="minorHAnsi" w:cstheme="minorBidi"/>
      <w:lang w:val="en-US" w:eastAsia="en-US"/>
    </w:rPr>
  </w:style>
  <w:style w:type="paragraph" w:styleId="TDC5">
    <w:name w:val="toc 5"/>
    <w:basedOn w:val="Normal"/>
    <w:next w:val="Normal"/>
    <w:autoRedefine/>
    <w:uiPriority w:val="39"/>
    <w:semiHidden/>
    <w:unhideWhenUsed/>
    <w:rsid w:val="000B1962"/>
    <w:pPr>
      <w:spacing w:after="100"/>
      <w:ind w:left="960"/>
    </w:pPr>
    <w:rPr>
      <w:rFonts w:asciiTheme="minorHAnsi" w:eastAsiaTheme="minorEastAsia" w:hAnsiTheme="minorHAnsi" w:cstheme="minorBidi"/>
      <w:lang w:val="en-US" w:eastAsia="en-US"/>
    </w:rPr>
  </w:style>
  <w:style w:type="paragraph" w:styleId="TDC6">
    <w:name w:val="toc 6"/>
    <w:basedOn w:val="Normal"/>
    <w:next w:val="Normal"/>
    <w:autoRedefine/>
    <w:uiPriority w:val="39"/>
    <w:semiHidden/>
    <w:unhideWhenUsed/>
    <w:rsid w:val="000B1962"/>
    <w:pPr>
      <w:spacing w:after="100"/>
      <w:ind w:left="1200"/>
    </w:pPr>
    <w:rPr>
      <w:rFonts w:asciiTheme="minorHAnsi" w:eastAsiaTheme="minorEastAsia" w:hAnsiTheme="minorHAnsi" w:cstheme="minorBidi"/>
      <w:lang w:val="en-US" w:eastAsia="en-US"/>
    </w:rPr>
  </w:style>
  <w:style w:type="paragraph" w:styleId="TDC7">
    <w:name w:val="toc 7"/>
    <w:basedOn w:val="Normal"/>
    <w:next w:val="Normal"/>
    <w:autoRedefine/>
    <w:uiPriority w:val="39"/>
    <w:semiHidden/>
    <w:unhideWhenUsed/>
    <w:rsid w:val="000B1962"/>
    <w:pPr>
      <w:spacing w:after="100"/>
      <w:ind w:left="1440"/>
    </w:pPr>
    <w:rPr>
      <w:rFonts w:asciiTheme="minorHAnsi" w:eastAsiaTheme="minorEastAsia" w:hAnsiTheme="minorHAnsi" w:cstheme="minorBidi"/>
      <w:lang w:val="en-US" w:eastAsia="en-US"/>
    </w:rPr>
  </w:style>
  <w:style w:type="paragraph" w:styleId="TDC8">
    <w:name w:val="toc 8"/>
    <w:basedOn w:val="Normal"/>
    <w:next w:val="Normal"/>
    <w:autoRedefine/>
    <w:uiPriority w:val="39"/>
    <w:semiHidden/>
    <w:unhideWhenUsed/>
    <w:rsid w:val="000B1962"/>
    <w:pPr>
      <w:spacing w:after="100"/>
      <w:ind w:left="1680"/>
    </w:pPr>
    <w:rPr>
      <w:rFonts w:asciiTheme="minorHAnsi" w:eastAsiaTheme="minorEastAsia" w:hAnsiTheme="minorHAnsi" w:cstheme="minorBidi"/>
      <w:lang w:val="en-US" w:eastAsia="en-US"/>
    </w:rPr>
  </w:style>
  <w:style w:type="paragraph" w:styleId="TDC9">
    <w:name w:val="toc 9"/>
    <w:basedOn w:val="Normal"/>
    <w:next w:val="Normal"/>
    <w:autoRedefine/>
    <w:uiPriority w:val="39"/>
    <w:semiHidden/>
    <w:unhideWhenUsed/>
    <w:rsid w:val="000B1962"/>
    <w:pPr>
      <w:spacing w:after="100"/>
      <w:ind w:left="1920"/>
    </w:pPr>
    <w:rPr>
      <w:rFonts w:asciiTheme="minorHAnsi" w:eastAsiaTheme="minorEastAsia" w:hAnsiTheme="minorHAnsi" w:cstheme="minorBidi"/>
      <w:lang w:val="en-US" w:eastAsia="en-US"/>
    </w:rPr>
  </w:style>
  <w:style w:type="character" w:customStyle="1" w:styleId="MapadeldocumentoCar">
    <w:name w:val="Mapa del documento Car"/>
    <w:basedOn w:val="Fuentedeprrafopredeter"/>
    <w:link w:val="Mapadeldocumento"/>
    <w:uiPriority w:val="99"/>
    <w:semiHidden/>
    <w:rsid w:val="00EB5E07"/>
    <w:rPr>
      <w:rFonts w:ascii="Tahoma" w:eastAsia="Times New Roman" w:hAnsi="Tahoma" w:cs="Tahoma"/>
      <w:sz w:val="16"/>
      <w:szCs w:val="16"/>
      <w:lang w:val="es-ES" w:eastAsia="es-ES"/>
    </w:rPr>
  </w:style>
  <w:style w:type="paragraph" w:styleId="Mapadeldocumento">
    <w:name w:val="Document Map"/>
    <w:basedOn w:val="Normal"/>
    <w:link w:val="MapadeldocumentoCar"/>
    <w:uiPriority w:val="99"/>
    <w:semiHidden/>
    <w:unhideWhenUsed/>
    <w:rsid w:val="00EB5E07"/>
    <w:rPr>
      <w:rFonts w:ascii="Tahoma" w:hAnsi="Tahoma" w:cs="Tahoma"/>
      <w:sz w:val="16"/>
      <w:szCs w:val="16"/>
    </w:rPr>
  </w:style>
  <w:style w:type="character" w:styleId="CitaHTML">
    <w:name w:val="HTML Cite"/>
    <w:basedOn w:val="Fuentedeprrafopredeter"/>
    <w:uiPriority w:val="99"/>
    <w:semiHidden/>
    <w:unhideWhenUsed/>
    <w:rsid w:val="00880C14"/>
    <w:rPr>
      <w:i w:val="0"/>
      <w:iCs w:val="0"/>
      <w:color w:val="008000"/>
    </w:rPr>
  </w:style>
  <w:style w:type="numbering" w:styleId="111111">
    <w:name w:val="Outline List 2"/>
    <w:basedOn w:val="Sinlista"/>
    <w:uiPriority w:val="99"/>
    <w:semiHidden/>
    <w:unhideWhenUsed/>
    <w:rsid w:val="00BD3EE7"/>
    <w:pPr>
      <w:numPr>
        <w:numId w:val="34"/>
      </w:numPr>
    </w:pPr>
  </w:style>
  <w:style w:type="table" w:styleId="Cuadrculamedia1-nfasis4">
    <w:name w:val="Medium Grid 1 Accent 4"/>
    <w:basedOn w:val="Tablanormal"/>
    <w:rsid w:val="008A5087"/>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insideV w:val="single" w:sz="8" w:space="0" w:color="F7D961" w:themeColor="accent4" w:themeTint="BF"/>
      </w:tblBorders>
      <w:tblCellMar>
        <w:top w:w="0" w:type="dxa"/>
        <w:left w:w="108" w:type="dxa"/>
        <w:bottom w:w="0" w:type="dxa"/>
        <w:right w:w="108" w:type="dxa"/>
      </w:tblCellMar>
    </w:tblPr>
    <w:tcPr>
      <w:shd w:val="clear" w:color="auto" w:fill="FCF2CA" w:themeFill="accent4" w:themeFillTint="3F"/>
    </w:tcPr>
    <w:tblStylePr w:type="firstRow">
      <w:rPr>
        <w:b/>
        <w:bCs/>
      </w:rPr>
    </w:tblStylePr>
    <w:tblStylePr w:type="lastRow">
      <w:rPr>
        <w:b/>
        <w:bCs/>
      </w:rPr>
      <w:tblPr/>
      <w:tcPr>
        <w:tcBorders>
          <w:top w:val="single" w:sz="18" w:space="0" w:color="F7D961" w:themeColor="accent4" w:themeTint="BF"/>
        </w:tcBorders>
      </w:tcPr>
    </w:tblStylePr>
    <w:tblStylePr w:type="firstCol">
      <w:rPr>
        <w:b/>
        <w:bCs/>
      </w:rPr>
    </w:tblStylePr>
    <w:tblStylePr w:type="lastCol">
      <w:rPr>
        <w:b/>
        <w:bCs/>
      </w:r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Cuadrculamedia2-nfasis4">
    <w:name w:val="Medium Grid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cPr>
      <w:shd w:val="clear" w:color="auto" w:fill="FCF2CA" w:themeFill="accent4" w:themeFillTint="3F"/>
    </w:tcPr>
    <w:tblStylePr w:type="firstRow">
      <w:rPr>
        <w:b/>
        <w:bCs/>
        <w:color w:val="000000" w:themeColor="text1"/>
      </w:rPr>
      <w:tblPr/>
      <w:tcPr>
        <w:shd w:val="clear" w:color="auto" w:fill="FEF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5D5" w:themeFill="accent4" w:themeFillTint="33"/>
      </w:tcPr>
    </w:tblStylePr>
    <w:tblStylePr w:type="band1Vert">
      <w:tblPr/>
      <w:tcPr>
        <w:shd w:val="clear" w:color="auto" w:fill="FAE696" w:themeFill="accent4" w:themeFillTint="7F"/>
      </w:tcPr>
    </w:tblStylePr>
    <w:tblStylePr w:type="band1Horz">
      <w:tblPr/>
      <w:tcPr>
        <w:tcBorders>
          <w:insideH w:val="single" w:sz="6" w:space="0" w:color="F5CD2D" w:themeColor="accent4"/>
          <w:insideV w:val="single" w:sz="6" w:space="0" w:color="F5CD2D" w:themeColor="accent4"/>
        </w:tcBorders>
        <w:shd w:val="clear" w:color="auto" w:fill="FAE696" w:themeFill="accent4" w:themeFillTint="7F"/>
      </w:tcPr>
    </w:tblStylePr>
    <w:tblStylePr w:type="nwCell">
      <w:tblPr/>
      <w:tcPr>
        <w:shd w:val="clear" w:color="auto" w:fill="FFFFFF" w:themeFill="background1"/>
      </w:tcPr>
    </w:tblStylePr>
  </w:style>
  <w:style w:type="table" w:styleId="Listamedia2-nfasis4">
    <w:name w:val="Medium List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5CD2D" w:themeColor="accent4"/>
          <w:right w:val="nil"/>
          <w:insideH w:val="nil"/>
          <w:insideV w:val="nil"/>
        </w:tcBorders>
        <w:shd w:val="clear" w:color="auto" w:fill="FFFFFF" w:themeFill="background1"/>
      </w:tcPr>
    </w:tblStylePr>
    <w:tblStylePr w:type="lastRow">
      <w:tblPr/>
      <w:tcPr>
        <w:tcBorders>
          <w:top w:val="single" w:sz="8" w:space="0" w:color="F5CD2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CD2D" w:themeColor="accent4"/>
          <w:insideH w:val="nil"/>
          <w:insideV w:val="nil"/>
        </w:tcBorders>
        <w:shd w:val="clear" w:color="auto" w:fill="FFFFFF" w:themeFill="background1"/>
      </w:tcPr>
    </w:tblStylePr>
    <w:tblStylePr w:type="lastCol">
      <w:tblPr/>
      <w:tcPr>
        <w:tcBorders>
          <w:top w:val="nil"/>
          <w:left w:val="single" w:sz="8" w:space="0" w:color="F5CD2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top w:val="nil"/>
          <w:bottom w:val="nil"/>
          <w:insideH w:val="nil"/>
          <w:insideV w:val="nil"/>
        </w:tcBorders>
        <w:shd w:val="clear" w:color="auto" w:fill="FCF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visitado">
    <w:name w:val="FollowedHyperlink"/>
    <w:basedOn w:val="Fuentedeprrafopredeter"/>
    <w:rsid w:val="00453095"/>
    <w:rPr>
      <w:color w:val="3B435B" w:themeColor="followedHyperlink"/>
      <w:u w:val="single"/>
    </w:rPr>
  </w:style>
  <w:style w:type="table" w:styleId="Listaoscura-nfasis1">
    <w:name w:val="Dark List Accent 1"/>
    <w:basedOn w:val="Tablanormal"/>
    <w:rsid w:val="009B095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E863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83D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E65B0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E65B01" w:themeFill="accent1" w:themeFillShade="BF"/>
      </w:tcPr>
    </w:tblStylePr>
    <w:tblStylePr w:type="band1Vert">
      <w:tblPr/>
      <w:tcPr>
        <w:tcBorders>
          <w:top w:val="nil"/>
          <w:left w:val="nil"/>
          <w:bottom w:val="nil"/>
          <w:right w:val="nil"/>
          <w:insideH w:val="nil"/>
          <w:insideV w:val="nil"/>
        </w:tcBorders>
        <w:shd w:val="clear" w:color="auto" w:fill="E65B01" w:themeFill="accent1" w:themeFillShade="BF"/>
      </w:tcPr>
    </w:tblStylePr>
    <w:tblStylePr w:type="band1Horz">
      <w:tblPr/>
      <w:tcPr>
        <w:tcBorders>
          <w:top w:val="nil"/>
          <w:left w:val="nil"/>
          <w:bottom w:val="nil"/>
          <w:right w:val="nil"/>
          <w:insideH w:val="nil"/>
          <w:insideV w:val="nil"/>
        </w:tcBorders>
        <w:shd w:val="clear" w:color="auto" w:fill="E65B01" w:themeFill="accent1" w:themeFillShade="BF"/>
      </w:tcPr>
    </w:tblStylePr>
  </w:style>
  <w:style w:type="table" w:styleId="Listavistosa-nfasis3">
    <w:name w:val="Colorful List Accent 3"/>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stavistosa-nfasis4">
    <w:name w:val="Colorful List Accent 4"/>
    <w:basedOn w:val="Tablanormal"/>
    <w:rsid w:val="00091742"/>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AEA" w:themeFill="accent4" w:themeFillTint="19"/>
    </w:tcPr>
    <w:tblStylePr w:type="firstRow">
      <w:rPr>
        <w:b/>
        <w:bCs/>
        <w:color w:val="FFFFFF" w:themeColor="background1"/>
      </w:rPr>
      <w:tblPr/>
      <w:tcPr>
        <w:tcBorders>
          <w:bottom w:val="single" w:sz="12" w:space="0" w:color="FFFFFF" w:themeColor="background1"/>
        </w:tcBorders>
        <w:shd w:val="clear" w:color="auto" w:fill="8F2211" w:themeFill="accent3" w:themeFillShade="CC"/>
      </w:tcPr>
    </w:tblStylePr>
    <w:tblStylePr w:type="lastRow">
      <w:rPr>
        <w:b/>
        <w:bCs/>
        <w:color w:val="8F221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F2CA" w:themeFill="accent4" w:themeFillTint="3F"/>
      </w:tcPr>
    </w:tblStylePr>
    <w:tblStylePr w:type="band1Horz">
      <w:tblPr/>
      <w:tcPr>
        <w:shd w:val="clear" w:color="auto" w:fill="FDF5D5" w:themeFill="accent4" w:themeFillTint="33"/>
      </w:tcPr>
    </w:tblStylePr>
  </w:style>
  <w:style w:type="table" w:styleId="Cuadrculamedia3-nfasis4">
    <w:name w:val="Medium Grid 3 Accent 4"/>
    <w:basedOn w:val="Tablanormal"/>
    <w:rsid w:val="0009174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F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5CD2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5CD2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5CD2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E69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E696" w:themeFill="accent4" w:themeFillTint="7F"/>
      </w:tcPr>
    </w:tblStylePr>
  </w:style>
  <w:style w:type="table" w:styleId="Cuadrculamedia2-nfasis1">
    <w:name w:val="Medium Grid 2 Accent 1"/>
    <w:basedOn w:val="Tablanormal"/>
    <w:rsid w:val="00607971"/>
    <w:rPr>
      <w:rFonts w:ascii="Cambria" w:eastAsia="Times New Roman" w:hAnsi="Cambria" w:cs="Mangal"/>
      <w:color w:val="000000"/>
      <w:sz w:val="20"/>
      <w:szCs w:val="20"/>
    </w:rPr>
    <w:tblPr>
      <w:tblStyleRowBandSize w:val="1"/>
      <w:tblStyleColBandSize w:val="1"/>
      <w:tblInd w:w="0" w:type="dxa"/>
      <w:tblBorders>
        <w:top w:val="single" w:sz="8" w:space="0" w:color="FE8637"/>
        <w:left w:val="single" w:sz="8" w:space="0" w:color="FE8637"/>
        <w:bottom w:val="single" w:sz="8" w:space="0" w:color="FE8637"/>
        <w:right w:val="single" w:sz="8" w:space="0" w:color="FE8637"/>
        <w:insideH w:val="single" w:sz="8" w:space="0" w:color="FE8637"/>
        <w:insideV w:val="single" w:sz="8" w:space="0" w:color="FE8637"/>
      </w:tblBorders>
      <w:tblCellMar>
        <w:top w:w="0" w:type="dxa"/>
        <w:left w:w="108" w:type="dxa"/>
        <w:bottom w:w="0" w:type="dxa"/>
        <w:right w:w="108" w:type="dxa"/>
      </w:tblCellMar>
    </w:tblPr>
    <w:tcPr>
      <w:shd w:val="clear" w:color="auto" w:fill="FEE1CD"/>
    </w:tcPr>
    <w:tblStylePr w:type="firstRow">
      <w:rPr>
        <w:b/>
        <w:bCs/>
        <w:color w:val="000000"/>
      </w:rPr>
      <w:tblPr/>
      <w:tcPr>
        <w:shd w:val="clear" w:color="auto" w:fill="FFF2E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EE6D6"/>
      </w:tcPr>
    </w:tblStylePr>
    <w:tblStylePr w:type="band1Vert">
      <w:tblPr/>
      <w:tcPr>
        <w:shd w:val="clear" w:color="auto" w:fill="FEC29B"/>
      </w:tcPr>
    </w:tblStylePr>
    <w:tblStylePr w:type="band1Horz">
      <w:tblPr/>
      <w:tcPr>
        <w:tcBorders>
          <w:insideH w:val="single" w:sz="6" w:space="0" w:color="FE8637"/>
          <w:insideV w:val="single" w:sz="6" w:space="0" w:color="FE8637"/>
        </w:tcBorders>
        <w:shd w:val="clear" w:color="auto" w:fill="FEC29B"/>
      </w:tcPr>
    </w:tblStylePr>
    <w:tblStylePr w:type="nwCell">
      <w:tblPr/>
      <w:tcPr>
        <w:shd w:val="clear" w:color="auto" w:fill="FFFFFF"/>
      </w:tcPr>
    </w:tblStylePr>
  </w:style>
  <w:style w:type="character" w:customStyle="1" w:styleId="DocumentMapChar1">
    <w:name w:val="Document Map Char1"/>
    <w:basedOn w:val="Fuentedeprrafopredeter"/>
    <w:uiPriority w:val="99"/>
    <w:semiHidden/>
    <w:rsid w:val="00B3334C"/>
    <w:rPr>
      <w:rFonts w:ascii="Lucida Grande" w:eastAsia="Times New Roman" w:hAnsi="Lucida Grande" w:cs="Times New Roman"/>
      <w:lang w:val="es-ES" w:eastAsia="es-ES"/>
    </w:r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350302534">
      <w:bodyDiv w:val="1"/>
      <w:marLeft w:val="0"/>
      <w:marRight w:val="0"/>
      <w:marTop w:val="0"/>
      <w:marBottom w:val="0"/>
      <w:divBdr>
        <w:top w:val="none" w:sz="0" w:space="0" w:color="auto"/>
        <w:left w:val="none" w:sz="0" w:space="0" w:color="auto"/>
        <w:bottom w:val="none" w:sz="0" w:space="0" w:color="auto"/>
        <w:right w:val="none" w:sz="0" w:space="0" w:color="auto"/>
      </w:divBdr>
      <w:divsChild>
        <w:div w:id="1439184019">
          <w:marLeft w:val="1956"/>
          <w:marRight w:val="1968"/>
          <w:marTop w:val="0"/>
          <w:marBottom w:val="1500"/>
          <w:divBdr>
            <w:top w:val="none" w:sz="0" w:space="0" w:color="auto"/>
            <w:left w:val="none" w:sz="0" w:space="0" w:color="auto"/>
            <w:bottom w:val="none" w:sz="0" w:space="0" w:color="auto"/>
            <w:right w:val="none" w:sz="0" w:space="0" w:color="auto"/>
          </w:divBdr>
          <w:divsChild>
            <w:div w:id="1262495766">
              <w:marLeft w:val="0"/>
              <w:marRight w:val="0"/>
              <w:marTop w:val="0"/>
              <w:marBottom w:val="0"/>
              <w:divBdr>
                <w:top w:val="single" w:sz="12" w:space="0" w:color="FFCC00"/>
                <w:left w:val="single" w:sz="12" w:space="0" w:color="FFCC00"/>
                <w:bottom w:val="single" w:sz="12" w:space="0" w:color="FFCC00"/>
                <w:right w:val="single" w:sz="12" w:space="0" w:color="FFCC00"/>
              </w:divBdr>
            </w:div>
          </w:divsChild>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191382790">
          <w:marLeft w:val="1166"/>
          <w:marRight w:val="0"/>
          <w:marTop w:val="0"/>
          <w:marBottom w:val="0"/>
          <w:divBdr>
            <w:top w:val="none" w:sz="0" w:space="0" w:color="auto"/>
            <w:left w:val="none" w:sz="0" w:space="0" w:color="auto"/>
            <w:bottom w:val="none" w:sz="0" w:space="0" w:color="auto"/>
            <w:right w:val="none" w:sz="0" w:space="0" w:color="auto"/>
          </w:divBdr>
        </w:div>
        <w:div w:id="446629133">
          <w:marLeft w:val="547"/>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microsoft.com/office/2007/relationships/diagramDrawing" Target="diagrams/drawing19.xml"/><Relationship Id="rId299" Type="http://schemas.openxmlformats.org/officeDocument/2006/relationships/diagramQuickStyle" Target="diagrams/quickStyle54.xml"/><Relationship Id="rId303" Type="http://schemas.openxmlformats.org/officeDocument/2006/relationships/diagramLayout" Target="diagrams/layout55.xml"/><Relationship Id="rId21" Type="http://schemas.openxmlformats.org/officeDocument/2006/relationships/diagramLayout" Target="diagrams/layout2.xml"/><Relationship Id="rId42" Type="http://schemas.microsoft.com/office/2007/relationships/diagramDrawing" Target="diagrams/drawing4.xml"/><Relationship Id="rId63" Type="http://schemas.openxmlformats.org/officeDocument/2006/relationships/diagramData" Target="diagrams/data9.xml"/><Relationship Id="rId84" Type="http://schemas.openxmlformats.org/officeDocument/2006/relationships/diagramLayout" Target="diagrams/layout13.xml"/><Relationship Id="rId138" Type="http://schemas.openxmlformats.org/officeDocument/2006/relationships/diagramData" Target="diagrams/data24.xml"/><Relationship Id="rId159" Type="http://schemas.openxmlformats.org/officeDocument/2006/relationships/diagramColors" Target="diagrams/colors27.xml"/><Relationship Id="rId324" Type="http://schemas.openxmlformats.org/officeDocument/2006/relationships/fontTable" Target="fontTable.xml"/><Relationship Id="rId170" Type="http://schemas.microsoft.com/office/2007/relationships/diagramDrawing" Target="diagrams/drawing29.xml"/><Relationship Id="rId191" Type="http://schemas.openxmlformats.org/officeDocument/2006/relationships/diagramData" Target="diagrams/data34.xml"/><Relationship Id="rId205" Type="http://schemas.microsoft.com/office/2007/relationships/diagramDrawing" Target="diagrams/drawing36.xml"/><Relationship Id="rId226" Type="http://schemas.openxmlformats.org/officeDocument/2006/relationships/hyperlink" Target="http://www.cis.utas.edu.au/projects/2006/dsms/img/TortoiseSVN.gif" TargetMode="External"/><Relationship Id="rId247" Type="http://schemas.openxmlformats.org/officeDocument/2006/relationships/diagramData" Target="diagrams/data44.xml"/><Relationship Id="rId107" Type="http://schemas.microsoft.com/office/2007/relationships/diagramDrawing" Target="diagrams/drawing17.xml"/><Relationship Id="rId268" Type="http://schemas.openxmlformats.org/officeDocument/2006/relationships/diagramLayout" Target="diagrams/layout48.xml"/><Relationship Id="rId289" Type="http://schemas.openxmlformats.org/officeDocument/2006/relationships/diagramQuickStyle" Target="diagrams/quickStyle52.xml"/><Relationship Id="rId11" Type="http://schemas.openxmlformats.org/officeDocument/2006/relationships/header" Target="header1.xml"/><Relationship Id="rId32" Type="http://schemas.openxmlformats.org/officeDocument/2006/relationships/hyperlink" Target="http://www.eumed.net/libros/2008b/395/index.htm" TargetMode="External"/><Relationship Id="rId53" Type="http://schemas.openxmlformats.org/officeDocument/2006/relationships/diagramData" Target="diagrams/data7.xml"/><Relationship Id="rId74" Type="http://schemas.openxmlformats.org/officeDocument/2006/relationships/diagramLayout" Target="diagrams/layout11.xml"/><Relationship Id="rId128" Type="http://schemas.openxmlformats.org/officeDocument/2006/relationships/diagramData" Target="diagrams/data22.xml"/><Relationship Id="rId149" Type="http://schemas.openxmlformats.org/officeDocument/2006/relationships/image" Target="media/image10.png"/><Relationship Id="rId314" Type="http://schemas.openxmlformats.org/officeDocument/2006/relationships/diagramQuickStyle" Target="diagrams/quickStyle57.xml"/><Relationship Id="rId5" Type="http://schemas.openxmlformats.org/officeDocument/2006/relationships/webSettings" Target="webSettings.xml"/><Relationship Id="rId95" Type="http://schemas.openxmlformats.org/officeDocument/2006/relationships/diagramQuickStyle" Target="diagrams/quickStyle15.xml"/><Relationship Id="rId160" Type="http://schemas.microsoft.com/office/2007/relationships/diagramDrawing" Target="diagrams/drawing27.xml"/><Relationship Id="rId181" Type="http://schemas.openxmlformats.org/officeDocument/2006/relationships/diagramData" Target="diagrams/data32.xml"/><Relationship Id="rId216" Type="http://schemas.openxmlformats.org/officeDocument/2006/relationships/diagramData" Target="diagrams/data39.xml"/><Relationship Id="rId237" Type="http://schemas.openxmlformats.org/officeDocument/2006/relationships/diagramData" Target="diagrams/data42.xml"/><Relationship Id="rId258" Type="http://schemas.openxmlformats.org/officeDocument/2006/relationships/diagramLayout" Target="diagrams/layout46.xml"/><Relationship Id="rId279" Type="http://schemas.openxmlformats.org/officeDocument/2006/relationships/diagramQuickStyle" Target="diagrams/quickStyle50.xml"/><Relationship Id="rId22" Type="http://schemas.openxmlformats.org/officeDocument/2006/relationships/diagramQuickStyle" Target="diagrams/quickStyle2.xml"/><Relationship Id="rId43" Type="http://schemas.openxmlformats.org/officeDocument/2006/relationships/diagramData" Target="diagrams/data5.xml"/><Relationship Id="rId64" Type="http://schemas.openxmlformats.org/officeDocument/2006/relationships/diagramLayout" Target="diagrams/layout9.xml"/><Relationship Id="rId118" Type="http://schemas.openxmlformats.org/officeDocument/2006/relationships/diagramData" Target="diagrams/data20.xml"/><Relationship Id="rId139" Type="http://schemas.openxmlformats.org/officeDocument/2006/relationships/diagramLayout" Target="diagrams/layout24.xml"/><Relationship Id="rId290" Type="http://schemas.openxmlformats.org/officeDocument/2006/relationships/diagramColors" Target="diagrams/colors52.xml"/><Relationship Id="rId304" Type="http://schemas.openxmlformats.org/officeDocument/2006/relationships/diagramQuickStyle" Target="diagrams/quickStyle55.xml"/><Relationship Id="rId325" Type="http://schemas.openxmlformats.org/officeDocument/2006/relationships/theme" Target="theme/theme1.xml"/><Relationship Id="rId85" Type="http://schemas.openxmlformats.org/officeDocument/2006/relationships/diagramQuickStyle" Target="diagrams/quickStyle13.xml"/><Relationship Id="rId150" Type="http://schemas.openxmlformats.org/officeDocument/2006/relationships/diagramData" Target="diagrams/data26.xml"/><Relationship Id="rId171" Type="http://schemas.openxmlformats.org/officeDocument/2006/relationships/diagramData" Target="diagrams/data30.xml"/><Relationship Id="rId192" Type="http://schemas.openxmlformats.org/officeDocument/2006/relationships/diagramLayout" Target="diagrams/layout34.xml"/><Relationship Id="rId206" Type="http://schemas.openxmlformats.org/officeDocument/2006/relationships/diagramData" Target="diagrams/data37.xml"/><Relationship Id="rId227" Type="http://schemas.openxmlformats.org/officeDocument/2006/relationships/hyperlink" Target="http://code.google.com/hosting/" TargetMode="External"/><Relationship Id="rId248" Type="http://schemas.openxmlformats.org/officeDocument/2006/relationships/diagramLayout" Target="diagrams/layout44.xml"/><Relationship Id="rId269" Type="http://schemas.openxmlformats.org/officeDocument/2006/relationships/diagramQuickStyle" Target="diagrams/quickStyle48.xml"/><Relationship Id="rId12" Type="http://schemas.openxmlformats.org/officeDocument/2006/relationships/header" Target="header2.xml"/><Relationship Id="rId33" Type="http://schemas.openxmlformats.org/officeDocument/2006/relationships/hyperlink" Target="http://www.eumed.net/libros/2008b/395/CLASIFICACION%20DE%20LOS%20OBJETIVOS%20DEL%20APRENDIZAJE.htm" TargetMode="External"/><Relationship Id="rId108" Type="http://schemas.openxmlformats.org/officeDocument/2006/relationships/diagramData" Target="diagrams/data18.xml"/><Relationship Id="rId129" Type="http://schemas.openxmlformats.org/officeDocument/2006/relationships/diagramLayout" Target="diagrams/layout22.xml"/><Relationship Id="rId280" Type="http://schemas.openxmlformats.org/officeDocument/2006/relationships/diagramColors" Target="diagrams/colors50.xml"/><Relationship Id="rId315" Type="http://schemas.openxmlformats.org/officeDocument/2006/relationships/diagramColors" Target="diagrams/colors57.xml"/><Relationship Id="rId54" Type="http://schemas.openxmlformats.org/officeDocument/2006/relationships/diagramLayout" Target="diagrams/layout7.xml"/><Relationship Id="rId75" Type="http://schemas.openxmlformats.org/officeDocument/2006/relationships/diagramQuickStyle" Target="diagrams/quickStyle11.xml"/><Relationship Id="rId96" Type="http://schemas.openxmlformats.org/officeDocument/2006/relationships/diagramColors" Target="diagrams/colors15.xml"/><Relationship Id="rId140" Type="http://schemas.openxmlformats.org/officeDocument/2006/relationships/diagramQuickStyle" Target="diagrams/quickStyle24.xml"/><Relationship Id="rId161" Type="http://schemas.openxmlformats.org/officeDocument/2006/relationships/diagramData" Target="diagrams/data28.xml"/><Relationship Id="rId182" Type="http://schemas.openxmlformats.org/officeDocument/2006/relationships/diagramLayout" Target="diagrams/layout32.xml"/><Relationship Id="rId217" Type="http://schemas.openxmlformats.org/officeDocument/2006/relationships/diagramLayout" Target="diagrams/layout39.xml"/><Relationship Id="rId6" Type="http://schemas.openxmlformats.org/officeDocument/2006/relationships/footnotes" Target="footnotes.xml"/><Relationship Id="rId238" Type="http://schemas.openxmlformats.org/officeDocument/2006/relationships/diagramLayout" Target="diagrams/layout42.xml"/><Relationship Id="rId259" Type="http://schemas.openxmlformats.org/officeDocument/2006/relationships/diagramQuickStyle" Target="diagrams/quickStyle46.xml"/><Relationship Id="rId23" Type="http://schemas.openxmlformats.org/officeDocument/2006/relationships/diagramColors" Target="diagrams/colors2.xml"/><Relationship Id="rId119" Type="http://schemas.openxmlformats.org/officeDocument/2006/relationships/diagramLayout" Target="diagrams/layout20.xml"/><Relationship Id="rId270" Type="http://schemas.openxmlformats.org/officeDocument/2006/relationships/diagramColors" Target="diagrams/colors48.xml"/><Relationship Id="rId291" Type="http://schemas.microsoft.com/office/2007/relationships/diagramDrawing" Target="diagrams/drawing52.xml"/><Relationship Id="rId305" Type="http://schemas.openxmlformats.org/officeDocument/2006/relationships/diagramColors" Target="diagrams/colors55.xml"/><Relationship Id="rId44" Type="http://schemas.openxmlformats.org/officeDocument/2006/relationships/diagramLayout" Target="diagrams/layout5.xml"/><Relationship Id="rId65" Type="http://schemas.openxmlformats.org/officeDocument/2006/relationships/diagramQuickStyle" Target="diagrams/quickStyle9.xml"/><Relationship Id="rId86" Type="http://schemas.openxmlformats.org/officeDocument/2006/relationships/diagramColors" Target="diagrams/colors13.xml"/><Relationship Id="rId130" Type="http://schemas.openxmlformats.org/officeDocument/2006/relationships/diagramQuickStyle" Target="diagrams/quickStyle22.xml"/><Relationship Id="rId151" Type="http://schemas.openxmlformats.org/officeDocument/2006/relationships/diagramLayout" Target="diagrams/layout26.xml"/><Relationship Id="rId172" Type="http://schemas.openxmlformats.org/officeDocument/2006/relationships/diagramLayout" Target="diagrams/layout30.xml"/><Relationship Id="rId193" Type="http://schemas.openxmlformats.org/officeDocument/2006/relationships/diagramQuickStyle" Target="diagrams/quickStyle34.xml"/><Relationship Id="rId207" Type="http://schemas.openxmlformats.org/officeDocument/2006/relationships/diagramLayout" Target="diagrams/layout37.xml"/><Relationship Id="rId228" Type="http://schemas.openxmlformats.org/officeDocument/2006/relationships/hyperlink" Target="http://tortoisesvn.tigris.org/" TargetMode="External"/><Relationship Id="rId249" Type="http://schemas.openxmlformats.org/officeDocument/2006/relationships/diagramQuickStyle" Target="diagrams/quickStyle44.xml"/><Relationship Id="rId13" Type="http://schemas.openxmlformats.org/officeDocument/2006/relationships/header" Target="header3.xml"/><Relationship Id="rId109" Type="http://schemas.openxmlformats.org/officeDocument/2006/relationships/diagramLayout" Target="diagrams/layout18.xml"/><Relationship Id="rId260" Type="http://schemas.openxmlformats.org/officeDocument/2006/relationships/diagramColors" Target="diagrams/colors46.xml"/><Relationship Id="rId281" Type="http://schemas.microsoft.com/office/2007/relationships/diagramDrawing" Target="diagrams/drawing50.xml"/><Relationship Id="rId316" Type="http://schemas.microsoft.com/office/2007/relationships/diagramDrawing" Target="diagrams/drawing57.xml"/><Relationship Id="rId34" Type="http://schemas.openxmlformats.org/officeDocument/2006/relationships/hyperlink" Target="http://www.ingenieria.unam.mx/~jkuri/Apunt_Planeacion_internet/TEMAIV.1.pdf" TargetMode="External"/><Relationship Id="rId55" Type="http://schemas.openxmlformats.org/officeDocument/2006/relationships/diagramQuickStyle" Target="diagrams/quickStyle7.xml"/><Relationship Id="rId76" Type="http://schemas.openxmlformats.org/officeDocument/2006/relationships/diagramColors" Target="diagrams/colors11.xml"/><Relationship Id="rId97" Type="http://schemas.microsoft.com/office/2007/relationships/diagramDrawing" Target="diagrams/drawing15.xml"/><Relationship Id="rId120" Type="http://schemas.openxmlformats.org/officeDocument/2006/relationships/diagramQuickStyle" Target="diagrams/quickStyle20.xml"/><Relationship Id="rId141" Type="http://schemas.openxmlformats.org/officeDocument/2006/relationships/diagramColors" Target="diagrams/colors24.xml"/><Relationship Id="rId7" Type="http://schemas.openxmlformats.org/officeDocument/2006/relationships/endnotes" Target="endnotes.xml"/><Relationship Id="rId162" Type="http://schemas.openxmlformats.org/officeDocument/2006/relationships/diagramLayout" Target="diagrams/layout28.xml"/><Relationship Id="rId183" Type="http://schemas.openxmlformats.org/officeDocument/2006/relationships/diagramQuickStyle" Target="diagrams/quickStyle32.xml"/><Relationship Id="rId218" Type="http://schemas.openxmlformats.org/officeDocument/2006/relationships/diagramQuickStyle" Target="diagrams/quickStyle39.xml"/><Relationship Id="rId239" Type="http://schemas.openxmlformats.org/officeDocument/2006/relationships/diagramQuickStyle" Target="diagrams/quickStyle42.xml"/><Relationship Id="rId250" Type="http://schemas.openxmlformats.org/officeDocument/2006/relationships/diagramColors" Target="diagrams/colors44.xml"/><Relationship Id="rId271" Type="http://schemas.microsoft.com/office/2007/relationships/diagramDrawing" Target="diagrams/drawing48.xml"/><Relationship Id="rId292" Type="http://schemas.openxmlformats.org/officeDocument/2006/relationships/diagramData" Target="diagrams/data53.xml"/><Relationship Id="rId306" Type="http://schemas.microsoft.com/office/2007/relationships/diagramDrawing" Target="diagrams/drawing55.xml"/><Relationship Id="rId24" Type="http://schemas.microsoft.com/office/2007/relationships/diagramDrawing" Target="diagrams/drawing2.xml"/><Relationship Id="rId45" Type="http://schemas.openxmlformats.org/officeDocument/2006/relationships/diagramQuickStyle" Target="diagrams/quickStyle5.xml"/><Relationship Id="rId66" Type="http://schemas.openxmlformats.org/officeDocument/2006/relationships/diagramColors" Target="diagrams/colors9.xml"/><Relationship Id="rId87" Type="http://schemas.microsoft.com/office/2007/relationships/diagramDrawing" Target="diagrams/drawing13.xml"/><Relationship Id="rId110" Type="http://schemas.openxmlformats.org/officeDocument/2006/relationships/diagramQuickStyle" Target="diagrams/quickStyle18.xml"/><Relationship Id="rId131" Type="http://schemas.openxmlformats.org/officeDocument/2006/relationships/diagramColors" Target="diagrams/colors22.xml"/><Relationship Id="rId152" Type="http://schemas.openxmlformats.org/officeDocument/2006/relationships/diagramQuickStyle" Target="diagrams/quickStyle26.xml"/><Relationship Id="rId173" Type="http://schemas.openxmlformats.org/officeDocument/2006/relationships/diagramQuickStyle" Target="diagrams/quickStyle30.xml"/><Relationship Id="rId194" Type="http://schemas.openxmlformats.org/officeDocument/2006/relationships/diagramColors" Target="diagrams/colors34.xml"/><Relationship Id="rId208" Type="http://schemas.openxmlformats.org/officeDocument/2006/relationships/diagramQuickStyle" Target="diagrams/quickStyle37.xml"/><Relationship Id="rId229" Type="http://schemas.openxmlformats.org/officeDocument/2006/relationships/hyperlink" Target="http://code.google.com/intl/es-ES/projecthosting/" TargetMode="External"/><Relationship Id="rId240" Type="http://schemas.openxmlformats.org/officeDocument/2006/relationships/diagramColors" Target="diagrams/colors42.xml"/><Relationship Id="rId261" Type="http://schemas.microsoft.com/office/2007/relationships/diagramDrawing" Target="diagrams/drawing46.xml"/><Relationship Id="rId14" Type="http://schemas.openxmlformats.org/officeDocument/2006/relationships/diagramData" Target="diagrams/data1.xml"/><Relationship Id="rId30" Type="http://schemas.openxmlformats.org/officeDocument/2006/relationships/hyperlink" Target="http://is.umb.edu.co/aulaumb/file.php/33/METODOLOGIAS_DE_DESARROLLO_DE_SOFTWARE_V01.ppt" TargetMode="External"/><Relationship Id="rId35" Type="http://schemas.openxmlformats.org/officeDocument/2006/relationships/hyperlink" Target="http://www.emagister.com/uploads_courses/Comunidad_Emagister_28741_Bazar.ppt" TargetMode="External"/><Relationship Id="rId56" Type="http://schemas.openxmlformats.org/officeDocument/2006/relationships/diagramColors" Target="diagrams/colors7.xml"/><Relationship Id="rId77" Type="http://schemas.microsoft.com/office/2007/relationships/diagramDrawing" Target="diagrams/drawing11.xml"/><Relationship Id="rId100" Type="http://schemas.openxmlformats.org/officeDocument/2006/relationships/diagramQuickStyle" Target="diagrams/quickStyle16.xml"/><Relationship Id="rId105" Type="http://schemas.openxmlformats.org/officeDocument/2006/relationships/diagramQuickStyle" Target="diagrams/quickStyle17.xml"/><Relationship Id="rId126" Type="http://schemas.openxmlformats.org/officeDocument/2006/relationships/diagramColors" Target="diagrams/colors21.xml"/><Relationship Id="rId147" Type="http://schemas.microsoft.com/office/2007/relationships/diagramDrawing" Target="diagrams/drawing25.xml"/><Relationship Id="rId168" Type="http://schemas.openxmlformats.org/officeDocument/2006/relationships/diagramQuickStyle" Target="diagrams/quickStyle29.xml"/><Relationship Id="rId282" Type="http://schemas.openxmlformats.org/officeDocument/2006/relationships/diagramData" Target="diagrams/data51.xml"/><Relationship Id="rId312" Type="http://schemas.openxmlformats.org/officeDocument/2006/relationships/diagramData" Target="diagrams/data57.xml"/><Relationship Id="rId317" Type="http://schemas.openxmlformats.org/officeDocument/2006/relationships/diagramData" Target="diagrams/data58.xml"/><Relationship Id="rId8" Type="http://schemas.openxmlformats.org/officeDocument/2006/relationships/image" Target="media/image2.jpeg"/><Relationship Id="rId51" Type="http://schemas.openxmlformats.org/officeDocument/2006/relationships/diagramColors" Target="diagrams/colors6.xml"/><Relationship Id="rId72" Type="http://schemas.microsoft.com/office/2007/relationships/diagramDrawing" Target="diagrams/drawing10.xml"/><Relationship Id="rId93" Type="http://schemas.openxmlformats.org/officeDocument/2006/relationships/diagramData" Target="diagrams/data15.xml"/><Relationship Id="rId98" Type="http://schemas.openxmlformats.org/officeDocument/2006/relationships/diagramData" Target="diagrams/data16.xml"/><Relationship Id="rId121" Type="http://schemas.openxmlformats.org/officeDocument/2006/relationships/diagramColors" Target="diagrams/colors20.xml"/><Relationship Id="rId142" Type="http://schemas.microsoft.com/office/2007/relationships/diagramDrawing" Target="diagrams/drawing24.xml"/><Relationship Id="rId163" Type="http://schemas.openxmlformats.org/officeDocument/2006/relationships/diagramQuickStyle" Target="diagrams/quickStyle28.xml"/><Relationship Id="rId184" Type="http://schemas.openxmlformats.org/officeDocument/2006/relationships/diagramColors" Target="diagrams/colors32.xml"/><Relationship Id="rId189" Type="http://schemas.openxmlformats.org/officeDocument/2006/relationships/diagramColors" Target="diagrams/colors33.xml"/><Relationship Id="rId219" Type="http://schemas.openxmlformats.org/officeDocument/2006/relationships/diagramColors" Target="diagrams/colors39.xml"/><Relationship Id="rId3" Type="http://schemas.openxmlformats.org/officeDocument/2006/relationships/styles" Target="styles.xml"/><Relationship Id="rId214" Type="http://schemas.openxmlformats.org/officeDocument/2006/relationships/diagramColors" Target="diagrams/colors38.xml"/><Relationship Id="rId230" Type="http://schemas.openxmlformats.org/officeDocument/2006/relationships/image" Target="media/image17.png"/><Relationship Id="rId235" Type="http://schemas.microsoft.com/office/2007/relationships/diagramDrawing" Target="diagrams/drawing41.xml"/><Relationship Id="rId251" Type="http://schemas.microsoft.com/office/2007/relationships/diagramDrawing" Target="diagrams/drawing44.xml"/><Relationship Id="rId256" Type="http://schemas.microsoft.com/office/2007/relationships/diagramDrawing" Target="diagrams/drawing45.xml"/><Relationship Id="rId277" Type="http://schemas.openxmlformats.org/officeDocument/2006/relationships/diagramData" Target="diagrams/data50.xml"/><Relationship Id="rId298" Type="http://schemas.openxmlformats.org/officeDocument/2006/relationships/diagramLayout" Target="diagrams/layout54.xml"/><Relationship Id="rId25" Type="http://schemas.openxmlformats.org/officeDocument/2006/relationships/diagramData" Target="diagrams/data3.xml"/><Relationship Id="rId46" Type="http://schemas.openxmlformats.org/officeDocument/2006/relationships/diagramColors" Target="diagrams/colors5.xml"/><Relationship Id="rId67" Type="http://schemas.microsoft.com/office/2007/relationships/diagramDrawing" Target="diagrams/drawing9.xml"/><Relationship Id="rId116" Type="http://schemas.openxmlformats.org/officeDocument/2006/relationships/diagramColors" Target="diagrams/colors19.xml"/><Relationship Id="rId137" Type="http://schemas.microsoft.com/office/2007/relationships/diagramDrawing" Target="diagrams/drawing23.xml"/><Relationship Id="rId158" Type="http://schemas.openxmlformats.org/officeDocument/2006/relationships/diagramQuickStyle" Target="diagrams/quickStyle27.xml"/><Relationship Id="rId272" Type="http://schemas.openxmlformats.org/officeDocument/2006/relationships/diagramData" Target="diagrams/data49.xml"/><Relationship Id="rId293" Type="http://schemas.openxmlformats.org/officeDocument/2006/relationships/diagramLayout" Target="diagrams/layout53.xml"/><Relationship Id="rId302" Type="http://schemas.openxmlformats.org/officeDocument/2006/relationships/diagramData" Target="diagrams/data55.xml"/><Relationship Id="rId307" Type="http://schemas.openxmlformats.org/officeDocument/2006/relationships/diagramData" Target="diagrams/data56.xml"/><Relationship Id="rId323" Type="http://schemas.openxmlformats.org/officeDocument/2006/relationships/hyperlink" Target="http://sophia.javeriana.edu.co/~metorres/Materias/IngSoftware/Diapostivas/ProcesoSW_Metricas.pdf" TargetMode="External"/><Relationship Id="rId20" Type="http://schemas.openxmlformats.org/officeDocument/2006/relationships/diagramData" Target="diagrams/data2.xml"/><Relationship Id="rId41" Type="http://schemas.openxmlformats.org/officeDocument/2006/relationships/diagramColors" Target="diagrams/colors4.xml"/><Relationship Id="rId62" Type="http://schemas.microsoft.com/office/2007/relationships/diagramDrawing" Target="diagrams/drawing8.xml"/><Relationship Id="rId83" Type="http://schemas.openxmlformats.org/officeDocument/2006/relationships/diagramData" Target="diagrams/data13.xml"/><Relationship Id="rId88" Type="http://schemas.openxmlformats.org/officeDocument/2006/relationships/diagramData" Target="diagrams/data14.xml"/><Relationship Id="rId111" Type="http://schemas.openxmlformats.org/officeDocument/2006/relationships/diagramColors" Target="diagrams/colors18.xml"/><Relationship Id="rId132" Type="http://schemas.microsoft.com/office/2007/relationships/diagramDrawing" Target="diagrams/drawing22.xml"/><Relationship Id="rId153" Type="http://schemas.openxmlformats.org/officeDocument/2006/relationships/diagramColors" Target="diagrams/colors26.xml"/><Relationship Id="rId174" Type="http://schemas.openxmlformats.org/officeDocument/2006/relationships/diagramColors" Target="diagrams/colors30.xml"/><Relationship Id="rId179" Type="http://schemas.openxmlformats.org/officeDocument/2006/relationships/diagramColors" Target="diagrams/colors31.xml"/><Relationship Id="rId195" Type="http://schemas.microsoft.com/office/2007/relationships/diagramDrawing" Target="diagrams/drawing34.xml"/><Relationship Id="rId209" Type="http://schemas.openxmlformats.org/officeDocument/2006/relationships/diagramColors" Target="diagrams/colors37.xml"/><Relationship Id="rId190" Type="http://schemas.microsoft.com/office/2007/relationships/diagramDrawing" Target="diagrams/drawing33.xml"/><Relationship Id="rId204" Type="http://schemas.openxmlformats.org/officeDocument/2006/relationships/diagramColors" Target="diagrams/colors36.xml"/><Relationship Id="rId220" Type="http://schemas.microsoft.com/office/2007/relationships/diagramDrawing" Target="diagrams/drawing39.xml"/><Relationship Id="rId225" Type="http://schemas.microsoft.com/office/2007/relationships/diagramDrawing" Target="diagrams/drawing40.xml"/><Relationship Id="rId241" Type="http://schemas.microsoft.com/office/2007/relationships/diagramDrawing" Target="diagrams/drawing42.xml"/><Relationship Id="rId246" Type="http://schemas.microsoft.com/office/2007/relationships/diagramDrawing" Target="diagrams/drawing43.xml"/><Relationship Id="rId267" Type="http://schemas.openxmlformats.org/officeDocument/2006/relationships/diagramData" Target="diagrams/data48.xml"/><Relationship Id="rId288" Type="http://schemas.openxmlformats.org/officeDocument/2006/relationships/diagramLayout" Target="diagrams/layout52.xml"/><Relationship Id="rId15" Type="http://schemas.openxmlformats.org/officeDocument/2006/relationships/diagramLayout" Target="diagrams/layout1.xml"/><Relationship Id="rId36" Type="http://schemas.openxmlformats.org/officeDocument/2006/relationships/hyperlink" Target="http://exa.unne.edu.ar/depar/areas/informatica/programacion4/public_html/documentos/tema3.pdf" TargetMode="External"/><Relationship Id="rId57" Type="http://schemas.microsoft.com/office/2007/relationships/diagramDrawing" Target="diagrams/drawing7.xml"/><Relationship Id="rId106" Type="http://schemas.openxmlformats.org/officeDocument/2006/relationships/diagramColors" Target="diagrams/colors17.xml"/><Relationship Id="rId127" Type="http://schemas.microsoft.com/office/2007/relationships/diagramDrawing" Target="diagrams/drawing21.xml"/><Relationship Id="rId262" Type="http://schemas.openxmlformats.org/officeDocument/2006/relationships/diagramData" Target="diagrams/data47.xml"/><Relationship Id="rId283" Type="http://schemas.openxmlformats.org/officeDocument/2006/relationships/diagramLayout" Target="diagrams/layout51.xml"/><Relationship Id="rId313" Type="http://schemas.openxmlformats.org/officeDocument/2006/relationships/diagramLayout" Target="diagrams/layout57.xml"/><Relationship Id="rId318" Type="http://schemas.openxmlformats.org/officeDocument/2006/relationships/diagramLayout" Target="diagrams/layout58.xml"/><Relationship Id="rId10" Type="http://schemas.openxmlformats.org/officeDocument/2006/relationships/image" Target="media/image3.jpeg"/><Relationship Id="rId31" Type="http://schemas.openxmlformats.org/officeDocument/2006/relationships/hyperlink" Target="http://www.tress.com.mx/esp/Portals/0/Documentos%20varios/Bolet&#237;n%20mensual/Abril/Alcance%20proyecto.pdf" TargetMode="External"/><Relationship Id="rId52" Type="http://schemas.microsoft.com/office/2007/relationships/diagramDrawing" Target="diagrams/drawing6.xml"/><Relationship Id="rId73" Type="http://schemas.openxmlformats.org/officeDocument/2006/relationships/diagramData" Target="diagrams/data11.xml"/><Relationship Id="rId78" Type="http://schemas.openxmlformats.org/officeDocument/2006/relationships/diagramData" Target="diagrams/data12.xml"/><Relationship Id="rId94" Type="http://schemas.openxmlformats.org/officeDocument/2006/relationships/diagramLayout" Target="diagrams/layout15.xml"/><Relationship Id="rId99" Type="http://schemas.openxmlformats.org/officeDocument/2006/relationships/diagramLayout" Target="diagrams/layout16.xml"/><Relationship Id="rId101" Type="http://schemas.openxmlformats.org/officeDocument/2006/relationships/diagramColors" Target="diagrams/colors16.xml"/><Relationship Id="rId122" Type="http://schemas.microsoft.com/office/2007/relationships/diagramDrawing" Target="diagrams/drawing20.xml"/><Relationship Id="rId143" Type="http://schemas.openxmlformats.org/officeDocument/2006/relationships/diagramData" Target="diagrams/data25.xml"/><Relationship Id="rId148" Type="http://schemas.openxmlformats.org/officeDocument/2006/relationships/image" Target="media/image9.png"/><Relationship Id="rId164" Type="http://schemas.openxmlformats.org/officeDocument/2006/relationships/diagramColors" Target="diagrams/colors28.xml"/><Relationship Id="rId169" Type="http://schemas.openxmlformats.org/officeDocument/2006/relationships/diagramColors" Target="diagrams/colors29.xml"/><Relationship Id="rId185" Type="http://schemas.microsoft.com/office/2007/relationships/diagramDrawing" Target="diagrams/drawing32.xml"/><Relationship Id="rId4" Type="http://schemas.openxmlformats.org/officeDocument/2006/relationships/settings" Target="settings.xml"/><Relationship Id="rId9" Type="http://schemas.openxmlformats.org/officeDocument/2006/relationships/comments" Target="comments.xml"/><Relationship Id="rId180" Type="http://schemas.microsoft.com/office/2007/relationships/diagramDrawing" Target="diagrams/drawing31.xml"/><Relationship Id="rId210" Type="http://schemas.microsoft.com/office/2007/relationships/diagramDrawing" Target="diagrams/drawing37.xml"/><Relationship Id="rId215" Type="http://schemas.microsoft.com/office/2007/relationships/diagramDrawing" Target="diagrams/drawing38.xml"/><Relationship Id="rId236" Type="http://schemas.openxmlformats.org/officeDocument/2006/relationships/image" Target="media/image18.png"/><Relationship Id="rId257" Type="http://schemas.openxmlformats.org/officeDocument/2006/relationships/diagramData" Target="diagrams/data46.xml"/><Relationship Id="rId278" Type="http://schemas.openxmlformats.org/officeDocument/2006/relationships/diagramLayout" Target="diagrams/layout50.xml"/><Relationship Id="rId26" Type="http://schemas.openxmlformats.org/officeDocument/2006/relationships/diagramLayout" Target="diagrams/layout3.xml"/><Relationship Id="rId231" Type="http://schemas.openxmlformats.org/officeDocument/2006/relationships/diagramData" Target="diagrams/data41.xml"/><Relationship Id="rId252" Type="http://schemas.openxmlformats.org/officeDocument/2006/relationships/diagramData" Target="diagrams/data45.xml"/><Relationship Id="rId273" Type="http://schemas.openxmlformats.org/officeDocument/2006/relationships/diagramLayout" Target="diagrams/layout49.xml"/><Relationship Id="rId294" Type="http://schemas.openxmlformats.org/officeDocument/2006/relationships/diagramQuickStyle" Target="diagrams/quickStyle53.xml"/><Relationship Id="rId308" Type="http://schemas.openxmlformats.org/officeDocument/2006/relationships/diagramLayout" Target="diagrams/layout56.xml"/><Relationship Id="rId47" Type="http://schemas.microsoft.com/office/2007/relationships/diagramDrawing" Target="diagrams/drawing5.xml"/><Relationship Id="rId68" Type="http://schemas.openxmlformats.org/officeDocument/2006/relationships/diagramData" Target="diagrams/data10.xml"/><Relationship Id="rId89" Type="http://schemas.openxmlformats.org/officeDocument/2006/relationships/diagramLayout" Target="diagrams/layout14.xml"/><Relationship Id="rId112" Type="http://schemas.microsoft.com/office/2007/relationships/diagramDrawing" Target="diagrams/drawing18.xml"/><Relationship Id="rId133" Type="http://schemas.openxmlformats.org/officeDocument/2006/relationships/diagramData" Target="diagrams/data23.xml"/><Relationship Id="rId154" Type="http://schemas.microsoft.com/office/2007/relationships/diagramDrawing" Target="diagrams/drawing26.xml"/><Relationship Id="rId175" Type="http://schemas.microsoft.com/office/2007/relationships/diagramDrawing" Target="diagrams/drawing30.xml"/><Relationship Id="rId196" Type="http://schemas.openxmlformats.org/officeDocument/2006/relationships/diagramData" Target="diagrams/data35.xml"/><Relationship Id="rId200" Type="http://schemas.microsoft.com/office/2007/relationships/diagramDrawing" Target="diagrams/drawing35.xml"/><Relationship Id="rId16" Type="http://schemas.openxmlformats.org/officeDocument/2006/relationships/diagramQuickStyle" Target="diagrams/quickStyle1.xml"/><Relationship Id="rId221" Type="http://schemas.openxmlformats.org/officeDocument/2006/relationships/diagramData" Target="diagrams/data40.xml"/><Relationship Id="rId242" Type="http://schemas.openxmlformats.org/officeDocument/2006/relationships/diagramData" Target="diagrams/data43.xml"/><Relationship Id="rId263" Type="http://schemas.openxmlformats.org/officeDocument/2006/relationships/diagramLayout" Target="diagrams/layout47.xml"/><Relationship Id="rId284" Type="http://schemas.openxmlformats.org/officeDocument/2006/relationships/diagramQuickStyle" Target="diagrams/quickStyle51.xml"/><Relationship Id="rId319" Type="http://schemas.openxmlformats.org/officeDocument/2006/relationships/diagramQuickStyle" Target="diagrams/quickStyle58.xml"/><Relationship Id="rId37" Type="http://schemas.openxmlformats.org/officeDocument/2006/relationships/hyperlink" Target="http://jabref.sourceforge.net/" TargetMode="External"/><Relationship Id="rId58" Type="http://schemas.openxmlformats.org/officeDocument/2006/relationships/diagramData" Target="diagrams/data8.xml"/><Relationship Id="rId79" Type="http://schemas.openxmlformats.org/officeDocument/2006/relationships/diagramLayout" Target="diagrams/layout12.xml"/><Relationship Id="rId102" Type="http://schemas.microsoft.com/office/2007/relationships/diagramDrawing" Target="diagrams/drawing16.xml"/><Relationship Id="rId123" Type="http://schemas.openxmlformats.org/officeDocument/2006/relationships/diagramData" Target="diagrams/data21.xml"/><Relationship Id="rId144" Type="http://schemas.openxmlformats.org/officeDocument/2006/relationships/diagramLayout" Target="diagrams/layout25.xml"/><Relationship Id="rId90" Type="http://schemas.openxmlformats.org/officeDocument/2006/relationships/diagramQuickStyle" Target="diagrams/quickStyle14.xml"/><Relationship Id="rId165" Type="http://schemas.microsoft.com/office/2007/relationships/diagramDrawing" Target="diagrams/drawing28.xml"/><Relationship Id="rId186" Type="http://schemas.openxmlformats.org/officeDocument/2006/relationships/diagramData" Target="diagrams/data33.xml"/><Relationship Id="rId211" Type="http://schemas.openxmlformats.org/officeDocument/2006/relationships/diagramData" Target="diagrams/data38.xml"/><Relationship Id="rId232" Type="http://schemas.openxmlformats.org/officeDocument/2006/relationships/diagramLayout" Target="diagrams/layout41.xml"/><Relationship Id="rId253" Type="http://schemas.openxmlformats.org/officeDocument/2006/relationships/diagramLayout" Target="diagrams/layout45.xml"/><Relationship Id="rId274" Type="http://schemas.openxmlformats.org/officeDocument/2006/relationships/diagramQuickStyle" Target="diagrams/quickStyle49.xml"/><Relationship Id="rId295" Type="http://schemas.openxmlformats.org/officeDocument/2006/relationships/diagramColors" Target="diagrams/colors53.xml"/><Relationship Id="rId309" Type="http://schemas.openxmlformats.org/officeDocument/2006/relationships/diagramQuickStyle" Target="diagrams/quickStyle56.xml"/><Relationship Id="rId27" Type="http://schemas.openxmlformats.org/officeDocument/2006/relationships/diagramQuickStyle" Target="diagrams/quickStyle3.xml"/><Relationship Id="rId48" Type="http://schemas.openxmlformats.org/officeDocument/2006/relationships/diagramData" Target="diagrams/data6.xml"/><Relationship Id="rId69" Type="http://schemas.openxmlformats.org/officeDocument/2006/relationships/diagramLayout" Target="diagrams/layout10.xml"/><Relationship Id="rId113" Type="http://schemas.openxmlformats.org/officeDocument/2006/relationships/diagramData" Target="diagrams/data19.xml"/><Relationship Id="rId134" Type="http://schemas.openxmlformats.org/officeDocument/2006/relationships/diagramLayout" Target="diagrams/layout23.xml"/><Relationship Id="rId320" Type="http://schemas.openxmlformats.org/officeDocument/2006/relationships/diagramColors" Target="diagrams/colors58.xml"/><Relationship Id="rId80" Type="http://schemas.openxmlformats.org/officeDocument/2006/relationships/diagramQuickStyle" Target="diagrams/quickStyle12.xml"/><Relationship Id="rId155" Type="http://schemas.openxmlformats.org/officeDocument/2006/relationships/image" Target="media/image11.emf"/><Relationship Id="rId176" Type="http://schemas.openxmlformats.org/officeDocument/2006/relationships/diagramData" Target="diagrams/data31.xml"/><Relationship Id="rId197" Type="http://schemas.openxmlformats.org/officeDocument/2006/relationships/diagramLayout" Target="diagrams/layout35.xml"/><Relationship Id="rId201" Type="http://schemas.openxmlformats.org/officeDocument/2006/relationships/diagramData" Target="diagrams/data36.xml"/><Relationship Id="rId222" Type="http://schemas.openxmlformats.org/officeDocument/2006/relationships/diagramLayout" Target="diagrams/layout40.xml"/><Relationship Id="rId243" Type="http://schemas.openxmlformats.org/officeDocument/2006/relationships/diagramLayout" Target="diagrams/layout43.xml"/><Relationship Id="rId264" Type="http://schemas.openxmlformats.org/officeDocument/2006/relationships/diagramQuickStyle" Target="diagrams/quickStyle47.xml"/><Relationship Id="rId285" Type="http://schemas.openxmlformats.org/officeDocument/2006/relationships/diagramColors" Target="diagrams/colors51.xml"/><Relationship Id="rId17" Type="http://schemas.openxmlformats.org/officeDocument/2006/relationships/diagramColors" Target="diagrams/colors1.xml"/><Relationship Id="rId38" Type="http://schemas.openxmlformats.org/officeDocument/2006/relationships/diagramData" Target="diagrams/data4.xml"/><Relationship Id="rId59" Type="http://schemas.openxmlformats.org/officeDocument/2006/relationships/diagramLayout" Target="diagrams/layout8.xml"/><Relationship Id="rId103" Type="http://schemas.openxmlformats.org/officeDocument/2006/relationships/diagramData" Target="diagrams/data17.xml"/><Relationship Id="rId124" Type="http://schemas.openxmlformats.org/officeDocument/2006/relationships/diagramLayout" Target="diagrams/layout21.xml"/><Relationship Id="rId310" Type="http://schemas.openxmlformats.org/officeDocument/2006/relationships/diagramColors" Target="diagrams/colors56.xml"/><Relationship Id="rId70" Type="http://schemas.openxmlformats.org/officeDocument/2006/relationships/diagramQuickStyle" Target="diagrams/quickStyle10.xml"/><Relationship Id="rId91" Type="http://schemas.openxmlformats.org/officeDocument/2006/relationships/diagramColors" Target="diagrams/colors14.xml"/><Relationship Id="rId145" Type="http://schemas.openxmlformats.org/officeDocument/2006/relationships/diagramQuickStyle" Target="diagrams/quickStyle25.xml"/><Relationship Id="rId166" Type="http://schemas.openxmlformats.org/officeDocument/2006/relationships/diagramData" Target="diagrams/data29.xml"/><Relationship Id="rId187" Type="http://schemas.openxmlformats.org/officeDocument/2006/relationships/diagramLayout" Target="diagrams/layout33.xml"/><Relationship Id="rId1" Type="http://schemas.openxmlformats.org/officeDocument/2006/relationships/customXml" Target="../customXml/item1.xml"/><Relationship Id="rId212" Type="http://schemas.openxmlformats.org/officeDocument/2006/relationships/diagramLayout" Target="diagrams/layout38.xml"/><Relationship Id="rId233" Type="http://schemas.openxmlformats.org/officeDocument/2006/relationships/diagramQuickStyle" Target="diagrams/quickStyle41.xml"/><Relationship Id="rId254" Type="http://schemas.openxmlformats.org/officeDocument/2006/relationships/diagramQuickStyle" Target="diagrams/quickStyle45.xml"/><Relationship Id="rId28" Type="http://schemas.openxmlformats.org/officeDocument/2006/relationships/diagramColors" Target="diagrams/colors3.xml"/><Relationship Id="rId49" Type="http://schemas.openxmlformats.org/officeDocument/2006/relationships/diagramLayout" Target="diagrams/layout6.xml"/><Relationship Id="rId114" Type="http://schemas.openxmlformats.org/officeDocument/2006/relationships/diagramLayout" Target="diagrams/layout19.xml"/><Relationship Id="rId275" Type="http://schemas.openxmlformats.org/officeDocument/2006/relationships/diagramColors" Target="diagrams/colors49.xml"/><Relationship Id="rId296" Type="http://schemas.microsoft.com/office/2007/relationships/diagramDrawing" Target="diagrams/drawing53.xml"/><Relationship Id="rId300" Type="http://schemas.openxmlformats.org/officeDocument/2006/relationships/diagramColors" Target="diagrams/colors54.xml"/><Relationship Id="rId60" Type="http://schemas.openxmlformats.org/officeDocument/2006/relationships/diagramQuickStyle" Target="diagrams/quickStyle8.xml"/><Relationship Id="rId81" Type="http://schemas.openxmlformats.org/officeDocument/2006/relationships/diagramColors" Target="diagrams/colors12.xml"/><Relationship Id="rId135" Type="http://schemas.openxmlformats.org/officeDocument/2006/relationships/diagramQuickStyle" Target="diagrams/quickStyle23.xml"/><Relationship Id="rId156" Type="http://schemas.openxmlformats.org/officeDocument/2006/relationships/diagramData" Target="diagrams/data27.xml"/><Relationship Id="rId177" Type="http://schemas.openxmlformats.org/officeDocument/2006/relationships/diagramLayout" Target="diagrams/layout31.xml"/><Relationship Id="rId198" Type="http://schemas.openxmlformats.org/officeDocument/2006/relationships/diagramQuickStyle" Target="diagrams/quickStyle35.xml"/><Relationship Id="rId321" Type="http://schemas.microsoft.com/office/2007/relationships/diagramDrawing" Target="diagrams/drawing58.xml"/><Relationship Id="rId202" Type="http://schemas.openxmlformats.org/officeDocument/2006/relationships/diagramLayout" Target="diagrams/layout36.xml"/><Relationship Id="rId223" Type="http://schemas.openxmlformats.org/officeDocument/2006/relationships/diagramQuickStyle" Target="diagrams/quickStyle40.xml"/><Relationship Id="rId244" Type="http://schemas.openxmlformats.org/officeDocument/2006/relationships/diagramQuickStyle" Target="diagrams/quickStyle43.xml"/><Relationship Id="rId18" Type="http://schemas.microsoft.com/office/2007/relationships/diagramDrawing" Target="diagrams/drawing1.xml"/><Relationship Id="rId39" Type="http://schemas.openxmlformats.org/officeDocument/2006/relationships/diagramLayout" Target="diagrams/layout4.xml"/><Relationship Id="rId265" Type="http://schemas.openxmlformats.org/officeDocument/2006/relationships/diagramColors" Target="diagrams/colors47.xml"/><Relationship Id="rId286" Type="http://schemas.microsoft.com/office/2007/relationships/diagramDrawing" Target="diagrams/drawing51.xml"/><Relationship Id="rId50" Type="http://schemas.openxmlformats.org/officeDocument/2006/relationships/diagramQuickStyle" Target="diagrams/quickStyle6.xml"/><Relationship Id="rId104" Type="http://schemas.openxmlformats.org/officeDocument/2006/relationships/diagramLayout" Target="diagrams/layout17.xml"/><Relationship Id="rId125" Type="http://schemas.openxmlformats.org/officeDocument/2006/relationships/diagramQuickStyle" Target="diagrams/quickStyle21.xml"/><Relationship Id="rId146" Type="http://schemas.openxmlformats.org/officeDocument/2006/relationships/diagramColors" Target="diagrams/colors25.xml"/><Relationship Id="rId167" Type="http://schemas.openxmlformats.org/officeDocument/2006/relationships/diagramLayout" Target="diagrams/layout29.xml"/><Relationship Id="rId188" Type="http://schemas.openxmlformats.org/officeDocument/2006/relationships/diagramQuickStyle" Target="diagrams/quickStyle33.xml"/><Relationship Id="rId311" Type="http://schemas.microsoft.com/office/2007/relationships/diagramDrawing" Target="diagrams/drawing56.xml"/><Relationship Id="rId71" Type="http://schemas.openxmlformats.org/officeDocument/2006/relationships/diagramColors" Target="diagrams/colors10.xml"/><Relationship Id="rId92" Type="http://schemas.microsoft.com/office/2007/relationships/diagramDrawing" Target="diagrams/drawing14.xml"/><Relationship Id="rId213" Type="http://schemas.openxmlformats.org/officeDocument/2006/relationships/diagramQuickStyle" Target="diagrams/quickStyle38.xml"/><Relationship Id="rId234" Type="http://schemas.openxmlformats.org/officeDocument/2006/relationships/diagramColors" Target="diagrams/colors41.xml"/><Relationship Id="rId2" Type="http://schemas.openxmlformats.org/officeDocument/2006/relationships/numbering" Target="numbering.xml"/><Relationship Id="rId29" Type="http://schemas.microsoft.com/office/2007/relationships/diagramDrawing" Target="diagrams/drawing3.xml"/><Relationship Id="rId255" Type="http://schemas.openxmlformats.org/officeDocument/2006/relationships/diagramColors" Target="diagrams/colors45.xml"/><Relationship Id="rId276" Type="http://schemas.microsoft.com/office/2007/relationships/diagramDrawing" Target="diagrams/drawing49.xml"/><Relationship Id="rId297" Type="http://schemas.openxmlformats.org/officeDocument/2006/relationships/diagramData" Target="diagrams/data54.xml"/><Relationship Id="rId40" Type="http://schemas.openxmlformats.org/officeDocument/2006/relationships/diagramQuickStyle" Target="diagrams/quickStyle4.xml"/><Relationship Id="rId115" Type="http://schemas.openxmlformats.org/officeDocument/2006/relationships/diagramQuickStyle" Target="diagrams/quickStyle19.xml"/><Relationship Id="rId136" Type="http://schemas.openxmlformats.org/officeDocument/2006/relationships/diagramColors" Target="diagrams/colors23.xml"/><Relationship Id="rId157" Type="http://schemas.openxmlformats.org/officeDocument/2006/relationships/diagramLayout" Target="diagrams/layout27.xml"/><Relationship Id="rId178" Type="http://schemas.openxmlformats.org/officeDocument/2006/relationships/diagramQuickStyle" Target="diagrams/quickStyle31.xml"/><Relationship Id="rId301" Type="http://schemas.microsoft.com/office/2007/relationships/diagramDrawing" Target="diagrams/drawing54.xml"/><Relationship Id="rId322" Type="http://schemas.openxmlformats.org/officeDocument/2006/relationships/hyperlink" Target="file:///F:\Inge.%20Soft\SPMP\anexo1_reglas_monopolio.pdf" TargetMode="External"/><Relationship Id="rId61" Type="http://schemas.openxmlformats.org/officeDocument/2006/relationships/diagramColors" Target="diagrams/colors8.xml"/><Relationship Id="rId82" Type="http://schemas.microsoft.com/office/2007/relationships/diagramDrawing" Target="diagrams/drawing12.xml"/><Relationship Id="rId199" Type="http://schemas.openxmlformats.org/officeDocument/2006/relationships/diagramColors" Target="diagrams/colors35.xml"/><Relationship Id="rId203" Type="http://schemas.openxmlformats.org/officeDocument/2006/relationships/diagramQuickStyle" Target="diagrams/quickStyle36.xml"/><Relationship Id="rId19" Type="http://schemas.openxmlformats.org/officeDocument/2006/relationships/hyperlink" Target="http://www.ingenieria.unam.mx/~jkuri/Apunt_Planeacion_internet/TEMAIV.1.pdf" TargetMode="External"/><Relationship Id="rId224" Type="http://schemas.openxmlformats.org/officeDocument/2006/relationships/diagramColors" Target="diagrams/colors40.xml"/><Relationship Id="rId245" Type="http://schemas.openxmlformats.org/officeDocument/2006/relationships/diagramColors" Target="diagrams/colors43.xml"/><Relationship Id="rId266" Type="http://schemas.microsoft.com/office/2007/relationships/diagramDrawing" Target="diagrams/drawing47.xml"/><Relationship Id="rId287" Type="http://schemas.openxmlformats.org/officeDocument/2006/relationships/diagramData" Target="diagrams/data5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0.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diagrams/_rels/data4.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ata40.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_rels/drawing30.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png"/><Relationship Id="rId1" Type="http://schemas.openxmlformats.org/officeDocument/2006/relationships/image" Target="../media/image12.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40.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DBDE01-52F7-490D-BDC4-13CFF16DE275}"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s-CO"/>
        </a:p>
      </dgm:t>
    </dgm:pt>
    <dgm:pt modelId="{3F536233-4F5A-43FD-A696-98D6AB21062D}">
      <dgm:prSet phldrT="[Texto]" custT="1"/>
      <dgm:spPr/>
      <dgm:t>
        <a:bodyPr/>
        <a:lstStyle/>
        <a:p>
          <a:r>
            <a:rPr lang="es-CO" sz="800"/>
            <a:t>Temática de la zona T de Bogota, Colombia. El cual fue descrito en el topico anterior de proposito.</a:t>
          </a:r>
        </a:p>
      </dgm:t>
    </dgm:pt>
    <dgm:pt modelId="{9263E39A-9FF1-4A7D-9128-7681A07158C8}" type="parTrans" cxnId="{AC3C0816-3DE3-4913-9B5E-849B786BA591}">
      <dgm:prSet/>
      <dgm:spPr/>
      <dgm:t>
        <a:bodyPr/>
        <a:lstStyle/>
        <a:p>
          <a:endParaRPr lang="es-CO"/>
        </a:p>
      </dgm:t>
    </dgm:pt>
    <dgm:pt modelId="{42C3C11F-28B4-4033-8305-B93B88CBF92B}" type="sibTrans" cxnId="{AC3C0816-3DE3-4913-9B5E-849B786BA591}">
      <dgm:prSet/>
      <dgm:spPr/>
      <dgm:t>
        <a:bodyPr/>
        <a:lstStyle/>
        <a:p>
          <a:endParaRPr lang="es-CO"/>
        </a:p>
      </dgm:t>
    </dgm:pt>
    <dgm:pt modelId="{39B79B0F-6B67-4059-9A35-AB494A721F62}">
      <dgm:prSet phldrT="[Texto]"/>
      <dgm:spPr/>
      <dgm:t>
        <a:bodyPr/>
        <a:lstStyle/>
        <a:p>
          <a:r>
            <a:rPr lang="es-CO"/>
            <a:t>Interfaz</a:t>
          </a:r>
        </a:p>
      </dgm:t>
    </dgm:pt>
    <dgm:pt modelId="{4878CC82-9475-4E4F-A46D-362DC680F5D2}" type="parTrans" cxnId="{8089EB66-7243-4FF5-AF3F-3F7A0F6D629B}">
      <dgm:prSet/>
      <dgm:spPr/>
      <dgm:t>
        <a:bodyPr/>
        <a:lstStyle/>
        <a:p>
          <a:endParaRPr lang="es-CO"/>
        </a:p>
      </dgm:t>
    </dgm:pt>
    <dgm:pt modelId="{90CB242E-EFDA-4557-A709-DB997A8865A3}" type="sibTrans" cxnId="{8089EB66-7243-4FF5-AF3F-3F7A0F6D629B}">
      <dgm:prSet/>
      <dgm:spPr/>
      <dgm:t>
        <a:bodyPr/>
        <a:lstStyle/>
        <a:p>
          <a:endParaRPr lang="es-CO"/>
        </a:p>
      </dgm:t>
    </dgm:pt>
    <dgm:pt modelId="{34DEF5F8-EF21-499F-A779-3AD69E59F96A}">
      <dgm:prSet phldrT="[Texto]" custT="1"/>
      <dgm:spPr/>
      <dgm:t>
        <a:bodyPr/>
        <a:lstStyle/>
        <a:p>
          <a:r>
            <a:rPr lang="es-CO" sz="800"/>
            <a:t>Las reglas son basicamente las mismas con algunas minimas modificaciones, las cuales también se describieron en Proposito</a:t>
          </a:r>
          <a:r>
            <a:rPr lang="es-CO" sz="600"/>
            <a:t>.</a:t>
          </a:r>
        </a:p>
      </dgm:t>
    </dgm:pt>
    <dgm:pt modelId="{313CD4D1-1297-43A5-BE58-63FEFBF77A1B}" type="parTrans" cxnId="{75F93B85-0E56-4CE6-B22C-DC5681585BC9}">
      <dgm:prSet/>
      <dgm:spPr/>
      <dgm:t>
        <a:bodyPr/>
        <a:lstStyle/>
        <a:p>
          <a:endParaRPr lang="es-CO"/>
        </a:p>
      </dgm:t>
    </dgm:pt>
    <dgm:pt modelId="{6B1C5869-4576-44DB-9944-1CE04312CB04}" type="sibTrans" cxnId="{75F93B85-0E56-4CE6-B22C-DC5681585BC9}">
      <dgm:prSet/>
      <dgm:spPr/>
      <dgm:t>
        <a:bodyPr/>
        <a:lstStyle/>
        <a:p>
          <a:endParaRPr lang="es-CO"/>
        </a:p>
      </dgm:t>
    </dgm:pt>
    <dgm:pt modelId="{4D01A03F-6C87-4B51-99BB-F98CE3E64A21}">
      <dgm:prSet phldrT="[Texto]"/>
      <dgm:spPr/>
      <dgm:t>
        <a:bodyPr/>
        <a:lstStyle/>
        <a:p>
          <a:r>
            <a:rPr lang="es-CO"/>
            <a:t>Funcionalidad</a:t>
          </a:r>
        </a:p>
      </dgm:t>
    </dgm:pt>
    <dgm:pt modelId="{3B4F1202-2BD3-4381-A190-81EFFE78A3FD}" type="parTrans" cxnId="{FE79AFB7-75FA-435D-AF9F-38F5834ADE8B}">
      <dgm:prSet/>
      <dgm:spPr/>
      <dgm:t>
        <a:bodyPr/>
        <a:lstStyle/>
        <a:p>
          <a:endParaRPr lang="es-CO"/>
        </a:p>
      </dgm:t>
    </dgm:pt>
    <dgm:pt modelId="{9809F9C2-F646-4B78-B10D-C6C3D2C0BD11}" type="sibTrans" cxnId="{FE79AFB7-75FA-435D-AF9F-38F5834ADE8B}">
      <dgm:prSet/>
      <dgm:spPr/>
      <dgm:t>
        <a:bodyPr/>
        <a:lstStyle/>
        <a:p>
          <a:endParaRPr lang="es-CO"/>
        </a:p>
      </dgm:t>
    </dgm:pt>
    <dgm:pt modelId="{B8FA6778-4313-4267-BCF1-E7493E274C2E}">
      <dgm:prSet phldrT="[Texto]" custT="1"/>
      <dgm:spPr/>
      <dgm:t>
        <a:bodyPr/>
        <a:lstStyle/>
        <a:p>
          <a:r>
            <a:rPr lang="es-CO" sz="800"/>
            <a:t>Los descritos en cada uno de los hitos, el SPMP, el SRS, el SDD, los manuales de usuario</a:t>
          </a:r>
        </a:p>
      </dgm:t>
    </dgm:pt>
    <dgm:pt modelId="{4062F0CC-8738-4E7F-98A2-F037B7D0BD2C}" type="parTrans" cxnId="{95BFFCC8-9CBF-49CF-BA53-D748E3CA68F9}">
      <dgm:prSet/>
      <dgm:spPr/>
      <dgm:t>
        <a:bodyPr/>
        <a:lstStyle/>
        <a:p>
          <a:endParaRPr lang="es-CO"/>
        </a:p>
      </dgm:t>
    </dgm:pt>
    <dgm:pt modelId="{C8D0AE4C-B3CF-4768-8399-23EB179B67C2}" type="sibTrans" cxnId="{95BFFCC8-9CBF-49CF-BA53-D748E3CA68F9}">
      <dgm:prSet/>
      <dgm:spPr/>
      <dgm:t>
        <a:bodyPr/>
        <a:lstStyle/>
        <a:p>
          <a:endParaRPr lang="es-CO"/>
        </a:p>
      </dgm:t>
    </dgm:pt>
    <dgm:pt modelId="{0389BFAD-04FF-4EA8-8B0E-680EEE7D914A}">
      <dgm:prSet phldrT="[Texto]"/>
      <dgm:spPr/>
      <dgm:t>
        <a:bodyPr/>
        <a:lstStyle/>
        <a:p>
          <a:r>
            <a:rPr lang="es-CO"/>
            <a:t>Documentos</a:t>
          </a:r>
        </a:p>
      </dgm:t>
    </dgm:pt>
    <dgm:pt modelId="{C5CD2C90-B0E4-4297-944F-88235781A0B1}" type="parTrans" cxnId="{A923AE68-28C6-4332-9241-F21EA107B0BB}">
      <dgm:prSet/>
      <dgm:spPr/>
      <dgm:t>
        <a:bodyPr/>
        <a:lstStyle/>
        <a:p>
          <a:endParaRPr lang="es-CO"/>
        </a:p>
      </dgm:t>
    </dgm:pt>
    <dgm:pt modelId="{1BF50070-6932-4831-9B9B-727440E69C8F}" type="sibTrans" cxnId="{A923AE68-28C6-4332-9241-F21EA107B0BB}">
      <dgm:prSet/>
      <dgm:spPr/>
      <dgm:t>
        <a:bodyPr/>
        <a:lstStyle/>
        <a:p>
          <a:endParaRPr lang="es-CO"/>
        </a:p>
      </dgm:t>
    </dgm:pt>
    <dgm:pt modelId="{7BB3661B-2388-4943-A59B-5B30AA214C22}">
      <dgm:prSet phldrT="[Texto]" custT="1"/>
      <dgm:spPr/>
      <dgm:t>
        <a:bodyPr/>
        <a:lstStyle/>
        <a:p>
          <a:r>
            <a:rPr lang="es-CO" sz="800"/>
            <a:t>Se requiere con el fin de hacer partidas multijugador, lo cual le da al juego algo mas que competir con una maquina. El usuario podra interactuar con sus amigos de una forma mas divertida</a:t>
          </a:r>
        </a:p>
      </dgm:t>
    </dgm:pt>
    <dgm:pt modelId="{39BB0DE1-3BA3-4612-8D6B-CFAE0B2106A7}" type="parTrans" cxnId="{68F4250D-230E-4E6F-ADC7-4C31812876AB}">
      <dgm:prSet/>
      <dgm:spPr/>
      <dgm:t>
        <a:bodyPr/>
        <a:lstStyle/>
        <a:p>
          <a:endParaRPr lang="es-CO"/>
        </a:p>
      </dgm:t>
    </dgm:pt>
    <dgm:pt modelId="{64BE7B08-194E-4637-AE9A-4809B845DA1F}" type="sibTrans" cxnId="{68F4250D-230E-4E6F-ADC7-4C31812876AB}">
      <dgm:prSet/>
      <dgm:spPr/>
      <dgm:t>
        <a:bodyPr/>
        <a:lstStyle/>
        <a:p>
          <a:endParaRPr lang="es-CO"/>
        </a:p>
      </dgm:t>
    </dgm:pt>
    <dgm:pt modelId="{BFCC8F51-7F75-4781-80BE-6DD2BB432F36}">
      <dgm:prSet phldrT="[Texto]"/>
      <dgm:spPr/>
      <dgm:t>
        <a:bodyPr/>
        <a:lstStyle/>
        <a:p>
          <a:r>
            <a:rPr lang="es-CO"/>
            <a:t>Arquitectura cliente/servidor</a:t>
          </a:r>
        </a:p>
      </dgm:t>
    </dgm:pt>
    <dgm:pt modelId="{65EE6B92-5692-4D43-B9C8-722A47F5B892}" type="parTrans" cxnId="{8C43D34E-5CA8-4207-833E-59D411D2C10E}">
      <dgm:prSet/>
      <dgm:spPr/>
      <dgm:t>
        <a:bodyPr/>
        <a:lstStyle/>
        <a:p>
          <a:endParaRPr lang="es-CO"/>
        </a:p>
      </dgm:t>
    </dgm:pt>
    <dgm:pt modelId="{3DA9A0EA-AA0F-422F-926C-7BD036CFFDD5}" type="sibTrans" cxnId="{8C43D34E-5CA8-4207-833E-59D411D2C10E}">
      <dgm:prSet/>
      <dgm:spPr/>
      <dgm:t>
        <a:bodyPr/>
        <a:lstStyle/>
        <a:p>
          <a:endParaRPr lang="es-CO"/>
        </a:p>
      </dgm:t>
    </dgm:pt>
    <dgm:pt modelId="{18004060-F1A8-4ECD-AC1C-5CFE858C6A00}" type="pres">
      <dgm:prSet presAssocID="{59DBDE01-52F7-490D-BDC4-13CFF16DE275}" presName="cycleMatrixDiagram" presStyleCnt="0">
        <dgm:presLayoutVars>
          <dgm:chMax val="1"/>
          <dgm:dir/>
          <dgm:animLvl val="lvl"/>
          <dgm:resizeHandles val="exact"/>
        </dgm:presLayoutVars>
      </dgm:prSet>
      <dgm:spPr/>
      <dgm:t>
        <a:bodyPr/>
        <a:lstStyle/>
        <a:p>
          <a:endParaRPr lang="es-CO"/>
        </a:p>
      </dgm:t>
    </dgm:pt>
    <dgm:pt modelId="{A95601A2-C020-4709-9AE1-49DF7DD75611}" type="pres">
      <dgm:prSet presAssocID="{59DBDE01-52F7-490D-BDC4-13CFF16DE275}" presName="children" presStyleCnt="0"/>
      <dgm:spPr/>
    </dgm:pt>
    <dgm:pt modelId="{1D6198A9-F48A-4EA7-BE5F-175A29A599DB}" type="pres">
      <dgm:prSet presAssocID="{59DBDE01-52F7-490D-BDC4-13CFF16DE275}" presName="child1group" presStyleCnt="0"/>
      <dgm:spPr/>
    </dgm:pt>
    <dgm:pt modelId="{98B3CBDF-10E2-4C85-8FEA-FF03783ABFB2}" type="pres">
      <dgm:prSet presAssocID="{59DBDE01-52F7-490D-BDC4-13CFF16DE275}" presName="child1" presStyleLbl="bgAcc1" presStyleIdx="0" presStyleCnt="4"/>
      <dgm:spPr/>
      <dgm:t>
        <a:bodyPr/>
        <a:lstStyle/>
        <a:p>
          <a:endParaRPr lang="es-CO"/>
        </a:p>
      </dgm:t>
    </dgm:pt>
    <dgm:pt modelId="{A43174E7-9FB5-471E-B71A-85BA3BA9DBD8}" type="pres">
      <dgm:prSet presAssocID="{59DBDE01-52F7-490D-BDC4-13CFF16DE275}" presName="child1Text" presStyleLbl="bgAcc1" presStyleIdx="0" presStyleCnt="4">
        <dgm:presLayoutVars>
          <dgm:bulletEnabled val="1"/>
        </dgm:presLayoutVars>
      </dgm:prSet>
      <dgm:spPr/>
      <dgm:t>
        <a:bodyPr/>
        <a:lstStyle/>
        <a:p>
          <a:endParaRPr lang="es-CO"/>
        </a:p>
      </dgm:t>
    </dgm:pt>
    <dgm:pt modelId="{7848B355-AFFD-4542-BF02-49143636FB21}" type="pres">
      <dgm:prSet presAssocID="{59DBDE01-52F7-490D-BDC4-13CFF16DE275}" presName="child2group" presStyleCnt="0"/>
      <dgm:spPr/>
    </dgm:pt>
    <dgm:pt modelId="{489841DA-44DC-48E2-B752-ADB748B3E055}" type="pres">
      <dgm:prSet presAssocID="{59DBDE01-52F7-490D-BDC4-13CFF16DE275}" presName="child2" presStyleLbl="bgAcc1" presStyleIdx="1" presStyleCnt="4"/>
      <dgm:spPr/>
      <dgm:t>
        <a:bodyPr/>
        <a:lstStyle/>
        <a:p>
          <a:endParaRPr lang="es-CO"/>
        </a:p>
      </dgm:t>
    </dgm:pt>
    <dgm:pt modelId="{15114841-319C-45EC-B5E6-BF4E81991466}" type="pres">
      <dgm:prSet presAssocID="{59DBDE01-52F7-490D-BDC4-13CFF16DE275}" presName="child2Text" presStyleLbl="bgAcc1" presStyleIdx="1" presStyleCnt="4">
        <dgm:presLayoutVars>
          <dgm:bulletEnabled val="1"/>
        </dgm:presLayoutVars>
      </dgm:prSet>
      <dgm:spPr/>
      <dgm:t>
        <a:bodyPr/>
        <a:lstStyle/>
        <a:p>
          <a:endParaRPr lang="es-CO"/>
        </a:p>
      </dgm:t>
    </dgm:pt>
    <dgm:pt modelId="{307E1853-6DF4-48EE-9395-E632DF55E498}" type="pres">
      <dgm:prSet presAssocID="{59DBDE01-52F7-490D-BDC4-13CFF16DE275}" presName="child3group" presStyleCnt="0"/>
      <dgm:spPr/>
    </dgm:pt>
    <dgm:pt modelId="{CF503FB7-4092-47C5-8F47-F52F2192B732}" type="pres">
      <dgm:prSet presAssocID="{59DBDE01-52F7-490D-BDC4-13CFF16DE275}" presName="child3" presStyleLbl="bgAcc1" presStyleIdx="2" presStyleCnt="4"/>
      <dgm:spPr/>
      <dgm:t>
        <a:bodyPr/>
        <a:lstStyle/>
        <a:p>
          <a:endParaRPr lang="es-CO"/>
        </a:p>
      </dgm:t>
    </dgm:pt>
    <dgm:pt modelId="{F6A06F6B-E433-47C7-B367-B450B30815CF}" type="pres">
      <dgm:prSet presAssocID="{59DBDE01-52F7-490D-BDC4-13CFF16DE275}" presName="child3Text" presStyleLbl="bgAcc1" presStyleIdx="2" presStyleCnt="4">
        <dgm:presLayoutVars>
          <dgm:bulletEnabled val="1"/>
        </dgm:presLayoutVars>
      </dgm:prSet>
      <dgm:spPr/>
      <dgm:t>
        <a:bodyPr/>
        <a:lstStyle/>
        <a:p>
          <a:endParaRPr lang="es-CO"/>
        </a:p>
      </dgm:t>
    </dgm:pt>
    <dgm:pt modelId="{8B27EBE2-FD66-4476-A3CF-F675A153BB6A}" type="pres">
      <dgm:prSet presAssocID="{59DBDE01-52F7-490D-BDC4-13CFF16DE275}" presName="child4group" presStyleCnt="0"/>
      <dgm:spPr/>
    </dgm:pt>
    <dgm:pt modelId="{443B4AA3-F80E-408B-A0C4-26AD797DB340}" type="pres">
      <dgm:prSet presAssocID="{59DBDE01-52F7-490D-BDC4-13CFF16DE275}" presName="child4" presStyleLbl="bgAcc1" presStyleIdx="3" presStyleCnt="4"/>
      <dgm:spPr/>
      <dgm:t>
        <a:bodyPr/>
        <a:lstStyle/>
        <a:p>
          <a:endParaRPr lang="es-CO"/>
        </a:p>
      </dgm:t>
    </dgm:pt>
    <dgm:pt modelId="{4BD43E10-ACDF-42D5-87E4-E1C4AC738B4C}" type="pres">
      <dgm:prSet presAssocID="{59DBDE01-52F7-490D-BDC4-13CFF16DE275}" presName="child4Text" presStyleLbl="bgAcc1" presStyleIdx="3" presStyleCnt="4">
        <dgm:presLayoutVars>
          <dgm:bulletEnabled val="1"/>
        </dgm:presLayoutVars>
      </dgm:prSet>
      <dgm:spPr/>
      <dgm:t>
        <a:bodyPr/>
        <a:lstStyle/>
        <a:p>
          <a:endParaRPr lang="es-CO"/>
        </a:p>
      </dgm:t>
    </dgm:pt>
    <dgm:pt modelId="{ACF37082-D160-44A9-9ADE-81B95A5D4C9F}" type="pres">
      <dgm:prSet presAssocID="{59DBDE01-52F7-490D-BDC4-13CFF16DE275}" presName="childPlaceholder" presStyleCnt="0"/>
      <dgm:spPr/>
    </dgm:pt>
    <dgm:pt modelId="{60E50189-1955-45DA-B71A-A424704389E8}" type="pres">
      <dgm:prSet presAssocID="{59DBDE01-52F7-490D-BDC4-13CFF16DE275}" presName="circle" presStyleCnt="0"/>
      <dgm:spPr/>
    </dgm:pt>
    <dgm:pt modelId="{D8F91E8D-C8C7-490C-AE0C-AF195A68A89D}" type="pres">
      <dgm:prSet presAssocID="{59DBDE01-52F7-490D-BDC4-13CFF16DE275}" presName="quadrant1" presStyleLbl="node1" presStyleIdx="0" presStyleCnt="4">
        <dgm:presLayoutVars>
          <dgm:chMax val="1"/>
          <dgm:bulletEnabled val="1"/>
        </dgm:presLayoutVars>
      </dgm:prSet>
      <dgm:spPr/>
      <dgm:t>
        <a:bodyPr/>
        <a:lstStyle/>
        <a:p>
          <a:endParaRPr lang="es-CO"/>
        </a:p>
      </dgm:t>
    </dgm:pt>
    <dgm:pt modelId="{7611ECEF-2D0B-4CF2-8C86-8932EF087D02}" type="pres">
      <dgm:prSet presAssocID="{59DBDE01-52F7-490D-BDC4-13CFF16DE275}" presName="quadrant2" presStyleLbl="node1" presStyleIdx="1" presStyleCnt="4">
        <dgm:presLayoutVars>
          <dgm:chMax val="1"/>
          <dgm:bulletEnabled val="1"/>
        </dgm:presLayoutVars>
      </dgm:prSet>
      <dgm:spPr/>
      <dgm:t>
        <a:bodyPr/>
        <a:lstStyle/>
        <a:p>
          <a:endParaRPr lang="es-CO"/>
        </a:p>
      </dgm:t>
    </dgm:pt>
    <dgm:pt modelId="{CD8EB284-4E13-4F20-ABB8-EE6845955B99}" type="pres">
      <dgm:prSet presAssocID="{59DBDE01-52F7-490D-BDC4-13CFF16DE275}" presName="quadrant3" presStyleLbl="node1" presStyleIdx="2" presStyleCnt="4">
        <dgm:presLayoutVars>
          <dgm:chMax val="1"/>
          <dgm:bulletEnabled val="1"/>
        </dgm:presLayoutVars>
      </dgm:prSet>
      <dgm:spPr/>
      <dgm:t>
        <a:bodyPr/>
        <a:lstStyle/>
        <a:p>
          <a:endParaRPr lang="es-CO"/>
        </a:p>
      </dgm:t>
    </dgm:pt>
    <dgm:pt modelId="{ADCAFEAA-83D9-4D4C-B3B4-F386307CBC66}" type="pres">
      <dgm:prSet presAssocID="{59DBDE01-52F7-490D-BDC4-13CFF16DE275}" presName="quadrant4" presStyleLbl="node1" presStyleIdx="3" presStyleCnt="4">
        <dgm:presLayoutVars>
          <dgm:chMax val="1"/>
          <dgm:bulletEnabled val="1"/>
        </dgm:presLayoutVars>
      </dgm:prSet>
      <dgm:spPr/>
      <dgm:t>
        <a:bodyPr/>
        <a:lstStyle/>
        <a:p>
          <a:endParaRPr lang="es-CO"/>
        </a:p>
      </dgm:t>
    </dgm:pt>
    <dgm:pt modelId="{417A8CE7-180A-413C-BC40-BAE9A765516D}" type="pres">
      <dgm:prSet presAssocID="{59DBDE01-52F7-490D-BDC4-13CFF16DE275}" presName="quadrantPlaceholder" presStyleCnt="0"/>
      <dgm:spPr/>
    </dgm:pt>
    <dgm:pt modelId="{51C1711D-8693-4225-9FB0-2266F1EB02BE}" type="pres">
      <dgm:prSet presAssocID="{59DBDE01-52F7-490D-BDC4-13CFF16DE275}" presName="center1" presStyleLbl="fgShp" presStyleIdx="0" presStyleCnt="2" custLinFactNeighborX="28079" custLinFactNeighborY="3588"/>
      <dgm:spPr/>
    </dgm:pt>
    <dgm:pt modelId="{F8F92964-BD73-48F6-BE72-19BF081A81AE}" type="pres">
      <dgm:prSet presAssocID="{59DBDE01-52F7-490D-BDC4-13CFF16DE275}" presName="center2" presStyleLbl="fgShp" presStyleIdx="1" presStyleCnt="2" custLinFactNeighborX="29639" custLinFactNeighborY="-7176"/>
      <dgm:spPr/>
    </dgm:pt>
  </dgm:ptLst>
  <dgm:cxnLst>
    <dgm:cxn modelId="{6DE94AFC-9707-4554-8EB4-36366C8A1B6F}" type="presOf" srcId="{7BB3661B-2388-4943-A59B-5B30AA214C22}" destId="{ADCAFEAA-83D9-4D4C-B3B4-F386307CBC66}" srcOrd="0" destOrd="0" presId="urn:microsoft.com/office/officeart/2005/8/layout/cycle4"/>
    <dgm:cxn modelId="{68F4250D-230E-4E6F-ADC7-4C31812876AB}" srcId="{59DBDE01-52F7-490D-BDC4-13CFF16DE275}" destId="{7BB3661B-2388-4943-A59B-5B30AA214C22}" srcOrd="3" destOrd="0" parTransId="{39BB0DE1-3BA3-4612-8D6B-CFAE0B2106A7}" sibTransId="{64BE7B08-194E-4637-AE9A-4809B845DA1F}"/>
    <dgm:cxn modelId="{DAB40BDB-90E0-4871-8934-2EDBD14337B4}" type="presOf" srcId="{BFCC8F51-7F75-4781-80BE-6DD2BB432F36}" destId="{443B4AA3-F80E-408B-A0C4-26AD797DB340}" srcOrd="0" destOrd="0" presId="urn:microsoft.com/office/officeart/2005/8/layout/cycle4"/>
    <dgm:cxn modelId="{D4AEDA75-CBD5-4A2E-93CA-54C0F255018F}" type="presOf" srcId="{39B79B0F-6B67-4059-9A35-AB494A721F62}" destId="{A43174E7-9FB5-471E-B71A-85BA3BA9DBD8}" srcOrd="1" destOrd="0" presId="urn:microsoft.com/office/officeart/2005/8/layout/cycle4"/>
    <dgm:cxn modelId="{CD3C43B8-4B83-4BD5-B387-1E1ED5333D08}" type="presOf" srcId="{0389BFAD-04FF-4EA8-8B0E-680EEE7D914A}" destId="{CF503FB7-4092-47C5-8F47-F52F2192B732}" srcOrd="0" destOrd="0" presId="urn:microsoft.com/office/officeart/2005/8/layout/cycle4"/>
    <dgm:cxn modelId="{16AE6E8D-F3D5-4405-BBAB-A65462D334D3}" type="presOf" srcId="{39B79B0F-6B67-4059-9A35-AB494A721F62}" destId="{98B3CBDF-10E2-4C85-8FEA-FF03783ABFB2}" srcOrd="0" destOrd="0" presId="urn:microsoft.com/office/officeart/2005/8/layout/cycle4"/>
    <dgm:cxn modelId="{72344B96-51F5-42EF-8BDC-333AC92BFA9B}" type="presOf" srcId="{3F536233-4F5A-43FD-A696-98D6AB21062D}" destId="{D8F91E8D-C8C7-490C-AE0C-AF195A68A89D}" srcOrd="0" destOrd="0" presId="urn:microsoft.com/office/officeart/2005/8/layout/cycle4"/>
    <dgm:cxn modelId="{A923AE68-28C6-4332-9241-F21EA107B0BB}" srcId="{B8FA6778-4313-4267-BCF1-E7493E274C2E}" destId="{0389BFAD-04FF-4EA8-8B0E-680EEE7D914A}" srcOrd="0" destOrd="0" parTransId="{C5CD2C90-B0E4-4297-944F-88235781A0B1}" sibTransId="{1BF50070-6932-4831-9B9B-727440E69C8F}"/>
    <dgm:cxn modelId="{95BFFCC8-9CBF-49CF-BA53-D748E3CA68F9}" srcId="{59DBDE01-52F7-490D-BDC4-13CFF16DE275}" destId="{B8FA6778-4313-4267-BCF1-E7493E274C2E}" srcOrd="2" destOrd="0" parTransId="{4062F0CC-8738-4E7F-98A2-F037B7D0BD2C}" sibTransId="{C8D0AE4C-B3CF-4768-8399-23EB179B67C2}"/>
    <dgm:cxn modelId="{1FE0D713-E45A-4537-8277-338914B04688}" type="presOf" srcId="{59DBDE01-52F7-490D-BDC4-13CFF16DE275}" destId="{18004060-F1A8-4ECD-AC1C-5CFE858C6A00}" srcOrd="0" destOrd="0" presId="urn:microsoft.com/office/officeart/2005/8/layout/cycle4"/>
    <dgm:cxn modelId="{3E90A331-94FD-4EA4-B67D-D27DD6099499}" type="presOf" srcId="{0389BFAD-04FF-4EA8-8B0E-680EEE7D914A}" destId="{F6A06F6B-E433-47C7-B367-B450B30815CF}" srcOrd="1" destOrd="0" presId="urn:microsoft.com/office/officeart/2005/8/layout/cycle4"/>
    <dgm:cxn modelId="{FE79AFB7-75FA-435D-AF9F-38F5834ADE8B}" srcId="{34DEF5F8-EF21-499F-A779-3AD69E59F96A}" destId="{4D01A03F-6C87-4B51-99BB-F98CE3E64A21}" srcOrd="0" destOrd="0" parTransId="{3B4F1202-2BD3-4381-A190-81EFFE78A3FD}" sibTransId="{9809F9C2-F646-4B78-B10D-C6C3D2C0BD11}"/>
    <dgm:cxn modelId="{D00B1A7D-C2E2-41A5-BF8A-90A74FFCA0C2}" type="presOf" srcId="{4D01A03F-6C87-4B51-99BB-F98CE3E64A21}" destId="{15114841-319C-45EC-B5E6-BF4E81991466}" srcOrd="1" destOrd="0" presId="urn:microsoft.com/office/officeart/2005/8/layout/cycle4"/>
    <dgm:cxn modelId="{8C43D34E-5CA8-4207-833E-59D411D2C10E}" srcId="{7BB3661B-2388-4943-A59B-5B30AA214C22}" destId="{BFCC8F51-7F75-4781-80BE-6DD2BB432F36}" srcOrd="0" destOrd="0" parTransId="{65EE6B92-5692-4D43-B9C8-722A47F5B892}" sibTransId="{3DA9A0EA-AA0F-422F-926C-7BD036CFFDD5}"/>
    <dgm:cxn modelId="{75F93B85-0E56-4CE6-B22C-DC5681585BC9}" srcId="{59DBDE01-52F7-490D-BDC4-13CFF16DE275}" destId="{34DEF5F8-EF21-499F-A779-3AD69E59F96A}" srcOrd="1" destOrd="0" parTransId="{313CD4D1-1297-43A5-BE58-63FEFBF77A1B}" sibTransId="{6B1C5869-4576-44DB-9944-1CE04312CB04}"/>
    <dgm:cxn modelId="{3323C3ED-F29C-417F-822A-4B5F2A6BC843}" type="presOf" srcId="{BFCC8F51-7F75-4781-80BE-6DD2BB432F36}" destId="{4BD43E10-ACDF-42D5-87E4-E1C4AC738B4C}" srcOrd="1" destOrd="0" presId="urn:microsoft.com/office/officeart/2005/8/layout/cycle4"/>
    <dgm:cxn modelId="{B2EF3B4D-3C3E-44C7-B65F-CA19AB863C76}" type="presOf" srcId="{B8FA6778-4313-4267-BCF1-E7493E274C2E}" destId="{CD8EB284-4E13-4F20-ABB8-EE6845955B99}" srcOrd="0" destOrd="0" presId="urn:microsoft.com/office/officeart/2005/8/layout/cycle4"/>
    <dgm:cxn modelId="{9A02640D-CF2A-406B-BE5B-EA3A767A5093}" type="presOf" srcId="{4D01A03F-6C87-4B51-99BB-F98CE3E64A21}" destId="{489841DA-44DC-48E2-B752-ADB748B3E055}" srcOrd="0" destOrd="0" presId="urn:microsoft.com/office/officeart/2005/8/layout/cycle4"/>
    <dgm:cxn modelId="{8089EB66-7243-4FF5-AF3F-3F7A0F6D629B}" srcId="{3F536233-4F5A-43FD-A696-98D6AB21062D}" destId="{39B79B0F-6B67-4059-9A35-AB494A721F62}" srcOrd="0" destOrd="0" parTransId="{4878CC82-9475-4E4F-A46D-362DC680F5D2}" sibTransId="{90CB242E-EFDA-4557-A709-DB997A8865A3}"/>
    <dgm:cxn modelId="{CA86CD86-39BE-4BEF-A675-C23FECAB6374}" type="presOf" srcId="{34DEF5F8-EF21-499F-A779-3AD69E59F96A}" destId="{7611ECEF-2D0B-4CF2-8C86-8932EF087D02}" srcOrd="0" destOrd="0" presId="urn:microsoft.com/office/officeart/2005/8/layout/cycle4"/>
    <dgm:cxn modelId="{AC3C0816-3DE3-4913-9B5E-849B786BA591}" srcId="{59DBDE01-52F7-490D-BDC4-13CFF16DE275}" destId="{3F536233-4F5A-43FD-A696-98D6AB21062D}" srcOrd="0" destOrd="0" parTransId="{9263E39A-9FF1-4A7D-9128-7681A07158C8}" sibTransId="{42C3C11F-28B4-4033-8305-B93B88CBF92B}"/>
    <dgm:cxn modelId="{28CBDC03-814B-4AE9-BFBF-0FD0F4436F12}" type="presParOf" srcId="{18004060-F1A8-4ECD-AC1C-5CFE858C6A00}" destId="{A95601A2-C020-4709-9AE1-49DF7DD75611}" srcOrd="0" destOrd="0" presId="urn:microsoft.com/office/officeart/2005/8/layout/cycle4"/>
    <dgm:cxn modelId="{4A64FFD4-391C-42A7-8360-360EB00A3411}" type="presParOf" srcId="{A95601A2-C020-4709-9AE1-49DF7DD75611}" destId="{1D6198A9-F48A-4EA7-BE5F-175A29A599DB}" srcOrd="0" destOrd="0" presId="urn:microsoft.com/office/officeart/2005/8/layout/cycle4"/>
    <dgm:cxn modelId="{C913A285-8C9B-4F7E-A970-1AA8EE8B161F}" type="presParOf" srcId="{1D6198A9-F48A-4EA7-BE5F-175A29A599DB}" destId="{98B3CBDF-10E2-4C85-8FEA-FF03783ABFB2}" srcOrd="0" destOrd="0" presId="urn:microsoft.com/office/officeart/2005/8/layout/cycle4"/>
    <dgm:cxn modelId="{E6339EBA-2D93-4CE6-80D4-51FB73FE85E8}" type="presParOf" srcId="{1D6198A9-F48A-4EA7-BE5F-175A29A599DB}" destId="{A43174E7-9FB5-471E-B71A-85BA3BA9DBD8}" srcOrd="1" destOrd="0" presId="urn:microsoft.com/office/officeart/2005/8/layout/cycle4"/>
    <dgm:cxn modelId="{33537D71-269C-40E5-8758-AAC7DCDA5F02}" type="presParOf" srcId="{A95601A2-C020-4709-9AE1-49DF7DD75611}" destId="{7848B355-AFFD-4542-BF02-49143636FB21}" srcOrd="1" destOrd="0" presId="urn:microsoft.com/office/officeart/2005/8/layout/cycle4"/>
    <dgm:cxn modelId="{31A92664-0AB1-4825-A3E5-D81C1D894888}" type="presParOf" srcId="{7848B355-AFFD-4542-BF02-49143636FB21}" destId="{489841DA-44DC-48E2-B752-ADB748B3E055}" srcOrd="0" destOrd="0" presId="urn:microsoft.com/office/officeart/2005/8/layout/cycle4"/>
    <dgm:cxn modelId="{27433C7E-6B1B-48DC-B021-57EDD41CF7E0}" type="presParOf" srcId="{7848B355-AFFD-4542-BF02-49143636FB21}" destId="{15114841-319C-45EC-B5E6-BF4E81991466}" srcOrd="1" destOrd="0" presId="urn:microsoft.com/office/officeart/2005/8/layout/cycle4"/>
    <dgm:cxn modelId="{E2A3F8E2-0BC1-4EE8-A348-BA1E9EB02762}" type="presParOf" srcId="{A95601A2-C020-4709-9AE1-49DF7DD75611}" destId="{307E1853-6DF4-48EE-9395-E632DF55E498}" srcOrd="2" destOrd="0" presId="urn:microsoft.com/office/officeart/2005/8/layout/cycle4"/>
    <dgm:cxn modelId="{52D1CBF2-0B14-4FAD-8328-CB9C0CB976DC}" type="presParOf" srcId="{307E1853-6DF4-48EE-9395-E632DF55E498}" destId="{CF503FB7-4092-47C5-8F47-F52F2192B732}" srcOrd="0" destOrd="0" presId="urn:microsoft.com/office/officeart/2005/8/layout/cycle4"/>
    <dgm:cxn modelId="{66F153E4-7188-45DF-B789-97A2D290314A}" type="presParOf" srcId="{307E1853-6DF4-48EE-9395-E632DF55E498}" destId="{F6A06F6B-E433-47C7-B367-B450B30815CF}" srcOrd="1" destOrd="0" presId="urn:microsoft.com/office/officeart/2005/8/layout/cycle4"/>
    <dgm:cxn modelId="{C15D722F-E356-44A2-B3FA-27DB6F137451}" type="presParOf" srcId="{A95601A2-C020-4709-9AE1-49DF7DD75611}" destId="{8B27EBE2-FD66-4476-A3CF-F675A153BB6A}" srcOrd="3" destOrd="0" presId="urn:microsoft.com/office/officeart/2005/8/layout/cycle4"/>
    <dgm:cxn modelId="{B0D3BB53-B825-4703-A76A-729C29D1D270}" type="presParOf" srcId="{8B27EBE2-FD66-4476-A3CF-F675A153BB6A}" destId="{443B4AA3-F80E-408B-A0C4-26AD797DB340}" srcOrd="0" destOrd="0" presId="urn:microsoft.com/office/officeart/2005/8/layout/cycle4"/>
    <dgm:cxn modelId="{58BC214E-63BF-40D8-852A-3044A425F46E}" type="presParOf" srcId="{8B27EBE2-FD66-4476-A3CF-F675A153BB6A}" destId="{4BD43E10-ACDF-42D5-87E4-E1C4AC738B4C}" srcOrd="1" destOrd="0" presId="urn:microsoft.com/office/officeart/2005/8/layout/cycle4"/>
    <dgm:cxn modelId="{1F60A4B4-28E9-4FEF-9C96-68C74231C78A}" type="presParOf" srcId="{A95601A2-C020-4709-9AE1-49DF7DD75611}" destId="{ACF37082-D160-44A9-9ADE-81B95A5D4C9F}" srcOrd="4" destOrd="0" presId="urn:microsoft.com/office/officeart/2005/8/layout/cycle4"/>
    <dgm:cxn modelId="{1EECB9EF-A69E-4B2A-8B3F-A9F977A6ACF7}" type="presParOf" srcId="{18004060-F1A8-4ECD-AC1C-5CFE858C6A00}" destId="{60E50189-1955-45DA-B71A-A424704389E8}" srcOrd="1" destOrd="0" presId="urn:microsoft.com/office/officeart/2005/8/layout/cycle4"/>
    <dgm:cxn modelId="{5FEEDE54-B4CF-4E50-9E6C-FDBE7D709B10}" type="presParOf" srcId="{60E50189-1955-45DA-B71A-A424704389E8}" destId="{D8F91E8D-C8C7-490C-AE0C-AF195A68A89D}" srcOrd="0" destOrd="0" presId="urn:microsoft.com/office/officeart/2005/8/layout/cycle4"/>
    <dgm:cxn modelId="{CA89D3FE-F7BB-4C57-BB2B-941AFEF63354}" type="presParOf" srcId="{60E50189-1955-45DA-B71A-A424704389E8}" destId="{7611ECEF-2D0B-4CF2-8C86-8932EF087D02}" srcOrd="1" destOrd="0" presId="urn:microsoft.com/office/officeart/2005/8/layout/cycle4"/>
    <dgm:cxn modelId="{7A46F444-BE67-4547-B292-9EDD7FF2186B}" type="presParOf" srcId="{60E50189-1955-45DA-B71A-A424704389E8}" destId="{CD8EB284-4E13-4F20-ABB8-EE6845955B99}" srcOrd="2" destOrd="0" presId="urn:microsoft.com/office/officeart/2005/8/layout/cycle4"/>
    <dgm:cxn modelId="{0C695E28-0DFF-4DF5-B0B0-35C2D4EBD07B}" type="presParOf" srcId="{60E50189-1955-45DA-B71A-A424704389E8}" destId="{ADCAFEAA-83D9-4D4C-B3B4-F386307CBC66}" srcOrd="3" destOrd="0" presId="urn:microsoft.com/office/officeart/2005/8/layout/cycle4"/>
    <dgm:cxn modelId="{8F95BA13-5F86-47AD-A474-91273E5D4C25}" type="presParOf" srcId="{60E50189-1955-45DA-B71A-A424704389E8}" destId="{417A8CE7-180A-413C-BC40-BAE9A765516D}" srcOrd="4" destOrd="0" presId="urn:microsoft.com/office/officeart/2005/8/layout/cycle4"/>
    <dgm:cxn modelId="{E0B8C4D5-9D79-48FC-A981-BAEDC5F39175}" type="presParOf" srcId="{18004060-F1A8-4ECD-AC1C-5CFE858C6A00}" destId="{51C1711D-8693-4225-9FB0-2266F1EB02BE}" srcOrd="2" destOrd="0" presId="urn:microsoft.com/office/officeart/2005/8/layout/cycle4"/>
    <dgm:cxn modelId="{04F6BDB6-589F-4572-9741-91B757C24CB8}" type="presParOf" srcId="{18004060-F1A8-4ECD-AC1C-5CFE858C6A00}" destId="{F8F92964-BD73-48F6-BE72-19BF081A81AE}" srcOrd="3" destOrd="0" presId="urn:microsoft.com/office/officeart/2005/8/layout/cycle4"/>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3" csCatId="accent4" phldr="1"/>
      <dgm:spPr/>
      <dgm:t>
        <a:bodyPr/>
        <a:lstStyle/>
        <a:p>
          <a:endParaRPr lang="es-CO"/>
        </a:p>
      </dgm:t>
    </dgm:pt>
    <dgm:pt modelId="{BA05D214-522D-409B-BDCE-E12B87AAF5E7}">
      <dgm:prSet phldrT="[Texto]"/>
      <dgm:spPr/>
      <dgm:t>
        <a:bodyPr/>
        <a:lstStyle/>
        <a:p>
          <a:r>
            <a:rPr lang="es-CO">
              <a:solidFill>
                <a:srgbClr val="000000"/>
              </a:solidFill>
            </a:rPr>
            <a:t>Director de proyectos</a:t>
          </a:r>
        </a:p>
        <a:p>
          <a:r>
            <a:rPr lang="es-CO">
              <a:solidFill>
                <a:srgbClr val="000000"/>
              </a:solidFill>
            </a:rPr>
            <a:t> (Laura Arias)</a:t>
          </a:r>
        </a:p>
      </dgm:t>
    </dgm:pt>
    <dgm:pt modelId="{6653CBFC-3CA6-4A9D-B01C-16512F48FE8C}" type="parTrans" cxnId="{920EAD90-F07D-43B5-A949-D0FE3BF9BB96}">
      <dgm:prSet/>
      <dgm:spPr/>
      <dgm:t>
        <a:bodyPr/>
        <a:lstStyle/>
        <a:p>
          <a:endParaRPr lang="es-CO">
            <a:solidFill>
              <a:srgbClr val="000000"/>
            </a:solidFill>
          </a:endParaRPr>
        </a:p>
      </dgm:t>
    </dgm:pt>
    <dgm:pt modelId="{C83C11D3-4FA9-4D45-8BD7-15EE76BF88F7}" type="sibTrans" cxnId="{920EAD90-F07D-43B5-A949-D0FE3BF9BB96}">
      <dgm:prSet/>
      <dgm:spPr/>
      <dgm:t>
        <a:bodyPr/>
        <a:lstStyle/>
        <a:p>
          <a:endParaRPr lang="es-CO">
            <a:solidFill>
              <a:srgbClr val="000000"/>
            </a:solidFill>
          </a:endParaRPr>
        </a:p>
      </dgm:t>
    </dgm:pt>
    <dgm:pt modelId="{169351CD-817E-423A-BDB0-4168193D0748}">
      <dgm:prSet phldrT="[Texto]"/>
      <dgm:spPr/>
      <dgm:t>
        <a:bodyPr/>
        <a:lstStyle/>
        <a:p>
          <a:r>
            <a:rPr lang="es-CO">
              <a:solidFill>
                <a:srgbClr val="000000"/>
              </a:solidFill>
            </a:rPr>
            <a:t>Arquitecto</a:t>
          </a:r>
        </a:p>
        <a:p>
          <a:r>
            <a:rPr lang="es-CO">
              <a:solidFill>
                <a:srgbClr val="000000"/>
              </a:solidFill>
            </a:rPr>
            <a:t> (Néstor Diazgranados)</a:t>
          </a:r>
        </a:p>
      </dgm:t>
    </dgm:pt>
    <dgm:pt modelId="{A97203EE-8A6C-4B72-A5F4-246B872B345E}" type="parTrans" cxnId="{FBBD9E30-9112-4F17-8EA2-1ED24DDEEA96}">
      <dgm:prSet/>
      <dgm:spPr/>
      <dgm:t>
        <a:bodyPr/>
        <a:lstStyle/>
        <a:p>
          <a:endParaRPr lang="es-CO">
            <a:solidFill>
              <a:srgbClr val="000000"/>
            </a:solidFill>
          </a:endParaRPr>
        </a:p>
      </dgm:t>
    </dgm:pt>
    <dgm:pt modelId="{26475EC6-F889-4C02-A5F5-D131FA9A3256}" type="sibTrans" cxnId="{FBBD9E30-9112-4F17-8EA2-1ED24DDEEA96}">
      <dgm:prSet/>
      <dgm:spPr/>
      <dgm:t>
        <a:bodyPr/>
        <a:lstStyle/>
        <a:p>
          <a:endParaRPr lang="es-CO">
            <a:solidFill>
              <a:srgbClr val="000000"/>
            </a:solidFill>
          </a:endParaRPr>
        </a:p>
      </dgm:t>
    </dgm:pt>
    <dgm:pt modelId="{AEF2FD38-3038-41FE-AC6B-8E5A8CA97937}">
      <dgm:prSet phldrT="[Texto]"/>
      <dgm:spPr/>
      <dgm:t>
        <a:bodyPr/>
        <a:lstStyle/>
        <a:p>
          <a:r>
            <a:rPr lang="es-CO">
              <a:solidFill>
                <a:srgbClr val="000000"/>
              </a:solidFill>
            </a:rPr>
            <a:t>Director de desarrollo</a:t>
          </a:r>
        </a:p>
        <a:p>
          <a:r>
            <a:rPr lang="es-CO">
              <a:solidFill>
                <a:srgbClr val="000000"/>
              </a:solidFill>
            </a:rPr>
            <a:t> (Germán Morales)</a:t>
          </a:r>
        </a:p>
      </dgm:t>
    </dgm:pt>
    <dgm:pt modelId="{8CB17495-10A7-43DF-AE65-9134F8E8FDF3}" type="parTrans" cxnId="{64B1BDAA-6C21-4D5E-8101-09FF534C5D49}">
      <dgm:prSet/>
      <dgm:spPr/>
      <dgm:t>
        <a:bodyPr/>
        <a:lstStyle/>
        <a:p>
          <a:endParaRPr lang="es-CO">
            <a:solidFill>
              <a:srgbClr val="000000"/>
            </a:solidFill>
          </a:endParaRPr>
        </a:p>
      </dgm:t>
    </dgm:pt>
    <dgm:pt modelId="{C4A794CE-4FA3-4688-9D6F-1D799A7C3943}" type="sibTrans" cxnId="{64B1BDAA-6C21-4D5E-8101-09FF534C5D49}">
      <dgm:prSet/>
      <dgm:spPr/>
      <dgm:t>
        <a:bodyPr/>
        <a:lstStyle/>
        <a:p>
          <a:endParaRPr lang="es-CO">
            <a:solidFill>
              <a:srgbClr val="000000"/>
            </a:solidFill>
          </a:endParaRPr>
        </a:p>
      </dgm:t>
    </dgm:pt>
    <dgm:pt modelId="{C6E8CA08-0702-4B36-A11A-048608B1215A}">
      <dgm:prSet phldrT="[Texto]"/>
      <dgm:spPr/>
      <dgm:t>
        <a:bodyPr/>
        <a:lstStyle/>
        <a:p>
          <a:r>
            <a:rPr lang="es-CO">
              <a:solidFill>
                <a:srgbClr val="000000"/>
              </a:solidFill>
            </a:rPr>
            <a:t>Director de calidad y manejo de riesgos </a:t>
          </a:r>
        </a:p>
        <a:p>
          <a:r>
            <a:rPr lang="es-CO">
              <a:solidFill>
                <a:srgbClr val="000000"/>
              </a:solidFill>
            </a:rPr>
            <a:t>(David Suarez)</a:t>
          </a:r>
        </a:p>
      </dgm:t>
    </dgm:pt>
    <dgm:pt modelId="{3DC674EE-5B14-467F-A2FA-444D492EFA52}" type="parTrans" cxnId="{9981D027-2DEF-44BC-9533-1B2869109677}">
      <dgm:prSet/>
      <dgm:spPr/>
      <dgm:t>
        <a:bodyPr/>
        <a:lstStyle/>
        <a:p>
          <a:endParaRPr lang="es-CO">
            <a:solidFill>
              <a:srgbClr val="000000"/>
            </a:solidFill>
          </a:endParaRPr>
        </a:p>
      </dgm:t>
    </dgm:pt>
    <dgm:pt modelId="{2B4C9CB6-AA60-48A7-935E-BBF906172EB4}" type="sibTrans" cxnId="{9981D027-2DEF-44BC-9533-1B2869109677}">
      <dgm:prSet/>
      <dgm:spPr/>
      <dgm:t>
        <a:bodyPr/>
        <a:lstStyle/>
        <a:p>
          <a:endParaRPr lang="es-CO">
            <a:solidFill>
              <a:srgbClr val="000000"/>
            </a:solidFill>
          </a:endParaRPr>
        </a:p>
      </dgm:t>
    </dgm:pt>
    <dgm:pt modelId="{2F269610-1D6D-46F9-8E06-44DA4D26FC87}">
      <dgm:prSet phldrT="[Texto]"/>
      <dgm:spPr/>
      <dgm:t>
        <a:bodyPr/>
        <a:lstStyle/>
        <a:p>
          <a:r>
            <a:rPr lang="es-CO">
              <a:solidFill>
                <a:srgbClr val="000000"/>
              </a:solidFill>
            </a:rPr>
            <a:t>Analista de Requerimientos (Andrea Fajardo)</a:t>
          </a:r>
        </a:p>
      </dgm:t>
    </dgm:pt>
    <dgm:pt modelId="{E9940284-082C-4A4F-928E-87457792CD84}" type="parTrans" cxnId="{A795A421-5B93-4F50-B11F-D062553EF948}">
      <dgm:prSet/>
      <dgm:spPr/>
      <dgm:t>
        <a:bodyPr/>
        <a:lstStyle/>
        <a:p>
          <a:endParaRPr lang="es-CO">
            <a:solidFill>
              <a:srgbClr val="000000"/>
            </a:solidFill>
          </a:endParaRPr>
        </a:p>
      </dgm:t>
    </dgm:pt>
    <dgm:pt modelId="{FC072C86-0004-4728-8B3A-FCA29DE3C491}" type="sibTrans" cxnId="{A795A421-5B93-4F50-B11F-D062553EF948}">
      <dgm:prSet/>
      <dgm:spPr/>
      <dgm:t>
        <a:bodyPr/>
        <a:lstStyle/>
        <a:p>
          <a:endParaRPr lang="es-CO">
            <a:solidFill>
              <a:srgbClr val="000000"/>
            </a:solidFill>
          </a:endParaRPr>
        </a:p>
      </dgm:t>
    </dgm:pt>
    <dgm:pt modelId="{B60A8AC7-1765-4B87-A7CD-93887364E195}">
      <dgm:prSet phldrT="[Texto]"/>
      <dgm:spPr/>
      <dgm:t>
        <a:bodyPr/>
        <a:lstStyle/>
        <a:p>
          <a:r>
            <a:rPr lang="es-CO">
              <a:solidFill>
                <a:srgbClr val="000000"/>
              </a:solidFill>
            </a:rPr>
            <a:t>Administrador de configuraciones y documentación (William Jiménez)</a:t>
          </a:r>
        </a:p>
      </dgm:t>
    </dgm:pt>
    <dgm:pt modelId="{A334AC01-6428-4D83-AAE5-FCAFDD26F99A}" type="parTrans" cxnId="{DDE845DC-57B0-4E26-AA14-00C26A7C46A4}">
      <dgm:prSet/>
      <dgm:spPr/>
      <dgm:t>
        <a:bodyPr/>
        <a:lstStyle/>
        <a:p>
          <a:endParaRPr lang="es-CO">
            <a:solidFill>
              <a:srgbClr val="000000"/>
            </a:solidFill>
          </a:endParaRPr>
        </a:p>
      </dgm:t>
    </dgm:pt>
    <dgm:pt modelId="{435A935A-366C-4E70-8C0E-520A05AEBECF}" type="sibTrans" cxnId="{DDE845DC-57B0-4E26-AA14-00C26A7C46A4}">
      <dgm:prSet/>
      <dgm:spPr/>
      <dgm:t>
        <a:bodyPr/>
        <a:lstStyle/>
        <a:p>
          <a:endParaRPr lang="es-CO">
            <a:solidFill>
              <a:srgbClr val="000000"/>
            </a:solidFill>
          </a:endParaRPr>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27A60212-93D1-4D72-8EC8-D1783083740D}" type="presOf" srcId="{C6E8CA08-0702-4B36-A11A-048608B1215A}" destId="{FDEE5886-7DE5-4EC4-8ACA-CFEB129E40B9}"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40D2383B-5374-4411-9E2E-D9ABBD1CD2C5}" type="presOf" srcId="{AEF2FD38-3038-41FE-AC6B-8E5A8CA97937}" destId="{0AF940F6-9875-465E-A7AF-FE12E1C0F621}"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A795A421-5B93-4F50-B11F-D062553EF948}" srcId="{83730E63-7AE4-4E3E-930D-6D84EF9F598E}" destId="{2F269610-1D6D-46F9-8E06-44DA4D26FC87}" srcOrd="4" destOrd="0" parTransId="{E9940284-082C-4A4F-928E-87457792CD84}" sibTransId="{FC072C86-0004-4728-8B3A-FCA29DE3C491}"/>
    <dgm:cxn modelId="{D454D19C-C6A7-4161-95AE-EAA42CD8F861}" type="presOf" srcId="{169351CD-817E-423A-BDB0-4168193D0748}" destId="{A702D1EF-319C-49CB-9F0F-78BD0FC76266}" srcOrd="0" destOrd="0" presId="urn:microsoft.com/office/officeart/2005/8/layout/default"/>
    <dgm:cxn modelId="{EF8ABA0A-A9C2-4EE4-9458-7E05F44145CE}" type="presOf" srcId="{BA05D214-522D-409B-BDCE-E12B87AAF5E7}" destId="{DAF56445-15F3-4565-9C53-A23C180F1BCB}"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804DA239-748A-492F-A305-B0E7B50A5505}" type="presOf" srcId="{2F269610-1D6D-46F9-8E06-44DA4D26FC87}" destId="{7686DBC7-07F4-40DC-8D34-B2694F4CAC51}" srcOrd="0" destOrd="0" presId="urn:microsoft.com/office/officeart/2005/8/layout/default"/>
    <dgm:cxn modelId="{455052BE-F8ED-4528-AE33-D0F3BDD5AC57}" type="presOf" srcId="{B60A8AC7-1765-4B87-A7CD-93887364E195}" destId="{AA6726BE-EB02-4C2C-AA8C-3C9F05073804}"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0D210D58-8E9C-4CA5-9326-A2C9362FE639}" type="presOf" srcId="{83730E63-7AE4-4E3E-930D-6D84EF9F598E}" destId="{8F62D40E-8844-4363-87A4-C4EEF765D1AE}"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73F6936C-9A9F-443F-8A6C-AABF834DC288}" type="presParOf" srcId="{8F62D40E-8844-4363-87A4-C4EEF765D1AE}" destId="{DAF56445-15F3-4565-9C53-A23C180F1BCB}" srcOrd="0" destOrd="0" presId="urn:microsoft.com/office/officeart/2005/8/layout/default"/>
    <dgm:cxn modelId="{7AC5091C-EAED-449F-B0E0-CB4F680DFE0C}" type="presParOf" srcId="{8F62D40E-8844-4363-87A4-C4EEF765D1AE}" destId="{0735C0F1-C0F4-4755-9027-D20D211BE4A5}" srcOrd="1" destOrd="0" presId="urn:microsoft.com/office/officeart/2005/8/layout/default"/>
    <dgm:cxn modelId="{CC0EC24F-C2B2-4BA3-A28B-31CDFF71FA41}" type="presParOf" srcId="{8F62D40E-8844-4363-87A4-C4EEF765D1AE}" destId="{A702D1EF-319C-49CB-9F0F-78BD0FC76266}" srcOrd="2" destOrd="0" presId="urn:microsoft.com/office/officeart/2005/8/layout/default"/>
    <dgm:cxn modelId="{47E738EC-8E7A-4047-ACDB-78B436D953C3}" type="presParOf" srcId="{8F62D40E-8844-4363-87A4-C4EEF765D1AE}" destId="{3ECB65D7-62E5-4368-BF03-E387B7D5789A}" srcOrd="3" destOrd="0" presId="urn:microsoft.com/office/officeart/2005/8/layout/default"/>
    <dgm:cxn modelId="{57D1B16E-6DFF-4580-8006-C281CB4591B3}" type="presParOf" srcId="{8F62D40E-8844-4363-87A4-C4EEF765D1AE}" destId="{0AF940F6-9875-465E-A7AF-FE12E1C0F621}" srcOrd="4" destOrd="0" presId="urn:microsoft.com/office/officeart/2005/8/layout/default"/>
    <dgm:cxn modelId="{C590C18B-0EE1-447E-9964-060161DC00C1}" type="presParOf" srcId="{8F62D40E-8844-4363-87A4-C4EEF765D1AE}" destId="{23434CCA-E090-4029-9031-ADC5DE980ABD}" srcOrd="5" destOrd="0" presId="urn:microsoft.com/office/officeart/2005/8/layout/default"/>
    <dgm:cxn modelId="{2A086F32-9693-44E0-8731-79F95CCF9C98}" type="presParOf" srcId="{8F62D40E-8844-4363-87A4-C4EEF765D1AE}" destId="{FDEE5886-7DE5-4EC4-8ACA-CFEB129E40B9}" srcOrd="6" destOrd="0" presId="urn:microsoft.com/office/officeart/2005/8/layout/default"/>
    <dgm:cxn modelId="{AA133A28-42D8-4859-929E-5CA513EC7323}" type="presParOf" srcId="{8F62D40E-8844-4363-87A4-C4EEF765D1AE}" destId="{7BCCD21E-EB9B-4F9F-8314-E0A8B3019285}" srcOrd="7" destOrd="0" presId="urn:microsoft.com/office/officeart/2005/8/layout/default"/>
    <dgm:cxn modelId="{45114E83-6911-43E1-BA7C-8C716D377503}" type="presParOf" srcId="{8F62D40E-8844-4363-87A4-C4EEF765D1AE}" destId="{7686DBC7-07F4-40DC-8D34-B2694F4CAC51}" srcOrd="8" destOrd="0" presId="urn:microsoft.com/office/officeart/2005/8/layout/default"/>
    <dgm:cxn modelId="{AF71A094-8D26-4FB7-933D-C4B0B0C6A0B4}" type="presParOf" srcId="{8F62D40E-8844-4363-87A4-C4EEF765D1AE}" destId="{3FE41D30-BE36-469E-A3B9-5EB0517E11AF}" srcOrd="9" destOrd="0" presId="urn:microsoft.com/office/officeart/2005/8/layout/default"/>
    <dgm:cxn modelId="{A5A18A78-60B7-4196-87DE-01614CC365D2}"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4379CED6-9CB8-4405-90EA-0E8F2079D910}" type="presOf" srcId="{33BAF40D-6DA4-400B-81FE-78136845889C}" destId="{377A7471-E29B-4F9C-A9FD-88863FBF7FF9}"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AFCA083E-0EF8-41A8-888F-3CC37788DF47}" type="presOf" srcId="{C1111982-910E-4FC2-9629-0D2EFA996C2B}" destId="{9EECF0C9-D09A-463D-BDA4-22DF903F9651}" srcOrd="0" destOrd="0" presId="urn:microsoft.com/office/officeart/2005/8/layout/vList6"/>
    <dgm:cxn modelId="{C8DCADE4-A64A-4532-901F-D3AB144A7646}" type="presOf" srcId="{DD470D86-6846-4AFA-8A8E-F419481C1C5C}" destId="{9BF7DB5B-292C-4C66-A608-0CC5E3F7DF72}"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093D9EC2-2732-4092-B549-7200DC6CA31A}" srcId="{4291C90B-2F67-4DA2-8BCE-C34D7C9308DB}" destId="{33BAF40D-6DA4-400B-81FE-78136845889C}" srcOrd="0" destOrd="0" parTransId="{891D64D7-3986-4EE7-AD2D-3C1804F39378}" sibTransId="{AA32DD5E-9BA2-4C2A-A045-015AFCAE6051}"/>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7B8D299C-AA5F-4E27-8D9E-2EB8EAE5C6FB}" type="presOf" srcId="{748B2281-EFAA-4555-BB0B-B389D0B0BA66}" destId="{3B545993-424B-4AD7-8A77-1DE1D29EA801}" srcOrd="0" destOrd="0" presId="urn:microsoft.com/office/officeart/2005/8/layout/vList6"/>
    <dgm:cxn modelId="{BB63E903-24C5-4E96-99D1-3DE52F526271}" type="presOf" srcId="{4291C90B-2F67-4DA2-8BCE-C34D7C9308DB}" destId="{3A0AA8D1-A0E3-46EA-B09E-ED08F379A03A}" srcOrd="0" destOrd="0" presId="urn:microsoft.com/office/officeart/2005/8/layout/vList6"/>
    <dgm:cxn modelId="{0D87E192-3975-4963-9C0D-695B8E70A5F5}" type="presOf" srcId="{190E0D9A-A577-493F-B2B9-98088C3E666F}" destId="{756E54B9-9093-41AF-A1DE-023D2861DA36}"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B666AF51-0528-4815-9565-A03FB43B1A0A}" type="presOf" srcId="{2ACD5EED-EA06-4C20-AC73-1D6DB5EC6D9A}" destId="{A1D41D2D-E29D-4049-8CDD-CBA42BE2A5F1}" srcOrd="0" destOrd="0" presId="urn:microsoft.com/office/officeart/2005/8/layout/vList6"/>
    <dgm:cxn modelId="{32FC9B5D-4E69-4D1C-9F15-C50C759482AA}" type="presParOf" srcId="{3B545993-424B-4AD7-8A77-1DE1D29EA801}" destId="{65F16ED7-8B23-44E8-9740-7A05F32BBC8A}" srcOrd="0" destOrd="0" presId="urn:microsoft.com/office/officeart/2005/8/layout/vList6"/>
    <dgm:cxn modelId="{3E82B1BF-63AF-419F-B6DF-77ABFCDD4A81}" type="presParOf" srcId="{65F16ED7-8B23-44E8-9740-7A05F32BBC8A}" destId="{A1D41D2D-E29D-4049-8CDD-CBA42BE2A5F1}" srcOrd="0" destOrd="0" presId="urn:microsoft.com/office/officeart/2005/8/layout/vList6"/>
    <dgm:cxn modelId="{CAA68C97-D8E5-4F48-8034-752CC92AA040}" type="presParOf" srcId="{65F16ED7-8B23-44E8-9740-7A05F32BBC8A}" destId="{9EECF0C9-D09A-463D-BDA4-22DF903F9651}" srcOrd="1" destOrd="0" presId="urn:microsoft.com/office/officeart/2005/8/layout/vList6"/>
    <dgm:cxn modelId="{96BD5E84-1B74-49F4-8B29-E0F8BB4E64E4}" type="presParOf" srcId="{3B545993-424B-4AD7-8A77-1DE1D29EA801}" destId="{C689CDD3-294D-4CBB-B841-0EA598A47A7A}" srcOrd="1" destOrd="0" presId="urn:microsoft.com/office/officeart/2005/8/layout/vList6"/>
    <dgm:cxn modelId="{F99B4604-A3FA-40AA-A1B5-69CEE245DACA}" type="presParOf" srcId="{3B545993-424B-4AD7-8A77-1DE1D29EA801}" destId="{418DC05C-F6B5-463C-81F5-297D6F67A9F2}" srcOrd="2" destOrd="0" presId="urn:microsoft.com/office/officeart/2005/8/layout/vList6"/>
    <dgm:cxn modelId="{CF64A15E-C31E-42A3-A90E-2BF392B5EDBD}" type="presParOf" srcId="{418DC05C-F6B5-463C-81F5-297D6F67A9F2}" destId="{3A0AA8D1-A0E3-46EA-B09E-ED08F379A03A}" srcOrd="0" destOrd="0" presId="urn:microsoft.com/office/officeart/2005/8/layout/vList6"/>
    <dgm:cxn modelId="{C57ACF29-562A-4D9D-BCE6-6190ED472C77}" type="presParOf" srcId="{418DC05C-F6B5-463C-81F5-297D6F67A9F2}" destId="{377A7471-E29B-4F9C-A9FD-88863FBF7FF9}" srcOrd="1" destOrd="0" presId="urn:microsoft.com/office/officeart/2005/8/layout/vList6"/>
    <dgm:cxn modelId="{A214DFB5-7B9E-4DB9-BD36-A1D734825FB4}" type="presParOf" srcId="{3B545993-424B-4AD7-8A77-1DE1D29EA801}" destId="{461184BF-9411-4295-BAC9-538DB5E9D984}" srcOrd="3" destOrd="0" presId="urn:microsoft.com/office/officeart/2005/8/layout/vList6"/>
    <dgm:cxn modelId="{DB880356-8CE5-437E-86E8-8385AC5175F7}" type="presParOf" srcId="{3B545993-424B-4AD7-8A77-1DE1D29EA801}" destId="{07FCAF70-6835-4017-B923-F720A88CC0E2}" srcOrd="4" destOrd="0" presId="urn:microsoft.com/office/officeart/2005/8/layout/vList6"/>
    <dgm:cxn modelId="{5EBF8B2E-88D4-416F-B621-0E4C5238244A}" type="presParOf" srcId="{07FCAF70-6835-4017-B923-F720A88CC0E2}" destId="{756E54B9-9093-41AF-A1DE-023D2861DA36}" srcOrd="0" destOrd="0" presId="urn:microsoft.com/office/officeart/2005/8/layout/vList6"/>
    <dgm:cxn modelId="{2B4A9EA5-BD0A-4586-AA35-8B94C09E1986}"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accent4_2" csCatId="accent4"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BFFDFC7A-F791-48B1-B319-BFB1C048EFDC}" srcId="{748B2281-EFAA-4555-BB0B-B389D0B0BA66}" destId="{2ACD5EED-EA06-4C20-AC73-1D6DB5EC6D9A}" srcOrd="0" destOrd="0" parTransId="{B2BD3018-4858-45FB-9EA7-FF26A9AE3344}" sibTransId="{CA722504-0167-4756-ABC6-113906F692F3}"/>
    <dgm:cxn modelId="{E4F4A5C2-1AF0-46CC-BE6B-738CE4668587}" type="presOf" srcId="{83726AB7-1A35-43F7-91B8-C1D7B7F70167}" destId="{5D37577B-7D09-465B-8D13-AD38E1BC2BE9}" srcOrd="0" destOrd="0" presId="urn:microsoft.com/office/officeart/2005/8/layout/bProcess2"/>
    <dgm:cxn modelId="{2A8B30CC-30B7-43A5-893B-64266C44AEAC}" type="presOf" srcId="{1677B639-34FC-48D5-9339-B87947920F3F}" destId="{2D510D2C-CAF1-444F-B39A-918DBA0E7718}"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4FDAF7E0-1766-4BA5-8A4E-8ABFF445C55C}" type="presOf" srcId="{9C5BC2F9-A5CA-4D73-91F1-2BDE591EC65C}" destId="{4294CF84-6106-4B24-96B9-E2BF25C866ED}"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D52875FE-3132-4ADE-9D16-ED36B3B940D9}" type="presOf" srcId="{748B2281-EFAA-4555-BB0B-B389D0B0BA66}" destId="{2A3F389D-C39E-493F-BE9C-42B4B30FDED7}" srcOrd="0" destOrd="0" presId="urn:microsoft.com/office/officeart/2005/8/layout/bProcess2"/>
    <dgm:cxn modelId="{37CD7EB5-4B07-46F2-B0CF-2AF80ED69A57}" type="presOf" srcId="{E36BCAAE-65C4-4441-9738-663F7BAFEE4A}" destId="{1C01433F-5E23-40B9-B3B3-C32DA0507B0D}"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B16F6B21-1A94-4CCB-8D9A-98757F8FAB4B}" type="presOf" srcId="{D5B81DA0-65F3-4EF1-9C37-1F2C25241BD4}" destId="{9C711E89-95FB-4CFB-844D-FDEA14818BC3}" srcOrd="0" destOrd="0" presId="urn:microsoft.com/office/officeart/2005/8/layout/bProcess2"/>
    <dgm:cxn modelId="{6D017ED0-2936-4F1F-9766-CA14FE805138}" type="presOf" srcId="{2ACD5EED-EA06-4C20-AC73-1D6DB5EC6D9A}" destId="{1EEB038B-FD20-4483-ABCC-82726079D3F0}" srcOrd="0" destOrd="0" presId="urn:microsoft.com/office/officeart/2005/8/layout/bProcess2"/>
    <dgm:cxn modelId="{07F99258-1F6B-45DF-B787-3FE175C4788B}" type="presOf" srcId="{D77F8169-27F9-4860-A0F6-A11A41DEF41D}" destId="{0BA3AAF2-5C85-49AF-B19C-6D0857A95D7A}" srcOrd="0" destOrd="0" presId="urn:microsoft.com/office/officeart/2005/8/layout/bProcess2"/>
    <dgm:cxn modelId="{FA053CB6-6AFC-4E37-AF30-357FA73A7BC3}" type="presOf" srcId="{D64D586C-ACBA-4B31-946C-A3A198EDC1A5}" destId="{504CAFEE-8ED8-4007-8156-72CBFD35293C}" srcOrd="0" destOrd="0" presId="urn:microsoft.com/office/officeart/2005/8/layout/bProcess2"/>
    <dgm:cxn modelId="{54A410B0-98FD-4639-A6DE-DA1991014531}" type="presOf" srcId="{CA722504-0167-4756-ABC6-113906F692F3}" destId="{A7EABCD9-B20A-4D14-B016-AD73F46D7880}" srcOrd="0" destOrd="0" presId="urn:microsoft.com/office/officeart/2005/8/layout/bProcess2"/>
    <dgm:cxn modelId="{D13F405A-3802-4286-A713-13B356291600}" type="presParOf" srcId="{2A3F389D-C39E-493F-BE9C-42B4B30FDED7}" destId="{1EEB038B-FD20-4483-ABCC-82726079D3F0}" srcOrd="0" destOrd="0" presId="urn:microsoft.com/office/officeart/2005/8/layout/bProcess2"/>
    <dgm:cxn modelId="{4A652138-58AC-4B40-BC91-9B2330166B51}" type="presParOf" srcId="{2A3F389D-C39E-493F-BE9C-42B4B30FDED7}" destId="{A7EABCD9-B20A-4D14-B016-AD73F46D7880}" srcOrd="1" destOrd="0" presId="urn:microsoft.com/office/officeart/2005/8/layout/bProcess2"/>
    <dgm:cxn modelId="{14940E24-8641-4CB5-9C2C-8D3B3D33D558}" type="presParOf" srcId="{2A3F389D-C39E-493F-BE9C-42B4B30FDED7}" destId="{4D0E5581-33B9-45E1-901B-4425536A3005}" srcOrd="2" destOrd="0" presId="urn:microsoft.com/office/officeart/2005/8/layout/bProcess2"/>
    <dgm:cxn modelId="{D12ED1A7-54CE-4EF0-8534-F93B31B7F7AC}" type="presParOf" srcId="{4D0E5581-33B9-45E1-901B-4425536A3005}" destId="{66916C5A-1EC9-442D-89F3-4415F717D644}" srcOrd="0" destOrd="0" presId="urn:microsoft.com/office/officeart/2005/8/layout/bProcess2"/>
    <dgm:cxn modelId="{36C8E445-AFCE-45F7-A7B1-1A8B93DC4F71}" type="presParOf" srcId="{4D0E5581-33B9-45E1-901B-4425536A3005}" destId="{504CAFEE-8ED8-4007-8156-72CBFD35293C}" srcOrd="1" destOrd="0" presId="urn:microsoft.com/office/officeart/2005/8/layout/bProcess2"/>
    <dgm:cxn modelId="{177EDD9D-A470-466E-8E68-5374A1DB1C13}" type="presParOf" srcId="{2A3F389D-C39E-493F-BE9C-42B4B30FDED7}" destId="{1C01433F-5E23-40B9-B3B3-C32DA0507B0D}" srcOrd="3" destOrd="0" presId="urn:microsoft.com/office/officeart/2005/8/layout/bProcess2"/>
    <dgm:cxn modelId="{AE03A117-6041-4099-A2FE-7825E54FDBA4}" type="presParOf" srcId="{2A3F389D-C39E-493F-BE9C-42B4B30FDED7}" destId="{961BD614-E76F-49B6-AC1D-488BE9E49A95}" srcOrd="4" destOrd="0" presId="urn:microsoft.com/office/officeart/2005/8/layout/bProcess2"/>
    <dgm:cxn modelId="{3663DEE7-1BF2-4E8D-8232-D2E60B783A72}" type="presParOf" srcId="{961BD614-E76F-49B6-AC1D-488BE9E49A95}" destId="{50F51952-5FF5-4550-BA96-B95EA95F8D7A}" srcOrd="0" destOrd="0" presId="urn:microsoft.com/office/officeart/2005/8/layout/bProcess2"/>
    <dgm:cxn modelId="{BF8DA46E-2228-4202-9A4C-6E8031178BCC}" type="presParOf" srcId="{961BD614-E76F-49B6-AC1D-488BE9E49A95}" destId="{2D510D2C-CAF1-444F-B39A-918DBA0E7718}" srcOrd="1" destOrd="0" presId="urn:microsoft.com/office/officeart/2005/8/layout/bProcess2"/>
    <dgm:cxn modelId="{2629808E-BDDC-42B1-BEB8-468ED2A88D63}" type="presParOf" srcId="{2A3F389D-C39E-493F-BE9C-42B4B30FDED7}" destId="{0BA3AAF2-5C85-49AF-B19C-6D0857A95D7A}" srcOrd="5" destOrd="0" presId="urn:microsoft.com/office/officeart/2005/8/layout/bProcess2"/>
    <dgm:cxn modelId="{4A6AD8DA-99ED-4C98-AC35-5A7EF4245EBB}" type="presParOf" srcId="{2A3F389D-C39E-493F-BE9C-42B4B30FDED7}" destId="{97215067-A7EE-4262-B880-80EA8C3A76F3}" srcOrd="6" destOrd="0" presId="urn:microsoft.com/office/officeart/2005/8/layout/bProcess2"/>
    <dgm:cxn modelId="{FDCF7C14-94CC-406E-9BE1-CCEB4F6855CA}" type="presParOf" srcId="{97215067-A7EE-4262-B880-80EA8C3A76F3}" destId="{F57D3986-D34C-400A-8239-A85E7759A60E}" srcOrd="0" destOrd="0" presId="urn:microsoft.com/office/officeart/2005/8/layout/bProcess2"/>
    <dgm:cxn modelId="{615964BF-32D6-426C-A6F1-42026370BDDF}" type="presParOf" srcId="{97215067-A7EE-4262-B880-80EA8C3A76F3}" destId="{9C711E89-95FB-4CFB-844D-FDEA14818BC3}" srcOrd="1" destOrd="0" presId="urn:microsoft.com/office/officeart/2005/8/layout/bProcess2"/>
    <dgm:cxn modelId="{9292FC4E-7C2E-4D9B-B4FA-0B7328A174EB}" type="presParOf" srcId="{2A3F389D-C39E-493F-BE9C-42B4B30FDED7}" destId="{4294CF84-6106-4B24-96B9-E2BF25C866ED}" srcOrd="7" destOrd="0" presId="urn:microsoft.com/office/officeart/2005/8/layout/bProcess2"/>
    <dgm:cxn modelId="{1561756F-E5D8-4360-95AB-96F3DAB9CFF8}"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8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 de uso más complicado</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pre-entrega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41249830-6609-464A-BAAD-2DB9A0D90D73}">
      <dgm:prSet phldrT="[Texto]" custT="1"/>
      <dgm:spPr/>
      <dgm:t>
        <a:bodyPr/>
        <a:lstStyle/>
        <a:p>
          <a:r>
            <a:rPr lang="es-CO" sz="800"/>
            <a:t>Prototipo  funcional final</a:t>
          </a:r>
        </a:p>
      </dgm:t>
    </dgm:pt>
    <dgm:pt modelId="{28661AF8-917B-427A-AB4F-CBE05340FA05}" type="parTrans" cxnId="{647A86AE-053A-4146-B47D-C2D4181E02E1}">
      <dgm:prSet/>
      <dgm:spPr/>
      <dgm:t>
        <a:bodyPr/>
        <a:lstStyle/>
        <a:p>
          <a:endParaRPr lang="en-US"/>
        </a:p>
      </dgm:t>
    </dgm:pt>
    <dgm:pt modelId="{B7E4E133-3886-4205-889E-F993605A0722}" type="sibTrans" cxnId="{647A86AE-053A-4146-B47D-C2D4181E02E1}">
      <dgm:prSet/>
      <dgm:spPr/>
      <dgm:t>
        <a:bodyPr/>
        <a:lstStyle/>
        <a:p>
          <a:endParaRPr lang="en-US"/>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7C550DDC-96E9-418B-89F9-17365BC2E301}" srcId="{EF8779B1-ECB8-4DF9-AF56-E32CA03EBE06}" destId="{AA608C40-0A12-42BC-9AA1-4EEC21285C9A}" srcOrd="2" destOrd="0" parTransId="{395E2DD3-4320-4DF6-B03F-3CE0A4215CB4}" sibTransId="{40CE9DB0-C9F7-4F2E-9E98-C17A60E34936}"/>
    <dgm:cxn modelId="{932C28E2-2CA5-4A69-8D7E-1DF9960BA6AE}" srcId="{C60AE012-D3A6-4477-8FC3-B097491502BA}" destId="{0926622A-8E46-4BF9-8A9A-4DE0A6013F99}" srcOrd="3" destOrd="0" parTransId="{22E9F6A4-AAB3-42B0-BD93-5574D1EB653A}" sibTransId="{EDBE56A1-E58F-4E54-8C28-5A8933ED5513}"/>
    <dgm:cxn modelId="{419FAE29-6E2A-45F2-A5C3-4BA1E2B85393}" type="presOf" srcId="{A7D7F2E1-7CF9-4BDB-88B4-A5173A6E9D25}" destId="{5225EAE5-A4AC-445B-A75F-AF6DA10B702B}" srcOrd="0" destOrd="0" presId="urn:microsoft.com/office/officeart/2005/8/layout/hProcess9"/>
    <dgm:cxn modelId="{0D3C54CA-4687-4F5B-B258-0BCE16582E82}" type="presOf" srcId="{A0495820-C875-4729-ACD0-23E51C5D8241}" destId="{05639AAA-6A3C-4FAB-8C66-B2BB9139D8BA}" srcOrd="0" destOrd="7" presId="urn:microsoft.com/office/officeart/2005/8/layout/hProcess9"/>
    <dgm:cxn modelId="{83EF4917-6C08-4EFC-B629-469EA11141AE}" srcId="{C60AE012-D3A6-4477-8FC3-B097491502BA}" destId="{3AE0D767-7ECB-4BDA-A856-BB57D4DF17E1}" srcOrd="2" destOrd="0" parTransId="{1FEAD12D-2778-4DFC-987F-2F8A4E383810}" sibTransId="{C258E73F-99C9-4964-9F69-4B77B753C12D}"/>
    <dgm:cxn modelId="{86484C89-7868-4EC2-9E95-6A7428E42DF6}" srcId="{C60AE012-D3A6-4477-8FC3-B097491502BA}" destId="{C20002EE-A994-4FFB-B08C-839EFB1FEA0C}" srcOrd="8" destOrd="0" parTransId="{22C9DD25-E0F7-402D-8C1B-6C458BDF35D6}" sibTransId="{5802C679-0D0D-48E2-9AF7-BEC69AA5C01F}"/>
    <dgm:cxn modelId="{F3025712-4CA1-4507-A9A3-238E4358A43E}" srcId="{C60AE012-D3A6-4477-8FC3-B097491502BA}" destId="{130D3880-58C9-47F9-97C9-607649BBE72F}" srcOrd="9" destOrd="0" parTransId="{6B5FD1E0-19D5-4061-93EF-593D446F90C5}" sibTransId="{A47ED4B0-A344-4481-8DA4-77078A3301B7}"/>
    <dgm:cxn modelId="{BB3CFF39-C0F3-4A45-BD07-04160F9C73F3}" type="presOf" srcId="{DD91A7AF-C8F2-42A7-9F61-DC0AF97C73B1}" destId="{2C0AB010-0565-4D26-AB94-90B00687D0E7}" srcOrd="0" destOrd="1" presId="urn:microsoft.com/office/officeart/2005/8/layout/hProcess9"/>
    <dgm:cxn modelId="{460C2998-863D-43AD-9815-B0020A85EDD5}" type="presOf" srcId="{3AE0D767-7ECB-4BDA-A856-BB57D4DF17E1}" destId="{8ADB092E-E260-491C-AE1B-D3A7CADFA5EB}" srcOrd="0" destOrd="3" presId="urn:microsoft.com/office/officeart/2005/8/layout/hProcess9"/>
    <dgm:cxn modelId="{A9B5D7B2-7D21-44A7-8ACB-D26E7FEC3D2B}" type="presOf" srcId="{35BD327D-A0D3-4A3B-B23E-A020B1CDC7DD}" destId="{2C0AB010-0565-4D26-AB94-90B00687D0E7}" srcOrd="0" destOrd="2" presId="urn:microsoft.com/office/officeart/2005/8/layout/hProcess9"/>
    <dgm:cxn modelId="{0A065F16-22F7-4E30-99E1-6287ABCF7006}" type="presOf" srcId="{08144B1F-DAEB-4EE7-9739-6DF43A721541}" destId="{8ADB092E-E260-491C-AE1B-D3A7CADFA5EB}" srcOrd="0" destOrd="8" presId="urn:microsoft.com/office/officeart/2005/8/layout/hProcess9"/>
    <dgm:cxn modelId="{CDCA7862-A83D-4A6C-9DE8-347345FB94BF}" srcId="{E4F17D71-2B4C-47A9-A972-D2A3A8D6432C}" destId="{A7D7F2E1-7CF9-4BDB-88B4-A5173A6E9D25}" srcOrd="0" destOrd="0" parTransId="{AE02A629-1E07-4866-B735-24B88BAB0A2D}" sibTransId="{F95C5377-A411-44AF-8F7B-84A453F4979A}"/>
    <dgm:cxn modelId="{0FA96E1B-6E1E-4A00-AF92-8EF23E73E8AD}" type="presOf" srcId="{1A828488-DB65-40C4-B263-43969D15B95F}" destId="{5225EAE5-A4AC-445B-A75F-AF6DA10B702B}" srcOrd="0" destOrd="7" presId="urn:microsoft.com/office/officeart/2005/8/layout/hProcess9"/>
    <dgm:cxn modelId="{F1A71815-BEF4-4900-B2A9-C6F814C85E6D}" type="presOf" srcId="{2D02536F-2D1A-4900-8C3A-2163983FD730}" destId="{2C0AB010-0565-4D26-AB94-90B00687D0E7}" srcOrd="0" destOrd="4" presId="urn:microsoft.com/office/officeart/2005/8/layout/hProcess9"/>
    <dgm:cxn modelId="{905827A8-C802-4F63-AA14-7E1FD2AF3147}" type="presOf" srcId="{C59C5D0A-7823-44B6-AF73-2401CF43DE77}" destId="{05639AAA-6A3C-4FAB-8C66-B2BB9139D8BA}" srcOrd="0" destOrd="6"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EA54BD4E-2E35-4891-B47D-7778F63F404F}" type="presOf" srcId="{0F0B419D-4570-4F4E-BEF0-7B7AE23CC7A2}" destId="{8ADB092E-E260-491C-AE1B-D3A7CADFA5EB}" srcOrd="0" destOrd="6" presId="urn:microsoft.com/office/officeart/2005/8/layout/hProcess9"/>
    <dgm:cxn modelId="{96192136-9A94-4EB8-8FF2-9EAD7ADBE773}" type="presOf" srcId="{7D8CDAA2-5178-4EA2-9F78-61368A97F3F7}" destId="{5225EAE5-A4AC-445B-A75F-AF6DA10B702B}" srcOrd="0" destOrd="6" presId="urn:microsoft.com/office/officeart/2005/8/layout/hProcess9"/>
    <dgm:cxn modelId="{DF4082CD-CC09-4A4C-AAF3-DBBD70429F42}" srcId="{EF8779B1-ECB8-4DF9-AF56-E32CA03EBE06}" destId="{F49AC6CE-01FC-4D39-918B-FEC8119349B7}" srcOrd="4" destOrd="0" parTransId="{EDD60121-B19F-4AF5-93CA-C17D7EBBFD37}" sibTransId="{FAAC5CFC-078B-441D-B621-36C9794A560B}"/>
    <dgm:cxn modelId="{83AA2D4B-BA6C-49F1-A514-D25F49E055B3}" srcId="{A7D7F2E1-7CF9-4BDB-88B4-A5173A6E9D25}" destId="{7D8CDAA2-5178-4EA2-9F78-61368A97F3F7}" srcOrd="5" destOrd="0" parTransId="{8BDE85CE-B639-4FDD-A843-6161E9219F24}" sibTransId="{213B8E31-2E66-42B3-8259-39FBA7629D55}"/>
    <dgm:cxn modelId="{75FE4AFE-3DD3-416E-A055-5C1CF22B6FC7}" type="presOf" srcId="{130D3880-58C9-47F9-97C9-607649BBE72F}" destId="{8ADB092E-E260-491C-AE1B-D3A7CADFA5EB}" srcOrd="0" destOrd="10"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874BB42F-B36C-4973-9751-2FFD7B2B7F75}" type="presOf" srcId="{ADC2CB04-CCCF-4105-99B3-E33C5FCACF83}" destId="{8ADB092E-E260-491C-AE1B-D3A7CADFA5EB}" srcOrd="0" destOrd="5" presId="urn:microsoft.com/office/officeart/2005/8/layout/hProcess9"/>
    <dgm:cxn modelId="{92647039-CA33-492B-97A6-4925DB918140}" type="presOf" srcId="{E4F17D71-2B4C-47A9-A972-D2A3A8D6432C}" destId="{32518F79-7378-4824-BAFE-69EE01F6C0B4}" srcOrd="0" destOrd="0" presId="urn:microsoft.com/office/officeart/2005/8/layout/hProcess9"/>
    <dgm:cxn modelId="{8EC9E60A-6A40-493B-958F-CC951BDCFD1B}" srcId="{C60AE012-D3A6-4477-8FC3-B097491502BA}" destId="{D00F73EA-2CE9-4CC6-855A-DE18449C1E15}" srcOrd="6" destOrd="0" parTransId="{6B88D0BC-8BD3-4552-8346-96A7408B4B37}" sibTransId="{740B1917-0B50-420F-8F19-2A737E5A73D0}"/>
    <dgm:cxn modelId="{F58ACA95-269F-44FA-B28B-7F08824F64C0}" srcId="{A7D7F2E1-7CF9-4BDB-88B4-A5173A6E9D25}" destId="{8AE48C16-EB9A-421E-AF96-2DDA6A25728B}" srcOrd="4" destOrd="0" parTransId="{CC1FF435-AEC7-48AA-B414-85499967F155}" sibTransId="{95B6C8D3-66EC-45B3-889D-98B5E983ADFC}"/>
    <dgm:cxn modelId="{6BC25251-FAB8-4624-931C-D603CED4E2A7}" type="presOf" srcId="{965298ED-CE6D-423A-8DF1-399A9E587349}" destId="{2C0AB010-0565-4D26-AB94-90B00687D0E7}" srcOrd="0" destOrd="7" presId="urn:microsoft.com/office/officeart/2005/8/layout/hProcess9"/>
    <dgm:cxn modelId="{EAA5B393-F6B7-414F-AB8B-DE0558ACA7D2}" type="presOf" srcId="{C60AE012-D3A6-4477-8FC3-B097491502BA}" destId="{8ADB092E-E260-491C-AE1B-D3A7CADFA5EB}" srcOrd="0" destOrd="0" presId="urn:microsoft.com/office/officeart/2005/8/layout/hProcess9"/>
    <dgm:cxn modelId="{2FAAA749-A921-433B-9760-DC7BE557FB7E}" srcId="{EF8779B1-ECB8-4DF9-AF56-E32CA03EBE06}" destId="{965298ED-CE6D-423A-8DF1-399A9E587349}" srcOrd="6" destOrd="0" parTransId="{D2DDA5DA-BF57-4CA8-BC22-65EBE68F5741}" sibTransId="{03EE2CC2-9D94-40E6-9B27-42FFA95FB38E}"/>
    <dgm:cxn modelId="{C9CA7ECF-4B6B-46F7-B845-26BD5B997765}" srcId="{A7D7F2E1-7CF9-4BDB-88B4-A5173A6E9D25}" destId="{922893A7-6D4A-474A-B19E-D6AE75857EE1}" srcOrd="1" destOrd="0" parTransId="{F1C59225-CE71-4F98-A28D-7A38AF4D4930}" sibTransId="{7E570495-A511-4BDD-9093-CA6959F64D0B}"/>
    <dgm:cxn modelId="{259D1072-C610-42A5-8ECF-1D4EDFD5206A}" srcId="{E4F17D71-2B4C-47A9-A972-D2A3A8D6432C}" destId="{760491F7-8492-4AEB-B7B8-53BFBA197A1B}" srcOrd="3" destOrd="0" parTransId="{6B156D8B-AD43-41A7-BC32-B5E6E9398567}" sibTransId="{DB3B653F-D76D-4361-80CA-BA58260DD528}"/>
    <dgm:cxn modelId="{508903AD-2ED0-4860-BB32-A5049C639D7F}" srcId="{EF8779B1-ECB8-4DF9-AF56-E32CA03EBE06}" destId="{DD91A7AF-C8F2-42A7-9F61-DC0AF97C73B1}" srcOrd="0" destOrd="0" parTransId="{65F70F8D-AA91-491F-8317-A01F67F5F16F}" sibTransId="{FDFC24E0-6CC6-41A6-935B-94E44F360BD4}"/>
    <dgm:cxn modelId="{7A36AF0E-BF26-487C-A8E7-792C73C8D08B}" srcId="{C60AE012-D3A6-4477-8FC3-B097491502BA}" destId="{035AEDA6-E538-44D3-A63B-D3B1D9C0BA8B}" srcOrd="1" destOrd="0" parTransId="{38C17F3B-58BA-4D89-B6FF-3B79149EDD41}" sibTransId="{ECE11CFB-004A-478C-879E-E733D432E4C3}"/>
    <dgm:cxn modelId="{08CE8B12-1218-4084-9548-2CC11AEDF32E}" srcId="{760491F7-8492-4AEB-B7B8-53BFBA197A1B}" destId="{C59C5D0A-7823-44B6-AF73-2401CF43DE77}" srcOrd="5" destOrd="0" parTransId="{DDAD5605-DD2F-4DDD-A846-F7919343FBEB}" sibTransId="{160B5807-E473-47A9-A77A-592892BD0FD0}"/>
    <dgm:cxn modelId="{4A6D2BC8-3A1C-4472-8CC0-B6F5C529312A}" srcId="{760491F7-8492-4AEB-B7B8-53BFBA197A1B}" destId="{4325CC3E-C747-4870-A483-FF07FC53BB7B}" srcOrd="3" destOrd="0" parTransId="{9302781F-58FE-45B8-A487-1722DCAC3401}" sibTransId="{7E424A74-92A8-489F-A034-B50D51120118}"/>
    <dgm:cxn modelId="{CD34F707-56AD-4C44-B297-A500F7189E3B}" srcId="{EF8779B1-ECB8-4DF9-AF56-E32CA03EBE06}" destId="{35BD327D-A0D3-4A3B-B23E-A020B1CDC7DD}" srcOrd="1" destOrd="0" parTransId="{05F7F027-1A7A-4244-B175-DCFB2AFED710}" sibTransId="{372859F7-5727-464B-91D7-2739EC7DA2DB}"/>
    <dgm:cxn modelId="{2E227165-BB6E-4D25-BC75-00BBB435E3B4}" srcId="{C60AE012-D3A6-4477-8FC3-B097491502BA}" destId="{ADC2CB04-CCCF-4105-99B3-E33C5FCACF83}" srcOrd="4" destOrd="0" parTransId="{1EEF3B27-624B-4037-BB98-F0BE6A673742}" sibTransId="{39818725-8D3C-4489-BF26-1B9A81B24217}"/>
    <dgm:cxn modelId="{C9154472-7151-4262-BF0C-463DEFC6F0A7}" srcId="{760491F7-8492-4AEB-B7B8-53BFBA197A1B}" destId="{A0495820-C875-4729-ACD0-23E51C5D8241}" srcOrd="6" destOrd="0" parTransId="{32587B41-7029-42DF-BEDB-5F80F8424C53}" sibTransId="{C42DA248-9C48-4EDC-BDC1-35701E25E41F}"/>
    <dgm:cxn modelId="{D68B5C6E-362E-4D00-99E5-A129EED72D6B}" type="presOf" srcId="{213BAD0F-02C3-4606-9396-39D01C2DF645}" destId="{05639AAA-6A3C-4FAB-8C66-B2BB9139D8BA}" srcOrd="0" destOrd="2" presId="urn:microsoft.com/office/officeart/2005/8/layout/hProcess9"/>
    <dgm:cxn modelId="{FEF4EEF6-5F85-4FE5-AA9F-70C770BC04B6}" type="presOf" srcId="{F49AC6CE-01FC-4D39-918B-FEC8119349B7}" destId="{2C0AB010-0565-4D26-AB94-90B00687D0E7}" srcOrd="0" destOrd="5" presId="urn:microsoft.com/office/officeart/2005/8/layout/hProcess9"/>
    <dgm:cxn modelId="{B2F9F624-6027-45A3-9FD6-AACC5E9ABB2C}" type="presOf" srcId="{32D72730-B058-42CE-8361-DAF849F65EA5}" destId="{05639AAA-6A3C-4FAB-8C66-B2BB9139D8BA}" srcOrd="0" destOrd="3" presId="urn:microsoft.com/office/officeart/2005/8/layout/hProcess9"/>
    <dgm:cxn modelId="{187E35F1-2997-4502-BD1D-EEC0A7CFDDE6}" srcId="{760491F7-8492-4AEB-B7B8-53BFBA197A1B}" destId="{50417360-D8D9-4751-B163-473FA54E681B}" srcOrd="7" destOrd="0" parTransId="{B4AC9466-F768-4876-89A6-3AA26A6CDF16}" sibTransId="{16B1FC04-3244-4E35-B847-8D98A5541B83}"/>
    <dgm:cxn modelId="{26EE1ADE-F7DE-4582-AB0A-DE4F09C35403}" srcId="{EF8779B1-ECB8-4DF9-AF56-E32CA03EBE06}" destId="{2D02536F-2D1A-4900-8C3A-2163983FD730}" srcOrd="3" destOrd="0" parTransId="{BE6BFFFD-B5AD-459B-A312-5DBF0322BE5C}" sibTransId="{8B6D6EBA-2BF5-49D0-AF7A-FB07B4272513}"/>
    <dgm:cxn modelId="{B7DBF4F7-CEC4-4BAF-A560-500823B753A2}" type="presOf" srcId="{48B5D091-AD01-4B47-B8E9-992031AC4C93}" destId="{5225EAE5-A4AC-445B-A75F-AF6DA10B702B}" srcOrd="0" destOrd="1" presId="urn:microsoft.com/office/officeart/2005/8/layout/hProcess9"/>
    <dgm:cxn modelId="{D894019F-A4C8-41C8-A6F6-1FBA1F3B21B5}" type="presOf" srcId="{D00F73EA-2CE9-4CC6-855A-DE18449C1E15}" destId="{8ADB092E-E260-491C-AE1B-D3A7CADFA5EB}" srcOrd="0" destOrd="7" presId="urn:microsoft.com/office/officeart/2005/8/layout/hProcess9"/>
    <dgm:cxn modelId="{D0FD3D49-48B7-4112-A63D-C3DC3925BA1E}" type="presOf" srcId="{0926622A-8E46-4BF9-8A9A-4DE0A6013F99}" destId="{8ADB092E-E260-491C-AE1B-D3A7CADFA5EB}" srcOrd="0" destOrd="4" presId="urn:microsoft.com/office/officeart/2005/8/layout/hProcess9"/>
    <dgm:cxn modelId="{DEBC2A14-46A4-44ED-86F3-38DAA24E2F5E}" type="presOf" srcId="{8AE48C16-EB9A-421E-AF96-2DDA6A25728B}" destId="{5225EAE5-A4AC-445B-A75F-AF6DA10B702B}" srcOrd="0" destOrd="5" presId="urn:microsoft.com/office/officeart/2005/8/layout/hProcess9"/>
    <dgm:cxn modelId="{4B9FB420-F7BC-494D-8A44-ACBC6F501B65}" srcId="{A7D7F2E1-7CF9-4BDB-88B4-A5173A6E9D25}" destId="{7B4FC05C-A602-489B-B4CE-D62B880E5C5E}" srcOrd="2" destOrd="0" parTransId="{5673945D-AAA7-4DE4-AD9B-53D9675F61C5}" sibTransId="{F2E393D1-C05B-4F7A-B3D5-614A55C1E536}"/>
    <dgm:cxn modelId="{20D637B8-FC21-4E83-869D-6684C3A2072E}" type="presOf" srcId="{EF6818CB-B219-46FE-8541-325F18A6D0B0}" destId="{05639AAA-6A3C-4FAB-8C66-B2BB9139D8BA}" srcOrd="0" destOrd="9" presId="urn:microsoft.com/office/officeart/2005/8/layout/hProcess9"/>
    <dgm:cxn modelId="{62BE04D8-0AD9-4A58-8558-99F1B480A8C4}" type="presOf" srcId="{50417360-D8D9-4751-B163-473FA54E681B}" destId="{05639AAA-6A3C-4FAB-8C66-B2BB9139D8BA}" srcOrd="0" destOrd="8" presId="urn:microsoft.com/office/officeart/2005/8/layout/hProcess9"/>
    <dgm:cxn modelId="{8CE765F9-73E3-4034-B03F-059D1F9CCAC1}" type="presOf" srcId="{4325CC3E-C747-4870-A483-FF07FC53BB7B}" destId="{05639AAA-6A3C-4FAB-8C66-B2BB9139D8BA}" srcOrd="0" destOrd="4" presId="urn:microsoft.com/office/officeart/2005/8/layout/hProcess9"/>
    <dgm:cxn modelId="{D2CEA26A-5842-4643-A9AC-F6B721F80905}" srcId="{C60AE012-D3A6-4477-8FC3-B097491502BA}" destId="{08144B1F-DAEB-4EE7-9739-6DF43A721541}" srcOrd="7" destOrd="0" parTransId="{E4A8ECD3-E45A-4AC9-9D67-9515CCC035BC}" sibTransId="{0B47E8C2-9AF1-44E1-90CA-6B9B30142B75}"/>
    <dgm:cxn modelId="{990CB86F-93F4-40B5-A120-581E665A5C33}" srcId="{A7D7F2E1-7CF9-4BDB-88B4-A5173A6E9D25}" destId="{A99D9C0E-106F-4A4C-9671-A88B091CA3D4}" srcOrd="3" destOrd="0" parTransId="{666A7C7C-41A4-4AA0-9D82-13CCF2FAB8A4}" sibTransId="{4ED7665C-1CB1-424D-A24E-90C9F56E7782}"/>
    <dgm:cxn modelId="{4C5C5D97-676E-484A-8BA1-A6BCF8D8906C}" type="presOf" srcId="{EF8779B1-ECB8-4DF9-AF56-E32CA03EBE06}" destId="{2C0AB010-0565-4D26-AB94-90B00687D0E7}" srcOrd="0" destOrd="0" presId="urn:microsoft.com/office/officeart/2005/8/layout/hProcess9"/>
    <dgm:cxn modelId="{CB63E35F-7308-49D3-8129-47E37546D7ED}" srcId="{A7D7F2E1-7CF9-4BDB-88B4-A5173A6E9D25}" destId="{48B5D091-AD01-4B47-B8E9-992031AC4C93}" srcOrd="0" destOrd="0" parTransId="{A62E3BE1-5AB7-410A-B705-6A91085AE0C9}" sibTransId="{D4A99CC0-A6C2-440A-806C-B339A5D26C06}"/>
    <dgm:cxn modelId="{87F7F193-FFD6-43E0-8328-B9A382EE9056}" srcId="{A7D7F2E1-7CF9-4BDB-88B4-A5173A6E9D25}" destId="{8B77826E-DBD3-47DD-B991-8301C40CC110}" srcOrd="7" destOrd="0" parTransId="{BB268F58-3762-4AD8-A3F9-314F5AB03FDD}" sibTransId="{57BEDFD4-E69D-4FB4-9BA9-CBFB5AEB5B37}"/>
    <dgm:cxn modelId="{647A86AE-053A-4146-B47D-C2D4181E02E1}" srcId="{760491F7-8492-4AEB-B7B8-53BFBA197A1B}" destId="{41249830-6609-464A-BAAD-2DB9A0D90D73}" srcOrd="4" destOrd="0" parTransId="{28661AF8-917B-427A-AB4F-CBE05340FA05}" sibTransId="{B7E4E133-3886-4205-889E-F993605A0722}"/>
    <dgm:cxn modelId="{E2C0F016-549B-40CF-A7C7-8C7E6CAE82E3}" srcId="{EF8779B1-ECB8-4DF9-AF56-E32CA03EBE06}" destId="{74E5D1B5-90D8-490E-9AB9-C7DFEA6BA75E}" srcOrd="5" destOrd="0" parTransId="{5D26B88C-3A13-4B36-AC63-F712D086DED6}" sibTransId="{EBBB6F08-A947-4D3A-8640-25C55145ED55}"/>
    <dgm:cxn modelId="{204C5C23-774E-4A5F-B6FD-2E3059779EA0}" srcId="{760491F7-8492-4AEB-B7B8-53BFBA197A1B}" destId="{213BAD0F-02C3-4606-9396-39D01C2DF645}" srcOrd="1" destOrd="0" parTransId="{1A7A98B0-A55E-4D07-93E3-2437D45F9148}" sibTransId="{B85246A5-8774-4D17-94DA-E1D826F54A71}"/>
    <dgm:cxn modelId="{A12719E9-94E5-4BF9-A7DB-C722D1225DEC}" type="presOf" srcId="{74E5D1B5-90D8-490E-9AB9-C7DFEA6BA75E}" destId="{2C0AB010-0565-4D26-AB94-90B00687D0E7}" srcOrd="0" destOrd="6" presId="urn:microsoft.com/office/officeart/2005/8/layout/hProcess9"/>
    <dgm:cxn modelId="{5E91FB2B-7D92-4846-8D6B-93F173EF3CE6}" srcId="{A7D7F2E1-7CF9-4BDB-88B4-A5173A6E9D25}" destId="{1A828488-DB65-40C4-B263-43969D15B95F}" srcOrd="6" destOrd="0" parTransId="{A3AEF68A-1715-4E00-9D31-1FB300BACC7E}" sibTransId="{FF90AD81-C8D5-4787-BDDA-758C80937F84}"/>
    <dgm:cxn modelId="{BD9B13AE-1B3E-4608-A7C3-D4B31D5D6BC3}" type="presOf" srcId="{035AEDA6-E538-44D3-A63B-D3B1D9C0BA8B}" destId="{8ADB092E-E260-491C-AE1B-D3A7CADFA5EB}" srcOrd="0" destOrd="2" presId="urn:microsoft.com/office/officeart/2005/8/layout/hProcess9"/>
    <dgm:cxn modelId="{5939F001-FE29-43FE-BA3C-38A36A3F4414}" srcId="{E4F17D71-2B4C-47A9-A972-D2A3A8D6432C}" destId="{EF8779B1-ECB8-4DF9-AF56-E32CA03EBE06}" srcOrd="1" destOrd="0" parTransId="{25F1D9E9-506F-4089-83D5-A5ED31989FB1}" sibTransId="{219092A7-B744-41C6-BFBB-4A7221FBBE64}"/>
    <dgm:cxn modelId="{C3C1D8D8-6B42-4C92-90B4-AB821C0E10EC}" type="presOf" srcId="{922893A7-6D4A-474A-B19E-D6AE75857EE1}" destId="{5225EAE5-A4AC-445B-A75F-AF6DA10B702B}" srcOrd="0" destOrd="2" presId="urn:microsoft.com/office/officeart/2005/8/layout/hProcess9"/>
    <dgm:cxn modelId="{409B700C-D965-4AE9-80C2-11EA7028E050}" type="presOf" srcId="{AA608C40-0A12-42BC-9AA1-4EEC21285C9A}" destId="{2C0AB010-0565-4D26-AB94-90B00687D0E7}" srcOrd="0" destOrd="3" presId="urn:microsoft.com/office/officeart/2005/8/layout/hProcess9"/>
    <dgm:cxn modelId="{D1E2CB1F-4FAC-4BBC-9266-7348D49EBF77}" type="presOf" srcId="{41249830-6609-464A-BAAD-2DB9A0D90D73}" destId="{05639AAA-6A3C-4FAB-8C66-B2BB9139D8BA}" srcOrd="0" destOrd="5" presId="urn:microsoft.com/office/officeart/2005/8/layout/hProcess9"/>
    <dgm:cxn modelId="{12E6B972-3224-43C7-BFD5-3E3C114B1D84}" srcId="{760491F7-8492-4AEB-B7B8-53BFBA197A1B}" destId="{EF6818CB-B219-46FE-8541-325F18A6D0B0}" srcOrd="8" destOrd="0" parTransId="{1B2A3E51-740D-4EB9-B918-826B1F50CD55}" sibTransId="{0A72A8DC-1F34-4FA4-BB31-D66622F1BB78}"/>
    <dgm:cxn modelId="{B190B906-85A2-4A47-A1E6-099E35E15A85}" type="presOf" srcId="{C20002EE-A994-4FFB-B08C-839EFB1FEA0C}" destId="{8ADB092E-E260-491C-AE1B-D3A7CADFA5EB}" srcOrd="0" destOrd="9" presId="urn:microsoft.com/office/officeart/2005/8/layout/hProcess9"/>
    <dgm:cxn modelId="{1569B0B1-0B13-4C0D-8EEF-C4419220B12D}" type="presOf" srcId="{A99D9C0E-106F-4A4C-9671-A88B091CA3D4}" destId="{5225EAE5-A4AC-445B-A75F-AF6DA10B702B}" srcOrd="0" destOrd="4" presId="urn:microsoft.com/office/officeart/2005/8/layout/hProcess9"/>
    <dgm:cxn modelId="{EB36E571-963D-4310-A6E2-347C9746B52A}" type="presOf" srcId="{8B77826E-DBD3-47DD-B991-8301C40CC110}" destId="{5225EAE5-A4AC-445B-A75F-AF6DA10B702B}" srcOrd="0" destOrd="8" presId="urn:microsoft.com/office/officeart/2005/8/layout/hProcess9"/>
    <dgm:cxn modelId="{6C464954-D349-487C-B2A1-372517FDA8B9}" srcId="{760491F7-8492-4AEB-B7B8-53BFBA197A1B}" destId="{F385A295-5A1C-4503-86A0-5F71FBE7DF61}" srcOrd="0" destOrd="0" parTransId="{2F24E812-3997-4D3D-98DF-BEE58CE40AAC}" sibTransId="{EE96C355-6B36-42F3-A8A8-54A28739F284}"/>
    <dgm:cxn modelId="{667B164C-0AE8-4F8D-A5DE-01272BD96FD4}" type="presOf" srcId="{7B4FC05C-A602-489B-B4CE-D62B880E5C5E}" destId="{5225EAE5-A4AC-445B-A75F-AF6DA10B702B}" srcOrd="0" destOrd="3" presId="urn:microsoft.com/office/officeart/2005/8/layout/hProcess9"/>
    <dgm:cxn modelId="{E6F6B425-E9D3-41DD-9E8D-EB05AA714438}" type="presOf" srcId="{6359D513-38FB-4278-BF78-F97D47FFD982}" destId="{8ADB092E-E260-491C-AE1B-D3A7CADFA5EB}" srcOrd="0" destOrd="1" presId="urn:microsoft.com/office/officeart/2005/8/layout/hProcess9"/>
    <dgm:cxn modelId="{79FB70BC-D87C-44FD-A89A-010F84625420}" srcId="{C60AE012-D3A6-4477-8FC3-B097491502BA}" destId="{6359D513-38FB-4278-BF78-F97D47FFD982}" srcOrd="0" destOrd="0" parTransId="{4628A1BB-9044-40E1-BA35-5B17BE88D8A4}" sibTransId="{CD642291-8BA5-4868-8D8F-6F2C10CB6E41}"/>
    <dgm:cxn modelId="{E2788084-5D3C-4995-8F73-BB287F6A8AC6}" type="presOf" srcId="{F385A295-5A1C-4503-86A0-5F71FBE7DF61}" destId="{05639AAA-6A3C-4FAB-8C66-B2BB9139D8BA}" srcOrd="0" destOrd="1" presId="urn:microsoft.com/office/officeart/2005/8/layout/hProcess9"/>
    <dgm:cxn modelId="{23D2FBAA-C4FE-4C28-8059-BBF21133D921}" srcId="{C60AE012-D3A6-4477-8FC3-B097491502BA}" destId="{0F0B419D-4570-4F4E-BEF0-7B7AE23CC7A2}" srcOrd="5" destOrd="0" parTransId="{C4689368-6F7C-445C-A65F-45511DA41472}" sibTransId="{71F867AB-08E9-4D02-A3D6-D813577DD2A3}"/>
    <dgm:cxn modelId="{E3AE496F-A146-4903-B37B-0F2B6FF743E7}" type="presOf" srcId="{760491F7-8492-4AEB-B7B8-53BFBA197A1B}" destId="{05639AAA-6A3C-4FAB-8C66-B2BB9139D8BA}" srcOrd="0" destOrd="0" presId="urn:microsoft.com/office/officeart/2005/8/layout/hProcess9"/>
    <dgm:cxn modelId="{5F404991-59B4-46AB-A27E-7E9CBD670541}" type="presParOf" srcId="{32518F79-7378-4824-BAFE-69EE01F6C0B4}" destId="{1E12BA49-1AF4-4B53-BB26-D49BE51A08C1}" srcOrd="0" destOrd="0" presId="urn:microsoft.com/office/officeart/2005/8/layout/hProcess9"/>
    <dgm:cxn modelId="{2A12CAF7-5AF1-4920-92F4-1A85F358BB12}" type="presParOf" srcId="{32518F79-7378-4824-BAFE-69EE01F6C0B4}" destId="{18BB1594-8698-4D8B-A60F-2B0D1C30438A}" srcOrd="1" destOrd="0" presId="urn:microsoft.com/office/officeart/2005/8/layout/hProcess9"/>
    <dgm:cxn modelId="{33256190-CD30-4767-88F8-202FF0ED942A}" type="presParOf" srcId="{18BB1594-8698-4D8B-A60F-2B0D1C30438A}" destId="{5225EAE5-A4AC-445B-A75F-AF6DA10B702B}" srcOrd="0" destOrd="0" presId="urn:microsoft.com/office/officeart/2005/8/layout/hProcess9"/>
    <dgm:cxn modelId="{AAE4DEE5-566F-4E80-BE15-47A431A1D1B6}" type="presParOf" srcId="{18BB1594-8698-4D8B-A60F-2B0D1C30438A}" destId="{D84A4D57-59FB-419D-AAC3-8457B361F3F2}" srcOrd="1" destOrd="0" presId="urn:microsoft.com/office/officeart/2005/8/layout/hProcess9"/>
    <dgm:cxn modelId="{C3EE29E8-1EFC-47DE-B4E6-5712B90B18CD}" type="presParOf" srcId="{18BB1594-8698-4D8B-A60F-2B0D1C30438A}" destId="{2C0AB010-0565-4D26-AB94-90B00687D0E7}" srcOrd="2" destOrd="0" presId="urn:microsoft.com/office/officeart/2005/8/layout/hProcess9"/>
    <dgm:cxn modelId="{8D1FD143-3A65-4822-9AEB-B2BE6825F4DB}" type="presParOf" srcId="{18BB1594-8698-4D8B-A60F-2B0D1C30438A}" destId="{5148616D-2DBC-4374-9894-FC6C9097F5E4}" srcOrd="3" destOrd="0" presId="urn:microsoft.com/office/officeart/2005/8/layout/hProcess9"/>
    <dgm:cxn modelId="{506AD822-1B88-4C3E-BD04-480F56A54EF5}" type="presParOf" srcId="{18BB1594-8698-4D8B-A60F-2B0D1C30438A}" destId="{8ADB092E-E260-491C-AE1B-D3A7CADFA5EB}" srcOrd="4" destOrd="0" presId="urn:microsoft.com/office/officeart/2005/8/layout/hProcess9"/>
    <dgm:cxn modelId="{B143E2A7-179B-40C5-A4CA-DFF9BAF9928F}" type="presParOf" srcId="{18BB1594-8698-4D8B-A60F-2B0D1C30438A}" destId="{733C088C-B09B-4A59-9A86-094C0AEB0025}" srcOrd="5" destOrd="0" presId="urn:microsoft.com/office/officeart/2005/8/layout/hProcess9"/>
    <dgm:cxn modelId="{5A2E884D-F466-4EEC-82E0-23A12DD0BE87}"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8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45BDE0A8-20DF-4722-8CB1-369A1774C196}" type="presOf" srcId="{AE2BFAFC-EAE1-A44A-99CF-3404AE30CB69}" destId="{7B2E941B-3706-9C40-ABC2-5A65DAE7649F}" srcOrd="0" destOrd="0" presId="urn:microsoft.com/office/officeart/2005/8/layout/hProcess4"/>
    <dgm:cxn modelId="{37CFA422-8849-467F-BD58-2D3CB654A994}" type="presOf" srcId="{1EFCC416-42E6-4787-88CA-387ED8197B67}" destId="{50ECD8F5-56EA-7249-9A34-83B9454339DA}" srcOrd="1" destOrd="1" presId="urn:microsoft.com/office/officeart/2005/8/layout/hProcess4"/>
    <dgm:cxn modelId="{69AB7BE5-4CC1-4DB5-A402-89922BC6A3C9}" type="presOf" srcId="{DEC6DFB4-F5E2-394D-92C7-E1AD0A9B32D5}" destId="{05E6A4F4-11B9-6D41-A212-C5563CF83C67}" srcOrd="0" destOrd="0" presId="urn:microsoft.com/office/officeart/2005/8/layout/hProcess4"/>
    <dgm:cxn modelId="{D61CCF4B-A39A-4165-82F6-F96E304F85F5}" type="presOf" srcId="{8910744A-D24B-F049-8AF3-18EA26625BC1}" destId="{D30936AE-CB79-124D-A6CD-9392929E0D94}"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5A1672F3-EE1B-449A-B8CD-012869AD9243}" type="presOf" srcId="{1EFCC416-42E6-4787-88CA-387ED8197B67}" destId="{57B4D887-30CD-0642-8CF3-82B85B671438}" srcOrd="0" destOrd="1"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C4032A1E-399B-469A-B309-EDF90DAAE6BB}" type="presOf" srcId="{EB3BE401-9F93-5F41-BB42-CDA9D4B609F3}" destId="{21F80F4D-B908-B544-BE60-33A9803D10A8}" srcOrd="1" destOrd="0" presId="urn:microsoft.com/office/officeart/2005/8/layout/hProcess4"/>
    <dgm:cxn modelId="{707246FE-4D5F-4345-BFAF-A2B4D7CD9A01}" type="presOf" srcId="{CE7B3A00-F9A5-054E-931F-BEF9AA43917E}" destId="{94811CF7-59D5-3E4E-8689-5982CD15FCCF}" srcOrd="0" destOrd="1"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ABEBC7FB-43F5-47C4-B23D-0D258CBA8D36}" type="presOf" srcId="{34B169AC-6237-9B44-AFB5-4C422D80FD7A}" destId="{50ECD8F5-56EA-7249-9A34-83B9454339DA}" srcOrd="1" destOrd="0" presId="urn:microsoft.com/office/officeart/2005/8/layout/hProcess4"/>
    <dgm:cxn modelId="{6BDB1118-0840-4255-8F8D-6273DBD681E5}" type="presOf" srcId="{CA77DFDB-B84B-D841-A2EA-D766234F8312}" destId="{EDAA0FE3-54AD-AF40-B690-3D5B82759702}" srcOrd="1" destOrd="0" presId="urn:microsoft.com/office/officeart/2005/8/layout/hProcess4"/>
    <dgm:cxn modelId="{470F7D48-95DD-44A4-AEC7-0238A3B60CEC}" srcId="{8910744A-D24B-F049-8AF3-18EA26625BC1}" destId="{1EFCC416-42E6-4787-88CA-387ED8197B67}" srcOrd="1" destOrd="0" parTransId="{6F6207B2-28DA-490B-B70E-32625C8B1742}" sibTransId="{00A64FD7-A8B1-44EB-86D8-7F2F0101A80C}"/>
    <dgm:cxn modelId="{324C2573-5E45-471A-AD15-06E37F26E3E6}" type="presOf" srcId="{B0220FBB-D875-9C4A-B0D2-A7D9E4E770BF}" destId="{1C3BEFB8-AA25-1A43-94CC-566BCDDB7356}" srcOrd="0" destOrd="0"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01275A37-E7A3-474F-BD4A-48C29AF50B34}" type="presOf" srcId="{CA77DFDB-B84B-D841-A2EA-D766234F8312}" destId="{94811CF7-59D5-3E4E-8689-5982CD15FCCF}" srcOrd="0" destOrd="0" presId="urn:microsoft.com/office/officeart/2005/8/layout/hProcess4"/>
    <dgm:cxn modelId="{EC2EA89F-24D8-4925-8EB8-167770AC1BBD}" type="presOf" srcId="{EB3BE401-9F93-5F41-BB42-CDA9D4B609F3}" destId="{10D3E700-B451-BE41-8117-FFD1A2EA694A}" srcOrd="0" destOrd="0"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A1DCE871-B9B2-42D6-8B9D-25112E8FC15C}" type="presOf" srcId="{7FD4EADF-F3D6-A94B-BFA8-E5CC52B1BB6C}" destId="{10D3E700-B451-BE41-8117-FFD1A2EA694A}" srcOrd="0" destOrd="1" presId="urn:microsoft.com/office/officeart/2005/8/layout/hProcess4"/>
    <dgm:cxn modelId="{6F8D26B3-B0C7-470D-9B09-830958CB09BF}" type="presOf" srcId="{7FD4EADF-F3D6-A94B-BFA8-E5CC52B1BB6C}" destId="{21F80F4D-B908-B544-BE60-33A9803D10A8}" srcOrd="1" destOrd="1" presId="urn:microsoft.com/office/officeart/2005/8/layout/hProcess4"/>
    <dgm:cxn modelId="{89BB61DE-6C57-4B7B-9F4B-8105B1768A31}" type="presOf" srcId="{08656E3D-477A-A940-9534-754DC0E9D162}" destId="{50ECD8F5-56EA-7249-9A34-83B9454339DA}" srcOrd="1" destOrd="2" presId="urn:microsoft.com/office/officeart/2005/8/layout/hProcess4"/>
    <dgm:cxn modelId="{22519E71-E19C-40CD-9719-5325FF2A3BF2}" type="presOf" srcId="{08656E3D-477A-A940-9534-754DC0E9D162}" destId="{57B4D887-30CD-0642-8CF3-82B85B671438}" srcOrd="0" destOrd="2"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7DBA3142-7EC4-42E1-8D9C-09E98D35CC57}" type="presOf" srcId="{34B169AC-6237-9B44-AFB5-4C422D80FD7A}" destId="{57B4D887-30CD-0642-8CF3-82B85B671438}" srcOrd="0" destOrd="0"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C71CBCF-8217-45ED-8072-7CD2B7AB1901}" type="presOf" srcId="{CD928FAF-6BE0-F54B-9B5B-B282E694F6D4}" destId="{1D1B85D5-C105-3348-8A81-8AEAA29AF431}" srcOrd="0" destOrd="0" presId="urn:microsoft.com/office/officeart/2005/8/layout/hProcess4"/>
    <dgm:cxn modelId="{1931D105-7B9F-43C6-9A85-98F9A3992F4C}" type="presOf" srcId="{3DD7F9E6-5F70-CC49-96FA-D9F064F5D302}" destId="{1D74CB99-8D79-F448-81A1-C439C5C2D33A}" srcOrd="0" destOrd="0" presId="urn:microsoft.com/office/officeart/2005/8/layout/hProcess4"/>
    <dgm:cxn modelId="{F123DBCE-C558-40C8-AEE6-F6A60654729C}" type="presOf" srcId="{CE7B3A00-F9A5-054E-931F-BEF9AA43917E}" destId="{EDAA0FE3-54AD-AF40-B690-3D5B82759702}" srcOrd="1" destOrd="1" presId="urn:microsoft.com/office/officeart/2005/8/layout/hProcess4"/>
    <dgm:cxn modelId="{818FEE8B-98F8-4DB8-8807-34607B8B95FE}" type="presParOf" srcId="{1C3BEFB8-AA25-1A43-94CC-566BCDDB7356}" destId="{E0CF91A3-84C9-A446-9C03-2C4A3205EE64}" srcOrd="0" destOrd="0" presId="urn:microsoft.com/office/officeart/2005/8/layout/hProcess4"/>
    <dgm:cxn modelId="{3C64ECCB-F251-405D-BB92-87AB09675611}" type="presParOf" srcId="{1C3BEFB8-AA25-1A43-94CC-566BCDDB7356}" destId="{771FF2B5-E93A-F044-8B53-26DB4ADEB485}" srcOrd="1" destOrd="0" presId="urn:microsoft.com/office/officeart/2005/8/layout/hProcess4"/>
    <dgm:cxn modelId="{30697A28-1699-43D7-B71C-2E5EB48A8F0F}" type="presParOf" srcId="{1C3BEFB8-AA25-1A43-94CC-566BCDDB7356}" destId="{084ABBF8-3579-F64D-8ADF-6533E632BD8F}" srcOrd="2" destOrd="0" presId="urn:microsoft.com/office/officeart/2005/8/layout/hProcess4"/>
    <dgm:cxn modelId="{4BA39016-3A06-41A3-A134-B1C9BC7AABEF}" type="presParOf" srcId="{084ABBF8-3579-F64D-8ADF-6533E632BD8F}" destId="{1E03AB83-2C25-6843-BE75-E4A090D95AE2}" srcOrd="0" destOrd="0" presId="urn:microsoft.com/office/officeart/2005/8/layout/hProcess4"/>
    <dgm:cxn modelId="{6CFC3A2E-F501-482E-82A0-A2333CB90417}" type="presParOf" srcId="{1E03AB83-2C25-6843-BE75-E4A090D95AE2}" destId="{CE70CEF4-4DDD-D848-AC26-19DBA10F4A5A}" srcOrd="0" destOrd="0" presId="urn:microsoft.com/office/officeart/2005/8/layout/hProcess4"/>
    <dgm:cxn modelId="{02F37F29-80BE-41E9-9ACB-871297F7094B}" type="presParOf" srcId="{1E03AB83-2C25-6843-BE75-E4A090D95AE2}" destId="{10D3E700-B451-BE41-8117-FFD1A2EA694A}" srcOrd="1" destOrd="0" presId="urn:microsoft.com/office/officeart/2005/8/layout/hProcess4"/>
    <dgm:cxn modelId="{BF975315-6FE8-41C6-BBF0-962B3F87361C}" type="presParOf" srcId="{1E03AB83-2C25-6843-BE75-E4A090D95AE2}" destId="{21F80F4D-B908-B544-BE60-33A9803D10A8}" srcOrd="2" destOrd="0" presId="urn:microsoft.com/office/officeart/2005/8/layout/hProcess4"/>
    <dgm:cxn modelId="{FB3A7FA9-BA34-4550-ADD1-C35167EAAFF9}" type="presParOf" srcId="{1E03AB83-2C25-6843-BE75-E4A090D95AE2}" destId="{1D74CB99-8D79-F448-81A1-C439C5C2D33A}" srcOrd="3" destOrd="0" presId="urn:microsoft.com/office/officeart/2005/8/layout/hProcess4"/>
    <dgm:cxn modelId="{21ED33D2-D67C-4C61-955A-856D56BE0210}" type="presParOf" srcId="{1E03AB83-2C25-6843-BE75-E4A090D95AE2}" destId="{E1FCE12E-393D-E748-8C0E-760BF0948D2E}" srcOrd="4" destOrd="0" presId="urn:microsoft.com/office/officeart/2005/8/layout/hProcess4"/>
    <dgm:cxn modelId="{00D65D11-DEDD-4FD7-AFA1-03E6F8A83CF3}" type="presParOf" srcId="{084ABBF8-3579-F64D-8ADF-6533E632BD8F}" destId="{7B2E941B-3706-9C40-ABC2-5A65DAE7649F}" srcOrd="1" destOrd="0" presId="urn:microsoft.com/office/officeart/2005/8/layout/hProcess4"/>
    <dgm:cxn modelId="{382CA6E1-2C92-4BD6-87BD-B4E46671050D}" type="presParOf" srcId="{084ABBF8-3579-F64D-8ADF-6533E632BD8F}" destId="{11D7B370-98B4-334A-A65D-E4A91F9D902E}" srcOrd="2" destOrd="0" presId="urn:microsoft.com/office/officeart/2005/8/layout/hProcess4"/>
    <dgm:cxn modelId="{11B2B1A0-D108-4DBA-83DB-2DA5B3EA277A}" type="presParOf" srcId="{11D7B370-98B4-334A-A65D-E4A91F9D902E}" destId="{6497343D-C436-B844-82E5-CCF329ED4143}" srcOrd="0" destOrd="0" presId="urn:microsoft.com/office/officeart/2005/8/layout/hProcess4"/>
    <dgm:cxn modelId="{1AD530D6-B099-41D4-ABC0-8F1A3D8F7588}" type="presParOf" srcId="{11D7B370-98B4-334A-A65D-E4A91F9D902E}" destId="{94811CF7-59D5-3E4E-8689-5982CD15FCCF}" srcOrd="1" destOrd="0" presId="urn:microsoft.com/office/officeart/2005/8/layout/hProcess4"/>
    <dgm:cxn modelId="{6C5C3703-EE6A-452F-8716-F60A0CA99CA7}" type="presParOf" srcId="{11D7B370-98B4-334A-A65D-E4A91F9D902E}" destId="{EDAA0FE3-54AD-AF40-B690-3D5B82759702}" srcOrd="2" destOrd="0" presId="urn:microsoft.com/office/officeart/2005/8/layout/hProcess4"/>
    <dgm:cxn modelId="{0F43D07F-E94D-42C3-8A70-9D4BB726A3F2}" type="presParOf" srcId="{11D7B370-98B4-334A-A65D-E4A91F9D902E}" destId="{1D1B85D5-C105-3348-8A81-8AEAA29AF431}" srcOrd="3" destOrd="0" presId="urn:microsoft.com/office/officeart/2005/8/layout/hProcess4"/>
    <dgm:cxn modelId="{9F0B3103-AADB-48A8-9321-162FDAED7D5C}" type="presParOf" srcId="{11D7B370-98B4-334A-A65D-E4A91F9D902E}" destId="{8625DB39-6DDA-8E44-B087-2AE4717F47AC}" srcOrd="4" destOrd="0" presId="urn:microsoft.com/office/officeart/2005/8/layout/hProcess4"/>
    <dgm:cxn modelId="{3EEAA0D8-24F2-455F-B200-BE37B0C7E5B9}" type="presParOf" srcId="{084ABBF8-3579-F64D-8ADF-6533E632BD8F}" destId="{05E6A4F4-11B9-6D41-A212-C5563CF83C67}" srcOrd="3" destOrd="0" presId="urn:microsoft.com/office/officeart/2005/8/layout/hProcess4"/>
    <dgm:cxn modelId="{1D3ECCD4-AAAC-41C1-B8F3-4C1F469EC18F}" type="presParOf" srcId="{084ABBF8-3579-F64D-8ADF-6533E632BD8F}" destId="{7B1655B7-3970-5B41-A0BF-BE45966508A1}" srcOrd="4" destOrd="0" presId="urn:microsoft.com/office/officeart/2005/8/layout/hProcess4"/>
    <dgm:cxn modelId="{A0F39E34-85C5-4EA3-AB1D-28972632D2DA}" type="presParOf" srcId="{7B1655B7-3970-5B41-A0BF-BE45966508A1}" destId="{EF186A9E-327E-4D48-BB90-22600AEDAFE9}" srcOrd="0" destOrd="0" presId="urn:microsoft.com/office/officeart/2005/8/layout/hProcess4"/>
    <dgm:cxn modelId="{2AD15FC1-33C7-4021-A0D3-5C1ABA2D9AEA}" type="presParOf" srcId="{7B1655B7-3970-5B41-A0BF-BE45966508A1}" destId="{57B4D887-30CD-0642-8CF3-82B85B671438}" srcOrd="1" destOrd="0" presId="urn:microsoft.com/office/officeart/2005/8/layout/hProcess4"/>
    <dgm:cxn modelId="{005F5FA4-185C-4D41-8D39-00D10A2726F7}" type="presParOf" srcId="{7B1655B7-3970-5B41-A0BF-BE45966508A1}" destId="{50ECD8F5-56EA-7249-9A34-83B9454339DA}" srcOrd="2" destOrd="0" presId="urn:microsoft.com/office/officeart/2005/8/layout/hProcess4"/>
    <dgm:cxn modelId="{FC7A821F-523D-48F3-8BCD-2042E4861F7C}" type="presParOf" srcId="{7B1655B7-3970-5B41-A0BF-BE45966508A1}" destId="{D30936AE-CB79-124D-A6CD-9392929E0D94}" srcOrd="3" destOrd="0" presId="urn:microsoft.com/office/officeart/2005/8/layout/hProcess4"/>
    <dgm:cxn modelId="{3D92F4D5-8802-47A9-B1B6-5E0F70D49A33}"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9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A324F8C0-796A-4F37-BA9F-CE5A20550017}" type="presOf" srcId="{7E672AF7-AE34-9E43-B811-DB96E2D9DFE5}" destId="{33BC03D0-A15C-2549-A65F-5C76C2712127}" srcOrd="0" destOrd="0" presId="urn:microsoft.com/office/officeart/2005/8/layout/process1"/>
    <dgm:cxn modelId="{0A8E4E5A-F340-44E5-ADB1-5F7F8431F675}" type="presOf" srcId="{00EB7D16-F87E-0E46-A3A2-79BB4F4AAB68}" destId="{7AC2DE71-E1F8-9C4E-AE63-0FC86ACC939A}" srcOrd="0" destOrd="0" presId="urn:microsoft.com/office/officeart/2005/8/layout/process1"/>
    <dgm:cxn modelId="{61C3BE51-9635-4661-AD3B-3AC587F9CBFC}" type="presOf" srcId="{1270DD81-B758-B345-9D60-B75B3AB25F80}" destId="{E8AAF2E0-516E-5D42-B9EA-E10FE7C62E40}" srcOrd="1" destOrd="0" presId="urn:microsoft.com/office/officeart/2005/8/layout/process1"/>
    <dgm:cxn modelId="{ECAAEA67-37D3-46C5-A60F-EBE5A2135A23}" type="presOf" srcId="{4A407DE2-4DBC-6E47-B0A6-5403B83302AA}" destId="{AE0F08BE-8519-B043-94BA-6746C5E57D23}" srcOrd="1" destOrd="0" presId="urn:microsoft.com/office/officeart/2005/8/layout/process1"/>
    <dgm:cxn modelId="{F06FA94D-5634-4D00-8466-307284DCE3FC}" type="presOf" srcId="{0CB9C290-AB76-A546-AD84-1723947D0212}" destId="{1B0334EF-DA11-CD44-B6AB-7158EB971476}"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6853D790-3A40-4390-B5B8-1CD8E66DCE64}" type="presOf" srcId="{1270DD81-B758-B345-9D60-B75B3AB25F80}" destId="{E2F897E4-0830-3842-885F-E8388CEDAD8A}" srcOrd="0" destOrd="0" presId="urn:microsoft.com/office/officeart/2005/8/layout/process1"/>
    <dgm:cxn modelId="{E7E41CCD-8558-4F96-B0A0-A260FBA0C962}" type="presOf" srcId="{4A407DE2-4DBC-6E47-B0A6-5403B83302AA}" destId="{86A4C378-44C1-C745-B5BF-D4726DD42536}" srcOrd="0" destOrd="0" presId="urn:microsoft.com/office/officeart/2005/8/layout/process1"/>
    <dgm:cxn modelId="{AF39C15D-38DF-4C99-AA4B-46B9BE050166}" type="presOf" srcId="{0C867BD5-E8FD-BC4D-ACC0-219C2162CADE}" destId="{4C768557-8554-A941-8563-281E26CB7FD7}" srcOrd="0" destOrd="0" presId="urn:microsoft.com/office/officeart/2005/8/layout/process1"/>
    <dgm:cxn modelId="{8E161FA5-0002-45BC-BF41-4FEB9D06BA58}" type="presParOf" srcId="{4C768557-8554-A941-8563-281E26CB7FD7}" destId="{1B0334EF-DA11-CD44-B6AB-7158EB971476}" srcOrd="0" destOrd="0" presId="urn:microsoft.com/office/officeart/2005/8/layout/process1"/>
    <dgm:cxn modelId="{3EE11500-34E8-4434-AA92-6367200CB675}" type="presParOf" srcId="{4C768557-8554-A941-8563-281E26CB7FD7}" destId="{86A4C378-44C1-C745-B5BF-D4726DD42536}" srcOrd="1" destOrd="0" presId="urn:microsoft.com/office/officeart/2005/8/layout/process1"/>
    <dgm:cxn modelId="{A72A8CA8-8C0A-41C3-ABA8-2AA38DC2990A}" type="presParOf" srcId="{86A4C378-44C1-C745-B5BF-D4726DD42536}" destId="{AE0F08BE-8519-B043-94BA-6746C5E57D23}" srcOrd="0" destOrd="0" presId="urn:microsoft.com/office/officeart/2005/8/layout/process1"/>
    <dgm:cxn modelId="{A9DE6455-866B-4E2B-80C1-0893CD256893}" type="presParOf" srcId="{4C768557-8554-A941-8563-281E26CB7FD7}" destId="{7AC2DE71-E1F8-9C4E-AE63-0FC86ACC939A}" srcOrd="2" destOrd="0" presId="urn:microsoft.com/office/officeart/2005/8/layout/process1"/>
    <dgm:cxn modelId="{187D24F2-7950-4B16-ACF5-D21D75521793}" type="presParOf" srcId="{4C768557-8554-A941-8563-281E26CB7FD7}" destId="{E2F897E4-0830-3842-885F-E8388CEDAD8A}" srcOrd="3" destOrd="0" presId="urn:microsoft.com/office/officeart/2005/8/layout/process1"/>
    <dgm:cxn modelId="{3A622815-EE9A-4917-BD4F-3EE4175AC477}" type="presParOf" srcId="{E2F897E4-0830-3842-885F-E8388CEDAD8A}" destId="{E8AAF2E0-516E-5D42-B9EA-E10FE7C62E40}" srcOrd="0" destOrd="0" presId="urn:microsoft.com/office/officeart/2005/8/layout/process1"/>
    <dgm:cxn modelId="{47AEF231-35F5-443F-9E30-843CB8D9C1D5}"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9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CB7A2676-778A-4ADC-BDE6-2FBED25872B7}" type="presOf" srcId="{F418EDA6-2142-41BE-969F-0F84B97EFE6E}" destId="{72ABE8B0-A12A-463B-A7E2-2724F37A59C9}" srcOrd="0" destOrd="0" presId="urn:microsoft.com/office/officeart/2005/8/layout/venn3"/>
    <dgm:cxn modelId="{6918B9F0-54CF-4DF1-89B2-F4303D4D8891}" type="presOf" srcId="{3DE3A6ED-3E39-4349-8CF1-95141E165611}" destId="{55F938C1-C166-4237-97F6-3FCED189826A}" srcOrd="0" destOrd="0" presId="urn:microsoft.com/office/officeart/2005/8/layout/venn3"/>
    <dgm:cxn modelId="{A94B2541-B136-4721-AD4A-D819DC92F7AA}" type="presOf" srcId="{65A14C75-8130-431D-B0CF-261CC4E2CD59}" destId="{435BC850-C822-45D2-AFDF-AC4F759B80F0}"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CD43B601-1F74-4D6F-8D29-EAF39BE5ACEC}" type="presOf" srcId="{EB685E85-6107-4852-BA52-8765892F5BBD}" destId="{FE548F39-7E71-4651-AD1E-AE853E5AAF33}"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1F5E2F6A-8983-40B6-A6D4-00CDE8024441}" type="presOf" srcId="{68799E35-1869-4459-849B-31F7F694E834}" destId="{23B86DB0-C2A0-4877-85EC-1465457EF418}" srcOrd="0" destOrd="0" presId="urn:microsoft.com/office/officeart/2005/8/layout/venn3"/>
    <dgm:cxn modelId="{EC4AA14B-4F3E-4597-841C-19F239719214}" type="presParOf" srcId="{435BC850-C822-45D2-AFDF-AC4F759B80F0}" destId="{55F938C1-C166-4237-97F6-3FCED189826A}" srcOrd="0" destOrd="0" presId="urn:microsoft.com/office/officeart/2005/8/layout/venn3"/>
    <dgm:cxn modelId="{BD3C93BC-8F58-4C1A-9AFE-EED1E6EF1FE1}" type="presParOf" srcId="{435BC850-C822-45D2-AFDF-AC4F759B80F0}" destId="{7721BE4D-2512-4D69-8D46-49E47E7F5E80}" srcOrd="1" destOrd="0" presId="urn:microsoft.com/office/officeart/2005/8/layout/venn3"/>
    <dgm:cxn modelId="{8AB360E9-EB16-4934-86B2-724C18208B84}" type="presParOf" srcId="{435BC850-C822-45D2-AFDF-AC4F759B80F0}" destId="{23B86DB0-C2A0-4877-85EC-1465457EF418}" srcOrd="2" destOrd="0" presId="urn:microsoft.com/office/officeart/2005/8/layout/venn3"/>
    <dgm:cxn modelId="{90A276C9-3318-4F53-A783-CF34B837BD64}" type="presParOf" srcId="{435BC850-C822-45D2-AFDF-AC4F759B80F0}" destId="{8C164BD6-20A8-44CD-BDEF-28055C938164}" srcOrd="3" destOrd="0" presId="urn:microsoft.com/office/officeart/2005/8/layout/venn3"/>
    <dgm:cxn modelId="{6E4EE88D-4B6F-4DE3-B55E-7D535419566B}" type="presParOf" srcId="{435BC850-C822-45D2-AFDF-AC4F759B80F0}" destId="{FE548F39-7E71-4651-AD1E-AE853E5AAF33}" srcOrd="4" destOrd="0" presId="urn:microsoft.com/office/officeart/2005/8/layout/venn3"/>
    <dgm:cxn modelId="{871891CF-D3B0-4B61-BFC5-4FFED3284280}" type="presParOf" srcId="{435BC850-C822-45D2-AFDF-AC4F759B80F0}" destId="{BB299CFE-6934-4154-B207-588EE2EEF1C8}" srcOrd="5" destOrd="0" presId="urn:microsoft.com/office/officeart/2005/8/layout/venn3"/>
    <dgm:cxn modelId="{09CDD2C8-93C4-49D2-9CCD-3426C04EF3EB}"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02"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B49D37E8-D541-6A44-B34C-64434A48725E}"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DE9F627-22EF-434E-8A1D-DD65271556E7}">
      <dgm:prSet phldrT="[Text]" custT="1"/>
      <dgm:spPr/>
      <dgm:t>
        <a:bodyPr/>
        <a:lstStyle/>
        <a:p>
          <a:r>
            <a:rPr lang="en-US" sz="1200"/>
            <a:t>Plan de control de Calidad</a:t>
          </a:r>
        </a:p>
      </dgm:t>
    </dgm:pt>
    <dgm:pt modelId="{445894B9-CD30-B24C-AF50-33A22F4228EB}" type="parTrans" cxnId="{FB3DC9ED-E713-444E-8221-61FE4212BE95}">
      <dgm:prSet/>
      <dgm:spPr/>
      <dgm:t>
        <a:bodyPr/>
        <a:lstStyle/>
        <a:p>
          <a:endParaRPr lang="en-US"/>
        </a:p>
      </dgm:t>
    </dgm:pt>
    <dgm:pt modelId="{389B8C30-77E9-AA4C-9F36-9AD8AA38FA74}" type="sibTrans" cxnId="{FB3DC9ED-E713-444E-8221-61FE4212BE95}">
      <dgm:prSet/>
      <dgm:spPr/>
      <dgm:t>
        <a:bodyPr/>
        <a:lstStyle/>
        <a:p>
          <a:endParaRPr lang="en-US"/>
        </a:p>
      </dgm:t>
    </dgm:pt>
    <dgm:pt modelId="{BEDB2FB4-C661-EF41-BB5C-309018AE2405}">
      <dgm:prSet phldrT="[Text]" custT="1"/>
      <dgm:spPr/>
      <dgm:t>
        <a:bodyPr/>
        <a:lstStyle/>
        <a:p>
          <a:r>
            <a:rPr lang="en-US" sz="1000"/>
            <a:t>Documentos</a:t>
          </a:r>
        </a:p>
      </dgm:t>
    </dgm:pt>
    <dgm:pt modelId="{EE3E6965-EFE3-7745-942B-00F5A7245278}" type="parTrans" cxnId="{914E0E84-1E46-0C4A-A4DB-21677C3C33DA}">
      <dgm:prSet/>
      <dgm:spPr/>
      <dgm:t>
        <a:bodyPr/>
        <a:lstStyle/>
        <a:p>
          <a:endParaRPr lang="en-US"/>
        </a:p>
      </dgm:t>
    </dgm:pt>
    <dgm:pt modelId="{84BBBC74-C791-7E46-A52A-45AFD91B75AE}" type="sibTrans" cxnId="{914E0E84-1E46-0C4A-A4DB-21677C3C33DA}">
      <dgm:prSet/>
      <dgm:spPr/>
      <dgm:t>
        <a:bodyPr/>
        <a:lstStyle/>
        <a:p>
          <a:endParaRPr lang="en-US"/>
        </a:p>
      </dgm:t>
    </dgm:pt>
    <dgm:pt modelId="{A7865BDE-6EC3-6E4E-BF29-717149807AFF}">
      <dgm:prSet phldrT="[Text]"/>
      <dgm:spPr/>
      <dgm:t>
        <a:bodyPr/>
        <a:lstStyle/>
        <a:p>
          <a:r>
            <a:rPr lang="en-US"/>
            <a:t>Estándares (IEEE)</a:t>
          </a:r>
        </a:p>
      </dgm:t>
    </dgm:pt>
    <dgm:pt modelId="{5BD11BE8-872B-3F4C-8D2C-8B060619ED42}" type="parTrans" cxnId="{F4553D1E-4FA0-854B-8A29-776759DBB74B}">
      <dgm:prSet/>
      <dgm:spPr/>
      <dgm:t>
        <a:bodyPr/>
        <a:lstStyle/>
        <a:p>
          <a:endParaRPr lang="en-US"/>
        </a:p>
      </dgm:t>
    </dgm:pt>
    <dgm:pt modelId="{C45AAC86-38DD-3641-8010-6C87B0A3CE31}" type="sibTrans" cxnId="{F4553D1E-4FA0-854B-8A29-776759DBB74B}">
      <dgm:prSet/>
      <dgm:spPr/>
      <dgm:t>
        <a:bodyPr/>
        <a:lstStyle/>
        <a:p>
          <a:endParaRPr lang="en-US"/>
        </a:p>
      </dgm:t>
    </dgm:pt>
    <dgm:pt modelId="{E03DC1F6-C2DE-F34A-A0CC-151CCCB4DCFE}">
      <dgm:prSet phldrT="[Text]" custT="1"/>
      <dgm:spPr/>
      <dgm:t>
        <a:bodyPr/>
        <a:lstStyle/>
        <a:p>
          <a:r>
            <a:rPr lang="en-US" sz="1000"/>
            <a:t>Reportes</a:t>
          </a:r>
        </a:p>
      </dgm:t>
    </dgm:pt>
    <dgm:pt modelId="{F2400956-FEFE-2340-9B74-D8A4F3E939F1}" type="parTrans" cxnId="{E492EDCA-FB5D-D54C-A57E-3255EBF45C4E}">
      <dgm:prSet/>
      <dgm:spPr/>
      <dgm:t>
        <a:bodyPr/>
        <a:lstStyle/>
        <a:p>
          <a:endParaRPr lang="en-US"/>
        </a:p>
      </dgm:t>
    </dgm:pt>
    <dgm:pt modelId="{946787A5-F7CE-D44B-B24F-CC0D7F9BE955}" type="sibTrans" cxnId="{E492EDCA-FB5D-D54C-A57E-3255EBF45C4E}">
      <dgm:prSet/>
      <dgm:spPr/>
      <dgm:t>
        <a:bodyPr/>
        <a:lstStyle/>
        <a:p>
          <a:endParaRPr lang="en-US"/>
        </a:p>
      </dgm:t>
    </dgm:pt>
    <dgm:pt modelId="{6B01090E-32E0-9A4A-8FF9-B56384C0236F}">
      <dgm:prSet phldrT="[Text]" custT="1"/>
      <dgm:spPr/>
      <dgm:t>
        <a:bodyPr/>
        <a:lstStyle/>
        <a:p>
          <a:r>
            <a:rPr lang="en-US" sz="1000"/>
            <a:t>Código</a:t>
          </a:r>
        </a:p>
      </dgm:t>
    </dgm:pt>
    <dgm:pt modelId="{99884738-5314-DF46-8F49-494890022F57}" type="parTrans" cxnId="{174A7191-CCC4-E742-9909-CAF39C364D7A}">
      <dgm:prSet/>
      <dgm:spPr/>
      <dgm:t>
        <a:bodyPr/>
        <a:lstStyle/>
        <a:p>
          <a:endParaRPr lang="en-US"/>
        </a:p>
      </dgm:t>
    </dgm:pt>
    <dgm:pt modelId="{2719EFF4-B26A-0C44-9132-92E8E267E7E7}" type="sibTrans" cxnId="{174A7191-CCC4-E742-9909-CAF39C364D7A}">
      <dgm:prSet/>
      <dgm:spPr/>
      <dgm:t>
        <a:bodyPr/>
        <a:lstStyle/>
        <a:p>
          <a:endParaRPr lang="en-US"/>
        </a:p>
      </dgm:t>
    </dgm:pt>
    <dgm:pt modelId="{47083895-8F7D-5447-A5FD-3E83B9C376BE}">
      <dgm:prSet phldrT="[Text]" custT="1"/>
      <dgm:spPr/>
      <dgm:t>
        <a:bodyPr/>
        <a:lstStyle/>
        <a:p>
          <a:r>
            <a:rPr lang="en-US" sz="1000"/>
            <a:t>Procesos</a:t>
          </a:r>
        </a:p>
      </dgm:t>
    </dgm:pt>
    <dgm:pt modelId="{C03E04E4-D047-2740-8A08-A912D3C3E5FA}" type="parTrans" cxnId="{A777DD1E-AF94-9C4B-95BA-5B4AE64EC6A4}">
      <dgm:prSet/>
      <dgm:spPr/>
      <dgm:t>
        <a:bodyPr/>
        <a:lstStyle/>
        <a:p>
          <a:endParaRPr lang="en-US"/>
        </a:p>
      </dgm:t>
    </dgm:pt>
    <dgm:pt modelId="{F77A06CC-AE3F-C342-B99F-17509C5DC864}" type="sibTrans" cxnId="{A777DD1E-AF94-9C4B-95BA-5B4AE64EC6A4}">
      <dgm:prSet/>
      <dgm:spPr/>
      <dgm:t>
        <a:bodyPr/>
        <a:lstStyle/>
        <a:p>
          <a:endParaRPr lang="en-US"/>
        </a:p>
      </dgm:t>
    </dgm:pt>
    <dgm:pt modelId="{3A426F3D-B1DA-0248-93FB-6E5A6974177C}">
      <dgm:prSet phldrT="[Text]"/>
      <dgm:spPr/>
      <dgm:t>
        <a:bodyPr/>
        <a:lstStyle/>
        <a:p>
          <a:r>
            <a:rPr lang="en-US"/>
            <a:t>PLantillas</a:t>
          </a:r>
        </a:p>
      </dgm:t>
    </dgm:pt>
    <dgm:pt modelId="{6BAF9415-CB5A-5048-9F90-8314321BB09F}" type="parTrans" cxnId="{B18B3FA7-1856-EE47-BDA5-03DB2DC4C01B}">
      <dgm:prSet/>
      <dgm:spPr/>
      <dgm:t>
        <a:bodyPr/>
        <a:lstStyle/>
        <a:p>
          <a:endParaRPr lang="en-US"/>
        </a:p>
      </dgm:t>
    </dgm:pt>
    <dgm:pt modelId="{A6032008-EFB9-D449-B4F7-CAC66877C24D}" type="sibTrans" cxnId="{B18B3FA7-1856-EE47-BDA5-03DB2DC4C01B}">
      <dgm:prSet/>
      <dgm:spPr/>
      <dgm:t>
        <a:bodyPr/>
        <a:lstStyle/>
        <a:p>
          <a:endParaRPr lang="en-US"/>
        </a:p>
      </dgm:t>
    </dgm:pt>
    <dgm:pt modelId="{BD521B40-DBBB-CF45-AF1C-9424540D2C5E}">
      <dgm:prSet phldrT="[Text]"/>
      <dgm:spPr/>
      <dgm:t>
        <a:bodyPr/>
        <a:lstStyle/>
        <a:p>
          <a:r>
            <a:rPr lang="en-US"/>
            <a:t>Plantilla diseñada en la sección 5.3.5</a:t>
          </a:r>
        </a:p>
      </dgm:t>
    </dgm:pt>
    <dgm:pt modelId="{BC3C23E1-27D0-9A42-8577-6460EF4D8A0D}" type="parTrans" cxnId="{C8814B54-BB04-FE48-A9FC-4F98B9232DB7}">
      <dgm:prSet/>
      <dgm:spPr/>
      <dgm:t>
        <a:bodyPr/>
        <a:lstStyle/>
        <a:p>
          <a:endParaRPr lang="en-US"/>
        </a:p>
      </dgm:t>
    </dgm:pt>
    <dgm:pt modelId="{42B9DF48-D307-F247-A571-7FDE1A8243C2}" type="sibTrans" cxnId="{C8814B54-BB04-FE48-A9FC-4F98B9232DB7}">
      <dgm:prSet/>
      <dgm:spPr/>
      <dgm:t>
        <a:bodyPr/>
        <a:lstStyle/>
        <a:p>
          <a:endParaRPr lang="en-US"/>
        </a:p>
      </dgm:t>
    </dgm:pt>
    <dgm:pt modelId="{1CFCB4C7-2C90-E449-ADEC-EB21CE99FA36}">
      <dgm:prSet phldrT="[Text]"/>
      <dgm:spPr/>
      <dgm:t>
        <a:bodyPr/>
        <a:lstStyle/>
        <a:p>
          <a:r>
            <a:rPr lang="en-US"/>
            <a:t>Seguimiento del Cronograma</a:t>
          </a:r>
        </a:p>
      </dgm:t>
    </dgm:pt>
    <dgm:pt modelId="{219FC9C5-F5E8-8247-9D65-19A03970BD88}" type="parTrans" cxnId="{75DAFF1A-9826-3B4D-9F6B-20CBF3DB8B38}">
      <dgm:prSet/>
      <dgm:spPr/>
      <dgm:t>
        <a:bodyPr/>
        <a:lstStyle/>
        <a:p>
          <a:endParaRPr lang="en-US"/>
        </a:p>
      </dgm:t>
    </dgm:pt>
    <dgm:pt modelId="{6984CF4E-C159-0742-9DA1-6C91E9C0735B}" type="sibTrans" cxnId="{75DAFF1A-9826-3B4D-9F6B-20CBF3DB8B38}">
      <dgm:prSet/>
      <dgm:spPr/>
      <dgm:t>
        <a:bodyPr/>
        <a:lstStyle/>
        <a:p>
          <a:endParaRPr lang="en-US"/>
        </a:p>
      </dgm:t>
    </dgm:pt>
    <dgm:pt modelId="{3A0CA3BD-9BAA-AC43-A880-778FD441053C}">
      <dgm:prSet phldrT="[Text]"/>
      <dgm:spPr/>
      <dgm:t>
        <a:bodyPr/>
        <a:lstStyle/>
        <a:p>
          <a:r>
            <a:rPr lang="en-US"/>
            <a:t>Generación de informes</a:t>
          </a:r>
        </a:p>
      </dgm:t>
    </dgm:pt>
    <dgm:pt modelId="{FFD23BF4-F6B4-BF4C-A2A9-9E541AA357A4}" type="parTrans" cxnId="{A8C40B59-72F9-3046-9941-A8E2C0E618E1}">
      <dgm:prSet/>
      <dgm:spPr/>
      <dgm:t>
        <a:bodyPr/>
        <a:lstStyle/>
        <a:p>
          <a:endParaRPr lang="en-US"/>
        </a:p>
      </dgm:t>
    </dgm:pt>
    <dgm:pt modelId="{7D94F5B3-E911-1643-A5D0-848588B49389}" type="sibTrans" cxnId="{A8C40B59-72F9-3046-9941-A8E2C0E618E1}">
      <dgm:prSet/>
      <dgm:spPr/>
      <dgm:t>
        <a:bodyPr/>
        <a:lstStyle/>
        <a:p>
          <a:endParaRPr lang="en-US"/>
        </a:p>
      </dgm:t>
    </dgm:pt>
    <dgm:pt modelId="{0371C79C-2323-9741-8230-1FAA879D6313}">
      <dgm:prSet phldrT="[Text]"/>
      <dgm:spPr/>
      <dgm:t>
        <a:bodyPr/>
        <a:lstStyle/>
        <a:p>
          <a:r>
            <a:rPr lang="en-US"/>
            <a:t>Documentación</a:t>
          </a:r>
        </a:p>
      </dgm:t>
    </dgm:pt>
    <dgm:pt modelId="{10007046-572C-2642-B565-297968FE877F}" type="parTrans" cxnId="{C75B1D56-90F4-9244-9D73-06DCAFE20417}">
      <dgm:prSet/>
      <dgm:spPr/>
      <dgm:t>
        <a:bodyPr/>
        <a:lstStyle/>
        <a:p>
          <a:endParaRPr lang="en-US"/>
        </a:p>
      </dgm:t>
    </dgm:pt>
    <dgm:pt modelId="{A622E2F1-4FED-F749-8174-DF0960F59A07}" type="sibTrans" cxnId="{C75B1D56-90F4-9244-9D73-06DCAFE20417}">
      <dgm:prSet/>
      <dgm:spPr/>
      <dgm:t>
        <a:bodyPr/>
        <a:lstStyle/>
        <a:p>
          <a:endParaRPr lang="en-US"/>
        </a:p>
      </dgm:t>
    </dgm:pt>
    <dgm:pt modelId="{D0572417-8454-B14B-AF9A-DA770E309AA9}">
      <dgm:prSet phldrT="[Text]"/>
      <dgm:spPr/>
      <dgm:t>
        <a:bodyPr/>
        <a:lstStyle/>
        <a:p>
          <a:r>
            <a:rPr lang="en-US"/>
            <a:t>Acople con requerimientos</a:t>
          </a:r>
        </a:p>
      </dgm:t>
    </dgm:pt>
    <dgm:pt modelId="{ADB67EFB-4074-B144-A8B7-53D3645FBE37}" type="parTrans" cxnId="{6D070109-380F-8746-ABF2-96CB2D494471}">
      <dgm:prSet/>
      <dgm:spPr/>
      <dgm:t>
        <a:bodyPr/>
        <a:lstStyle/>
        <a:p>
          <a:endParaRPr lang="en-US"/>
        </a:p>
      </dgm:t>
    </dgm:pt>
    <dgm:pt modelId="{ED41F10D-20B8-A943-B105-70146DE92FAD}" type="sibTrans" cxnId="{6D070109-380F-8746-ABF2-96CB2D494471}">
      <dgm:prSet/>
      <dgm:spPr/>
      <dgm:t>
        <a:bodyPr/>
        <a:lstStyle/>
        <a:p>
          <a:endParaRPr lang="en-US"/>
        </a:p>
      </dgm:t>
    </dgm:pt>
    <dgm:pt modelId="{E64C0EF4-CDFA-264C-9FA7-BC1B9B72B67A}" type="pres">
      <dgm:prSet presAssocID="{B49D37E8-D541-6A44-B34C-64434A48725E}" presName="diagram" presStyleCnt="0">
        <dgm:presLayoutVars>
          <dgm:chPref val="1"/>
          <dgm:dir/>
          <dgm:animOne val="branch"/>
          <dgm:animLvl val="lvl"/>
          <dgm:resizeHandles val="exact"/>
        </dgm:presLayoutVars>
      </dgm:prSet>
      <dgm:spPr/>
      <dgm:t>
        <a:bodyPr/>
        <a:lstStyle/>
        <a:p>
          <a:endParaRPr lang="en-US"/>
        </a:p>
      </dgm:t>
    </dgm:pt>
    <dgm:pt modelId="{8501D2BE-F194-8044-B800-D5219300DF04}" type="pres">
      <dgm:prSet presAssocID="{4DE9F627-22EF-434E-8A1D-DD65271556E7}" presName="root1" presStyleCnt="0"/>
      <dgm:spPr/>
    </dgm:pt>
    <dgm:pt modelId="{ED7F5985-DF6D-CC43-9E7E-7F6CB67E0A2A}" type="pres">
      <dgm:prSet presAssocID="{4DE9F627-22EF-434E-8A1D-DD65271556E7}" presName="LevelOneTextNode" presStyleLbl="node0" presStyleIdx="0" presStyleCnt="1" custScaleX="149077" custScaleY="105165" custLinFactX="-57542" custLinFactNeighborX="-100000" custLinFactNeighborY="0">
        <dgm:presLayoutVars>
          <dgm:chPref val="3"/>
        </dgm:presLayoutVars>
      </dgm:prSet>
      <dgm:spPr/>
      <dgm:t>
        <a:bodyPr/>
        <a:lstStyle/>
        <a:p>
          <a:endParaRPr lang="en-US"/>
        </a:p>
      </dgm:t>
    </dgm:pt>
    <dgm:pt modelId="{E63045EF-9C6B-5646-8E18-1424568092FE}" type="pres">
      <dgm:prSet presAssocID="{4DE9F627-22EF-434E-8A1D-DD65271556E7}" presName="level2hierChild" presStyleCnt="0"/>
      <dgm:spPr/>
    </dgm:pt>
    <dgm:pt modelId="{0A17551D-B0F5-7547-8E2A-DC4353721BF2}" type="pres">
      <dgm:prSet presAssocID="{EE3E6965-EFE3-7745-942B-00F5A7245278}" presName="conn2-1" presStyleLbl="parChTrans1D2" presStyleIdx="0" presStyleCnt="4"/>
      <dgm:spPr/>
      <dgm:t>
        <a:bodyPr/>
        <a:lstStyle/>
        <a:p>
          <a:endParaRPr lang="en-US"/>
        </a:p>
      </dgm:t>
    </dgm:pt>
    <dgm:pt modelId="{278A7A3A-708E-5044-92E4-4C17335A500B}" type="pres">
      <dgm:prSet presAssocID="{EE3E6965-EFE3-7745-942B-00F5A7245278}" presName="connTx" presStyleLbl="parChTrans1D2" presStyleIdx="0" presStyleCnt="4"/>
      <dgm:spPr/>
      <dgm:t>
        <a:bodyPr/>
        <a:lstStyle/>
        <a:p>
          <a:endParaRPr lang="en-US"/>
        </a:p>
      </dgm:t>
    </dgm:pt>
    <dgm:pt modelId="{B28D34D4-8CA2-B44F-8F08-CDA5B967DC69}" type="pres">
      <dgm:prSet presAssocID="{BEDB2FB4-C661-EF41-BB5C-309018AE2405}" presName="root2" presStyleCnt="0"/>
      <dgm:spPr/>
    </dgm:pt>
    <dgm:pt modelId="{F59A1153-F1E2-624A-B7CB-A889572FD526}" type="pres">
      <dgm:prSet presAssocID="{BEDB2FB4-C661-EF41-BB5C-309018AE2405}" presName="LevelTwoTextNode" presStyleLbl="node2" presStyleIdx="0" presStyleCnt="4" custScaleX="140154" custLinFactNeighborX="-88729" custLinFactNeighborY="-1664">
        <dgm:presLayoutVars>
          <dgm:chPref val="3"/>
        </dgm:presLayoutVars>
      </dgm:prSet>
      <dgm:spPr/>
      <dgm:t>
        <a:bodyPr/>
        <a:lstStyle/>
        <a:p>
          <a:endParaRPr lang="en-US"/>
        </a:p>
      </dgm:t>
    </dgm:pt>
    <dgm:pt modelId="{56009E7D-C09B-894A-BC84-A5A1B8F925D2}" type="pres">
      <dgm:prSet presAssocID="{BEDB2FB4-C661-EF41-BB5C-309018AE2405}" presName="level3hierChild" presStyleCnt="0"/>
      <dgm:spPr/>
    </dgm:pt>
    <dgm:pt modelId="{1037BC48-4770-E240-958D-81C3242F4B24}" type="pres">
      <dgm:prSet presAssocID="{5BD11BE8-872B-3F4C-8D2C-8B060619ED42}" presName="conn2-1" presStyleLbl="parChTrans1D3" presStyleIdx="0" presStyleCnt="7"/>
      <dgm:spPr/>
      <dgm:t>
        <a:bodyPr/>
        <a:lstStyle/>
        <a:p>
          <a:endParaRPr lang="en-US"/>
        </a:p>
      </dgm:t>
    </dgm:pt>
    <dgm:pt modelId="{FD82BF2B-1A98-194F-A7A2-5FA790572F93}" type="pres">
      <dgm:prSet presAssocID="{5BD11BE8-872B-3F4C-8D2C-8B060619ED42}" presName="connTx" presStyleLbl="parChTrans1D3" presStyleIdx="0" presStyleCnt="7"/>
      <dgm:spPr/>
      <dgm:t>
        <a:bodyPr/>
        <a:lstStyle/>
        <a:p>
          <a:endParaRPr lang="en-US"/>
        </a:p>
      </dgm:t>
    </dgm:pt>
    <dgm:pt modelId="{C0A059C2-0D3D-134C-8776-06243E681314}" type="pres">
      <dgm:prSet presAssocID="{A7865BDE-6EC3-6E4E-BF29-717149807AFF}" presName="root2" presStyleCnt="0"/>
      <dgm:spPr/>
    </dgm:pt>
    <dgm:pt modelId="{807AE40A-FFCD-124E-B890-AB6CF6DFBA83}" type="pres">
      <dgm:prSet presAssocID="{A7865BDE-6EC3-6E4E-BF29-717149807AFF}" presName="LevelTwoTextNode" presStyleLbl="node3" presStyleIdx="0" presStyleCnt="7" custScaleX="159386">
        <dgm:presLayoutVars>
          <dgm:chPref val="3"/>
        </dgm:presLayoutVars>
      </dgm:prSet>
      <dgm:spPr/>
      <dgm:t>
        <a:bodyPr/>
        <a:lstStyle/>
        <a:p>
          <a:endParaRPr lang="en-US"/>
        </a:p>
      </dgm:t>
    </dgm:pt>
    <dgm:pt modelId="{4E4B930E-D58C-374F-894C-517CFD0D296E}" type="pres">
      <dgm:prSet presAssocID="{A7865BDE-6EC3-6E4E-BF29-717149807AFF}" presName="level3hierChild" presStyleCnt="0"/>
      <dgm:spPr/>
    </dgm:pt>
    <dgm:pt modelId="{0EA3AFBD-3E54-564E-B405-5346BE276613}" type="pres">
      <dgm:prSet presAssocID="{6BAF9415-CB5A-5048-9F90-8314321BB09F}" presName="conn2-1" presStyleLbl="parChTrans1D3" presStyleIdx="1" presStyleCnt="7"/>
      <dgm:spPr/>
      <dgm:t>
        <a:bodyPr/>
        <a:lstStyle/>
        <a:p>
          <a:endParaRPr lang="en-US"/>
        </a:p>
      </dgm:t>
    </dgm:pt>
    <dgm:pt modelId="{1ECE8707-3B6C-A546-98BC-22DE87465052}" type="pres">
      <dgm:prSet presAssocID="{6BAF9415-CB5A-5048-9F90-8314321BB09F}" presName="connTx" presStyleLbl="parChTrans1D3" presStyleIdx="1" presStyleCnt="7"/>
      <dgm:spPr/>
      <dgm:t>
        <a:bodyPr/>
        <a:lstStyle/>
        <a:p>
          <a:endParaRPr lang="en-US"/>
        </a:p>
      </dgm:t>
    </dgm:pt>
    <dgm:pt modelId="{3C9169A5-A141-CB46-9730-4337D091E318}" type="pres">
      <dgm:prSet presAssocID="{3A426F3D-B1DA-0248-93FB-6E5A6974177C}" presName="root2" presStyleCnt="0"/>
      <dgm:spPr/>
    </dgm:pt>
    <dgm:pt modelId="{31A38E93-1438-2944-8E31-62007B1D48A5}" type="pres">
      <dgm:prSet presAssocID="{3A426F3D-B1DA-0248-93FB-6E5A6974177C}" presName="LevelTwoTextNode" presStyleLbl="node3" presStyleIdx="1" presStyleCnt="7" custScaleX="158485">
        <dgm:presLayoutVars>
          <dgm:chPref val="3"/>
        </dgm:presLayoutVars>
      </dgm:prSet>
      <dgm:spPr/>
      <dgm:t>
        <a:bodyPr/>
        <a:lstStyle/>
        <a:p>
          <a:endParaRPr lang="en-US"/>
        </a:p>
      </dgm:t>
    </dgm:pt>
    <dgm:pt modelId="{4133E5FD-4BDA-AD4E-A474-AB74C00240E6}" type="pres">
      <dgm:prSet presAssocID="{3A426F3D-B1DA-0248-93FB-6E5A6974177C}" presName="level3hierChild" presStyleCnt="0"/>
      <dgm:spPr/>
    </dgm:pt>
    <dgm:pt modelId="{ECD8FDF4-62AF-264A-AB67-C691249F6FA8}" type="pres">
      <dgm:prSet presAssocID="{F2400956-FEFE-2340-9B74-D8A4F3E939F1}" presName="conn2-1" presStyleLbl="parChTrans1D2" presStyleIdx="1" presStyleCnt="4"/>
      <dgm:spPr/>
      <dgm:t>
        <a:bodyPr/>
        <a:lstStyle/>
        <a:p>
          <a:endParaRPr lang="en-US"/>
        </a:p>
      </dgm:t>
    </dgm:pt>
    <dgm:pt modelId="{3586E058-0C3A-5A46-BC75-BCDC421B381C}" type="pres">
      <dgm:prSet presAssocID="{F2400956-FEFE-2340-9B74-D8A4F3E939F1}" presName="connTx" presStyleLbl="parChTrans1D2" presStyleIdx="1" presStyleCnt="4"/>
      <dgm:spPr/>
      <dgm:t>
        <a:bodyPr/>
        <a:lstStyle/>
        <a:p>
          <a:endParaRPr lang="en-US"/>
        </a:p>
      </dgm:t>
    </dgm:pt>
    <dgm:pt modelId="{2E72EAB7-293D-AD41-AFD3-989406EFB29D}" type="pres">
      <dgm:prSet presAssocID="{E03DC1F6-C2DE-F34A-A0CC-151CCCB4DCFE}" presName="root2" presStyleCnt="0"/>
      <dgm:spPr/>
    </dgm:pt>
    <dgm:pt modelId="{AED475D6-F8BE-4948-926A-6578AC726582}" type="pres">
      <dgm:prSet presAssocID="{E03DC1F6-C2DE-F34A-A0CC-151CCCB4DCFE}" presName="LevelTwoTextNode" presStyleLbl="node2" presStyleIdx="1" presStyleCnt="4" custScaleX="140154" custLinFactNeighborX="-88729" custLinFactNeighborY="-2214">
        <dgm:presLayoutVars>
          <dgm:chPref val="3"/>
        </dgm:presLayoutVars>
      </dgm:prSet>
      <dgm:spPr/>
      <dgm:t>
        <a:bodyPr/>
        <a:lstStyle/>
        <a:p>
          <a:endParaRPr lang="en-US"/>
        </a:p>
      </dgm:t>
    </dgm:pt>
    <dgm:pt modelId="{00B14914-F61B-0A4F-BEB0-0E74E2F9C35B}" type="pres">
      <dgm:prSet presAssocID="{E03DC1F6-C2DE-F34A-A0CC-151CCCB4DCFE}" presName="level3hierChild" presStyleCnt="0"/>
      <dgm:spPr/>
    </dgm:pt>
    <dgm:pt modelId="{B043480B-D05E-1146-84C8-F5CAEE17B25B}" type="pres">
      <dgm:prSet presAssocID="{BC3C23E1-27D0-9A42-8577-6460EF4D8A0D}" presName="conn2-1" presStyleLbl="parChTrans1D3" presStyleIdx="2" presStyleCnt="7"/>
      <dgm:spPr/>
      <dgm:t>
        <a:bodyPr/>
        <a:lstStyle/>
        <a:p>
          <a:endParaRPr lang="en-US"/>
        </a:p>
      </dgm:t>
    </dgm:pt>
    <dgm:pt modelId="{A8A5419F-2696-5D4B-BA1A-2A5E9D67364C}" type="pres">
      <dgm:prSet presAssocID="{BC3C23E1-27D0-9A42-8577-6460EF4D8A0D}" presName="connTx" presStyleLbl="parChTrans1D3" presStyleIdx="2" presStyleCnt="7"/>
      <dgm:spPr/>
      <dgm:t>
        <a:bodyPr/>
        <a:lstStyle/>
        <a:p>
          <a:endParaRPr lang="en-US"/>
        </a:p>
      </dgm:t>
    </dgm:pt>
    <dgm:pt modelId="{8ACA14A1-EB0C-9749-AA6C-59C1648CB59C}" type="pres">
      <dgm:prSet presAssocID="{BD521B40-DBBB-CF45-AF1C-9424540D2C5E}" presName="root2" presStyleCnt="0"/>
      <dgm:spPr/>
    </dgm:pt>
    <dgm:pt modelId="{58B94E89-4F57-F04A-A80F-3BBFCDE7EE0F}" type="pres">
      <dgm:prSet presAssocID="{BD521B40-DBBB-CF45-AF1C-9424540D2C5E}" presName="LevelTwoTextNode" presStyleLbl="node3" presStyleIdx="2" presStyleCnt="7" custScaleX="158485">
        <dgm:presLayoutVars>
          <dgm:chPref val="3"/>
        </dgm:presLayoutVars>
      </dgm:prSet>
      <dgm:spPr/>
      <dgm:t>
        <a:bodyPr/>
        <a:lstStyle/>
        <a:p>
          <a:endParaRPr lang="en-US"/>
        </a:p>
      </dgm:t>
    </dgm:pt>
    <dgm:pt modelId="{590E2F5D-2447-E141-8C6A-A3E652D03F2C}" type="pres">
      <dgm:prSet presAssocID="{BD521B40-DBBB-CF45-AF1C-9424540D2C5E}" presName="level3hierChild" presStyleCnt="0"/>
      <dgm:spPr/>
    </dgm:pt>
    <dgm:pt modelId="{D86852E2-0757-9C41-B19A-2890E56F490B}" type="pres">
      <dgm:prSet presAssocID="{99884738-5314-DF46-8F49-494890022F57}" presName="conn2-1" presStyleLbl="parChTrans1D2" presStyleIdx="2" presStyleCnt="4"/>
      <dgm:spPr/>
      <dgm:t>
        <a:bodyPr/>
        <a:lstStyle/>
        <a:p>
          <a:endParaRPr lang="en-US"/>
        </a:p>
      </dgm:t>
    </dgm:pt>
    <dgm:pt modelId="{B7853EA9-BD7F-5644-9B91-2E0CC78FACCE}" type="pres">
      <dgm:prSet presAssocID="{99884738-5314-DF46-8F49-494890022F57}" presName="connTx" presStyleLbl="parChTrans1D2" presStyleIdx="2" presStyleCnt="4"/>
      <dgm:spPr/>
      <dgm:t>
        <a:bodyPr/>
        <a:lstStyle/>
        <a:p>
          <a:endParaRPr lang="en-US"/>
        </a:p>
      </dgm:t>
    </dgm:pt>
    <dgm:pt modelId="{8DA25019-5BD7-F64F-8B18-88DD8C856ABB}" type="pres">
      <dgm:prSet presAssocID="{6B01090E-32E0-9A4A-8FF9-B56384C0236F}" presName="root2" presStyleCnt="0"/>
      <dgm:spPr/>
    </dgm:pt>
    <dgm:pt modelId="{59910684-D119-484E-9F95-9168D84A8A87}" type="pres">
      <dgm:prSet presAssocID="{6B01090E-32E0-9A4A-8FF9-B56384C0236F}" presName="LevelTwoTextNode" presStyleLbl="node2" presStyleIdx="2" presStyleCnt="4" custScaleX="140154" custLinFactNeighborX="-88729" custLinFactNeighborY="-2765">
        <dgm:presLayoutVars>
          <dgm:chPref val="3"/>
        </dgm:presLayoutVars>
      </dgm:prSet>
      <dgm:spPr/>
      <dgm:t>
        <a:bodyPr/>
        <a:lstStyle/>
        <a:p>
          <a:endParaRPr lang="en-US"/>
        </a:p>
      </dgm:t>
    </dgm:pt>
    <dgm:pt modelId="{1E806ED0-8A53-6946-9845-B08BD929EC85}" type="pres">
      <dgm:prSet presAssocID="{6B01090E-32E0-9A4A-8FF9-B56384C0236F}" presName="level3hierChild" presStyleCnt="0"/>
      <dgm:spPr/>
    </dgm:pt>
    <dgm:pt modelId="{35A1AC84-A43C-9943-920D-F2BF2DA48BFF}" type="pres">
      <dgm:prSet presAssocID="{10007046-572C-2642-B565-297968FE877F}" presName="conn2-1" presStyleLbl="parChTrans1D3" presStyleIdx="3" presStyleCnt="7"/>
      <dgm:spPr/>
      <dgm:t>
        <a:bodyPr/>
        <a:lstStyle/>
        <a:p>
          <a:endParaRPr lang="en-US"/>
        </a:p>
      </dgm:t>
    </dgm:pt>
    <dgm:pt modelId="{EC1060F9-BCCF-194A-967B-D1B6EE5EFCB1}" type="pres">
      <dgm:prSet presAssocID="{10007046-572C-2642-B565-297968FE877F}" presName="connTx" presStyleLbl="parChTrans1D3" presStyleIdx="3" presStyleCnt="7"/>
      <dgm:spPr/>
      <dgm:t>
        <a:bodyPr/>
        <a:lstStyle/>
        <a:p>
          <a:endParaRPr lang="en-US"/>
        </a:p>
      </dgm:t>
    </dgm:pt>
    <dgm:pt modelId="{0EE2C662-593E-E540-95D5-154DEFC14101}" type="pres">
      <dgm:prSet presAssocID="{0371C79C-2323-9741-8230-1FAA879D6313}" presName="root2" presStyleCnt="0"/>
      <dgm:spPr/>
    </dgm:pt>
    <dgm:pt modelId="{F7681746-8CD2-0345-A6CB-AC7F66F2A644}" type="pres">
      <dgm:prSet presAssocID="{0371C79C-2323-9741-8230-1FAA879D6313}" presName="LevelTwoTextNode" presStyleLbl="node3" presStyleIdx="3" presStyleCnt="7" custScaleX="158485">
        <dgm:presLayoutVars>
          <dgm:chPref val="3"/>
        </dgm:presLayoutVars>
      </dgm:prSet>
      <dgm:spPr/>
      <dgm:t>
        <a:bodyPr/>
        <a:lstStyle/>
        <a:p>
          <a:endParaRPr lang="en-US"/>
        </a:p>
      </dgm:t>
    </dgm:pt>
    <dgm:pt modelId="{B4A510A9-EF46-4146-9B99-79BBB3F61B29}" type="pres">
      <dgm:prSet presAssocID="{0371C79C-2323-9741-8230-1FAA879D6313}" presName="level3hierChild" presStyleCnt="0"/>
      <dgm:spPr/>
    </dgm:pt>
    <dgm:pt modelId="{982CB017-81F2-7645-AA23-C3BB0D961603}" type="pres">
      <dgm:prSet presAssocID="{ADB67EFB-4074-B144-A8B7-53D3645FBE37}" presName="conn2-1" presStyleLbl="parChTrans1D3" presStyleIdx="4" presStyleCnt="7"/>
      <dgm:spPr/>
      <dgm:t>
        <a:bodyPr/>
        <a:lstStyle/>
        <a:p>
          <a:endParaRPr lang="en-US"/>
        </a:p>
      </dgm:t>
    </dgm:pt>
    <dgm:pt modelId="{0C2CFC74-693D-A444-878D-DED952F433C8}" type="pres">
      <dgm:prSet presAssocID="{ADB67EFB-4074-B144-A8B7-53D3645FBE37}" presName="connTx" presStyleLbl="parChTrans1D3" presStyleIdx="4" presStyleCnt="7"/>
      <dgm:spPr/>
      <dgm:t>
        <a:bodyPr/>
        <a:lstStyle/>
        <a:p>
          <a:endParaRPr lang="en-US"/>
        </a:p>
      </dgm:t>
    </dgm:pt>
    <dgm:pt modelId="{FCB47A1C-34B9-864A-A8AB-F72BEDC5364D}" type="pres">
      <dgm:prSet presAssocID="{D0572417-8454-B14B-AF9A-DA770E309AA9}" presName="root2" presStyleCnt="0"/>
      <dgm:spPr/>
    </dgm:pt>
    <dgm:pt modelId="{64730093-C73A-BB49-B3F2-3448337935E7}" type="pres">
      <dgm:prSet presAssocID="{D0572417-8454-B14B-AF9A-DA770E309AA9}" presName="LevelTwoTextNode" presStyleLbl="node3" presStyleIdx="4" presStyleCnt="7" custScaleX="158485">
        <dgm:presLayoutVars>
          <dgm:chPref val="3"/>
        </dgm:presLayoutVars>
      </dgm:prSet>
      <dgm:spPr/>
      <dgm:t>
        <a:bodyPr/>
        <a:lstStyle/>
        <a:p>
          <a:endParaRPr lang="en-US"/>
        </a:p>
      </dgm:t>
    </dgm:pt>
    <dgm:pt modelId="{BA80B44F-8507-404C-B4ED-B8F41E7A7350}" type="pres">
      <dgm:prSet presAssocID="{D0572417-8454-B14B-AF9A-DA770E309AA9}" presName="level3hierChild" presStyleCnt="0"/>
      <dgm:spPr/>
    </dgm:pt>
    <dgm:pt modelId="{50932B8B-5F1E-6E46-A38A-E6B6A621BE96}" type="pres">
      <dgm:prSet presAssocID="{C03E04E4-D047-2740-8A08-A912D3C3E5FA}" presName="conn2-1" presStyleLbl="parChTrans1D2" presStyleIdx="3" presStyleCnt="4"/>
      <dgm:spPr/>
      <dgm:t>
        <a:bodyPr/>
        <a:lstStyle/>
        <a:p>
          <a:endParaRPr lang="en-US"/>
        </a:p>
      </dgm:t>
    </dgm:pt>
    <dgm:pt modelId="{5CE4B15C-CE44-7C43-A34D-FC3027F8FDE5}" type="pres">
      <dgm:prSet presAssocID="{C03E04E4-D047-2740-8A08-A912D3C3E5FA}" presName="connTx" presStyleLbl="parChTrans1D2" presStyleIdx="3" presStyleCnt="4"/>
      <dgm:spPr/>
      <dgm:t>
        <a:bodyPr/>
        <a:lstStyle/>
        <a:p>
          <a:endParaRPr lang="en-US"/>
        </a:p>
      </dgm:t>
    </dgm:pt>
    <dgm:pt modelId="{DC02C66D-D03B-5740-8C3F-8A9CB77F2FAB}" type="pres">
      <dgm:prSet presAssocID="{47083895-8F7D-5447-A5FD-3E83B9C376BE}" presName="root2" presStyleCnt="0"/>
      <dgm:spPr/>
    </dgm:pt>
    <dgm:pt modelId="{249A94F6-5D61-BF43-ACB0-7721F2CCAD3D}" type="pres">
      <dgm:prSet presAssocID="{47083895-8F7D-5447-A5FD-3E83B9C376BE}" presName="LevelTwoTextNode" presStyleLbl="node2" presStyleIdx="3" presStyleCnt="4" custScaleX="140154" custLinFactNeighborX="-88773" custLinFactNeighborY="-32145">
        <dgm:presLayoutVars>
          <dgm:chPref val="3"/>
        </dgm:presLayoutVars>
      </dgm:prSet>
      <dgm:spPr/>
      <dgm:t>
        <a:bodyPr/>
        <a:lstStyle/>
        <a:p>
          <a:endParaRPr lang="en-US"/>
        </a:p>
      </dgm:t>
    </dgm:pt>
    <dgm:pt modelId="{5BF27C65-1B65-D14F-B4CE-DEF58CCDE404}" type="pres">
      <dgm:prSet presAssocID="{47083895-8F7D-5447-A5FD-3E83B9C376BE}" presName="level3hierChild" presStyleCnt="0"/>
      <dgm:spPr/>
    </dgm:pt>
    <dgm:pt modelId="{D4CAED86-AC18-A448-96F8-3ED15CFA84EE}" type="pres">
      <dgm:prSet presAssocID="{219FC9C5-F5E8-8247-9D65-19A03970BD88}" presName="conn2-1" presStyleLbl="parChTrans1D3" presStyleIdx="5" presStyleCnt="7"/>
      <dgm:spPr/>
      <dgm:t>
        <a:bodyPr/>
        <a:lstStyle/>
        <a:p>
          <a:endParaRPr lang="en-US"/>
        </a:p>
      </dgm:t>
    </dgm:pt>
    <dgm:pt modelId="{D8B82D6F-9651-EC4D-B6F6-9FB14EB290D8}" type="pres">
      <dgm:prSet presAssocID="{219FC9C5-F5E8-8247-9D65-19A03970BD88}" presName="connTx" presStyleLbl="parChTrans1D3" presStyleIdx="5" presStyleCnt="7"/>
      <dgm:spPr/>
      <dgm:t>
        <a:bodyPr/>
        <a:lstStyle/>
        <a:p>
          <a:endParaRPr lang="en-US"/>
        </a:p>
      </dgm:t>
    </dgm:pt>
    <dgm:pt modelId="{611DB671-C786-AB4A-B050-F1DF65250EFE}" type="pres">
      <dgm:prSet presAssocID="{1CFCB4C7-2C90-E449-ADEC-EB21CE99FA36}" presName="root2" presStyleCnt="0"/>
      <dgm:spPr/>
    </dgm:pt>
    <dgm:pt modelId="{078E2321-328D-AA47-8146-B8E0F8D7AB72}" type="pres">
      <dgm:prSet presAssocID="{1CFCB4C7-2C90-E449-ADEC-EB21CE99FA36}" presName="LevelTwoTextNode" presStyleLbl="node3" presStyleIdx="5" presStyleCnt="7" custScaleX="158485">
        <dgm:presLayoutVars>
          <dgm:chPref val="3"/>
        </dgm:presLayoutVars>
      </dgm:prSet>
      <dgm:spPr/>
      <dgm:t>
        <a:bodyPr/>
        <a:lstStyle/>
        <a:p>
          <a:endParaRPr lang="en-US"/>
        </a:p>
      </dgm:t>
    </dgm:pt>
    <dgm:pt modelId="{E4F381C8-7787-4B4D-B894-B0253040A57E}" type="pres">
      <dgm:prSet presAssocID="{1CFCB4C7-2C90-E449-ADEC-EB21CE99FA36}" presName="level3hierChild" presStyleCnt="0"/>
      <dgm:spPr/>
    </dgm:pt>
    <dgm:pt modelId="{62EE9968-6A45-8545-BDEE-6C57B7170C99}" type="pres">
      <dgm:prSet presAssocID="{FFD23BF4-F6B4-BF4C-A2A9-9E541AA357A4}" presName="conn2-1" presStyleLbl="parChTrans1D3" presStyleIdx="6" presStyleCnt="7"/>
      <dgm:spPr/>
      <dgm:t>
        <a:bodyPr/>
        <a:lstStyle/>
        <a:p>
          <a:endParaRPr lang="en-US"/>
        </a:p>
      </dgm:t>
    </dgm:pt>
    <dgm:pt modelId="{62547448-AD67-3649-97A0-3762C28EF334}" type="pres">
      <dgm:prSet presAssocID="{FFD23BF4-F6B4-BF4C-A2A9-9E541AA357A4}" presName="connTx" presStyleLbl="parChTrans1D3" presStyleIdx="6" presStyleCnt="7"/>
      <dgm:spPr/>
      <dgm:t>
        <a:bodyPr/>
        <a:lstStyle/>
        <a:p>
          <a:endParaRPr lang="en-US"/>
        </a:p>
      </dgm:t>
    </dgm:pt>
    <dgm:pt modelId="{0531EC5D-848B-EF49-9E31-3A68735403F7}" type="pres">
      <dgm:prSet presAssocID="{3A0CA3BD-9BAA-AC43-A880-778FD441053C}" presName="root2" presStyleCnt="0"/>
      <dgm:spPr/>
    </dgm:pt>
    <dgm:pt modelId="{ACF50123-A6EB-404D-BFE8-EA9833FE4F3D}" type="pres">
      <dgm:prSet presAssocID="{3A0CA3BD-9BAA-AC43-A880-778FD441053C}" presName="LevelTwoTextNode" presStyleLbl="node3" presStyleIdx="6" presStyleCnt="7" custScaleX="158485">
        <dgm:presLayoutVars>
          <dgm:chPref val="3"/>
        </dgm:presLayoutVars>
      </dgm:prSet>
      <dgm:spPr/>
      <dgm:t>
        <a:bodyPr/>
        <a:lstStyle/>
        <a:p>
          <a:endParaRPr lang="en-US"/>
        </a:p>
      </dgm:t>
    </dgm:pt>
    <dgm:pt modelId="{04426BB9-8EAB-A846-8C33-165BA638D0F9}" type="pres">
      <dgm:prSet presAssocID="{3A0CA3BD-9BAA-AC43-A880-778FD441053C}" presName="level3hierChild" presStyleCnt="0"/>
      <dgm:spPr/>
    </dgm:pt>
  </dgm:ptLst>
  <dgm:cxnLst>
    <dgm:cxn modelId="{6C4AE622-8637-4160-A54D-78E0616C8D53}" type="presOf" srcId="{0371C79C-2323-9741-8230-1FAA879D6313}" destId="{F7681746-8CD2-0345-A6CB-AC7F66F2A644}" srcOrd="0" destOrd="0" presId="urn:microsoft.com/office/officeart/2005/8/layout/hierarchy2"/>
    <dgm:cxn modelId="{395FA768-6DA3-4852-8A74-19120F2860E1}" type="presOf" srcId="{BEDB2FB4-C661-EF41-BB5C-309018AE2405}" destId="{F59A1153-F1E2-624A-B7CB-A889572FD526}" srcOrd="0" destOrd="0" presId="urn:microsoft.com/office/officeart/2005/8/layout/hierarchy2"/>
    <dgm:cxn modelId="{6DE3B21D-DC4B-4C45-962A-5E7B2F34AC78}" type="presOf" srcId="{F2400956-FEFE-2340-9B74-D8A4F3E939F1}" destId="{3586E058-0C3A-5A46-BC75-BCDC421B381C}" srcOrd="1" destOrd="0" presId="urn:microsoft.com/office/officeart/2005/8/layout/hierarchy2"/>
    <dgm:cxn modelId="{72B5B7A9-06BB-43CB-9FDA-6FC112393DDD}" type="presOf" srcId="{4DE9F627-22EF-434E-8A1D-DD65271556E7}" destId="{ED7F5985-DF6D-CC43-9E7E-7F6CB67E0A2A}" srcOrd="0" destOrd="0" presId="urn:microsoft.com/office/officeart/2005/8/layout/hierarchy2"/>
    <dgm:cxn modelId="{8963C130-A201-4195-8BE9-2CCE3BE9CC96}" type="presOf" srcId="{6BAF9415-CB5A-5048-9F90-8314321BB09F}" destId="{0EA3AFBD-3E54-564E-B405-5346BE276613}" srcOrd="0" destOrd="0" presId="urn:microsoft.com/office/officeart/2005/8/layout/hierarchy2"/>
    <dgm:cxn modelId="{6D070109-380F-8746-ABF2-96CB2D494471}" srcId="{6B01090E-32E0-9A4A-8FF9-B56384C0236F}" destId="{D0572417-8454-B14B-AF9A-DA770E309AA9}" srcOrd="1" destOrd="0" parTransId="{ADB67EFB-4074-B144-A8B7-53D3645FBE37}" sibTransId="{ED41F10D-20B8-A943-B105-70146DE92FAD}"/>
    <dgm:cxn modelId="{DF43643E-BDE3-487B-ACA4-676A395C3576}" type="presOf" srcId="{5BD11BE8-872B-3F4C-8D2C-8B060619ED42}" destId="{1037BC48-4770-E240-958D-81C3242F4B24}" srcOrd="0" destOrd="0" presId="urn:microsoft.com/office/officeart/2005/8/layout/hierarchy2"/>
    <dgm:cxn modelId="{AC644A89-687E-4D8E-8321-5917A94261F3}" type="presOf" srcId="{5BD11BE8-872B-3F4C-8D2C-8B060619ED42}" destId="{FD82BF2B-1A98-194F-A7A2-5FA790572F93}" srcOrd="1" destOrd="0" presId="urn:microsoft.com/office/officeart/2005/8/layout/hierarchy2"/>
    <dgm:cxn modelId="{6AF877EE-6B8D-4DC1-B8C0-08D5C9B2C58F}" type="presOf" srcId="{6B01090E-32E0-9A4A-8FF9-B56384C0236F}" destId="{59910684-D119-484E-9F95-9168D84A8A87}" srcOrd="0" destOrd="0" presId="urn:microsoft.com/office/officeart/2005/8/layout/hierarchy2"/>
    <dgm:cxn modelId="{F4553D1E-4FA0-854B-8A29-776759DBB74B}" srcId="{BEDB2FB4-C661-EF41-BB5C-309018AE2405}" destId="{A7865BDE-6EC3-6E4E-BF29-717149807AFF}" srcOrd="0" destOrd="0" parTransId="{5BD11BE8-872B-3F4C-8D2C-8B060619ED42}" sibTransId="{C45AAC86-38DD-3641-8010-6C87B0A3CE31}"/>
    <dgm:cxn modelId="{CE895157-B54C-49EC-9873-83790EF2CB16}" type="presOf" srcId="{99884738-5314-DF46-8F49-494890022F57}" destId="{B7853EA9-BD7F-5644-9B91-2E0CC78FACCE}" srcOrd="1" destOrd="0" presId="urn:microsoft.com/office/officeart/2005/8/layout/hierarchy2"/>
    <dgm:cxn modelId="{E492EDCA-FB5D-D54C-A57E-3255EBF45C4E}" srcId="{4DE9F627-22EF-434E-8A1D-DD65271556E7}" destId="{E03DC1F6-C2DE-F34A-A0CC-151CCCB4DCFE}" srcOrd="1" destOrd="0" parTransId="{F2400956-FEFE-2340-9B74-D8A4F3E939F1}" sibTransId="{946787A5-F7CE-D44B-B24F-CC0D7F9BE955}"/>
    <dgm:cxn modelId="{F86EE154-8EA4-43E5-A4B2-5B7B0255E594}" type="presOf" srcId="{10007046-572C-2642-B565-297968FE877F}" destId="{35A1AC84-A43C-9943-920D-F2BF2DA48BFF}" srcOrd="0" destOrd="0" presId="urn:microsoft.com/office/officeart/2005/8/layout/hierarchy2"/>
    <dgm:cxn modelId="{6969DC76-CDB6-4909-A778-95F32111B1CF}" type="presOf" srcId="{D0572417-8454-B14B-AF9A-DA770E309AA9}" destId="{64730093-C73A-BB49-B3F2-3448337935E7}" srcOrd="0" destOrd="0" presId="urn:microsoft.com/office/officeart/2005/8/layout/hierarchy2"/>
    <dgm:cxn modelId="{81FF68C2-9802-4887-999A-F508E04DEF8D}" type="presOf" srcId="{6BAF9415-CB5A-5048-9F90-8314321BB09F}" destId="{1ECE8707-3B6C-A546-98BC-22DE87465052}" srcOrd="1" destOrd="0" presId="urn:microsoft.com/office/officeart/2005/8/layout/hierarchy2"/>
    <dgm:cxn modelId="{FEE0ADCB-ED06-478A-BD81-53D2A778C699}" type="presOf" srcId="{1CFCB4C7-2C90-E449-ADEC-EB21CE99FA36}" destId="{078E2321-328D-AA47-8146-B8E0F8D7AB72}" srcOrd="0" destOrd="0" presId="urn:microsoft.com/office/officeart/2005/8/layout/hierarchy2"/>
    <dgm:cxn modelId="{F76CC0B1-B375-48AF-BCF2-D345B27ED830}" type="presOf" srcId="{ADB67EFB-4074-B144-A8B7-53D3645FBE37}" destId="{982CB017-81F2-7645-AA23-C3BB0D961603}" srcOrd="0" destOrd="0" presId="urn:microsoft.com/office/officeart/2005/8/layout/hierarchy2"/>
    <dgm:cxn modelId="{F0C63E09-C3DC-42DB-8AD1-7016396BC938}" type="presOf" srcId="{10007046-572C-2642-B565-297968FE877F}" destId="{EC1060F9-BCCF-194A-967B-D1B6EE5EFCB1}" srcOrd="1" destOrd="0" presId="urn:microsoft.com/office/officeart/2005/8/layout/hierarchy2"/>
    <dgm:cxn modelId="{A06DD4C6-14D1-4790-96C4-6AD0C7706FBD}" type="presOf" srcId="{99884738-5314-DF46-8F49-494890022F57}" destId="{D86852E2-0757-9C41-B19A-2890E56F490B}" srcOrd="0" destOrd="0" presId="urn:microsoft.com/office/officeart/2005/8/layout/hierarchy2"/>
    <dgm:cxn modelId="{AADA2B97-0FB4-48FA-A3A2-06957B5995F8}" type="presOf" srcId="{F2400956-FEFE-2340-9B74-D8A4F3E939F1}" destId="{ECD8FDF4-62AF-264A-AB67-C691249F6FA8}" srcOrd="0" destOrd="0" presId="urn:microsoft.com/office/officeart/2005/8/layout/hierarchy2"/>
    <dgm:cxn modelId="{75DAFF1A-9826-3B4D-9F6B-20CBF3DB8B38}" srcId="{47083895-8F7D-5447-A5FD-3E83B9C376BE}" destId="{1CFCB4C7-2C90-E449-ADEC-EB21CE99FA36}" srcOrd="0" destOrd="0" parTransId="{219FC9C5-F5E8-8247-9D65-19A03970BD88}" sibTransId="{6984CF4E-C159-0742-9DA1-6C91E9C0735B}"/>
    <dgm:cxn modelId="{9FB60159-86BE-4EAF-BEBA-93A10CEFF6DE}" type="presOf" srcId="{FFD23BF4-F6B4-BF4C-A2A9-9E541AA357A4}" destId="{62547448-AD67-3649-97A0-3762C28EF334}" srcOrd="1" destOrd="0" presId="urn:microsoft.com/office/officeart/2005/8/layout/hierarchy2"/>
    <dgm:cxn modelId="{C8814B54-BB04-FE48-A9FC-4F98B9232DB7}" srcId="{E03DC1F6-C2DE-F34A-A0CC-151CCCB4DCFE}" destId="{BD521B40-DBBB-CF45-AF1C-9424540D2C5E}" srcOrd="0" destOrd="0" parTransId="{BC3C23E1-27D0-9A42-8577-6460EF4D8A0D}" sibTransId="{42B9DF48-D307-F247-A571-7FDE1A8243C2}"/>
    <dgm:cxn modelId="{80EB4D69-72E4-4954-BB8F-36B426BEFC72}" type="presOf" srcId="{C03E04E4-D047-2740-8A08-A912D3C3E5FA}" destId="{5CE4B15C-CE44-7C43-A34D-FC3027F8FDE5}" srcOrd="1" destOrd="0" presId="urn:microsoft.com/office/officeart/2005/8/layout/hierarchy2"/>
    <dgm:cxn modelId="{1A731479-9156-4122-9D6E-FF5A14A373E1}" type="presOf" srcId="{ADB67EFB-4074-B144-A8B7-53D3645FBE37}" destId="{0C2CFC74-693D-A444-878D-DED952F433C8}" srcOrd="1" destOrd="0" presId="urn:microsoft.com/office/officeart/2005/8/layout/hierarchy2"/>
    <dgm:cxn modelId="{12EE3489-FAAD-446E-A7A1-AF07CC04795F}" type="presOf" srcId="{219FC9C5-F5E8-8247-9D65-19A03970BD88}" destId="{D4CAED86-AC18-A448-96F8-3ED15CFA84EE}" srcOrd="0" destOrd="0" presId="urn:microsoft.com/office/officeart/2005/8/layout/hierarchy2"/>
    <dgm:cxn modelId="{C75B1D56-90F4-9244-9D73-06DCAFE20417}" srcId="{6B01090E-32E0-9A4A-8FF9-B56384C0236F}" destId="{0371C79C-2323-9741-8230-1FAA879D6313}" srcOrd="0" destOrd="0" parTransId="{10007046-572C-2642-B565-297968FE877F}" sibTransId="{A622E2F1-4FED-F749-8174-DF0960F59A07}"/>
    <dgm:cxn modelId="{8850E077-0AF9-4DE7-9362-F4A5DF5DCD67}" type="presOf" srcId="{219FC9C5-F5E8-8247-9D65-19A03970BD88}" destId="{D8B82D6F-9651-EC4D-B6F6-9FB14EB290D8}" srcOrd="1" destOrd="0" presId="urn:microsoft.com/office/officeart/2005/8/layout/hierarchy2"/>
    <dgm:cxn modelId="{4A548513-92DF-4C2C-A9B2-221B212B2CDC}" type="presOf" srcId="{A7865BDE-6EC3-6E4E-BF29-717149807AFF}" destId="{807AE40A-FFCD-124E-B890-AB6CF6DFBA83}" srcOrd="0" destOrd="0" presId="urn:microsoft.com/office/officeart/2005/8/layout/hierarchy2"/>
    <dgm:cxn modelId="{676821A2-D405-4C09-8EA2-7DCF00FF2B1B}" type="presOf" srcId="{BD521B40-DBBB-CF45-AF1C-9424540D2C5E}" destId="{58B94E89-4F57-F04A-A80F-3BBFCDE7EE0F}" srcOrd="0" destOrd="0" presId="urn:microsoft.com/office/officeart/2005/8/layout/hierarchy2"/>
    <dgm:cxn modelId="{A5A469AC-68B7-447D-A74F-EFC02338DD5B}" type="presOf" srcId="{FFD23BF4-F6B4-BF4C-A2A9-9E541AA357A4}" destId="{62EE9968-6A45-8545-BDEE-6C57B7170C99}" srcOrd="0" destOrd="0" presId="urn:microsoft.com/office/officeart/2005/8/layout/hierarchy2"/>
    <dgm:cxn modelId="{A8C40B59-72F9-3046-9941-A8E2C0E618E1}" srcId="{47083895-8F7D-5447-A5FD-3E83B9C376BE}" destId="{3A0CA3BD-9BAA-AC43-A880-778FD441053C}" srcOrd="1" destOrd="0" parTransId="{FFD23BF4-F6B4-BF4C-A2A9-9E541AA357A4}" sibTransId="{7D94F5B3-E911-1643-A5D0-848588B49389}"/>
    <dgm:cxn modelId="{CC69D218-34B1-4527-84E3-BDF588B66A94}" type="presOf" srcId="{B49D37E8-D541-6A44-B34C-64434A48725E}" destId="{E64C0EF4-CDFA-264C-9FA7-BC1B9B72B67A}" srcOrd="0" destOrd="0" presId="urn:microsoft.com/office/officeart/2005/8/layout/hierarchy2"/>
    <dgm:cxn modelId="{174A7191-CCC4-E742-9909-CAF39C364D7A}" srcId="{4DE9F627-22EF-434E-8A1D-DD65271556E7}" destId="{6B01090E-32E0-9A4A-8FF9-B56384C0236F}" srcOrd="2" destOrd="0" parTransId="{99884738-5314-DF46-8F49-494890022F57}" sibTransId="{2719EFF4-B26A-0C44-9132-92E8E267E7E7}"/>
    <dgm:cxn modelId="{7B4A4F32-9123-4B01-BCC6-480C6A4618BE}" type="presOf" srcId="{47083895-8F7D-5447-A5FD-3E83B9C376BE}" destId="{249A94F6-5D61-BF43-ACB0-7721F2CCAD3D}" srcOrd="0" destOrd="0" presId="urn:microsoft.com/office/officeart/2005/8/layout/hierarchy2"/>
    <dgm:cxn modelId="{FC3C8CDF-40BF-4568-A4FB-7F486211C34A}" type="presOf" srcId="{EE3E6965-EFE3-7745-942B-00F5A7245278}" destId="{278A7A3A-708E-5044-92E4-4C17335A500B}" srcOrd="1" destOrd="0" presId="urn:microsoft.com/office/officeart/2005/8/layout/hierarchy2"/>
    <dgm:cxn modelId="{E14A0D83-642D-42C2-91B2-EB7E3375C63E}" type="presOf" srcId="{3A0CA3BD-9BAA-AC43-A880-778FD441053C}" destId="{ACF50123-A6EB-404D-BFE8-EA9833FE4F3D}" srcOrd="0" destOrd="0" presId="urn:microsoft.com/office/officeart/2005/8/layout/hierarchy2"/>
    <dgm:cxn modelId="{D653FD57-6AE0-4946-810E-912B52FE4E99}" type="presOf" srcId="{BC3C23E1-27D0-9A42-8577-6460EF4D8A0D}" destId="{B043480B-D05E-1146-84C8-F5CAEE17B25B}" srcOrd="0" destOrd="0" presId="urn:microsoft.com/office/officeart/2005/8/layout/hierarchy2"/>
    <dgm:cxn modelId="{FB3DC9ED-E713-444E-8221-61FE4212BE95}" srcId="{B49D37E8-D541-6A44-B34C-64434A48725E}" destId="{4DE9F627-22EF-434E-8A1D-DD65271556E7}" srcOrd="0" destOrd="0" parTransId="{445894B9-CD30-B24C-AF50-33A22F4228EB}" sibTransId="{389B8C30-77E9-AA4C-9F36-9AD8AA38FA74}"/>
    <dgm:cxn modelId="{07DDB6C7-9296-4196-A654-B484FB3D4D49}" type="presOf" srcId="{3A426F3D-B1DA-0248-93FB-6E5A6974177C}" destId="{31A38E93-1438-2944-8E31-62007B1D48A5}" srcOrd="0" destOrd="0" presId="urn:microsoft.com/office/officeart/2005/8/layout/hierarchy2"/>
    <dgm:cxn modelId="{B18B3FA7-1856-EE47-BDA5-03DB2DC4C01B}" srcId="{BEDB2FB4-C661-EF41-BB5C-309018AE2405}" destId="{3A426F3D-B1DA-0248-93FB-6E5A6974177C}" srcOrd="1" destOrd="0" parTransId="{6BAF9415-CB5A-5048-9F90-8314321BB09F}" sibTransId="{A6032008-EFB9-D449-B4F7-CAC66877C24D}"/>
    <dgm:cxn modelId="{74BDC935-3065-4DEB-81AD-1E984193952D}" type="presOf" srcId="{C03E04E4-D047-2740-8A08-A912D3C3E5FA}" destId="{50932B8B-5F1E-6E46-A38A-E6B6A621BE96}" srcOrd="0" destOrd="0" presId="urn:microsoft.com/office/officeart/2005/8/layout/hierarchy2"/>
    <dgm:cxn modelId="{914E0E84-1E46-0C4A-A4DB-21677C3C33DA}" srcId="{4DE9F627-22EF-434E-8A1D-DD65271556E7}" destId="{BEDB2FB4-C661-EF41-BB5C-309018AE2405}" srcOrd="0" destOrd="0" parTransId="{EE3E6965-EFE3-7745-942B-00F5A7245278}" sibTransId="{84BBBC74-C791-7E46-A52A-45AFD91B75AE}"/>
    <dgm:cxn modelId="{19623531-3484-416B-9FE4-917A705944E3}" type="presOf" srcId="{EE3E6965-EFE3-7745-942B-00F5A7245278}" destId="{0A17551D-B0F5-7547-8E2A-DC4353721BF2}" srcOrd="0" destOrd="0" presId="urn:microsoft.com/office/officeart/2005/8/layout/hierarchy2"/>
    <dgm:cxn modelId="{16AEEEA8-1DE7-4BB7-AF0D-11B09885CFA5}" type="presOf" srcId="{E03DC1F6-C2DE-F34A-A0CC-151CCCB4DCFE}" destId="{AED475D6-F8BE-4948-926A-6578AC726582}" srcOrd="0" destOrd="0" presId="urn:microsoft.com/office/officeart/2005/8/layout/hierarchy2"/>
    <dgm:cxn modelId="{83F81ABF-B4DB-47B0-8D70-30CAA85C5246}" type="presOf" srcId="{BC3C23E1-27D0-9A42-8577-6460EF4D8A0D}" destId="{A8A5419F-2696-5D4B-BA1A-2A5E9D67364C}" srcOrd="1" destOrd="0" presId="urn:microsoft.com/office/officeart/2005/8/layout/hierarchy2"/>
    <dgm:cxn modelId="{A777DD1E-AF94-9C4B-95BA-5B4AE64EC6A4}" srcId="{4DE9F627-22EF-434E-8A1D-DD65271556E7}" destId="{47083895-8F7D-5447-A5FD-3E83B9C376BE}" srcOrd="3" destOrd="0" parTransId="{C03E04E4-D047-2740-8A08-A912D3C3E5FA}" sibTransId="{F77A06CC-AE3F-C342-B99F-17509C5DC864}"/>
    <dgm:cxn modelId="{904B39F4-5577-4668-9945-ED8B7B5F317C}" type="presParOf" srcId="{E64C0EF4-CDFA-264C-9FA7-BC1B9B72B67A}" destId="{8501D2BE-F194-8044-B800-D5219300DF04}" srcOrd="0" destOrd="0" presId="urn:microsoft.com/office/officeart/2005/8/layout/hierarchy2"/>
    <dgm:cxn modelId="{DD6744D5-A615-46DE-90BD-B9A5E7491BF7}" type="presParOf" srcId="{8501D2BE-F194-8044-B800-D5219300DF04}" destId="{ED7F5985-DF6D-CC43-9E7E-7F6CB67E0A2A}" srcOrd="0" destOrd="0" presId="urn:microsoft.com/office/officeart/2005/8/layout/hierarchy2"/>
    <dgm:cxn modelId="{A3B9643D-A3B9-400A-8344-60B1E661CBE8}" type="presParOf" srcId="{8501D2BE-F194-8044-B800-D5219300DF04}" destId="{E63045EF-9C6B-5646-8E18-1424568092FE}" srcOrd="1" destOrd="0" presId="urn:microsoft.com/office/officeart/2005/8/layout/hierarchy2"/>
    <dgm:cxn modelId="{3376E12E-6466-4495-A92E-ACBE9F471B00}" type="presParOf" srcId="{E63045EF-9C6B-5646-8E18-1424568092FE}" destId="{0A17551D-B0F5-7547-8E2A-DC4353721BF2}" srcOrd="0" destOrd="0" presId="urn:microsoft.com/office/officeart/2005/8/layout/hierarchy2"/>
    <dgm:cxn modelId="{239595A8-68DA-46C5-AB51-1E6BA6CF1EC1}" type="presParOf" srcId="{0A17551D-B0F5-7547-8E2A-DC4353721BF2}" destId="{278A7A3A-708E-5044-92E4-4C17335A500B}" srcOrd="0" destOrd="0" presId="urn:microsoft.com/office/officeart/2005/8/layout/hierarchy2"/>
    <dgm:cxn modelId="{29D6A1E2-75C0-4836-B70F-BCF094491792}" type="presParOf" srcId="{E63045EF-9C6B-5646-8E18-1424568092FE}" destId="{B28D34D4-8CA2-B44F-8F08-CDA5B967DC69}" srcOrd="1" destOrd="0" presId="urn:microsoft.com/office/officeart/2005/8/layout/hierarchy2"/>
    <dgm:cxn modelId="{4A98E042-010B-478C-BD56-A7C3CDCFA8F1}" type="presParOf" srcId="{B28D34D4-8CA2-B44F-8F08-CDA5B967DC69}" destId="{F59A1153-F1E2-624A-B7CB-A889572FD526}" srcOrd="0" destOrd="0" presId="urn:microsoft.com/office/officeart/2005/8/layout/hierarchy2"/>
    <dgm:cxn modelId="{4537B6F5-2AFF-492E-BA8E-ECE343995412}" type="presParOf" srcId="{B28D34D4-8CA2-B44F-8F08-CDA5B967DC69}" destId="{56009E7D-C09B-894A-BC84-A5A1B8F925D2}" srcOrd="1" destOrd="0" presId="urn:microsoft.com/office/officeart/2005/8/layout/hierarchy2"/>
    <dgm:cxn modelId="{41E75D77-16ED-4C99-8557-3DAECEB8FD16}" type="presParOf" srcId="{56009E7D-C09B-894A-BC84-A5A1B8F925D2}" destId="{1037BC48-4770-E240-958D-81C3242F4B24}" srcOrd="0" destOrd="0" presId="urn:microsoft.com/office/officeart/2005/8/layout/hierarchy2"/>
    <dgm:cxn modelId="{FABE0326-D2C3-43CB-8EAC-46AA4F845600}" type="presParOf" srcId="{1037BC48-4770-E240-958D-81C3242F4B24}" destId="{FD82BF2B-1A98-194F-A7A2-5FA790572F93}" srcOrd="0" destOrd="0" presId="urn:microsoft.com/office/officeart/2005/8/layout/hierarchy2"/>
    <dgm:cxn modelId="{AC1D899D-53CD-46E2-8513-134719B02EE0}" type="presParOf" srcId="{56009E7D-C09B-894A-BC84-A5A1B8F925D2}" destId="{C0A059C2-0D3D-134C-8776-06243E681314}" srcOrd="1" destOrd="0" presId="urn:microsoft.com/office/officeart/2005/8/layout/hierarchy2"/>
    <dgm:cxn modelId="{C1E11274-52AC-40A0-B67C-935D3C4FB491}" type="presParOf" srcId="{C0A059C2-0D3D-134C-8776-06243E681314}" destId="{807AE40A-FFCD-124E-B890-AB6CF6DFBA83}" srcOrd="0" destOrd="0" presId="urn:microsoft.com/office/officeart/2005/8/layout/hierarchy2"/>
    <dgm:cxn modelId="{E04AFC34-C018-4521-9A65-3B92BD21522B}" type="presParOf" srcId="{C0A059C2-0D3D-134C-8776-06243E681314}" destId="{4E4B930E-D58C-374F-894C-517CFD0D296E}" srcOrd="1" destOrd="0" presId="urn:microsoft.com/office/officeart/2005/8/layout/hierarchy2"/>
    <dgm:cxn modelId="{377546A2-0A3F-4CD8-B32E-26DD34E0D64E}" type="presParOf" srcId="{56009E7D-C09B-894A-BC84-A5A1B8F925D2}" destId="{0EA3AFBD-3E54-564E-B405-5346BE276613}" srcOrd="2" destOrd="0" presId="urn:microsoft.com/office/officeart/2005/8/layout/hierarchy2"/>
    <dgm:cxn modelId="{752678EC-F936-49A1-AB13-681E7653B087}" type="presParOf" srcId="{0EA3AFBD-3E54-564E-B405-5346BE276613}" destId="{1ECE8707-3B6C-A546-98BC-22DE87465052}" srcOrd="0" destOrd="0" presId="urn:microsoft.com/office/officeart/2005/8/layout/hierarchy2"/>
    <dgm:cxn modelId="{70188D1A-3C95-44D2-8B10-9CECF9E318DA}" type="presParOf" srcId="{56009E7D-C09B-894A-BC84-A5A1B8F925D2}" destId="{3C9169A5-A141-CB46-9730-4337D091E318}" srcOrd="3" destOrd="0" presId="urn:microsoft.com/office/officeart/2005/8/layout/hierarchy2"/>
    <dgm:cxn modelId="{8433546E-E63C-4FDA-B04F-7974B8B9F25B}" type="presParOf" srcId="{3C9169A5-A141-CB46-9730-4337D091E318}" destId="{31A38E93-1438-2944-8E31-62007B1D48A5}" srcOrd="0" destOrd="0" presId="urn:microsoft.com/office/officeart/2005/8/layout/hierarchy2"/>
    <dgm:cxn modelId="{334A2530-31CC-41FA-A125-AB45C6C0A7E3}" type="presParOf" srcId="{3C9169A5-A141-CB46-9730-4337D091E318}" destId="{4133E5FD-4BDA-AD4E-A474-AB74C00240E6}" srcOrd="1" destOrd="0" presId="urn:microsoft.com/office/officeart/2005/8/layout/hierarchy2"/>
    <dgm:cxn modelId="{30915CB5-9464-4B7E-94C2-5847B502CDDC}" type="presParOf" srcId="{E63045EF-9C6B-5646-8E18-1424568092FE}" destId="{ECD8FDF4-62AF-264A-AB67-C691249F6FA8}" srcOrd="2" destOrd="0" presId="urn:microsoft.com/office/officeart/2005/8/layout/hierarchy2"/>
    <dgm:cxn modelId="{AF4E9059-5B2B-4821-B94B-C65EC0DAFA9E}" type="presParOf" srcId="{ECD8FDF4-62AF-264A-AB67-C691249F6FA8}" destId="{3586E058-0C3A-5A46-BC75-BCDC421B381C}" srcOrd="0" destOrd="0" presId="urn:microsoft.com/office/officeart/2005/8/layout/hierarchy2"/>
    <dgm:cxn modelId="{BB5F9384-F944-4AB1-AE46-C51B1932FF61}" type="presParOf" srcId="{E63045EF-9C6B-5646-8E18-1424568092FE}" destId="{2E72EAB7-293D-AD41-AFD3-989406EFB29D}" srcOrd="3" destOrd="0" presId="urn:microsoft.com/office/officeart/2005/8/layout/hierarchy2"/>
    <dgm:cxn modelId="{836D8173-C377-4541-8C8C-29C549A21F6E}" type="presParOf" srcId="{2E72EAB7-293D-AD41-AFD3-989406EFB29D}" destId="{AED475D6-F8BE-4948-926A-6578AC726582}" srcOrd="0" destOrd="0" presId="urn:microsoft.com/office/officeart/2005/8/layout/hierarchy2"/>
    <dgm:cxn modelId="{A7FBE256-204C-47B3-AAAD-A90B4D1FF618}" type="presParOf" srcId="{2E72EAB7-293D-AD41-AFD3-989406EFB29D}" destId="{00B14914-F61B-0A4F-BEB0-0E74E2F9C35B}" srcOrd="1" destOrd="0" presId="urn:microsoft.com/office/officeart/2005/8/layout/hierarchy2"/>
    <dgm:cxn modelId="{FE51B194-40B8-41DB-BFF1-4239DA2DD411}" type="presParOf" srcId="{00B14914-F61B-0A4F-BEB0-0E74E2F9C35B}" destId="{B043480B-D05E-1146-84C8-F5CAEE17B25B}" srcOrd="0" destOrd="0" presId="urn:microsoft.com/office/officeart/2005/8/layout/hierarchy2"/>
    <dgm:cxn modelId="{366ED57D-7DB4-4AA8-862F-7D3A0C7A42B2}" type="presParOf" srcId="{B043480B-D05E-1146-84C8-F5CAEE17B25B}" destId="{A8A5419F-2696-5D4B-BA1A-2A5E9D67364C}" srcOrd="0" destOrd="0" presId="urn:microsoft.com/office/officeart/2005/8/layout/hierarchy2"/>
    <dgm:cxn modelId="{C4D96BB5-ADA8-4FB6-A1AE-09A903A3923F}" type="presParOf" srcId="{00B14914-F61B-0A4F-BEB0-0E74E2F9C35B}" destId="{8ACA14A1-EB0C-9749-AA6C-59C1648CB59C}" srcOrd="1" destOrd="0" presId="urn:microsoft.com/office/officeart/2005/8/layout/hierarchy2"/>
    <dgm:cxn modelId="{3A6A3F7E-2547-4773-9D27-9923D4EFA50C}" type="presParOf" srcId="{8ACA14A1-EB0C-9749-AA6C-59C1648CB59C}" destId="{58B94E89-4F57-F04A-A80F-3BBFCDE7EE0F}" srcOrd="0" destOrd="0" presId="urn:microsoft.com/office/officeart/2005/8/layout/hierarchy2"/>
    <dgm:cxn modelId="{6649F556-CFA9-495C-9B98-4AE6A97DB881}" type="presParOf" srcId="{8ACA14A1-EB0C-9749-AA6C-59C1648CB59C}" destId="{590E2F5D-2447-E141-8C6A-A3E652D03F2C}" srcOrd="1" destOrd="0" presId="urn:microsoft.com/office/officeart/2005/8/layout/hierarchy2"/>
    <dgm:cxn modelId="{C839F0B1-4A25-48E2-8CE2-7820786D65CF}" type="presParOf" srcId="{E63045EF-9C6B-5646-8E18-1424568092FE}" destId="{D86852E2-0757-9C41-B19A-2890E56F490B}" srcOrd="4" destOrd="0" presId="urn:microsoft.com/office/officeart/2005/8/layout/hierarchy2"/>
    <dgm:cxn modelId="{7A3EB5F7-DBE0-4BFC-AA5D-5FB20B68E499}" type="presParOf" srcId="{D86852E2-0757-9C41-B19A-2890E56F490B}" destId="{B7853EA9-BD7F-5644-9B91-2E0CC78FACCE}" srcOrd="0" destOrd="0" presId="urn:microsoft.com/office/officeart/2005/8/layout/hierarchy2"/>
    <dgm:cxn modelId="{641CF0E0-1FE8-407A-AED6-1A0542294210}" type="presParOf" srcId="{E63045EF-9C6B-5646-8E18-1424568092FE}" destId="{8DA25019-5BD7-F64F-8B18-88DD8C856ABB}" srcOrd="5" destOrd="0" presId="urn:microsoft.com/office/officeart/2005/8/layout/hierarchy2"/>
    <dgm:cxn modelId="{DCB23B65-2938-45CE-B0AF-4842B5841E49}" type="presParOf" srcId="{8DA25019-5BD7-F64F-8B18-88DD8C856ABB}" destId="{59910684-D119-484E-9F95-9168D84A8A87}" srcOrd="0" destOrd="0" presId="urn:microsoft.com/office/officeart/2005/8/layout/hierarchy2"/>
    <dgm:cxn modelId="{94C484BC-69E2-41D7-8F4D-B97F9EF723BF}" type="presParOf" srcId="{8DA25019-5BD7-F64F-8B18-88DD8C856ABB}" destId="{1E806ED0-8A53-6946-9845-B08BD929EC85}" srcOrd="1" destOrd="0" presId="urn:microsoft.com/office/officeart/2005/8/layout/hierarchy2"/>
    <dgm:cxn modelId="{FA0C4E45-8592-49FC-B993-C241CB7C1A38}" type="presParOf" srcId="{1E806ED0-8A53-6946-9845-B08BD929EC85}" destId="{35A1AC84-A43C-9943-920D-F2BF2DA48BFF}" srcOrd="0" destOrd="0" presId="urn:microsoft.com/office/officeart/2005/8/layout/hierarchy2"/>
    <dgm:cxn modelId="{FAA08C47-E7E0-4AC0-902B-50C73FE6730B}" type="presParOf" srcId="{35A1AC84-A43C-9943-920D-F2BF2DA48BFF}" destId="{EC1060F9-BCCF-194A-967B-D1B6EE5EFCB1}" srcOrd="0" destOrd="0" presId="urn:microsoft.com/office/officeart/2005/8/layout/hierarchy2"/>
    <dgm:cxn modelId="{74C3FF55-F49F-4ED7-BAEF-5019210E963B}" type="presParOf" srcId="{1E806ED0-8A53-6946-9845-B08BD929EC85}" destId="{0EE2C662-593E-E540-95D5-154DEFC14101}" srcOrd="1" destOrd="0" presId="urn:microsoft.com/office/officeart/2005/8/layout/hierarchy2"/>
    <dgm:cxn modelId="{E6AE9DA4-0EB6-4E96-895C-205AB03701E7}" type="presParOf" srcId="{0EE2C662-593E-E540-95D5-154DEFC14101}" destId="{F7681746-8CD2-0345-A6CB-AC7F66F2A644}" srcOrd="0" destOrd="0" presId="urn:microsoft.com/office/officeart/2005/8/layout/hierarchy2"/>
    <dgm:cxn modelId="{7400F43F-E7D1-49F6-A0DC-7C92DB26C24E}" type="presParOf" srcId="{0EE2C662-593E-E540-95D5-154DEFC14101}" destId="{B4A510A9-EF46-4146-9B99-79BBB3F61B29}" srcOrd="1" destOrd="0" presId="urn:microsoft.com/office/officeart/2005/8/layout/hierarchy2"/>
    <dgm:cxn modelId="{BF7EA5BC-9EFC-4E50-BAC9-90B9424479FF}" type="presParOf" srcId="{1E806ED0-8A53-6946-9845-B08BD929EC85}" destId="{982CB017-81F2-7645-AA23-C3BB0D961603}" srcOrd="2" destOrd="0" presId="urn:microsoft.com/office/officeart/2005/8/layout/hierarchy2"/>
    <dgm:cxn modelId="{B5254021-5BDF-4943-B87F-54B7BD22BAA3}" type="presParOf" srcId="{982CB017-81F2-7645-AA23-C3BB0D961603}" destId="{0C2CFC74-693D-A444-878D-DED952F433C8}" srcOrd="0" destOrd="0" presId="urn:microsoft.com/office/officeart/2005/8/layout/hierarchy2"/>
    <dgm:cxn modelId="{BE9F0BED-D989-4828-B658-7F3585526967}" type="presParOf" srcId="{1E806ED0-8A53-6946-9845-B08BD929EC85}" destId="{FCB47A1C-34B9-864A-A8AB-F72BEDC5364D}" srcOrd="3" destOrd="0" presId="urn:microsoft.com/office/officeart/2005/8/layout/hierarchy2"/>
    <dgm:cxn modelId="{77DACD74-A3DF-4185-B4AE-C8574914D9F8}" type="presParOf" srcId="{FCB47A1C-34B9-864A-A8AB-F72BEDC5364D}" destId="{64730093-C73A-BB49-B3F2-3448337935E7}" srcOrd="0" destOrd="0" presId="urn:microsoft.com/office/officeart/2005/8/layout/hierarchy2"/>
    <dgm:cxn modelId="{F2580055-D84C-4565-B5AC-702E0745EC81}" type="presParOf" srcId="{FCB47A1C-34B9-864A-A8AB-F72BEDC5364D}" destId="{BA80B44F-8507-404C-B4ED-B8F41E7A7350}" srcOrd="1" destOrd="0" presId="urn:microsoft.com/office/officeart/2005/8/layout/hierarchy2"/>
    <dgm:cxn modelId="{C9A181FF-30B6-476F-A2FD-47AAFCE42121}" type="presParOf" srcId="{E63045EF-9C6B-5646-8E18-1424568092FE}" destId="{50932B8B-5F1E-6E46-A38A-E6B6A621BE96}" srcOrd="6" destOrd="0" presId="urn:microsoft.com/office/officeart/2005/8/layout/hierarchy2"/>
    <dgm:cxn modelId="{D847392E-A15B-425F-8FCB-D672378C1FFB}" type="presParOf" srcId="{50932B8B-5F1E-6E46-A38A-E6B6A621BE96}" destId="{5CE4B15C-CE44-7C43-A34D-FC3027F8FDE5}" srcOrd="0" destOrd="0" presId="urn:microsoft.com/office/officeart/2005/8/layout/hierarchy2"/>
    <dgm:cxn modelId="{027802C8-BD38-4688-BA31-E1FA7D746949}" type="presParOf" srcId="{E63045EF-9C6B-5646-8E18-1424568092FE}" destId="{DC02C66D-D03B-5740-8C3F-8A9CB77F2FAB}" srcOrd="7" destOrd="0" presId="urn:microsoft.com/office/officeart/2005/8/layout/hierarchy2"/>
    <dgm:cxn modelId="{69DA17E0-4321-41EE-ADB3-C7D5DA7E5716}" type="presParOf" srcId="{DC02C66D-D03B-5740-8C3F-8A9CB77F2FAB}" destId="{249A94F6-5D61-BF43-ACB0-7721F2CCAD3D}" srcOrd="0" destOrd="0" presId="urn:microsoft.com/office/officeart/2005/8/layout/hierarchy2"/>
    <dgm:cxn modelId="{41D992B0-356D-436D-8FAB-1F5DFFF6BA80}" type="presParOf" srcId="{DC02C66D-D03B-5740-8C3F-8A9CB77F2FAB}" destId="{5BF27C65-1B65-D14F-B4CE-DEF58CCDE404}" srcOrd="1" destOrd="0" presId="urn:microsoft.com/office/officeart/2005/8/layout/hierarchy2"/>
    <dgm:cxn modelId="{52633513-97E9-4D72-BE8C-3F6BE4FCF7CE}" type="presParOf" srcId="{5BF27C65-1B65-D14F-B4CE-DEF58CCDE404}" destId="{D4CAED86-AC18-A448-96F8-3ED15CFA84EE}" srcOrd="0" destOrd="0" presId="urn:microsoft.com/office/officeart/2005/8/layout/hierarchy2"/>
    <dgm:cxn modelId="{70099926-0578-40C9-89AD-34198CEEB36D}" type="presParOf" srcId="{D4CAED86-AC18-A448-96F8-3ED15CFA84EE}" destId="{D8B82D6F-9651-EC4D-B6F6-9FB14EB290D8}" srcOrd="0" destOrd="0" presId="urn:microsoft.com/office/officeart/2005/8/layout/hierarchy2"/>
    <dgm:cxn modelId="{0F798C86-428A-49B5-A71F-20252D7BAC5F}" type="presParOf" srcId="{5BF27C65-1B65-D14F-B4CE-DEF58CCDE404}" destId="{611DB671-C786-AB4A-B050-F1DF65250EFE}" srcOrd="1" destOrd="0" presId="urn:microsoft.com/office/officeart/2005/8/layout/hierarchy2"/>
    <dgm:cxn modelId="{F0384F5C-FB1D-4309-8BA6-4A47B6819A35}" type="presParOf" srcId="{611DB671-C786-AB4A-B050-F1DF65250EFE}" destId="{078E2321-328D-AA47-8146-B8E0F8D7AB72}" srcOrd="0" destOrd="0" presId="urn:microsoft.com/office/officeart/2005/8/layout/hierarchy2"/>
    <dgm:cxn modelId="{48EF649E-3283-4CC0-B636-DB8769160855}" type="presParOf" srcId="{611DB671-C786-AB4A-B050-F1DF65250EFE}" destId="{E4F381C8-7787-4B4D-B894-B0253040A57E}" srcOrd="1" destOrd="0" presId="urn:microsoft.com/office/officeart/2005/8/layout/hierarchy2"/>
    <dgm:cxn modelId="{96F9CA65-B9A5-412B-8650-7B44C1E9620E}" type="presParOf" srcId="{5BF27C65-1B65-D14F-B4CE-DEF58CCDE404}" destId="{62EE9968-6A45-8545-BDEE-6C57B7170C99}" srcOrd="2" destOrd="0" presId="urn:microsoft.com/office/officeart/2005/8/layout/hierarchy2"/>
    <dgm:cxn modelId="{ACB78ABA-2C24-4DD4-9BE7-DDAC5012D1C0}" type="presParOf" srcId="{62EE9968-6A45-8545-BDEE-6C57B7170C99}" destId="{62547448-AD67-3649-97A0-3762C28EF334}" srcOrd="0" destOrd="0" presId="urn:microsoft.com/office/officeart/2005/8/layout/hierarchy2"/>
    <dgm:cxn modelId="{2A890641-25A9-496F-B317-3DFDDA797407}" type="presParOf" srcId="{5BF27C65-1B65-D14F-B4CE-DEF58CCDE404}" destId="{0531EC5D-848B-EF49-9E31-3A68735403F7}" srcOrd="3" destOrd="0" presId="urn:microsoft.com/office/officeart/2005/8/layout/hierarchy2"/>
    <dgm:cxn modelId="{F600483F-3FCB-423B-B302-61C54B8E449A}" type="presParOf" srcId="{0531EC5D-848B-EF49-9E31-3A68735403F7}" destId="{ACF50123-A6EB-404D-BFE8-EA9833FE4F3D}" srcOrd="0" destOrd="0" presId="urn:microsoft.com/office/officeart/2005/8/layout/hierarchy2"/>
    <dgm:cxn modelId="{73EF2A7D-7EE3-4B04-9AAA-81B83B8EC876}" type="presParOf" srcId="{0531EC5D-848B-EF49-9E31-3A68735403F7}" destId="{04426BB9-8EAB-A846-8C33-165BA638D0F9}" srcOrd="1" destOrd="0" presId="urn:microsoft.com/office/officeart/2005/8/layout/hierarchy2"/>
  </dgm:cxnLst>
  <dgm:bg/>
  <dgm:whole/>
  <dgm:extLst>
    <a:ext uri="http://schemas.microsoft.com/office/drawing/2008/diagram">
      <dsp:dataModelExt xmlns:dsp="http://schemas.microsoft.com/office/drawing/2008/diagram" xmlns="" relId="rId107"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F6640473-EA61-C446-8E3D-2A472A4F3837}"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42C0CE4-7C70-0146-ACE4-7FEE8E7729C7}">
      <dgm:prSet phldrT="[Text]"/>
      <dgm:spPr/>
      <dgm:t>
        <a:bodyPr/>
        <a:lstStyle/>
        <a:p>
          <a:r>
            <a:rPr lang="en-US"/>
            <a:t>Concordancia</a:t>
          </a:r>
        </a:p>
      </dgm:t>
    </dgm:pt>
    <dgm:pt modelId="{9DA575AE-5E70-904A-9AF9-78D3348C8366}" type="parTrans" cxnId="{CA768752-D311-E64D-97C5-84FFDFEA2500}">
      <dgm:prSet/>
      <dgm:spPr/>
      <dgm:t>
        <a:bodyPr/>
        <a:lstStyle/>
        <a:p>
          <a:endParaRPr lang="en-US"/>
        </a:p>
      </dgm:t>
    </dgm:pt>
    <dgm:pt modelId="{CEE93F89-A52B-0A4F-A33E-BCE07C8F5558}" type="sibTrans" cxnId="{CA768752-D311-E64D-97C5-84FFDFEA2500}">
      <dgm:prSet/>
      <dgm:spPr/>
      <dgm:t>
        <a:bodyPr/>
        <a:lstStyle/>
        <a:p>
          <a:endParaRPr lang="en-US"/>
        </a:p>
      </dgm:t>
    </dgm:pt>
    <dgm:pt modelId="{866C0F58-C5A2-9044-A90E-876E18559D27}">
      <dgm:prSet phldrT="[Text]" custT="1"/>
      <dgm:spPr/>
      <dgm:t>
        <a:bodyPr/>
        <a:lstStyle/>
        <a:p>
          <a:r>
            <a:rPr lang="en-US" sz="1050"/>
            <a:t>Se revisara que todo documento realizado por </a:t>
          </a:r>
          <a:r>
            <a:rPr lang="es-ES" sz="1050"/>
            <a:t>AlimNova</a:t>
          </a:r>
          <a:r>
            <a:rPr lang="es-ES" sz="1050">
              <a:sym typeface="Symbol"/>
            </a:rPr>
            <a:t> tenga una muy buena coherencia, redacción y que plasme prefectamente lo desarrollado por el equipo.</a:t>
          </a:r>
          <a:endParaRPr lang="en-US" sz="1050"/>
        </a:p>
      </dgm:t>
    </dgm:pt>
    <dgm:pt modelId="{C49BA94C-2B7D-A048-BDC9-DC692CD44DAC}" type="parTrans" cxnId="{C5D22F1D-459D-9B4D-9EB6-34A88AA6D652}">
      <dgm:prSet/>
      <dgm:spPr/>
      <dgm:t>
        <a:bodyPr/>
        <a:lstStyle/>
        <a:p>
          <a:endParaRPr lang="en-US"/>
        </a:p>
      </dgm:t>
    </dgm:pt>
    <dgm:pt modelId="{37265DD8-E174-8642-BD1E-FF787192946D}" type="sibTrans" cxnId="{C5D22F1D-459D-9B4D-9EB6-34A88AA6D652}">
      <dgm:prSet/>
      <dgm:spPr/>
      <dgm:t>
        <a:bodyPr/>
        <a:lstStyle/>
        <a:p>
          <a:endParaRPr lang="en-US"/>
        </a:p>
      </dgm:t>
    </dgm:pt>
    <dgm:pt modelId="{90358917-7BC2-E748-9BCA-EB801B2019E9}">
      <dgm:prSet phldrT="[Text]"/>
      <dgm:spPr/>
      <dgm:t>
        <a:bodyPr/>
        <a:lstStyle/>
        <a:p>
          <a:r>
            <a:rPr lang="en-US"/>
            <a:t>Ortografía</a:t>
          </a:r>
        </a:p>
      </dgm:t>
    </dgm:pt>
    <dgm:pt modelId="{CCE3F1ED-AB8A-9D4C-8110-64185CB36A3B}" type="parTrans" cxnId="{96EF84CD-9827-E246-BEEF-160212D4E64F}">
      <dgm:prSet/>
      <dgm:spPr/>
      <dgm:t>
        <a:bodyPr/>
        <a:lstStyle/>
        <a:p>
          <a:endParaRPr lang="en-US"/>
        </a:p>
      </dgm:t>
    </dgm:pt>
    <dgm:pt modelId="{85145C6B-9E39-2F48-A8EA-FA073B5A2793}" type="sibTrans" cxnId="{96EF84CD-9827-E246-BEEF-160212D4E64F}">
      <dgm:prSet/>
      <dgm:spPr/>
      <dgm:t>
        <a:bodyPr/>
        <a:lstStyle/>
        <a:p>
          <a:endParaRPr lang="en-US"/>
        </a:p>
      </dgm:t>
    </dgm:pt>
    <dgm:pt modelId="{72D33191-7B48-1648-AB5C-59F8743ED636}">
      <dgm:prSet phldrT="[Text]" custT="1"/>
      <dgm:spPr/>
      <dgm:t>
        <a:bodyPr/>
        <a:lstStyle/>
        <a:p>
          <a:r>
            <a:rPr lang="en-US" sz="1050"/>
            <a:t>Se revisara la ortografía de todos los documentos como medida de calidad. </a:t>
          </a:r>
        </a:p>
      </dgm:t>
    </dgm:pt>
    <dgm:pt modelId="{D0073A0E-415B-304C-A829-130813CA257A}" type="parTrans" cxnId="{FE934A0A-1584-6840-8613-2BE5FDE439FD}">
      <dgm:prSet/>
      <dgm:spPr/>
      <dgm:t>
        <a:bodyPr/>
        <a:lstStyle/>
        <a:p>
          <a:endParaRPr lang="en-US"/>
        </a:p>
      </dgm:t>
    </dgm:pt>
    <dgm:pt modelId="{8FD1A811-775F-E942-A53B-C189163931EB}" type="sibTrans" cxnId="{FE934A0A-1584-6840-8613-2BE5FDE439FD}">
      <dgm:prSet/>
      <dgm:spPr/>
      <dgm:t>
        <a:bodyPr/>
        <a:lstStyle/>
        <a:p>
          <a:endParaRPr lang="en-US"/>
        </a:p>
      </dgm:t>
    </dgm:pt>
    <dgm:pt modelId="{BAD44A51-10E4-774F-8638-D5C2E4C40A8F}">
      <dgm:prSet phldrT="[Text]"/>
      <dgm:spPr/>
      <dgm:t>
        <a:bodyPr/>
        <a:lstStyle/>
        <a:p>
          <a:r>
            <a:rPr lang="en-US"/>
            <a:t>Avance</a:t>
          </a:r>
        </a:p>
      </dgm:t>
    </dgm:pt>
    <dgm:pt modelId="{F01D2D11-7095-1641-8B2B-9B3BC85C2A14}" type="parTrans" cxnId="{C25813BE-8F28-7E42-805B-75486913DF62}">
      <dgm:prSet/>
      <dgm:spPr/>
      <dgm:t>
        <a:bodyPr/>
        <a:lstStyle/>
        <a:p>
          <a:endParaRPr lang="en-US"/>
        </a:p>
      </dgm:t>
    </dgm:pt>
    <dgm:pt modelId="{5BE282C0-6B87-6447-9E1E-0435125A97AD}" type="sibTrans" cxnId="{C25813BE-8F28-7E42-805B-75486913DF62}">
      <dgm:prSet/>
      <dgm:spPr/>
      <dgm:t>
        <a:bodyPr/>
        <a:lstStyle/>
        <a:p>
          <a:endParaRPr lang="en-US"/>
        </a:p>
      </dgm:t>
    </dgm:pt>
    <dgm:pt modelId="{F731AA01-CC07-AC40-A35C-219D12BD6DAA}">
      <dgm:prSet phldrT="[Text]" custT="1"/>
      <dgm:spPr/>
      <dgm:t>
        <a:bodyPr/>
        <a:lstStyle/>
        <a:p>
          <a:r>
            <a:rPr lang="en-US" sz="1050"/>
            <a:t>Se revisara que  cada nueva versión de un documento sea un avance en cuanto al inmediatamente anterior del mismo.</a:t>
          </a:r>
        </a:p>
      </dgm:t>
    </dgm:pt>
    <dgm:pt modelId="{2E668FA2-EF2F-3248-91AF-FF915765BBC2}" type="parTrans" cxnId="{F1390FFD-EE74-0740-B476-9B971DD87FB7}">
      <dgm:prSet/>
      <dgm:spPr/>
      <dgm:t>
        <a:bodyPr/>
        <a:lstStyle/>
        <a:p>
          <a:endParaRPr lang="en-US"/>
        </a:p>
      </dgm:t>
    </dgm:pt>
    <dgm:pt modelId="{2EC0F13C-DA2D-D34D-9C5D-B668C1FCCB20}" type="sibTrans" cxnId="{F1390FFD-EE74-0740-B476-9B971DD87FB7}">
      <dgm:prSet/>
      <dgm:spPr/>
      <dgm:t>
        <a:bodyPr/>
        <a:lstStyle/>
        <a:p>
          <a:endParaRPr lang="en-US"/>
        </a:p>
      </dgm:t>
    </dgm:pt>
    <dgm:pt modelId="{42DFCE7B-8DF0-9747-A988-7E105E0B1024}">
      <dgm:prSet phldrT="[Text]"/>
      <dgm:spPr/>
      <dgm:t>
        <a:bodyPr/>
        <a:lstStyle/>
        <a:p>
          <a:r>
            <a:rPr lang="en-US"/>
            <a:t>Referencias</a:t>
          </a:r>
        </a:p>
      </dgm:t>
    </dgm:pt>
    <dgm:pt modelId="{A727E457-52C7-934C-A12A-3D563922FE30}" type="parTrans" cxnId="{3218803B-7001-D64B-BFDF-829144025715}">
      <dgm:prSet/>
      <dgm:spPr/>
      <dgm:t>
        <a:bodyPr/>
        <a:lstStyle/>
        <a:p>
          <a:endParaRPr lang="en-US"/>
        </a:p>
      </dgm:t>
    </dgm:pt>
    <dgm:pt modelId="{0B2707A3-D1C2-0144-877B-B91FF8B9B906}" type="sibTrans" cxnId="{3218803B-7001-D64B-BFDF-829144025715}">
      <dgm:prSet/>
      <dgm:spPr/>
      <dgm:t>
        <a:bodyPr/>
        <a:lstStyle/>
        <a:p>
          <a:endParaRPr lang="en-US"/>
        </a:p>
      </dgm:t>
    </dgm:pt>
    <dgm:pt modelId="{637F1B88-80C9-2E46-A011-69365954AD65}">
      <dgm:prSet phldrT="[Text]" custT="1"/>
      <dgm:spPr/>
      <dgm:t>
        <a:bodyPr/>
        <a:lstStyle/>
        <a:p>
          <a:r>
            <a:rPr lang="en-US" sz="1050"/>
            <a:t>Se revisara que toda la bibliografía utilizada en cualquiera de los documentos sea de una fuente confiable.</a:t>
          </a:r>
        </a:p>
      </dgm:t>
    </dgm:pt>
    <dgm:pt modelId="{E103278A-DB83-B84D-A5A6-14CC5AAD0CD7}" type="parTrans" cxnId="{8C54C33D-8F5C-9245-8F00-790209405C65}">
      <dgm:prSet/>
      <dgm:spPr/>
      <dgm:t>
        <a:bodyPr/>
        <a:lstStyle/>
        <a:p>
          <a:endParaRPr lang="en-US"/>
        </a:p>
      </dgm:t>
    </dgm:pt>
    <dgm:pt modelId="{2F3CFF6F-110C-7A4A-B013-0781BD422667}" type="sibTrans" cxnId="{8C54C33D-8F5C-9245-8F00-790209405C65}">
      <dgm:prSet/>
      <dgm:spPr/>
      <dgm:t>
        <a:bodyPr/>
        <a:lstStyle/>
        <a:p>
          <a:endParaRPr lang="en-US"/>
        </a:p>
      </dgm:t>
    </dgm:pt>
    <dgm:pt modelId="{CCF31C91-BD3F-DD4E-B7F2-D19BB1105EDA}">
      <dgm:prSet phldrT="[Text]" custT="1"/>
      <dgm:spPr/>
      <dgm:t>
        <a:bodyPr/>
        <a:lstStyle/>
        <a:p>
          <a:r>
            <a:rPr lang="en-US" sz="2200"/>
            <a:t>Estándares</a:t>
          </a:r>
        </a:p>
      </dgm:t>
    </dgm:pt>
    <dgm:pt modelId="{C1C273FE-7DE7-F640-A3AA-A377C4F2E04A}" type="parTrans" cxnId="{4E01B875-1229-5F48-A68E-74573E0957D6}">
      <dgm:prSet/>
      <dgm:spPr/>
      <dgm:t>
        <a:bodyPr/>
        <a:lstStyle/>
        <a:p>
          <a:endParaRPr lang="en-US"/>
        </a:p>
      </dgm:t>
    </dgm:pt>
    <dgm:pt modelId="{3130A736-F7A9-B748-96EE-EFD5576C9EBD}" type="sibTrans" cxnId="{4E01B875-1229-5F48-A68E-74573E0957D6}">
      <dgm:prSet/>
      <dgm:spPr/>
      <dgm:t>
        <a:bodyPr/>
        <a:lstStyle/>
        <a:p>
          <a:endParaRPr lang="en-US"/>
        </a:p>
      </dgm:t>
    </dgm:pt>
    <dgm:pt modelId="{62B5386D-3BAA-9C4D-B53C-7309DC370747}">
      <dgm:prSet phldrT="[Text]" custT="1"/>
      <dgm:spPr/>
      <dgm:t>
        <a:bodyPr/>
        <a:lstStyle/>
        <a:p>
          <a:r>
            <a:rPr lang="en-US" sz="1050"/>
            <a:t>Se utilizara principalmente el estandar IEEE y plantillas como la de Ironworks.</a:t>
          </a:r>
        </a:p>
      </dgm:t>
    </dgm:pt>
    <dgm:pt modelId="{07BD31B6-4246-A24D-910F-87F285F12A5C}" type="parTrans" cxnId="{0EDDC16F-161F-F948-94E0-AB8288CF4A0F}">
      <dgm:prSet/>
      <dgm:spPr/>
      <dgm:t>
        <a:bodyPr/>
        <a:lstStyle/>
        <a:p>
          <a:endParaRPr lang="en-US"/>
        </a:p>
      </dgm:t>
    </dgm:pt>
    <dgm:pt modelId="{D097694C-DFB1-2F43-8652-74695BDF14AF}" type="sibTrans" cxnId="{0EDDC16F-161F-F948-94E0-AB8288CF4A0F}">
      <dgm:prSet/>
      <dgm:spPr/>
      <dgm:t>
        <a:bodyPr/>
        <a:lstStyle/>
        <a:p>
          <a:endParaRPr lang="en-US"/>
        </a:p>
      </dgm:t>
    </dgm:pt>
    <dgm:pt modelId="{CE717501-A05E-5D44-A864-5B0569B17285}">
      <dgm:prSet phldrT="[Text]" custT="1"/>
      <dgm:spPr/>
      <dgm:t>
        <a:bodyPr/>
        <a:lstStyle/>
        <a:p>
          <a:r>
            <a:rPr lang="en-US" sz="1050"/>
            <a:t>Si se utiliza cualquier otro estandar o plantilla, ésta aparecerá en las referencias.</a:t>
          </a:r>
        </a:p>
      </dgm:t>
    </dgm:pt>
    <dgm:pt modelId="{8402A685-4852-B649-BDA1-8121AC18426E}" type="parTrans" cxnId="{B75B0C60-43E4-884E-B552-0DCF0AF13C74}">
      <dgm:prSet/>
      <dgm:spPr/>
      <dgm:t>
        <a:bodyPr/>
        <a:lstStyle/>
        <a:p>
          <a:endParaRPr lang="en-US"/>
        </a:p>
      </dgm:t>
    </dgm:pt>
    <dgm:pt modelId="{B707D8DF-5D31-D548-9471-09C8C273B38C}" type="sibTrans" cxnId="{B75B0C60-43E4-884E-B552-0DCF0AF13C74}">
      <dgm:prSet/>
      <dgm:spPr/>
      <dgm:t>
        <a:bodyPr/>
        <a:lstStyle/>
        <a:p>
          <a:endParaRPr lang="en-US"/>
        </a:p>
      </dgm:t>
    </dgm:pt>
    <dgm:pt modelId="{2BF029F3-C49B-3B42-803D-DCA00BA9191B}" type="pres">
      <dgm:prSet presAssocID="{F6640473-EA61-C446-8E3D-2A472A4F3837}" presName="Name0" presStyleCnt="0">
        <dgm:presLayoutVars>
          <dgm:dir/>
          <dgm:animLvl val="lvl"/>
          <dgm:resizeHandles val="exact"/>
        </dgm:presLayoutVars>
      </dgm:prSet>
      <dgm:spPr/>
      <dgm:t>
        <a:bodyPr/>
        <a:lstStyle/>
        <a:p>
          <a:endParaRPr lang="en-US"/>
        </a:p>
      </dgm:t>
    </dgm:pt>
    <dgm:pt modelId="{6B3F1F9A-1BF4-6E46-A546-F6CE896E728B}" type="pres">
      <dgm:prSet presAssocID="{242C0CE4-7C70-0146-ACE4-7FEE8E7729C7}" presName="linNode" presStyleCnt="0"/>
      <dgm:spPr/>
    </dgm:pt>
    <dgm:pt modelId="{3B28DAB2-92AB-D148-A3E1-64749F971973}" type="pres">
      <dgm:prSet presAssocID="{242C0CE4-7C70-0146-ACE4-7FEE8E7729C7}" presName="parentText" presStyleLbl="node1" presStyleIdx="0" presStyleCnt="5">
        <dgm:presLayoutVars>
          <dgm:chMax val="1"/>
          <dgm:bulletEnabled val="1"/>
        </dgm:presLayoutVars>
      </dgm:prSet>
      <dgm:spPr/>
      <dgm:t>
        <a:bodyPr/>
        <a:lstStyle/>
        <a:p>
          <a:endParaRPr lang="en-US"/>
        </a:p>
      </dgm:t>
    </dgm:pt>
    <dgm:pt modelId="{F28C003B-E996-1047-93F4-A12B3E11F8CB}" type="pres">
      <dgm:prSet presAssocID="{242C0CE4-7C70-0146-ACE4-7FEE8E7729C7}" presName="descendantText" presStyleLbl="alignAccFollowNode1" presStyleIdx="0" presStyleCnt="5">
        <dgm:presLayoutVars>
          <dgm:bulletEnabled val="1"/>
        </dgm:presLayoutVars>
      </dgm:prSet>
      <dgm:spPr/>
      <dgm:t>
        <a:bodyPr/>
        <a:lstStyle/>
        <a:p>
          <a:endParaRPr lang="en-US"/>
        </a:p>
      </dgm:t>
    </dgm:pt>
    <dgm:pt modelId="{37AAC2D8-838E-E541-A979-F0DD1B450856}" type="pres">
      <dgm:prSet presAssocID="{CEE93F89-A52B-0A4F-A33E-BCE07C8F5558}" presName="sp" presStyleCnt="0"/>
      <dgm:spPr/>
    </dgm:pt>
    <dgm:pt modelId="{3F33EDFB-C1B4-DD41-8277-AB7B7915C788}" type="pres">
      <dgm:prSet presAssocID="{90358917-7BC2-E748-9BCA-EB801B2019E9}" presName="linNode" presStyleCnt="0"/>
      <dgm:spPr/>
    </dgm:pt>
    <dgm:pt modelId="{B418587C-32E2-BC4D-A08F-F7B17C073146}" type="pres">
      <dgm:prSet presAssocID="{90358917-7BC2-E748-9BCA-EB801B2019E9}" presName="parentText" presStyleLbl="node1" presStyleIdx="1" presStyleCnt="5">
        <dgm:presLayoutVars>
          <dgm:chMax val="1"/>
          <dgm:bulletEnabled val="1"/>
        </dgm:presLayoutVars>
      </dgm:prSet>
      <dgm:spPr/>
      <dgm:t>
        <a:bodyPr/>
        <a:lstStyle/>
        <a:p>
          <a:endParaRPr lang="en-US"/>
        </a:p>
      </dgm:t>
    </dgm:pt>
    <dgm:pt modelId="{C6757E46-7307-EF4F-BDCD-9884165604A7}" type="pres">
      <dgm:prSet presAssocID="{90358917-7BC2-E748-9BCA-EB801B2019E9}" presName="descendantText" presStyleLbl="alignAccFollowNode1" presStyleIdx="1" presStyleCnt="5">
        <dgm:presLayoutVars>
          <dgm:bulletEnabled val="1"/>
        </dgm:presLayoutVars>
      </dgm:prSet>
      <dgm:spPr/>
      <dgm:t>
        <a:bodyPr/>
        <a:lstStyle/>
        <a:p>
          <a:endParaRPr lang="en-US"/>
        </a:p>
      </dgm:t>
    </dgm:pt>
    <dgm:pt modelId="{5C274482-C83B-D244-85F9-F55DD410BA26}" type="pres">
      <dgm:prSet presAssocID="{85145C6B-9E39-2F48-A8EA-FA073B5A2793}" presName="sp" presStyleCnt="0"/>
      <dgm:spPr/>
    </dgm:pt>
    <dgm:pt modelId="{5B7A24DF-FA03-C141-9D1F-EA643274F4E4}" type="pres">
      <dgm:prSet presAssocID="{BAD44A51-10E4-774F-8638-D5C2E4C40A8F}" presName="linNode" presStyleCnt="0"/>
      <dgm:spPr/>
    </dgm:pt>
    <dgm:pt modelId="{6FA0D3E2-37B2-574C-87E8-9FF17640452A}" type="pres">
      <dgm:prSet presAssocID="{BAD44A51-10E4-774F-8638-D5C2E4C40A8F}" presName="parentText" presStyleLbl="node1" presStyleIdx="2" presStyleCnt="5">
        <dgm:presLayoutVars>
          <dgm:chMax val="1"/>
          <dgm:bulletEnabled val="1"/>
        </dgm:presLayoutVars>
      </dgm:prSet>
      <dgm:spPr/>
      <dgm:t>
        <a:bodyPr/>
        <a:lstStyle/>
        <a:p>
          <a:endParaRPr lang="en-US"/>
        </a:p>
      </dgm:t>
    </dgm:pt>
    <dgm:pt modelId="{FEF856F4-79B1-D246-A9C0-F1F9BCC4FBC2}" type="pres">
      <dgm:prSet presAssocID="{BAD44A51-10E4-774F-8638-D5C2E4C40A8F}" presName="descendantText" presStyleLbl="alignAccFollowNode1" presStyleIdx="2" presStyleCnt="5">
        <dgm:presLayoutVars>
          <dgm:bulletEnabled val="1"/>
        </dgm:presLayoutVars>
      </dgm:prSet>
      <dgm:spPr/>
      <dgm:t>
        <a:bodyPr/>
        <a:lstStyle/>
        <a:p>
          <a:endParaRPr lang="en-US"/>
        </a:p>
      </dgm:t>
    </dgm:pt>
    <dgm:pt modelId="{0BCC65E7-09E4-514D-9941-3171FC8F2748}" type="pres">
      <dgm:prSet presAssocID="{5BE282C0-6B87-6447-9E1E-0435125A97AD}" presName="sp" presStyleCnt="0"/>
      <dgm:spPr/>
    </dgm:pt>
    <dgm:pt modelId="{B5FD3CAA-6B5A-0F44-AE94-F74DE1B6D953}" type="pres">
      <dgm:prSet presAssocID="{42DFCE7B-8DF0-9747-A988-7E105E0B1024}" presName="linNode" presStyleCnt="0"/>
      <dgm:spPr/>
    </dgm:pt>
    <dgm:pt modelId="{38A892C1-15E7-8347-BF4C-DB2D8DCA7A4B}" type="pres">
      <dgm:prSet presAssocID="{42DFCE7B-8DF0-9747-A988-7E105E0B1024}" presName="parentText" presStyleLbl="node1" presStyleIdx="3" presStyleCnt="5">
        <dgm:presLayoutVars>
          <dgm:chMax val="1"/>
          <dgm:bulletEnabled val="1"/>
        </dgm:presLayoutVars>
      </dgm:prSet>
      <dgm:spPr/>
      <dgm:t>
        <a:bodyPr/>
        <a:lstStyle/>
        <a:p>
          <a:endParaRPr lang="en-US"/>
        </a:p>
      </dgm:t>
    </dgm:pt>
    <dgm:pt modelId="{4617DCC8-B906-954C-AA96-77EC355AEABB}" type="pres">
      <dgm:prSet presAssocID="{42DFCE7B-8DF0-9747-A988-7E105E0B1024}" presName="descendantText" presStyleLbl="alignAccFollowNode1" presStyleIdx="3" presStyleCnt="5">
        <dgm:presLayoutVars>
          <dgm:bulletEnabled val="1"/>
        </dgm:presLayoutVars>
      </dgm:prSet>
      <dgm:spPr/>
      <dgm:t>
        <a:bodyPr/>
        <a:lstStyle/>
        <a:p>
          <a:endParaRPr lang="en-US"/>
        </a:p>
      </dgm:t>
    </dgm:pt>
    <dgm:pt modelId="{ECEBAC42-880A-6541-A51F-5C80F35B1CE4}" type="pres">
      <dgm:prSet presAssocID="{0B2707A3-D1C2-0144-877B-B91FF8B9B906}" presName="sp" presStyleCnt="0"/>
      <dgm:spPr/>
    </dgm:pt>
    <dgm:pt modelId="{645557B0-8631-CA42-8E14-F7685E01628F}" type="pres">
      <dgm:prSet presAssocID="{CCF31C91-BD3F-DD4E-B7F2-D19BB1105EDA}" presName="linNode" presStyleCnt="0"/>
      <dgm:spPr/>
    </dgm:pt>
    <dgm:pt modelId="{E16DA2C4-048A-DC4C-B4CC-417507037520}" type="pres">
      <dgm:prSet presAssocID="{CCF31C91-BD3F-DD4E-B7F2-D19BB1105EDA}" presName="parentText" presStyleLbl="node1" presStyleIdx="4" presStyleCnt="5">
        <dgm:presLayoutVars>
          <dgm:chMax val="1"/>
          <dgm:bulletEnabled val="1"/>
        </dgm:presLayoutVars>
      </dgm:prSet>
      <dgm:spPr/>
      <dgm:t>
        <a:bodyPr/>
        <a:lstStyle/>
        <a:p>
          <a:endParaRPr lang="en-US"/>
        </a:p>
      </dgm:t>
    </dgm:pt>
    <dgm:pt modelId="{7CD3EAA5-2C8B-F042-B0E1-C98B9A36B94D}" type="pres">
      <dgm:prSet presAssocID="{CCF31C91-BD3F-DD4E-B7F2-D19BB1105EDA}" presName="descendantText" presStyleLbl="alignAccFollowNode1" presStyleIdx="4" presStyleCnt="5">
        <dgm:presLayoutVars>
          <dgm:bulletEnabled val="1"/>
        </dgm:presLayoutVars>
      </dgm:prSet>
      <dgm:spPr/>
      <dgm:t>
        <a:bodyPr/>
        <a:lstStyle/>
        <a:p>
          <a:endParaRPr lang="en-US"/>
        </a:p>
      </dgm:t>
    </dgm:pt>
  </dgm:ptLst>
  <dgm:cxnLst>
    <dgm:cxn modelId="{3FAF5294-6115-435C-BB9A-0A57E678F08A}" type="presOf" srcId="{42DFCE7B-8DF0-9747-A988-7E105E0B1024}" destId="{38A892C1-15E7-8347-BF4C-DB2D8DCA7A4B}" srcOrd="0" destOrd="0" presId="urn:microsoft.com/office/officeart/2005/8/layout/vList5"/>
    <dgm:cxn modelId="{957AB016-BD6C-4EDD-8F28-F63520A7BD64}" type="presOf" srcId="{F6640473-EA61-C446-8E3D-2A472A4F3837}" destId="{2BF029F3-C49B-3B42-803D-DCA00BA9191B}" srcOrd="0" destOrd="0" presId="urn:microsoft.com/office/officeart/2005/8/layout/vList5"/>
    <dgm:cxn modelId="{E9D6549D-ADF5-49F0-A793-3F537CBE2D0A}" type="presOf" srcId="{637F1B88-80C9-2E46-A011-69365954AD65}" destId="{4617DCC8-B906-954C-AA96-77EC355AEABB}" srcOrd="0" destOrd="0" presId="urn:microsoft.com/office/officeart/2005/8/layout/vList5"/>
    <dgm:cxn modelId="{C5D22F1D-459D-9B4D-9EB6-34A88AA6D652}" srcId="{242C0CE4-7C70-0146-ACE4-7FEE8E7729C7}" destId="{866C0F58-C5A2-9044-A90E-876E18559D27}" srcOrd="0" destOrd="0" parTransId="{C49BA94C-2B7D-A048-BDC9-DC692CD44DAC}" sibTransId="{37265DD8-E174-8642-BD1E-FF787192946D}"/>
    <dgm:cxn modelId="{0EDDC16F-161F-F948-94E0-AB8288CF4A0F}" srcId="{CCF31C91-BD3F-DD4E-B7F2-D19BB1105EDA}" destId="{62B5386D-3BAA-9C4D-B53C-7309DC370747}" srcOrd="0" destOrd="0" parTransId="{07BD31B6-4246-A24D-910F-87F285F12A5C}" sibTransId="{D097694C-DFB1-2F43-8652-74695BDF14AF}"/>
    <dgm:cxn modelId="{602BC78D-78DA-4CF6-B7F3-1F5F77290554}" type="presOf" srcId="{CCF31C91-BD3F-DD4E-B7F2-D19BB1105EDA}" destId="{E16DA2C4-048A-DC4C-B4CC-417507037520}" srcOrd="0" destOrd="0" presId="urn:microsoft.com/office/officeart/2005/8/layout/vList5"/>
    <dgm:cxn modelId="{0A1BE8F7-67C3-490F-AC16-C3D399F43097}" type="presOf" srcId="{242C0CE4-7C70-0146-ACE4-7FEE8E7729C7}" destId="{3B28DAB2-92AB-D148-A3E1-64749F971973}" srcOrd="0" destOrd="0" presId="urn:microsoft.com/office/officeart/2005/8/layout/vList5"/>
    <dgm:cxn modelId="{CBA720D0-7C79-4D49-B72E-99CEBD93A635}" type="presOf" srcId="{BAD44A51-10E4-774F-8638-D5C2E4C40A8F}" destId="{6FA0D3E2-37B2-574C-87E8-9FF17640452A}" srcOrd="0" destOrd="0" presId="urn:microsoft.com/office/officeart/2005/8/layout/vList5"/>
    <dgm:cxn modelId="{CA768752-D311-E64D-97C5-84FFDFEA2500}" srcId="{F6640473-EA61-C446-8E3D-2A472A4F3837}" destId="{242C0CE4-7C70-0146-ACE4-7FEE8E7729C7}" srcOrd="0" destOrd="0" parTransId="{9DA575AE-5E70-904A-9AF9-78D3348C8366}" sibTransId="{CEE93F89-A52B-0A4F-A33E-BCE07C8F5558}"/>
    <dgm:cxn modelId="{8C54C33D-8F5C-9245-8F00-790209405C65}" srcId="{42DFCE7B-8DF0-9747-A988-7E105E0B1024}" destId="{637F1B88-80C9-2E46-A011-69365954AD65}" srcOrd="0" destOrd="0" parTransId="{E103278A-DB83-B84D-A5A6-14CC5AAD0CD7}" sibTransId="{2F3CFF6F-110C-7A4A-B013-0781BD422667}"/>
    <dgm:cxn modelId="{4E01B875-1229-5F48-A68E-74573E0957D6}" srcId="{F6640473-EA61-C446-8E3D-2A472A4F3837}" destId="{CCF31C91-BD3F-DD4E-B7F2-D19BB1105EDA}" srcOrd="4" destOrd="0" parTransId="{C1C273FE-7DE7-F640-A3AA-A377C4F2E04A}" sibTransId="{3130A736-F7A9-B748-96EE-EFD5576C9EBD}"/>
    <dgm:cxn modelId="{C25813BE-8F28-7E42-805B-75486913DF62}" srcId="{F6640473-EA61-C446-8E3D-2A472A4F3837}" destId="{BAD44A51-10E4-774F-8638-D5C2E4C40A8F}" srcOrd="2" destOrd="0" parTransId="{F01D2D11-7095-1641-8B2B-9B3BC85C2A14}" sibTransId="{5BE282C0-6B87-6447-9E1E-0435125A97AD}"/>
    <dgm:cxn modelId="{1E03700B-4F5D-4250-BF4B-09E9E7969E63}" type="presOf" srcId="{F731AA01-CC07-AC40-A35C-219D12BD6DAA}" destId="{FEF856F4-79B1-D246-A9C0-F1F9BCC4FBC2}" srcOrd="0" destOrd="0" presId="urn:microsoft.com/office/officeart/2005/8/layout/vList5"/>
    <dgm:cxn modelId="{B75B0C60-43E4-884E-B552-0DCF0AF13C74}" srcId="{CCF31C91-BD3F-DD4E-B7F2-D19BB1105EDA}" destId="{CE717501-A05E-5D44-A864-5B0569B17285}" srcOrd="1" destOrd="0" parTransId="{8402A685-4852-B649-BDA1-8121AC18426E}" sibTransId="{B707D8DF-5D31-D548-9471-09C8C273B38C}"/>
    <dgm:cxn modelId="{9E070CA3-5443-49FD-A817-EA74DD4AB76E}" type="presOf" srcId="{866C0F58-C5A2-9044-A90E-876E18559D27}" destId="{F28C003B-E996-1047-93F4-A12B3E11F8CB}" srcOrd="0" destOrd="0" presId="urn:microsoft.com/office/officeart/2005/8/layout/vList5"/>
    <dgm:cxn modelId="{96EF84CD-9827-E246-BEEF-160212D4E64F}" srcId="{F6640473-EA61-C446-8E3D-2A472A4F3837}" destId="{90358917-7BC2-E748-9BCA-EB801B2019E9}" srcOrd="1" destOrd="0" parTransId="{CCE3F1ED-AB8A-9D4C-8110-64185CB36A3B}" sibTransId="{85145C6B-9E39-2F48-A8EA-FA073B5A2793}"/>
    <dgm:cxn modelId="{45E8E05D-849F-47A2-9724-932ABB9B9B52}" type="presOf" srcId="{CE717501-A05E-5D44-A864-5B0569B17285}" destId="{7CD3EAA5-2C8B-F042-B0E1-C98B9A36B94D}" srcOrd="0" destOrd="1" presId="urn:microsoft.com/office/officeart/2005/8/layout/vList5"/>
    <dgm:cxn modelId="{3218803B-7001-D64B-BFDF-829144025715}" srcId="{F6640473-EA61-C446-8E3D-2A472A4F3837}" destId="{42DFCE7B-8DF0-9747-A988-7E105E0B1024}" srcOrd="3" destOrd="0" parTransId="{A727E457-52C7-934C-A12A-3D563922FE30}" sibTransId="{0B2707A3-D1C2-0144-877B-B91FF8B9B906}"/>
    <dgm:cxn modelId="{DB29ADAB-14C9-4157-87BB-3CEF53D2D043}" type="presOf" srcId="{90358917-7BC2-E748-9BCA-EB801B2019E9}" destId="{B418587C-32E2-BC4D-A08F-F7B17C073146}" srcOrd="0" destOrd="0" presId="urn:microsoft.com/office/officeart/2005/8/layout/vList5"/>
    <dgm:cxn modelId="{59F4DFBC-4A00-4892-9C49-C69F62FA1FDB}" type="presOf" srcId="{62B5386D-3BAA-9C4D-B53C-7309DC370747}" destId="{7CD3EAA5-2C8B-F042-B0E1-C98B9A36B94D}" srcOrd="0" destOrd="0" presId="urn:microsoft.com/office/officeart/2005/8/layout/vList5"/>
    <dgm:cxn modelId="{F1390FFD-EE74-0740-B476-9B971DD87FB7}" srcId="{BAD44A51-10E4-774F-8638-D5C2E4C40A8F}" destId="{F731AA01-CC07-AC40-A35C-219D12BD6DAA}" srcOrd="0" destOrd="0" parTransId="{2E668FA2-EF2F-3248-91AF-FF915765BBC2}" sibTransId="{2EC0F13C-DA2D-D34D-9C5D-B668C1FCCB20}"/>
    <dgm:cxn modelId="{FE934A0A-1584-6840-8613-2BE5FDE439FD}" srcId="{90358917-7BC2-E748-9BCA-EB801B2019E9}" destId="{72D33191-7B48-1648-AB5C-59F8743ED636}" srcOrd="0" destOrd="0" parTransId="{D0073A0E-415B-304C-A829-130813CA257A}" sibTransId="{8FD1A811-775F-E942-A53B-C189163931EB}"/>
    <dgm:cxn modelId="{70E60035-744D-46C4-8381-007FF47E19AB}" type="presOf" srcId="{72D33191-7B48-1648-AB5C-59F8743ED636}" destId="{C6757E46-7307-EF4F-BDCD-9884165604A7}" srcOrd="0" destOrd="0" presId="urn:microsoft.com/office/officeart/2005/8/layout/vList5"/>
    <dgm:cxn modelId="{2FBF1370-AE68-43F7-827A-FC60B98D23A2}" type="presParOf" srcId="{2BF029F3-C49B-3B42-803D-DCA00BA9191B}" destId="{6B3F1F9A-1BF4-6E46-A546-F6CE896E728B}" srcOrd="0" destOrd="0" presId="urn:microsoft.com/office/officeart/2005/8/layout/vList5"/>
    <dgm:cxn modelId="{CC514FC0-BB59-44E8-A5F7-87A47591257F}" type="presParOf" srcId="{6B3F1F9A-1BF4-6E46-A546-F6CE896E728B}" destId="{3B28DAB2-92AB-D148-A3E1-64749F971973}" srcOrd="0" destOrd="0" presId="urn:microsoft.com/office/officeart/2005/8/layout/vList5"/>
    <dgm:cxn modelId="{929F0E6A-EE13-4D5C-9277-CB6D189A4F83}" type="presParOf" srcId="{6B3F1F9A-1BF4-6E46-A546-F6CE896E728B}" destId="{F28C003B-E996-1047-93F4-A12B3E11F8CB}" srcOrd="1" destOrd="0" presId="urn:microsoft.com/office/officeart/2005/8/layout/vList5"/>
    <dgm:cxn modelId="{165F5E3F-6CF3-4856-9731-3CB39DFBF790}" type="presParOf" srcId="{2BF029F3-C49B-3B42-803D-DCA00BA9191B}" destId="{37AAC2D8-838E-E541-A979-F0DD1B450856}" srcOrd="1" destOrd="0" presId="urn:microsoft.com/office/officeart/2005/8/layout/vList5"/>
    <dgm:cxn modelId="{329BE365-840F-4C90-B88E-07F83E31FA41}" type="presParOf" srcId="{2BF029F3-C49B-3B42-803D-DCA00BA9191B}" destId="{3F33EDFB-C1B4-DD41-8277-AB7B7915C788}" srcOrd="2" destOrd="0" presId="urn:microsoft.com/office/officeart/2005/8/layout/vList5"/>
    <dgm:cxn modelId="{6E72911D-F55A-4573-AE04-9BD481358B73}" type="presParOf" srcId="{3F33EDFB-C1B4-DD41-8277-AB7B7915C788}" destId="{B418587C-32E2-BC4D-A08F-F7B17C073146}" srcOrd="0" destOrd="0" presId="urn:microsoft.com/office/officeart/2005/8/layout/vList5"/>
    <dgm:cxn modelId="{35273F43-612B-406B-96C4-1CED63FC1014}" type="presParOf" srcId="{3F33EDFB-C1B4-DD41-8277-AB7B7915C788}" destId="{C6757E46-7307-EF4F-BDCD-9884165604A7}" srcOrd="1" destOrd="0" presId="urn:microsoft.com/office/officeart/2005/8/layout/vList5"/>
    <dgm:cxn modelId="{4B1BE606-4367-4E33-B6D2-888A78CB40A5}" type="presParOf" srcId="{2BF029F3-C49B-3B42-803D-DCA00BA9191B}" destId="{5C274482-C83B-D244-85F9-F55DD410BA26}" srcOrd="3" destOrd="0" presId="urn:microsoft.com/office/officeart/2005/8/layout/vList5"/>
    <dgm:cxn modelId="{74A8CE33-8078-47B6-B681-66F118DB33D3}" type="presParOf" srcId="{2BF029F3-C49B-3B42-803D-DCA00BA9191B}" destId="{5B7A24DF-FA03-C141-9D1F-EA643274F4E4}" srcOrd="4" destOrd="0" presId="urn:microsoft.com/office/officeart/2005/8/layout/vList5"/>
    <dgm:cxn modelId="{149BFCE4-FED9-4880-BABA-9334006D5797}" type="presParOf" srcId="{5B7A24DF-FA03-C141-9D1F-EA643274F4E4}" destId="{6FA0D3E2-37B2-574C-87E8-9FF17640452A}" srcOrd="0" destOrd="0" presId="urn:microsoft.com/office/officeart/2005/8/layout/vList5"/>
    <dgm:cxn modelId="{8527A13D-372D-4FF6-B4D0-B3D7C911647F}" type="presParOf" srcId="{5B7A24DF-FA03-C141-9D1F-EA643274F4E4}" destId="{FEF856F4-79B1-D246-A9C0-F1F9BCC4FBC2}" srcOrd="1" destOrd="0" presId="urn:microsoft.com/office/officeart/2005/8/layout/vList5"/>
    <dgm:cxn modelId="{50BCF31B-A868-4C56-A472-635652922FE1}" type="presParOf" srcId="{2BF029F3-C49B-3B42-803D-DCA00BA9191B}" destId="{0BCC65E7-09E4-514D-9941-3171FC8F2748}" srcOrd="5" destOrd="0" presId="urn:microsoft.com/office/officeart/2005/8/layout/vList5"/>
    <dgm:cxn modelId="{CA4CB603-E4A6-4747-8EB0-A3CF93CBB3C3}" type="presParOf" srcId="{2BF029F3-C49B-3B42-803D-DCA00BA9191B}" destId="{B5FD3CAA-6B5A-0F44-AE94-F74DE1B6D953}" srcOrd="6" destOrd="0" presId="urn:microsoft.com/office/officeart/2005/8/layout/vList5"/>
    <dgm:cxn modelId="{75670159-ED15-4AC0-9979-4E3FF8D30D03}" type="presParOf" srcId="{B5FD3CAA-6B5A-0F44-AE94-F74DE1B6D953}" destId="{38A892C1-15E7-8347-BF4C-DB2D8DCA7A4B}" srcOrd="0" destOrd="0" presId="urn:microsoft.com/office/officeart/2005/8/layout/vList5"/>
    <dgm:cxn modelId="{6A10FB0B-E6E4-46CE-B9B7-71518B1102C5}" type="presParOf" srcId="{B5FD3CAA-6B5A-0F44-AE94-F74DE1B6D953}" destId="{4617DCC8-B906-954C-AA96-77EC355AEABB}" srcOrd="1" destOrd="0" presId="urn:microsoft.com/office/officeart/2005/8/layout/vList5"/>
    <dgm:cxn modelId="{5BBBDEC9-D51A-4A18-A868-537E920DC48D}" type="presParOf" srcId="{2BF029F3-C49B-3B42-803D-DCA00BA9191B}" destId="{ECEBAC42-880A-6541-A51F-5C80F35B1CE4}" srcOrd="7" destOrd="0" presId="urn:microsoft.com/office/officeart/2005/8/layout/vList5"/>
    <dgm:cxn modelId="{375F9B39-857C-485F-83DB-7704D0518881}" type="presParOf" srcId="{2BF029F3-C49B-3B42-803D-DCA00BA9191B}" destId="{645557B0-8631-CA42-8E14-F7685E01628F}" srcOrd="8" destOrd="0" presId="urn:microsoft.com/office/officeart/2005/8/layout/vList5"/>
    <dgm:cxn modelId="{104BD170-0BC0-4217-A2AD-C488698FB0C9}" type="presParOf" srcId="{645557B0-8631-CA42-8E14-F7685E01628F}" destId="{E16DA2C4-048A-DC4C-B4CC-417507037520}" srcOrd="0" destOrd="0" presId="urn:microsoft.com/office/officeart/2005/8/layout/vList5"/>
    <dgm:cxn modelId="{60F07705-E81F-4133-AC3B-915D483440B2}" type="presParOf" srcId="{645557B0-8631-CA42-8E14-F7685E01628F}" destId="{7CD3EAA5-2C8B-F042-B0E1-C98B9A36B94D}" srcOrd="1" destOrd="0" presId="urn:microsoft.com/office/officeart/2005/8/layout/vList5"/>
  </dgm:cxnLst>
  <dgm:bg/>
  <dgm:whole/>
  <dgm:extLst>
    <a:ext uri="http://schemas.microsoft.com/office/drawing/2008/diagram">
      <dsp:dataModelExt xmlns:dsp="http://schemas.microsoft.com/office/drawing/2008/diagram" xmlns="" relId="rId112"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D8CE24C3-E311-A249-B191-46C585A72313}" type="doc">
      <dgm:prSet loTypeId="urn:microsoft.com/office/officeart/2005/8/layout/hierarchy3" loCatId="hierarchy" qsTypeId="urn:microsoft.com/office/officeart/2005/8/quickstyle/simple4" qsCatId="simple" csTypeId="urn:microsoft.com/office/officeart/2005/8/colors/accent1_2" csCatId="accent1" phldr="1"/>
      <dgm:spPr/>
      <dgm:t>
        <a:bodyPr/>
        <a:lstStyle/>
        <a:p>
          <a:endParaRPr lang="en-US"/>
        </a:p>
      </dgm:t>
    </dgm:pt>
    <dgm:pt modelId="{CBDE3DCB-7E8A-E243-AFB9-6F6409576D86}">
      <dgm:prSet phldrT="[Text]"/>
      <dgm:spPr/>
      <dgm:t>
        <a:bodyPr/>
        <a:lstStyle/>
        <a:p>
          <a:r>
            <a:rPr lang="en-US"/>
            <a:t>Control de calidad de Código</a:t>
          </a:r>
        </a:p>
      </dgm:t>
    </dgm:pt>
    <dgm:pt modelId="{6A507907-FE4D-2245-94F4-2E5D825DED5D}" type="parTrans" cxnId="{51EFDA90-768A-1A48-B75B-15FDD41E5458}">
      <dgm:prSet/>
      <dgm:spPr/>
      <dgm:t>
        <a:bodyPr/>
        <a:lstStyle/>
        <a:p>
          <a:endParaRPr lang="en-US"/>
        </a:p>
      </dgm:t>
    </dgm:pt>
    <dgm:pt modelId="{75E5800B-9C38-2046-8E50-E73B06502158}" type="sibTrans" cxnId="{51EFDA90-768A-1A48-B75B-15FDD41E5458}">
      <dgm:prSet/>
      <dgm:spPr/>
      <dgm:t>
        <a:bodyPr/>
        <a:lstStyle/>
        <a:p>
          <a:endParaRPr lang="en-US"/>
        </a:p>
      </dgm:t>
    </dgm:pt>
    <dgm:pt modelId="{E440B839-33EA-9B46-A0E7-41220A7694F2}">
      <dgm:prSet phldrT="[Text]"/>
      <dgm:spPr/>
      <dgm:t>
        <a:bodyPr/>
        <a:lstStyle/>
        <a:p>
          <a:r>
            <a:rPr lang="en-US"/>
            <a:t>Documentación</a:t>
          </a:r>
        </a:p>
      </dgm:t>
    </dgm:pt>
    <dgm:pt modelId="{BA6A559E-BBDF-3C4D-ABCF-5EDDF81A5917}" type="parTrans" cxnId="{4F914109-2E4B-864C-90BB-F40A413E1048}">
      <dgm:prSet/>
      <dgm:spPr/>
      <dgm:t>
        <a:bodyPr/>
        <a:lstStyle/>
        <a:p>
          <a:endParaRPr lang="en-US"/>
        </a:p>
      </dgm:t>
    </dgm:pt>
    <dgm:pt modelId="{A71B3631-73BB-954E-ACA6-CD4CD867AF68}" type="sibTrans" cxnId="{4F914109-2E4B-864C-90BB-F40A413E1048}">
      <dgm:prSet/>
      <dgm:spPr/>
      <dgm:t>
        <a:bodyPr/>
        <a:lstStyle/>
        <a:p>
          <a:endParaRPr lang="en-US"/>
        </a:p>
      </dgm:t>
    </dgm:pt>
    <dgm:pt modelId="{7795172A-2379-C946-B671-EBDEF6970F32}">
      <dgm:prSet phldrT="[Text]"/>
      <dgm:spPr/>
      <dgm:t>
        <a:bodyPr/>
        <a:lstStyle/>
        <a:p>
          <a:r>
            <a:rPr lang="en-US"/>
            <a:t>Acople con requerimientos</a:t>
          </a:r>
        </a:p>
      </dgm:t>
    </dgm:pt>
    <dgm:pt modelId="{D87BBB8B-02FE-7247-B902-FDBC3A68DC30}" type="parTrans" cxnId="{40B9FA20-88A6-E542-B600-0B0C6D494AD2}">
      <dgm:prSet/>
      <dgm:spPr/>
      <dgm:t>
        <a:bodyPr/>
        <a:lstStyle/>
        <a:p>
          <a:endParaRPr lang="en-US"/>
        </a:p>
      </dgm:t>
    </dgm:pt>
    <dgm:pt modelId="{7A30D3BC-F7B0-824A-9E0C-2BDAFD806A34}" type="sibTrans" cxnId="{40B9FA20-88A6-E542-B600-0B0C6D494AD2}">
      <dgm:prSet/>
      <dgm:spPr/>
      <dgm:t>
        <a:bodyPr/>
        <a:lstStyle/>
        <a:p>
          <a:endParaRPr lang="en-US"/>
        </a:p>
      </dgm:t>
    </dgm:pt>
    <dgm:pt modelId="{20D43F86-7F84-3946-AFAD-85183BEA8AF9}">
      <dgm:prSet phldrT="[Text]"/>
      <dgm:spPr/>
      <dgm:t>
        <a:bodyPr/>
        <a:lstStyle/>
        <a:p>
          <a:r>
            <a:rPr lang="en-US"/>
            <a:t>Pruebas</a:t>
          </a:r>
        </a:p>
      </dgm:t>
    </dgm:pt>
    <dgm:pt modelId="{40DF0F63-8595-3742-9D8D-C6305178E385}" type="parTrans" cxnId="{BFA8D0FB-32FD-6543-8EF4-AD187B7C4D77}">
      <dgm:prSet/>
      <dgm:spPr/>
      <dgm:t>
        <a:bodyPr/>
        <a:lstStyle/>
        <a:p>
          <a:endParaRPr lang="es-CO"/>
        </a:p>
      </dgm:t>
    </dgm:pt>
    <dgm:pt modelId="{3EC5979D-4930-E74A-AD14-FA274D78D71E}" type="sibTrans" cxnId="{BFA8D0FB-32FD-6543-8EF4-AD187B7C4D77}">
      <dgm:prSet/>
      <dgm:spPr/>
      <dgm:t>
        <a:bodyPr/>
        <a:lstStyle/>
        <a:p>
          <a:endParaRPr lang="es-CO"/>
        </a:p>
      </dgm:t>
    </dgm:pt>
    <dgm:pt modelId="{01A6ECBE-FBEE-A54E-9293-89C9F3DA063B}" type="pres">
      <dgm:prSet presAssocID="{D8CE24C3-E311-A249-B191-46C585A72313}" presName="diagram" presStyleCnt="0">
        <dgm:presLayoutVars>
          <dgm:chPref val="1"/>
          <dgm:dir/>
          <dgm:animOne val="branch"/>
          <dgm:animLvl val="lvl"/>
          <dgm:resizeHandles/>
        </dgm:presLayoutVars>
      </dgm:prSet>
      <dgm:spPr/>
      <dgm:t>
        <a:bodyPr/>
        <a:lstStyle/>
        <a:p>
          <a:endParaRPr lang="en-US"/>
        </a:p>
      </dgm:t>
    </dgm:pt>
    <dgm:pt modelId="{7B1B336A-3052-A34C-89EA-990B592CA1F1}" type="pres">
      <dgm:prSet presAssocID="{CBDE3DCB-7E8A-E243-AFB9-6F6409576D86}" presName="root" presStyleCnt="0"/>
      <dgm:spPr/>
    </dgm:pt>
    <dgm:pt modelId="{D43E332A-0CB3-E149-90CD-82008E3C4E0E}" type="pres">
      <dgm:prSet presAssocID="{CBDE3DCB-7E8A-E243-AFB9-6F6409576D86}" presName="rootComposite" presStyleCnt="0"/>
      <dgm:spPr/>
    </dgm:pt>
    <dgm:pt modelId="{C397BB58-24CE-5046-B74A-1A08198956D9}" type="pres">
      <dgm:prSet presAssocID="{CBDE3DCB-7E8A-E243-AFB9-6F6409576D86}" presName="rootText" presStyleLbl="node1" presStyleIdx="0" presStyleCnt="1"/>
      <dgm:spPr/>
      <dgm:t>
        <a:bodyPr/>
        <a:lstStyle/>
        <a:p>
          <a:endParaRPr lang="en-US"/>
        </a:p>
      </dgm:t>
    </dgm:pt>
    <dgm:pt modelId="{3DD2C36B-37A3-B241-81DA-1444A031DA4D}" type="pres">
      <dgm:prSet presAssocID="{CBDE3DCB-7E8A-E243-AFB9-6F6409576D86}" presName="rootConnector" presStyleLbl="node1" presStyleIdx="0" presStyleCnt="1"/>
      <dgm:spPr/>
      <dgm:t>
        <a:bodyPr/>
        <a:lstStyle/>
        <a:p>
          <a:endParaRPr lang="en-US"/>
        </a:p>
      </dgm:t>
    </dgm:pt>
    <dgm:pt modelId="{5F1BBB95-3A8E-6F49-9052-4E42C53D2083}" type="pres">
      <dgm:prSet presAssocID="{CBDE3DCB-7E8A-E243-AFB9-6F6409576D86}" presName="childShape" presStyleCnt="0"/>
      <dgm:spPr/>
    </dgm:pt>
    <dgm:pt modelId="{FE0ECB6D-5A56-9748-A299-AEC229104B9D}" type="pres">
      <dgm:prSet presAssocID="{BA6A559E-BBDF-3C4D-ABCF-5EDDF81A5917}" presName="Name13" presStyleLbl="parChTrans1D2" presStyleIdx="0" presStyleCnt="3"/>
      <dgm:spPr/>
      <dgm:t>
        <a:bodyPr/>
        <a:lstStyle/>
        <a:p>
          <a:endParaRPr lang="en-US"/>
        </a:p>
      </dgm:t>
    </dgm:pt>
    <dgm:pt modelId="{2E9DACAB-91D7-394A-96D3-4294A8FDFEF9}" type="pres">
      <dgm:prSet presAssocID="{E440B839-33EA-9B46-A0E7-41220A7694F2}" presName="childText" presStyleLbl="bgAcc1" presStyleIdx="0" presStyleCnt="3">
        <dgm:presLayoutVars>
          <dgm:bulletEnabled val="1"/>
        </dgm:presLayoutVars>
      </dgm:prSet>
      <dgm:spPr/>
      <dgm:t>
        <a:bodyPr/>
        <a:lstStyle/>
        <a:p>
          <a:endParaRPr lang="en-US"/>
        </a:p>
      </dgm:t>
    </dgm:pt>
    <dgm:pt modelId="{33B25C2E-8742-9447-B81C-DB586E28137E}" type="pres">
      <dgm:prSet presAssocID="{D87BBB8B-02FE-7247-B902-FDBC3A68DC30}" presName="Name13" presStyleLbl="parChTrans1D2" presStyleIdx="1" presStyleCnt="3"/>
      <dgm:spPr/>
      <dgm:t>
        <a:bodyPr/>
        <a:lstStyle/>
        <a:p>
          <a:endParaRPr lang="en-US"/>
        </a:p>
      </dgm:t>
    </dgm:pt>
    <dgm:pt modelId="{ED24D082-F731-F84E-812D-258A70510416}" type="pres">
      <dgm:prSet presAssocID="{7795172A-2379-C946-B671-EBDEF6970F32}" presName="childText" presStyleLbl="bgAcc1" presStyleIdx="1" presStyleCnt="3">
        <dgm:presLayoutVars>
          <dgm:bulletEnabled val="1"/>
        </dgm:presLayoutVars>
      </dgm:prSet>
      <dgm:spPr/>
      <dgm:t>
        <a:bodyPr/>
        <a:lstStyle/>
        <a:p>
          <a:endParaRPr lang="en-US"/>
        </a:p>
      </dgm:t>
    </dgm:pt>
    <dgm:pt modelId="{59C32A95-87C5-2D41-8079-790F7F7636CA}" type="pres">
      <dgm:prSet presAssocID="{40DF0F63-8595-3742-9D8D-C6305178E385}" presName="Name13" presStyleLbl="parChTrans1D2" presStyleIdx="2" presStyleCnt="3"/>
      <dgm:spPr/>
      <dgm:t>
        <a:bodyPr/>
        <a:lstStyle/>
        <a:p>
          <a:endParaRPr lang="en-US"/>
        </a:p>
      </dgm:t>
    </dgm:pt>
    <dgm:pt modelId="{A1AE6233-44CA-8647-8A47-6BCCFDFA89AB}" type="pres">
      <dgm:prSet presAssocID="{20D43F86-7F84-3946-AFAD-85183BEA8AF9}" presName="childText" presStyleLbl="bgAcc1" presStyleIdx="2" presStyleCnt="3">
        <dgm:presLayoutVars>
          <dgm:bulletEnabled val="1"/>
        </dgm:presLayoutVars>
      </dgm:prSet>
      <dgm:spPr/>
      <dgm:t>
        <a:bodyPr/>
        <a:lstStyle/>
        <a:p>
          <a:endParaRPr lang="en-US"/>
        </a:p>
      </dgm:t>
    </dgm:pt>
  </dgm:ptLst>
  <dgm:cxnLst>
    <dgm:cxn modelId="{BFA8D0FB-32FD-6543-8EF4-AD187B7C4D77}" srcId="{CBDE3DCB-7E8A-E243-AFB9-6F6409576D86}" destId="{20D43F86-7F84-3946-AFAD-85183BEA8AF9}" srcOrd="2" destOrd="0" parTransId="{40DF0F63-8595-3742-9D8D-C6305178E385}" sibTransId="{3EC5979D-4930-E74A-AD14-FA274D78D71E}"/>
    <dgm:cxn modelId="{0E934FF7-7458-4BD1-B4E8-4F46138372A4}" type="presOf" srcId="{D87BBB8B-02FE-7247-B902-FDBC3A68DC30}" destId="{33B25C2E-8742-9447-B81C-DB586E28137E}" srcOrd="0" destOrd="0" presId="urn:microsoft.com/office/officeart/2005/8/layout/hierarchy3"/>
    <dgm:cxn modelId="{FFAFB18D-1FEB-46B8-8469-48216A300548}" type="presOf" srcId="{CBDE3DCB-7E8A-E243-AFB9-6F6409576D86}" destId="{3DD2C36B-37A3-B241-81DA-1444A031DA4D}" srcOrd="1" destOrd="0" presId="urn:microsoft.com/office/officeart/2005/8/layout/hierarchy3"/>
    <dgm:cxn modelId="{3B23DF2F-75A8-4B1F-A7D1-6466E754F258}" type="presOf" srcId="{7795172A-2379-C946-B671-EBDEF6970F32}" destId="{ED24D082-F731-F84E-812D-258A70510416}" srcOrd="0" destOrd="0" presId="urn:microsoft.com/office/officeart/2005/8/layout/hierarchy3"/>
    <dgm:cxn modelId="{5442AEFF-24BC-418B-ABE0-847CC1EF5AAE}" type="presOf" srcId="{40DF0F63-8595-3742-9D8D-C6305178E385}" destId="{59C32A95-87C5-2D41-8079-790F7F7636CA}" srcOrd="0" destOrd="0" presId="urn:microsoft.com/office/officeart/2005/8/layout/hierarchy3"/>
    <dgm:cxn modelId="{51EFDA90-768A-1A48-B75B-15FDD41E5458}" srcId="{D8CE24C3-E311-A249-B191-46C585A72313}" destId="{CBDE3DCB-7E8A-E243-AFB9-6F6409576D86}" srcOrd="0" destOrd="0" parTransId="{6A507907-FE4D-2245-94F4-2E5D825DED5D}" sibTransId="{75E5800B-9C38-2046-8E50-E73B06502158}"/>
    <dgm:cxn modelId="{4F914109-2E4B-864C-90BB-F40A413E1048}" srcId="{CBDE3DCB-7E8A-E243-AFB9-6F6409576D86}" destId="{E440B839-33EA-9B46-A0E7-41220A7694F2}" srcOrd="0" destOrd="0" parTransId="{BA6A559E-BBDF-3C4D-ABCF-5EDDF81A5917}" sibTransId="{A71B3631-73BB-954E-ACA6-CD4CD867AF68}"/>
    <dgm:cxn modelId="{40B9FA20-88A6-E542-B600-0B0C6D494AD2}" srcId="{CBDE3DCB-7E8A-E243-AFB9-6F6409576D86}" destId="{7795172A-2379-C946-B671-EBDEF6970F32}" srcOrd="1" destOrd="0" parTransId="{D87BBB8B-02FE-7247-B902-FDBC3A68DC30}" sibTransId="{7A30D3BC-F7B0-824A-9E0C-2BDAFD806A34}"/>
    <dgm:cxn modelId="{72EC246B-3D24-423D-8F8D-529D9F46F916}" type="presOf" srcId="{E440B839-33EA-9B46-A0E7-41220A7694F2}" destId="{2E9DACAB-91D7-394A-96D3-4294A8FDFEF9}" srcOrd="0" destOrd="0" presId="urn:microsoft.com/office/officeart/2005/8/layout/hierarchy3"/>
    <dgm:cxn modelId="{4031680F-5590-4C99-A573-3E699A1073D4}" type="presOf" srcId="{D8CE24C3-E311-A249-B191-46C585A72313}" destId="{01A6ECBE-FBEE-A54E-9293-89C9F3DA063B}" srcOrd="0" destOrd="0" presId="urn:microsoft.com/office/officeart/2005/8/layout/hierarchy3"/>
    <dgm:cxn modelId="{BB7D278B-7A28-4EF5-8B9A-D3177B5C2FBC}" type="presOf" srcId="{20D43F86-7F84-3946-AFAD-85183BEA8AF9}" destId="{A1AE6233-44CA-8647-8A47-6BCCFDFA89AB}" srcOrd="0" destOrd="0" presId="urn:microsoft.com/office/officeart/2005/8/layout/hierarchy3"/>
    <dgm:cxn modelId="{4D328DC0-CEA9-4A2B-BC85-1A508AF6BB80}" type="presOf" srcId="{BA6A559E-BBDF-3C4D-ABCF-5EDDF81A5917}" destId="{FE0ECB6D-5A56-9748-A299-AEC229104B9D}" srcOrd="0" destOrd="0" presId="urn:microsoft.com/office/officeart/2005/8/layout/hierarchy3"/>
    <dgm:cxn modelId="{531D02E1-6ECA-403D-8625-27D87A5F6DE7}" type="presOf" srcId="{CBDE3DCB-7E8A-E243-AFB9-6F6409576D86}" destId="{C397BB58-24CE-5046-B74A-1A08198956D9}" srcOrd="0" destOrd="0" presId="urn:microsoft.com/office/officeart/2005/8/layout/hierarchy3"/>
    <dgm:cxn modelId="{A1596187-D101-4FCA-8EF7-F44E2915536D}" type="presParOf" srcId="{01A6ECBE-FBEE-A54E-9293-89C9F3DA063B}" destId="{7B1B336A-3052-A34C-89EA-990B592CA1F1}" srcOrd="0" destOrd="0" presId="urn:microsoft.com/office/officeart/2005/8/layout/hierarchy3"/>
    <dgm:cxn modelId="{50C4C606-80E3-437F-B49C-01F953B99888}" type="presParOf" srcId="{7B1B336A-3052-A34C-89EA-990B592CA1F1}" destId="{D43E332A-0CB3-E149-90CD-82008E3C4E0E}" srcOrd="0" destOrd="0" presId="urn:microsoft.com/office/officeart/2005/8/layout/hierarchy3"/>
    <dgm:cxn modelId="{5ADBD796-E3C7-4BE0-94DF-CB5489CAAC84}" type="presParOf" srcId="{D43E332A-0CB3-E149-90CD-82008E3C4E0E}" destId="{C397BB58-24CE-5046-B74A-1A08198956D9}" srcOrd="0" destOrd="0" presId="urn:microsoft.com/office/officeart/2005/8/layout/hierarchy3"/>
    <dgm:cxn modelId="{6D2F1D13-04DB-4931-A2C3-1CE023BCD5DF}" type="presParOf" srcId="{D43E332A-0CB3-E149-90CD-82008E3C4E0E}" destId="{3DD2C36B-37A3-B241-81DA-1444A031DA4D}" srcOrd="1" destOrd="0" presId="urn:microsoft.com/office/officeart/2005/8/layout/hierarchy3"/>
    <dgm:cxn modelId="{FE7E6946-0EFB-486B-BA08-B80FADC2CDF2}" type="presParOf" srcId="{7B1B336A-3052-A34C-89EA-990B592CA1F1}" destId="{5F1BBB95-3A8E-6F49-9052-4E42C53D2083}" srcOrd="1" destOrd="0" presId="urn:microsoft.com/office/officeart/2005/8/layout/hierarchy3"/>
    <dgm:cxn modelId="{1CB72027-3213-4264-967C-5FCCBD4191E3}" type="presParOf" srcId="{5F1BBB95-3A8E-6F49-9052-4E42C53D2083}" destId="{FE0ECB6D-5A56-9748-A299-AEC229104B9D}" srcOrd="0" destOrd="0" presId="urn:microsoft.com/office/officeart/2005/8/layout/hierarchy3"/>
    <dgm:cxn modelId="{E2AE62E6-B346-45CB-BBAC-E34E7100414A}" type="presParOf" srcId="{5F1BBB95-3A8E-6F49-9052-4E42C53D2083}" destId="{2E9DACAB-91D7-394A-96D3-4294A8FDFEF9}" srcOrd="1" destOrd="0" presId="urn:microsoft.com/office/officeart/2005/8/layout/hierarchy3"/>
    <dgm:cxn modelId="{0EFCFF22-281D-45B0-BD79-EAFC8039D2C9}" type="presParOf" srcId="{5F1BBB95-3A8E-6F49-9052-4E42C53D2083}" destId="{33B25C2E-8742-9447-B81C-DB586E28137E}" srcOrd="2" destOrd="0" presId="urn:microsoft.com/office/officeart/2005/8/layout/hierarchy3"/>
    <dgm:cxn modelId="{DB7B8F69-5BC5-4612-93B6-63D84D7ECDB8}" type="presParOf" srcId="{5F1BBB95-3A8E-6F49-9052-4E42C53D2083}" destId="{ED24D082-F731-F84E-812D-258A70510416}" srcOrd="3" destOrd="0" presId="urn:microsoft.com/office/officeart/2005/8/layout/hierarchy3"/>
    <dgm:cxn modelId="{3D4FAA3B-BEA4-4D47-BA62-3771FFB3114B}" type="presParOf" srcId="{5F1BBB95-3A8E-6F49-9052-4E42C53D2083}" destId="{59C32A95-87C5-2D41-8079-790F7F7636CA}" srcOrd="4" destOrd="0" presId="urn:microsoft.com/office/officeart/2005/8/layout/hierarchy3"/>
    <dgm:cxn modelId="{317F0FDC-35BF-4204-A84A-6281A251ACCA}" type="presParOf" srcId="{5F1BBB95-3A8E-6F49-9052-4E42C53D2083}" destId="{A1AE6233-44CA-8647-8A47-6BCCFDFA89AB}" srcOrd="5" destOrd="0" presId="urn:microsoft.com/office/officeart/2005/8/layout/hierarchy3"/>
  </dgm:cxnLst>
  <dgm:bg/>
  <dgm:whole/>
  <dgm:extLst>
    <a:ext uri="http://schemas.microsoft.com/office/drawing/2008/diagram">
      <dsp:dataModelExt xmlns:dsp="http://schemas.microsoft.com/office/drawing/2008/diagram" xmlns="" relId="rId1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6F84FC-1CDD-4D78-9320-C29A9CD5BB5B}" type="doc">
      <dgm:prSet loTypeId="urn:microsoft.com/office/officeart/2005/8/layout/list1" loCatId="list" qsTypeId="urn:microsoft.com/office/officeart/2005/8/quickstyle/3d3" qsCatId="3D" csTypeId="urn:microsoft.com/office/officeart/2005/8/colors/colorful3" csCatId="colorful" phldr="1"/>
      <dgm:spPr/>
      <dgm:t>
        <a:bodyPr/>
        <a:lstStyle/>
        <a:p>
          <a:endParaRPr lang="es-CO"/>
        </a:p>
      </dgm:t>
    </dgm:pt>
    <dgm:pt modelId="{1CF4B8E2-5988-41F9-9DB1-F2AC33181ED2}">
      <dgm:prSet phldrT="[Texto]" custT="1"/>
      <dgm:spPr/>
      <dgm:t>
        <a:bodyPr/>
        <a:lstStyle/>
        <a:p>
          <a:pPr algn="just"/>
          <a:r>
            <a:rPr lang="es-CO" sz="1000"/>
            <a:t>Documento SPMP. Fecha de entrega: marzo 4/2010. Describe el  plan de trabajo a ejecutar durante el proyecto. Incluye presentación del trabajo realizado. Lugar: Pontificia Universidad Javeriana.</a:t>
          </a:r>
        </a:p>
      </dgm:t>
    </dgm:pt>
    <dgm:pt modelId="{20C82151-E68A-4ECD-99E2-581990CAC1BC}" type="parTrans" cxnId="{118E669B-A864-4558-AF31-01CDB72CB322}">
      <dgm:prSet/>
      <dgm:spPr/>
      <dgm:t>
        <a:bodyPr/>
        <a:lstStyle/>
        <a:p>
          <a:endParaRPr lang="es-CO"/>
        </a:p>
      </dgm:t>
    </dgm:pt>
    <dgm:pt modelId="{C18FEF96-0E81-4049-809D-14053DD8DB82}" type="sibTrans" cxnId="{118E669B-A864-4558-AF31-01CDB72CB322}">
      <dgm:prSet/>
      <dgm:spPr/>
      <dgm:t>
        <a:bodyPr/>
        <a:lstStyle/>
        <a:p>
          <a:endParaRPr lang="es-CO"/>
        </a:p>
      </dgm:t>
    </dgm:pt>
    <dgm:pt modelId="{029CE594-721C-4619-ABCE-5B08333E86B8}">
      <dgm:prSet phldrT="[Texto]" custT="1"/>
      <dgm:spPr/>
      <dgm:t>
        <a:bodyPr/>
        <a:lstStyle/>
        <a:p>
          <a:r>
            <a:rPr lang="es-CO" sz="1000"/>
            <a:t>Documento de casos de uso. Fecha de entrega: marzo 4/2010. Describe todo tipo de interacciones entre  el usuario y el juego. Lugar de entrega: Pontificia Universidad Javeriana.</a:t>
          </a:r>
        </a:p>
      </dgm:t>
    </dgm:pt>
    <dgm:pt modelId="{DAD5DA12-5FE7-4615-A46A-7EF72A3B9490}" type="parTrans" cxnId="{4B7A1AFD-C021-4156-9CEC-7475B2AE8648}">
      <dgm:prSet/>
      <dgm:spPr/>
      <dgm:t>
        <a:bodyPr/>
        <a:lstStyle/>
        <a:p>
          <a:endParaRPr lang="es-CO"/>
        </a:p>
      </dgm:t>
    </dgm:pt>
    <dgm:pt modelId="{3A869EF7-9A1A-4627-AD05-CCEB8978F886}" type="sibTrans" cxnId="{4B7A1AFD-C021-4156-9CEC-7475B2AE8648}">
      <dgm:prSet/>
      <dgm:spPr/>
      <dgm:t>
        <a:bodyPr/>
        <a:lstStyle/>
        <a:p>
          <a:endParaRPr lang="es-CO"/>
        </a:p>
      </dgm:t>
    </dgm:pt>
    <dgm:pt modelId="{8AFE5A3E-C87F-414B-B330-71FF64229D20}">
      <dgm:prSet phldrT="[Texto]" custT="1"/>
      <dgm:spPr/>
      <dgm:t>
        <a:bodyPr/>
        <a:lstStyle/>
        <a:p>
          <a:r>
            <a:rPr lang="es-CO" sz="1100"/>
            <a:t>SRS:  </a:t>
          </a:r>
          <a:r>
            <a:rPr lang="es-ES" sz="1100"/>
            <a:t>Software Requirements Specifications. Fecha de entrega: Abril 1/2010. Describre los requerimientos del sistema. Incluye presentaci</a:t>
          </a:r>
          <a:r>
            <a:rPr lang="es-CO" sz="1100"/>
            <a:t>ó</a:t>
          </a:r>
          <a:r>
            <a:rPr lang="es-ES" sz="1100"/>
            <a:t>n. Lugar: Pontificia Universidad Javeriana   </a:t>
          </a:r>
          <a:endParaRPr lang="es-CO" sz="1100"/>
        </a:p>
      </dgm:t>
    </dgm:pt>
    <dgm:pt modelId="{D5E29CCC-E905-42AC-991D-402E041E4B8B}" type="parTrans" cxnId="{43061FC9-EC35-4384-829B-D556B410C39C}">
      <dgm:prSet/>
      <dgm:spPr/>
      <dgm:t>
        <a:bodyPr/>
        <a:lstStyle/>
        <a:p>
          <a:endParaRPr lang="es-CO"/>
        </a:p>
      </dgm:t>
    </dgm:pt>
    <dgm:pt modelId="{3034774B-CCF4-4BCA-999D-A3E2D744E2C2}" type="sibTrans" cxnId="{43061FC9-EC35-4384-829B-D556B410C39C}">
      <dgm:prSet/>
      <dgm:spPr/>
      <dgm:t>
        <a:bodyPr/>
        <a:lstStyle/>
        <a:p>
          <a:endParaRPr lang="es-CO"/>
        </a:p>
      </dgm:t>
    </dgm:pt>
    <dgm:pt modelId="{82DC3CFD-D635-41C3-8A20-67893ACA3702}">
      <dgm:prSet phldrT="[Texto]" custT="1"/>
      <dgm:spPr/>
      <dgm:t>
        <a:bodyPr/>
        <a:lstStyle/>
        <a:p>
          <a:r>
            <a:rPr lang="es-CO" sz="1100"/>
            <a:t>Implementación del caso de uso mas dificil. Fecha de entrega: Abril 1/2010. El caso de uso mas dificil es el tema de negociación. Lugar: Pontificia Universidad Javeriana </a:t>
          </a:r>
        </a:p>
      </dgm:t>
    </dgm:pt>
    <dgm:pt modelId="{8ACC3450-2172-4ED5-825D-DFA38104818E}" type="parTrans" cxnId="{62FFD781-9F53-40FA-83FE-D4A7F940079F}">
      <dgm:prSet/>
      <dgm:spPr/>
      <dgm:t>
        <a:bodyPr/>
        <a:lstStyle/>
        <a:p>
          <a:endParaRPr lang="en-US"/>
        </a:p>
      </dgm:t>
    </dgm:pt>
    <dgm:pt modelId="{AE2E2FE4-14C5-46C5-A7EA-F57FE3584925}" type="sibTrans" cxnId="{62FFD781-9F53-40FA-83FE-D4A7F940079F}">
      <dgm:prSet/>
      <dgm:spPr/>
      <dgm:t>
        <a:bodyPr/>
        <a:lstStyle/>
        <a:p>
          <a:endParaRPr lang="en-US"/>
        </a:p>
      </dgm:t>
    </dgm:pt>
    <dgm:pt modelId="{60BDB7AF-2A8A-429E-80B8-C092D217BD19}">
      <dgm:prSet phldrT="[Texto]" custT="1"/>
      <dgm:spPr/>
      <dgm:t>
        <a:bodyPr/>
        <a:lstStyle/>
        <a:p>
          <a:r>
            <a:rPr lang="es-CO" sz="1100"/>
            <a:t>SDD:  Software Design Document. Fecha de entrega: Abril 22/2010. Lugar: Pontificia Universidad Javeriana</a:t>
          </a:r>
        </a:p>
      </dgm:t>
    </dgm:pt>
    <dgm:pt modelId="{57CC905B-2928-4A53-A82C-C494BD34FCAD}" type="parTrans" cxnId="{D42D5A5F-ACF8-4C35-B3E6-E09B194ED188}">
      <dgm:prSet/>
      <dgm:spPr/>
      <dgm:t>
        <a:bodyPr/>
        <a:lstStyle/>
        <a:p>
          <a:endParaRPr lang="en-US"/>
        </a:p>
      </dgm:t>
    </dgm:pt>
    <dgm:pt modelId="{968FDBCB-F256-49E0-ACE4-9BB05339B09E}" type="sibTrans" cxnId="{D42D5A5F-ACF8-4C35-B3E6-E09B194ED188}">
      <dgm:prSet/>
      <dgm:spPr/>
      <dgm:t>
        <a:bodyPr/>
        <a:lstStyle/>
        <a:p>
          <a:endParaRPr lang="en-US"/>
        </a:p>
      </dgm:t>
    </dgm:pt>
    <dgm:pt modelId="{AEBC27EE-6F45-4827-B39E-E32BF6323A46}">
      <dgm:prSet phldrT="[Texto]" custT="1"/>
      <dgm:spPr/>
      <dgm:t>
        <a:bodyPr/>
        <a:lstStyle/>
        <a:p>
          <a:r>
            <a:rPr lang="es-CO" sz="1100"/>
            <a:t>Implementación del 50% de la aplicación. Fecha de entrega: Abril 22/2010. Lugar : Pontificia Universidad Javeriana.</a:t>
          </a:r>
        </a:p>
      </dgm:t>
    </dgm:pt>
    <dgm:pt modelId="{0F446DA2-455B-491B-A869-7E1C03EBDB3D}" type="parTrans" cxnId="{D772CC42-81D4-4CE5-AC65-4FEA874B9472}">
      <dgm:prSet/>
      <dgm:spPr/>
      <dgm:t>
        <a:bodyPr/>
        <a:lstStyle/>
        <a:p>
          <a:endParaRPr lang="en-US"/>
        </a:p>
      </dgm:t>
    </dgm:pt>
    <dgm:pt modelId="{EA6E8CC3-1E77-4CD6-94EB-AB7479C2F83D}" type="sibTrans" cxnId="{D772CC42-81D4-4CE5-AC65-4FEA874B9472}">
      <dgm:prSet/>
      <dgm:spPr/>
      <dgm:t>
        <a:bodyPr/>
        <a:lstStyle/>
        <a:p>
          <a:endParaRPr lang="en-US"/>
        </a:p>
      </dgm:t>
    </dgm:pt>
    <dgm:pt modelId="{0FFD70D2-7E0E-46B1-B9EE-D74909412EA0}">
      <dgm:prSet phldrT="[Texto]" custT="1"/>
      <dgm:spPr/>
      <dgm:t>
        <a:bodyPr/>
        <a:lstStyle/>
        <a:p>
          <a:r>
            <a:rPr lang="es-CO" sz="1100"/>
            <a:t>Entrega Final: </a:t>
          </a:r>
          <a:r>
            <a:rPr lang="en-US" sz="1100"/>
            <a:t>Plan de pruebas, Manuales , Métricas resultantes de las Pruebas.  Fecha: Mayo 13/2010. Lugar: Pontificia Universidad Javeriana</a:t>
          </a:r>
          <a:endParaRPr lang="es-CO" sz="1100"/>
        </a:p>
      </dgm:t>
    </dgm:pt>
    <dgm:pt modelId="{9A985887-D5E3-455F-9729-A5A5CA0167DB}" type="parTrans" cxnId="{BDD48A28-1C50-42F0-BF45-BA04785A6DA8}">
      <dgm:prSet/>
      <dgm:spPr/>
      <dgm:t>
        <a:bodyPr/>
        <a:lstStyle/>
        <a:p>
          <a:endParaRPr lang="es-CO"/>
        </a:p>
      </dgm:t>
    </dgm:pt>
    <dgm:pt modelId="{5BABAED5-A84C-4ED7-8CE4-131CF93F591F}" type="sibTrans" cxnId="{BDD48A28-1C50-42F0-BF45-BA04785A6DA8}">
      <dgm:prSet/>
      <dgm:spPr/>
      <dgm:t>
        <a:bodyPr/>
        <a:lstStyle/>
        <a:p>
          <a:endParaRPr lang="es-CO"/>
        </a:p>
      </dgm:t>
    </dgm:pt>
    <dgm:pt modelId="{3BFCA2BF-EB69-4AD1-9410-F4D965DC75A0}">
      <dgm:prSet phldrT="[Texto]" custT="1"/>
      <dgm:spPr/>
      <dgm:t>
        <a:bodyPr/>
        <a:lstStyle/>
        <a:p>
          <a:r>
            <a:rPr lang="es-CO" sz="1100"/>
            <a:t>Prototipo Final. Implementación de m</a:t>
          </a:r>
          <a:r>
            <a:rPr lang="es-ES_tradnl" sz="1100"/>
            <a:t>ínimo el </a:t>
          </a:r>
          <a:r>
            <a:rPr lang="es-CO" sz="1100"/>
            <a:t>70% de la aplicación. Fecha de entrega: Mayo 13/2010. Lugar salas A y/o B de la Pontificia Universidad Javeriana.</a:t>
          </a:r>
        </a:p>
      </dgm:t>
    </dgm:pt>
    <dgm:pt modelId="{F1BAB1FC-F7C6-4518-9CFD-E25D0C1235B5}" type="parTrans" cxnId="{05AE55C7-82D1-44E4-91E3-051C0FC43A46}">
      <dgm:prSet/>
      <dgm:spPr/>
      <dgm:t>
        <a:bodyPr/>
        <a:lstStyle/>
        <a:p>
          <a:endParaRPr lang="es-CO"/>
        </a:p>
      </dgm:t>
    </dgm:pt>
    <dgm:pt modelId="{466F71B3-628E-4040-AE22-E3DF19BCB345}" type="sibTrans" cxnId="{05AE55C7-82D1-44E4-91E3-051C0FC43A46}">
      <dgm:prSet/>
      <dgm:spPr/>
      <dgm:t>
        <a:bodyPr/>
        <a:lstStyle/>
        <a:p>
          <a:endParaRPr lang="es-CO"/>
        </a:p>
      </dgm:t>
    </dgm:pt>
    <dgm:pt modelId="{FE722ADA-3C20-47DD-BE7D-30E16EC47D69}" type="pres">
      <dgm:prSet presAssocID="{A56F84FC-1CDD-4D78-9320-C29A9CD5BB5B}" presName="linear" presStyleCnt="0">
        <dgm:presLayoutVars>
          <dgm:dir/>
          <dgm:animLvl val="lvl"/>
          <dgm:resizeHandles val="exact"/>
        </dgm:presLayoutVars>
      </dgm:prSet>
      <dgm:spPr/>
      <dgm:t>
        <a:bodyPr/>
        <a:lstStyle/>
        <a:p>
          <a:endParaRPr lang="es-CO"/>
        </a:p>
      </dgm:t>
    </dgm:pt>
    <dgm:pt modelId="{2936EED6-AC24-463B-AFCD-7F1DC9BAF8A0}" type="pres">
      <dgm:prSet presAssocID="{1CF4B8E2-5988-41F9-9DB1-F2AC33181ED2}" presName="parentLin" presStyleCnt="0"/>
      <dgm:spPr/>
    </dgm:pt>
    <dgm:pt modelId="{AE76DE57-6A9C-47C3-809F-1EBBC67DA54D}" type="pres">
      <dgm:prSet presAssocID="{1CF4B8E2-5988-41F9-9DB1-F2AC33181ED2}" presName="parentLeftMargin" presStyleLbl="node1" presStyleIdx="0" presStyleCnt="8"/>
      <dgm:spPr/>
      <dgm:t>
        <a:bodyPr/>
        <a:lstStyle/>
        <a:p>
          <a:endParaRPr lang="es-CO"/>
        </a:p>
      </dgm:t>
    </dgm:pt>
    <dgm:pt modelId="{CA29B50C-A2F8-4F0E-9C97-0DD30CDC6BAA}" type="pres">
      <dgm:prSet presAssocID="{1CF4B8E2-5988-41F9-9DB1-F2AC33181ED2}" presName="parentText" presStyleLbl="node1" presStyleIdx="0" presStyleCnt="8" custScaleX="110204" custScaleY="329006">
        <dgm:presLayoutVars>
          <dgm:chMax val="0"/>
          <dgm:bulletEnabled val="1"/>
        </dgm:presLayoutVars>
      </dgm:prSet>
      <dgm:spPr/>
      <dgm:t>
        <a:bodyPr/>
        <a:lstStyle/>
        <a:p>
          <a:endParaRPr lang="es-CO"/>
        </a:p>
      </dgm:t>
    </dgm:pt>
    <dgm:pt modelId="{E649B536-825C-46CB-BFBE-3CCD5AE057A9}" type="pres">
      <dgm:prSet presAssocID="{1CF4B8E2-5988-41F9-9DB1-F2AC33181ED2}" presName="negativeSpace" presStyleCnt="0"/>
      <dgm:spPr/>
    </dgm:pt>
    <dgm:pt modelId="{A10B6C04-4F10-43ED-A80E-E82F1F1E2D9C}" type="pres">
      <dgm:prSet presAssocID="{1CF4B8E2-5988-41F9-9DB1-F2AC33181ED2}" presName="childText" presStyleLbl="conFgAcc1" presStyleIdx="0" presStyleCnt="8">
        <dgm:presLayoutVars>
          <dgm:bulletEnabled val="1"/>
        </dgm:presLayoutVars>
      </dgm:prSet>
      <dgm:spPr/>
    </dgm:pt>
    <dgm:pt modelId="{1625AD1C-AB2D-49CD-AFD5-C043D9DFDD10}" type="pres">
      <dgm:prSet presAssocID="{C18FEF96-0E81-4049-809D-14053DD8DB82}" presName="spaceBetweenRectangles" presStyleCnt="0"/>
      <dgm:spPr/>
    </dgm:pt>
    <dgm:pt modelId="{D3670819-1C3F-4C0D-BE8B-36620B64F968}" type="pres">
      <dgm:prSet presAssocID="{029CE594-721C-4619-ABCE-5B08333E86B8}" presName="parentLin" presStyleCnt="0"/>
      <dgm:spPr/>
    </dgm:pt>
    <dgm:pt modelId="{1CDAEA3E-4EAA-4654-828E-53333D1E0BAC}" type="pres">
      <dgm:prSet presAssocID="{029CE594-721C-4619-ABCE-5B08333E86B8}" presName="parentLeftMargin" presStyleLbl="node1" presStyleIdx="0" presStyleCnt="8"/>
      <dgm:spPr/>
      <dgm:t>
        <a:bodyPr/>
        <a:lstStyle/>
        <a:p>
          <a:endParaRPr lang="es-CO"/>
        </a:p>
      </dgm:t>
    </dgm:pt>
    <dgm:pt modelId="{8EABBD6C-CB60-4506-A299-9CCC5688FED3}" type="pres">
      <dgm:prSet presAssocID="{029CE594-721C-4619-ABCE-5B08333E86B8}" presName="parentText" presStyleLbl="node1" presStyleIdx="1" presStyleCnt="8" custScaleX="109853" custScaleY="316315">
        <dgm:presLayoutVars>
          <dgm:chMax val="0"/>
          <dgm:bulletEnabled val="1"/>
        </dgm:presLayoutVars>
      </dgm:prSet>
      <dgm:spPr/>
      <dgm:t>
        <a:bodyPr/>
        <a:lstStyle/>
        <a:p>
          <a:endParaRPr lang="es-CO"/>
        </a:p>
      </dgm:t>
    </dgm:pt>
    <dgm:pt modelId="{B40E46E1-BAA5-41B6-A2C4-EC42BB6D7095}" type="pres">
      <dgm:prSet presAssocID="{029CE594-721C-4619-ABCE-5B08333E86B8}" presName="negativeSpace" presStyleCnt="0"/>
      <dgm:spPr/>
    </dgm:pt>
    <dgm:pt modelId="{BAC41D4A-3633-4AE0-9026-AA3F4354C76D}" type="pres">
      <dgm:prSet presAssocID="{029CE594-721C-4619-ABCE-5B08333E86B8}" presName="childText" presStyleLbl="conFgAcc1" presStyleIdx="1" presStyleCnt="8">
        <dgm:presLayoutVars>
          <dgm:bulletEnabled val="1"/>
        </dgm:presLayoutVars>
      </dgm:prSet>
      <dgm:spPr/>
    </dgm:pt>
    <dgm:pt modelId="{CA8D5A15-C015-4D3B-8DBA-4163AF731429}" type="pres">
      <dgm:prSet presAssocID="{3A869EF7-9A1A-4627-AD05-CCEB8978F886}" presName="spaceBetweenRectangles" presStyleCnt="0"/>
      <dgm:spPr/>
    </dgm:pt>
    <dgm:pt modelId="{32E1BFC5-9AB8-44A9-8617-FBFD539D96EB}" type="pres">
      <dgm:prSet presAssocID="{8AFE5A3E-C87F-414B-B330-71FF64229D20}" presName="parentLin" presStyleCnt="0"/>
      <dgm:spPr/>
    </dgm:pt>
    <dgm:pt modelId="{1682EFCA-7616-407C-A9BF-7CFDAD0A478F}" type="pres">
      <dgm:prSet presAssocID="{8AFE5A3E-C87F-414B-B330-71FF64229D20}" presName="parentLeftMargin" presStyleLbl="node1" presStyleIdx="1" presStyleCnt="8"/>
      <dgm:spPr/>
      <dgm:t>
        <a:bodyPr/>
        <a:lstStyle/>
        <a:p>
          <a:endParaRPr lang="es-CO"/>
        </a:p>
      </dgm:t>
    </dgm:pt>
    <dgm:pt modelId="{FA0C3F9A-5717-4487-8C0F-D8234683EF3B}" type="pres">
      <dgm:prSet presAssocID="{8AFE5A3E-C87F-414B-B330-71FF64229D20}" presName="parentText" presStyleLbl="node1" presStyleIdx="2" presStyleCnt="8" custScaleX="109574" custScaleY="331106">
        <dgm:presLayoutVars>
          <dgm:chMax val="0"/>
          <dgm:bulletEnabled val="1"/>
        </dgm:presLayoutVars>
      </dgm:prSet>
      <dgm:spPr/>
      <dgm:t>
        <a:bodyPr/>
        <a:lstStyle/>
        <a:p>
          <a:endParaRPr lang="es-CO"/>
        </a:p>
      </dgm:t>
    </dgm:pt>
    <dgm:pt modelId="{2BE920D7-06CB-47EA-AF0F-25082341ACC2}" type="pres">
      <dgm:prSet presAssocID="{8AFE5A3E-C87F-414B-B330-71FF64229D20}" presName="negativeSpace" presStyleCnt="0"/>
      <dgm:spPr/>
    </dgm:pt>
    <dgm:pt modelId="{D5644F71-B9ED-4981-809A-4CED32F691C8}" type="pres">
      <dgm:prSet presAssocID="{8AFE5A3E-C87F-414B-B330-71FF64229D20}" presName="childText" presStyleLbl="conFgAcc1" presStyleIdx="2" presStyleCnt="8">
        <dgm:presLayoutVars>
          <dgm:bulletEnabled val="1"/>
        </dgm:presLayoutVars>
      </dgm:prSet>
      <dgm:spPr/>
    </dgm:pt>
    <dgm:pt modelId="{4E0B706E-DA22-48F0-879C-22A333379A00}" type="pres">
      <dgm:prSet presAssocID="{3034774B-CCF4-4BCA-999D-A3E2D744E2C2}" presName="spaceBetweenRectangles" presStyleCnt="0"/>
      <dgm:spPr/>
    </dgm:pt>
    <dgm:pt modelId="{AB014796-E6AC-46BB-BAD7-07C3AA0656B7}" type="pres">
      <dgm:prSet presAssocID="{82DC3CFD-D635-41C3-8A20-67893ACA3702}" presName="parentLin" presStyleCnt="0"/>
      <dgm:spPr/>
    </dgm:pt>
    <dgm:pt modelId="{7AD6BE0B-1521-4C8E-A7A0-3CBD41E4E4CC}" type="pres">
      <dgm:prSet presAssocID="{82DC3CFD-D635-41C3-8A20-67893ACA3702}" presName="parentLeftMargin" presStyleLbl="node1" presStyleIdx="2" presStyleCnt="8"/>
      <dgm:spPr/>
      <dgm:t>
        <a:bodyPr/>
        <a:lstStyle/>
        <a:p>
          <a:endParaRPr lang="en-US"/>
        </a:p>
      </dgm:t>
    </dgm:pt>
    <dgm:pt modelId="{DD972136-B28B-416D-A227-99D69975E3FD}" type="pres">
      <dgm:prSet presAssocID="{82DC3CFD-D635-41C3-8A20-67893ACA3702}" presName="parentText" presStyleLbl="node1" presStyleIdx="3" presStyleCnt="8" custScaleX="109129" custScaleY="323783">
        <dgm:presLayoutVars>
          <dgm:chMax val="0"/>
          <dgm:bulletEnabled val="1"/>
        </dgm:presLayoutVars>
      </dgm:prSet>
      <dgm:spPr/>
      <dgm:t>
        <a:bodyPr/>
        <a:lstStyle/>
        <a:p>
          <a:endParaRPr lang="en-US"/>
        </a:p>
      </dgm:t>
    </dgm:pt>
    <dgm:pt modelId="{606A4A48-7779-4904-8A57-7DFB41BA70D7}" type="pres">
      <dgm:prSet presAssocID="{82DC3CFD-D635-41C3-8A20-67893ACA3702}" presName="negativeSpace" presStyleCnt="0"/>
      <dgm:spPr/>
    </dgm:pt>
    <dgm:pt modelId="{46CF32FB-2547-4204-A58D-43067703B5BB}" type="pres">
      <dgm:prSet presAssocID="{82DC3CFD-D635-41C3-8A20-67893ACA3702}" presName="childText" presStyleLbl="conFgAcc1" presStyleIdx="3" presStyleCnt="8">
        <dgm:presLayoutVars>
          <dgm:bulletEnabled val="1"/>
        </dgm:presLayoutVars>
      </dgm:prSet>
      <dgm:spPr/>
    </dgm:pt>
    <dgm:pt modelId="{F9B9205D-C876-4F5E-9117-D15E8D410E45}" type="pres">
      <dgm:prSet presAssocID="{AE2E2FE4-14C5-46C5-A7EA-F57FE3584925}" presName="spaceBetweenRectangles" presStyleCnt="0"/>
      <dgm:spPr/>
    </dgm:pt>
    <dgm:pt modelId="{AE8ECA5F-AC87-4CE1-96DA-859AD0ABA716}" type="pres">
      <dgm:prSet presAssocID="{60BDB7AF-2A8A-429E-80B8-C092D217BD19}" presName="parentLin" presStyleCnt="0"/>
      <dgm:spPr/>
    </dgm:pt>
    <dgm:pt modelId="{7545F32E-4016-4FF3-A08B-127A2024CB5D}" type="pres">
      <dgm:prSet presAssocID="{60BDB7AF-2A8A-429E-80B8-C092D217BD19}" presName="parentLeftMargin" presStyleLbl="node1" presStyleIdx="3" presStyleCnt="8"/>
      <dgm:spPr/>
      <dgm:t>
        <a:bodyPr/>
        <a:lstStyle/>
        <a:p>
          <a:endParaRPr lang="en-US"/>
        </a:p>
      </dgm:t>
    </dgm:pt>
    <dgm:pt modelId="{4A85D0A0-147D-4874-B732-7489B09DA035}" type="pres">
      <dgm:prSet presAssocID="{60BDB7AF-2A8A-429E-80B8-C092D217BD19}" presName="parentText" presStyleLbl="node1" presStyleIdx="4" presStyleCnt="8" custScaleX="109300" custScaleY="280080">
        <dgm:presLayoutVars>
          <dgm:chMax val="0"/>
          <dgm:bulletEnabled val="1"/>
        </dgm:presLayoutVars>
      </dgm:prSet>
      <dgm:spPr/>
      <dgm:t>
        <a:bodyPr/>
        <a:lstStyle/>
        <a:p>
          <a:endParaRPr lang="en-US"/>
        </a:p>
      </dgm:t>
    </dgm:pt>
    <dgm:pt modelId="{92F17AC0-BD5C-43FC-BCDB-9BD2D9017173}" type="pres">
      <dgm:prSet presAssocID="{60BDB7AF-2A8A-429E-80B8-C092D217BD19}" presName="negativeSpace" presStyleCnt="0"/>
      <dgm:spPr/>
    </dgm:pt>
    <dgm:pt modelId="{B3DEAF8F-74C5-46A8-AD48-A41C6CC67A6D}" type="pres">
      <dgm:prSet presAssocID="{60BDB7AF-2A8A-429E-80B8-C092D217BD19}" presName="childText" presStyleLbl="conFgAcc1" presStyleIdx="4" presStyleCnt="8">
        <dgm:presLayoutVars>
          <dgm:bulletEnabled val="1"/>
        </dgm:presLayoutVars>
      </dgm:prSet>
      <dgm:spPr/>
    </dgm:pt>
    <dgm:pt modelId="{782F8E49-150E-4961-A806-6E7F6FC1561A}" type="pres">
      <dgm:prSet presAssocID="{968FDBCB-F256-49E0-ACE4-9BB05339B09E}" presName="spaceBetweenRectangles" presStyleCnt="0"/>
      <dgm:spPr/>
    </dgm:pt>
    <dgm:pt modelId="{1F695595-3660-4375-9CB0-73824B5A990A}" type="pres">
      <dgm:prSet presAssocID="{AEBC27EE-6F45-4827-B39E-E32BF6323A46}" presName="parentLin" presStyleCnt="0"/>
      <dgm:spPr/>
    </dgm:pt>
    <dgm:pt modelId="{DADD7DD5-0EF2-44EC-A5F1-69E0E3C115F1}" type="pres">
      <dgm:prSet presAssocID="{AEBC27EE-6F45-4827-B39E-E32BF6323A46}" presName="parentLeftMargin" presStyleLbl="node1" presStyleIdx="4" presStyleCnt="8"/>
      <dgm:spPr/>
      <dgm:t>
        <a:bodyPr/>
        <a:lstStyle/>
        <a:p>
          <a:endParaRPr lang="en-US"/>
        </a:p>
      </dgm:t>
    </dgm:pt>
    <dgm:pt modelId="{C18C6801-EA43-4FAF-BA86-023BF1A93212}" type="pres">
      <dgm:prSet presAssocID="{AEBC27EE-6F45-4827-B39E-E32BF6323A46}" presName="parentText" presStyleLbl="node1" presStyleIdx="5" presStyleCnt="8" custScaleX="109073" custScaleY="224372">
        <dgm:presLayoutVars>
          <dgm:chMax val="0"/>
          <dgm:bulletEnabled val="1"/>
        </dgm:presLayoutVars>
      </dgm:prSet>
      <dgm:spPr/>
      <dgm:t>
        <a:bodyPr/>
        <a:lstStyle/>
        <a:p>
          <a:endParaRPr lang="en-US"/>
        </a:p>
      </dgm:t>
    </dgm:pt>
    <dgm:pt modelId="{31CFE095-C6A6-4390-84B4-2920DC993961}" type="pres">
      <dgm:prSet presAssocID="{AEBC27EE-6F45-4827-B39E-E32BF6323A46}" presName="negativeSpace" presStyleCnt="0"/>
      <dgm:spPr/>
    </dgm:pt>
    <dgm:pt modelId="{28EBECCA-B514-4F8C-B899-5776653799F0}" type="pres">
      <dgm:prSet presAssocID="{AEBC27EE-6F45-4827-B39E-E32BF6323A46}" presName="childText" presStyleLbl="conFgAcc1" presStyleIdx="5" presStyleCnt="8">
        <dgm:presLayoutVars>
          <dgm:bulletEnabled val="1"/>
        </dgm:presLayoutVars>
      </dgm:prSet>
      <dgm:spPr/>
    </dgm:pt>
    <dgm:pt modelId="{0E08D06F-A9C2-4904-B143-914AA1BDB2E3}" type="pres">
      <dgm:prSet presAssocID="{EA6E8CC3-1E77-4CD6-94EB-AB7479C2F83D}" presName="spaceBetweenRectangles" presStyleCnt="0"/>
      <dgm:spPr/>
    </dgm:pt>
    <dgm:pt modelId="{63FDBF48-3FFB-45C4-A8C2-635CE34C0525}" type="pres">
      <dgm:prSet presAssocID="{0FFD70D2-7E0E-46B1-B9EE-D74909412EA0}" presName="parentLin" presStyleCnt="0"/>
      <dgm:spPr/>
    </dgm:pt>
    <dgm:pt modelId="{51E4FC50-2B83-478E-A318-9D3B0C861166}" type="pres">
      <dgm:prSet presAssocID="{0FFD70D2-7E0E-46B1-B9EE-D74909412EA0}" presName="parentLeftMargin" presStyleLbl="node1" presStyleIdx="5" presStyleCnt="8"/>
      <dgm:spPr/>
      <dgm:t>
        <a:bodyPr/>
        <a:lstStyle/>
        <a:p>
          <a:endParaRPr lang="en-US"/>
        </a:p>
      </dgm:t>
    </dgm:pt>
    <dgm:pt modelId="{99F36FF3-50A5-4EE9-9228-F1BDAF66EFE5}" type="pres">
      <dgm:prSet presAssocID="{0FFD70D2-7E0E-46B1-B9EE-D74909412EA0}" presName="parentText" presStyleLbl="node1" presStyleIdx="6" presStyleCnt="8" custScaleX="108184" custScaleY="273353">
        <dgm:presLayoutVars>
          <dgm:chMax val="0"/>
          <dgm:bulletEnabled val="1"/>
        </dgm:presLayoutVars>
      </dgm:prSet>
      <dgm:spPr/>
      <dgm:t>
        <a:bodyPr/>
        <a:lstStyle/>
        <a:p>
          <a:endParaRPr lang="en-US"/>
        </a:p>
      </dgm:t>
    </dgm:pt>
    <dgm:pt modelId="{52F6B1EC-69E6-4A1B-B25E-98E663C9842E}" type="pres">
      <dgm:prSet presAssocID="{0FFD70D2-7E0E-46B1-B9EE-D74909412EA0}" presName="negativeSpace" presStyleCnt="0"/>
      <dgm:spPr/>
    </dgm:pt>
    <dgm:pt modelId="{688C3823-0DC8-4EFD-A6AD-9A588AB5615D}" type="pres">
      <dgm:prSet presAssocID="{0FFD70D2-7E0E-46B1-B9EE-D74909412EA0}" presName="childText" presStyleLbl="conFgAcc1" presStyleIdx="6" presStyleCnt="8">
        <dgm:presLayoutVars>
          <dgm:bulletEnabled val="1"/>
        </dgm:presLayoutVars>
      </dgm:prSet>
      <dgm:spPr/>
      <dgm:t>
        <a:bodyPr/>
        <a:lstStyle/>
        <a:p>
          <a:endParaRPr lang="en-US"/>
        </a:p>
      </dgm:t>
    </dgm:pt>
    <dgm:pt modelId="{5D44EF16-FDEA-45AB-A8A4-D4022DCA22B9}" type="pres">
      <dgm:prSet presAssocID="{5BABAED5-A84C-4ED7-8CE4-131CF93F591F}" presName="spaceBetweenRectangles" presStyleCnt="0"/>
      <dgm:spPr/>
    </dgm:pt>
    <dgm:pt modelId="{A5DA4F75-3AA8-4433-957B-CB4D3DA94796}" type="pres">
      <dgm:prSet presAssocID="{3BFCA2BF-EB69-4AD1-9410-F4D965DC75A0}" presName="parentLin" presStyleCnt="0"/>
      <dgm:spPr/>
    </dgm:pt>
    <dgm:pt modelId="{7B298D52-39B4-4A64-A744-6067C2FFE4AA}" type="pres">
      <dgm:prSet presAssocID="{3BFCA2BF-EB69-4AD1-9410-F4D965DC75A0}" presName="parentLeftMargin" presStyleLbl="node1" presStyleIdx="6" presStyleCnt="8"/>
      <dgm:spPr/>
      <dgm:t>
        <a:bodyPr/>
        <a:lstStyle/>
        <a:p>
          <a:endParaRPr lang="en-US"/>
        </a:p>
      </dgm:t>
    </dgm:pt>
    <dgm:pt modelId="{EACF7AF3-3611-42EA-9E46-F5469B166F16}" type="pres">
      <dgm:prSet presAssocID="{3BFCA2BF-EB69-4AD1-9410-F4D965DC75A0}" presName="parentText" presStyleLbl="node1" presStyleIdx="7" presStyleCnt="8" custScaleX="107899" custScaleY="328180">
        <dgm:presLayoutVars>
          <dgm:chMax val="0"/>
          <dgm:bulletEnabled val="1"/>
        </dgm:presLayoutVars>
      </dgm:prSet>
      <dgm:spPr/>
      <dgm:t>
        <a:bodyPr/>
        <a:lstStyle/>
        <a:p>
          <a:endParaRPr lang="en-US"/>
        </a:p>
      </dgm:t>
    </dgm:pt>
    <dgm:pt modelId="{A58E98E5-E530-4295-93A6-4D02E8902408}" type="pres">
      <dgm:prSet presAssocID="{3BFCA2BF-EB69-4AD1-9410-F4D965DC75A0}" presName="negativeSpace" presStyleCnt="0"/>
      <dgm:spPr/>
    </dgm:pt>
    <dgm:pt modelId="{FA2C15DE-0B2C-4732-A301-736E83546067}" type="pres">
      <dgm:prSet presAssocID="{3BFCA2BF-EB69-4AD1-9410-F4D965DC75A0}" presName="childText" presStyleLbl="conFgAcc1" presStyleIdx="7" presStyleCnt="8">
        <dgm:presLayoutVars>
          <dgm:bulletEnabled val="1"/>
        </dgm:presLayoutVars>
      </dgm:prSet>
      <dgm:spPr/>
      <dgm:t>
        <a:bodyPr/>
        <a:lstStyle/>
        <a:p>
          <a:endParaRPr lang="en-US"/>
        </a:p>
      </dgm:t>
    </dgm:pt>
  </dgm:ptLst>
  <dgm:cxnLst>
    <dgm:cxn modelId="{DD1FCA75-2DF2-4F8B-8902-327BF1F0B255}" type="presOf" srcId="{8AFE5A3E-C87F-414B-B330-71FF64229D20}" destId="{FA0C3F9A-5717-4487-8C0F-D8234683EF3B}" srcOrd="1" destOrd="0" presId="urn:microsoft.com/office/officeart/2005/8/layout/list1"/>
    <dgm:cxn modelId="{0AD407F9-B8A0-4DFA-A6E6-5A099D94FA6F}" type="presOf" srcId="{029CE594-721C-4619-ABCE-5B08333E86B8}" destId="{1CDAEA3E-4EAA-4654-828E-53333D1E0BAC}" srcOrd="0" destOrd="0" presId="urn:microsoft.com/office/officeart/2005/8/layout/list1"/>
    <dgm:cxn modelId="{85196ECA-9CC2-468A-B7FF-C223ACB6568C}" type="presOf" srcId="{029CE594-721C-4619-ABCE-5B08333E86B8}" destId="{8EABBD6C-CB60-4506-A299-9CCC5688FED3}" srcOrd="1" destOrd="0" presId="urn:microsoft.com/office/officeart/2005/8/layout/list1"/>
    <dgm:cxn modelId="{C41B579E-643C-4361-A065-0AD5C7CA5193}" type="presOf" srcId="{AEBC27EE-6F45-4827-B39E-E32BF6323A46}" destId="{DADD7DD5-0EF2-44EC-A5F1-69E0E3C115F1}" srcOrd="0" destOrd="0" presId="urn:microsoft.com/office/officeart/2005/8/layout/list1"/>
    <dgm:cxn modelId="{4B7A1AFD-C021-4156-9CEC-7475B2AE8648}" srcId="{A56F84FC-1CDD-4D78-9320-C29A9CD5BB5B}" destId="{029CE594-721C-4619-ABCE-5B08333E86B8}" srcOrd="1" destOrd="0" parTransId="{DAD5DA12-5FE7-4615-A46A-7EF72A3B9490}" sibTransId="{3A869EF7-9A1A-4627-AD05-CCEB8978F886}"/>
    <dgm:cxn modelId="{62FFD781-9F53-40FA-83FE-D4A7F940079F}" srcId="{A56F84FC-1CDD-4D78-9320-C29A9CD5BB5B}" destId="{82DC3CFD-D635-41C3-8A20-67893ACA3702}" srcOrd="3" destOrd="0" parTransId="{8ACC3450-2172-4ED5-825D-DFA38104818E}" sibTransId="{AE2E2FE4-14C5-46C5-A7EA-F57FE3584925}"/>
    <dgm:cxn modelId="{36FA345B-8F86-42F7-B462-D76514EB47FB}" type="presOf" srcId="{60BDB7AF-2A8A-429E-80B8-C092D217BD19}" destId="{7545F32E-4016-4FF3-A08B-127A2024CB5D}" srcOrd="0" destOrd="0" presId="urn:microsoft.com/office/officeart/2005/8/layout/list1"/>
    <dgm:cxn modelId="{EE46F0B1-BBA9-4DEE-8B3F-B044DE9DB0F8}" type="presOf" srcId="{82DC3CFD-D635-41C3-8A20-67893ACA3702}" destId="{DD972136-B28B-416D-A227-99D69975E3FD}" srcOrd="1" destOrd="0" presId="urn:microsoft.com/office/officeart/2005/8/layout/list1"/>
    <dgm:cxn modelId="{BC64231E-FAA0-4C5F-B7C1-4AAC64AE4BAB}" type="presOf" srcId="{8AFE5A3E-C87F-414B-B330-71FF64229D20}" destId="{1682EFCA-7616-407C-A9BF-7CFDAD0A478F}" srcOrd="0" destOrd="0" presId="urn:microsoft.com/office/officeart/2005/8/layout/list1"/>
    <dgm:cxn modelId="{BDD48A28-1C50-42F0-BF45-BA04785A6DA8}" srcId="{A56F84FC-1CDD-4D78-9320-C29A9CD5BB5B}" destId="{0FFD70D2-7E0E-46B1-B9EE-D74909412EA0}" srcOrd="6" destOrd="0" parTransId="{9A985887-D5E3-455F-9729-A5A5CA0167DB}" sibTransId="{5BABAED5-A84C-4ED7-8CE4-131CF93F591F}"/>
    <dgm:cxn modelId="{EF2CBA01-C188-4378-AE4C-05F5556CC409}" type="presOf" srcId="{3BFCA2BF-EB69-4AD1-9410-F4D965DC75A0}" destId="{7B298D52-39B4-4A64-A744-6067C2FFE4AA}" srcOrd="0" destOrd="0" presId="urn:microsoft.com/office/officeart/2005/8/layout/list1"/>
    <dgm:cxn modelId="{872A3ECC-3556-4B00-912C-13BB093EFDB1}" type="presOf" srcId="{AEBC27EE-6F45-4827-B39E-E32BF6323A46}" destId="{C18C6801-EA43-4FAF-BA86-023BF1A93212}" srcOrd="1" destOrd="0" presId="urn:microsoft.com/office/officeart/2005/8/layout/list1"/>
    <dgm:cxn modelId="{D42D5A5F-ACF8-4C35-B3E6-E09B194ED188}" srcId="{A56F84FC-1CDD-4D78-9320-C29A9CD5BB5B}" destId="{60BDB7AF-2A8A-429E-80B8-C092D217BD19}" srcOrd="4" destOrd="0" parTransId="{57CC905B-2928-4A53-A82C-C494BD34FCAD}" sibTransId="{968FDBCB-F256-49E0-ACE4-9BB05339B09E}"/>
    <dgm:cxn modelId="{43061FC9-EC35-4384-829B-D556B410C39C}" srcId="{A56F84FC-1CDD-4D78-9320-C29A9CD5BB5B}" destId="{8AFE5A3E-C87F-414B-B330-71FF64229D20}" srcOrd="2" destOrd="0" parTransId="{D5E29CCC-E905-42AC-991D-402E041E4B8B}" sibTransId="{3034774B-CCF4-4BCA-999D-A3E2D744E2C2}"/>
    <dgm:cxn modelId="{0AE543BE-A382-4E8F-9286-599EC727D0BB}" type="presOf" srcId="{0FFD70D2-7E0E-46B1-B9EE-D74909412EA0}" destId="{51E4FC50-2B83-478E-A318-9D3B0C861166}" srcOrd="0" destOrd="0" presId="urn:microsoft.com/office/officeart/2005/8/layout/list1"/>
    <dgm:cxn modelId="{B54AD1B5-B34C-43D9-8842-A79C3CB1C684}" type="presOf" srcId="{1CF4B8E2-5988-41F9-9DB1-F2AC33181ED2}" destId="{CA29B50C-A2F8-4F0E-9C97-0DD30CDC6BAA}" srcOrd="1" destOrd="0" presId="urn:microsoft.com/office/officeart/2005/8/layout/list1"/>
    <dgm:cxn modelId="{CE5470B3-EB50-4678-8279-9D6C0B624CFA}" type="presOf" srcId="{60BDB7AF-2A8A-429E-80B8-C092D217BD19}" destId="{4A85D0A0-147D-4874-B732-7489B09DA035}" srcOrd="1" destOrd="0" presId="urn:microsoft.com/office/officeart/2005/8/layout/list1"/>
    <dgm:cxn modelId="{118E669B-A864-4558-AF31-01CDB72CB322}" srcId="{A56F84FC-1CDD-4D78-9320-C29A9CD5BB5B}" destId="{1CF4B8E2-5988-41F9-9DB1-F2AC33181ED2}" srcOrd="0" destOrd="0" parTransId="{20C82151-E68A-4ECD-99E2-581990CAC1BC}" sibTransId="{C18FEF96-0E81-4049-809D-14053DD8DB82}"/>
    <dgm:cxn modelId="{672948E2-DACF-4160-ACB6-7C38155A17AC}" type="presOf" srcId="{3BFCA2BF-EB69-4AD1-9410-F4D965DC75A0}" destId="{EACF7AF3-3611-42EA-9E46-F5469B166F16}" srcOrd="1" destOrd="0" presId="urn:microsoft.com/office/officeart/2005/8/layout/list1"/>
    <dgm:cxn modelId="{22476E05-3182-456C-A997-19BEE93C34D7}" type="presOf" srcId="{A56F84FC-1CDD-4D78-9320-C29A9CD5BB5B}" destId="{FE722ADA-3C20-47DD-BE7D-30E16EC47D69}" srcOrd="0" destOrd="0" presId="urn:microsoft.com/office/officeart/2005/8/layout/list1"/>
    <dgm:cxn modelId="{D772CC42-81D4-4CE5-AC65-4FEA874B9472}" srcId="{A56F84FC-1CDD-4D78-9320-C29A9CD5BB5B}" destId="{AEBC27EE-6F45-4827-B39E-E32BF6323A46}" srcOrd="5" destOrd="0" parTransId="{0F446DA2-455B-491B-A869-7E1C03EBDB3D}" sibTransId="{EA6E8CC3-1E77-4CD6-94EB-AB7479C2F83D}"/>
    <dgm:cxn modelId="{3B7D8746-C4F8-4804-9C55-948687AFB7E8}" type="presOf" srcId="{0FFD70D2-7E0E-46B1-B9EE-D74909412EA0}" destId="{99F36FF3-50A5-4EE9-9228-F1BDAF66EFE5}" srcOrd="1" destOrd="0" presId="urn:microsoft.com/office/officeart/2005/8/layout/list1"/>
    <dgm:cxn modelId="{38DAC128-5E89-4B09-AAE0-2B201229A22A}" type="presOf" srcId="{82DC3CFD-D635-41C3-8A20-67893ACA3702}" destId="{7AD6BE0B-1521-4C8E-A7A0-3CBD41E4E4CC}" srcOrd="0" destOrd="0" presId="urn:microsoft.com/office/officeart/2005/8/layout/list1"/>
    <dgm:cxn modelId="{05AE55C7-82D1-44E4-91E3-051C0FC43A46}" srcId="{A56F84FC-1CDD-4D78-9320-C29A9CD5BB5B}" destId="{3BFCA2BF-EB69-4AD1-9410-F4D965DC75A0}" srcOrd="7" destOrd="0" parTransId="{F1BAB1FC-F7C6-4518-9CFD-E25D0C1235B5}" sibTransId="{466F71B3-628E-4040-AE22-E3DF19BCB345}"/>
    <dgm:cxn modelId="{1A352410-12DA-4455-A266-947C8A012DFE}" type="presOf" srcId="{1CF4B8E2-5988-41F9-9DB1-F2AC33181ED2}" destId="{AE76DE57-6A9C-47C3-809F-1EBBC67DA54D}" srcOrd="0" destOrd="0" presId="urn:microsoft.com/office/officeart/2005/8/layout/list1"/>
    <dgm:cxn modelId="{EA39C8A0-C098-4AF2-B463-1BAD7E5559EA}" type="presParOf" srcId="{FE722ADA-3C20-47DD-BE7D-30E16EC47D69}" destId="{2936EED6-AC24-463B-AFCD-7F1DC9BAF8A0}" srcOrd="0" destOrd="0" presId="urn:microsoft.com/office/officeart/2005/8/layout/list1"/>
    <dgm:cxn modelId="{3EB3DBAD-AF45-432B-8DA3-19C408A7A8BB}" type="presParOf" srcId="{2936EED6-AC24-463B-AFCD-7F1DC9BAF8A0}" destId="{AE76DE57-6A9C-47C3-809F-1EBBC67DA54D}" srcOrd="0" destOrd="0" presId="urn:microsoft.com/office/officeart/2005/8/layout/list1"/>
    <dgm:cxn modelId="{0C458537-C0BC-470F-8BF3-3FEE93F9D83A}" type="presParOf" srcId="{2936EED6-AC24-463B-AFCD-7F1DC9BAF8A0}" destId="{CA29B50C-A2F8-4F0E-9C97-0DD30CDC6BAA}" srcOrd="1" destOrd="0" presId="urn:microsoft.com/office/officeart/2005/8/layout/list1"/>
    <dgm:cxn modelId="{D385DC46-3083-4F9F-98D9-543072030D4A}" type="presParOf" srcId="{FE722ADA-3C20-47DD-BE7D-30E16EC47D69}" destId="{E649B536-825C-46CB-BFBE-3CCD5AE057A9}" srcOrd="1" destOrd="0" presId="urn:microsoft.com/office/officeart/2005/8/layout/list1"/>
    <dgm:cxn modelId="{F65FCBD5-E91E-405E-96C8-89310CDED5A7}" type="presParOf" srcId="{FE722ADA-3C20-47DD-BE7D-30E16EC47D69}" destId="{A10B6C04-4F10-43ED-A80E-E82F1F1E2D9C}" srcOrd="2" destOrd="0" presId="urn:microsoft.com/office/officeart/2005/8/layout/list1"/>
    <dgm:cxn modelId="{6498485C-D40D-4914-89FA-994EED4DDD10}" type="presParOf" srcId="{FE722ADA-3C20-47DD-BE7D-30E16EC47D69}" destId="{1625AD1C-AB2D-49CD-AFD5-C043D9DFDD10}" srcOrd="3" destOrd="0" presId="urn:microsoft.com/office/officeart/2005/8/layout/list1"/>
    <dgm:cxn modelId="{154A723B-F05F-42A6-9577-A491298C3A69}" type="presParOf" srcId="{FE722ADA-3C20-47DD-BE7D-30E16EC47D69}" destId="{D3670819-1C3F-4C0D-BE8B-36620B64F968}" srcOrd="4" destOrd="0" presId="urn:microsoft.com/office/officeart/2005/8/layout/list1"/>
    <dgm:cxn modelId="{3628B4DB-8E25-46E7-9B1B-22598FE51968}" type="presParOf" srcId="{D3670819-1C3F-4C0D-BE8B-36620B64F968}" destId="{1CDAEA3E-4EAA-4654-828E-53333D1E0BAC}" srcOrd="0" destOrd="0" presId="urn:microsoft.com/office/officeart/2005/8/layout/list1"/>
    <dgm:cxn modelId="{977B509D-785B-443D-A930-B18F3078277A}" type="presParOf" srcId="{D3670819-1C3F-4C0D-BE8B-36620B64F968}" destId="{8EABBD6C-CB60-4506-A299-9CCC5688FED3}" srcOrd="1" destOrd="0" presId="urn:microsoft.com/office/officeart/2005/8/layout/list1"/>
    <dgm:cxn modelId="{5BAC534E-B025-4D03-9BF6-F0B3C063DF53}" type="presParOf" srcId="{FE722ADA-3C20-47DD-BE7D-30E16EC47D69}" destId="{B40E46E1-BAA5-41B6-A2C4-EC42BB6D7095}" srcOrd="5" destOrd="0" presId="urn:microsoft.com/office/officeart/2005/8/layout/list1"/>
    <dgm:cxn modelId="{8E3B9C43-CEEE-4BB8-BBA3-81F8E6576039}" type="presParOf" srcId="{FE722ADA-3C20-47DD-BE7D-30E16EC47D69}" destId="{BAC41D4A-3633-4AE0-9026-AA3F4354C76D}" srcOrd="6" destOrd="0" presId="urn:microsoft.com/office/officeart/2005/8/layout/list1"/>
    <dgm:cxn modelId="{105CF490-041C-4875-8DC3-580B2A0DA3CA}" type="presParOf" srcId="{FE722ADA-3C20-47DD-BE7D-30E16EC47D69}" destId="{CA8D5A15-C015-4D3B-8DBA-4163AF731429}" srcOrd="7" destOrd="0" presId="urn:microsoft.com/office/officeart/2005/8/layout/list1"/>
    <dgm:cxn modelId="{557D3785-0426-470F-B8C2-61778D652448}" type="presParOf" srcId="{FE722ADA-3C20-47DD-BE7D-30E16EC47D69}" destId="{32E1BFC5-9AB8-44A9-8617-FBFD539D96EB}" srcOrd="8" destOrd="0" presId="urn:microsoft.com/office/officeart/2005/8/layout/list1"/>
    <dgm:cxn modelId="{CEF0D775-5313-4542-BC44-70F8A638EB0B}" type="presParOf" srcId="{32E1BFC5-9AB8-44A9-8617-FBFD539D96EB}" destId="{1682EFCA-7616-407C-A9BF-7CFDAD0A478F}" srcOrd="0" destOrd="0" presId="urn:microsoft.com/office/officeart/2005/8/layout/list1"/>
    <dgm:cxn modelId="{D8308F0B-2B5C-4986-8593-37DA36C76E53}" type="presParOf" srcId="{32E1BFC5-9AB8-44A9-8617-FBFD539D96EB}" destId="{FA0C3F9A-5717-4487-8C0F-D8234683EF3B}" srcOrd="1" destOrd="0" presId="urn:microsoft.com/office/officeart/2005/8/layout/list1"/>
    <dgm:cxn modelId="{EE9D5C8E-F7EB-482C-A032-279942584425}" type="presParOf" srcId="{FE722ADA-3C20-47DD-BE7D-30E16EC47D69}" destId="{2BE920D7-06CB-47EA-AF0F-25082341ACC2}" srcOrd="9" destOrd="0" presId="urn:microsoft.com/office/officeart/2005/8/layout/list1"/>
    <dgm:cxn modelId="{8D80BFF5-2511-4CDC-8764-476CC26AD9C2}" type="presParOf" srcId="{FE722ADA-3C20-47DD-BE7D-30E16EC47D69}" destId="{D5644F71-B9ED-4981-809A-4CED32F691C8}" srcOrd="10" destOrd="0" presId="urn:microsoft.com/office/officeart/2005/8/layout/list1"/>
    <dgm:cxn modelId="{B810D8E0-34D8-40E4-9950-4F32E47758CB}" type="presParOf" srcId="{FE722ADA-3C20-47DD-BE7D-30E16EC47D69}" destId="{4E0B706E-DA22-48F0-879C-22A333379A00}" srcOrd="11" destOrd="0" presId="urn:microsoft.com/office/officeart/2005/8/layout/list1"/>
    <dgm:cxn modelId="{334F6FF7-ADDE-4AE6-B3F5-FD4F876741FD}" type="presParOf" srcId="{FE722ADA-3C20-47DD-BE7D-30E16EC47D69}" destId="{AB014796-E6AC-46BB-BAD7-07C3AA0656B7}" srcOrd="12" destOrd="0" presId="urn:microsoft.com/office/officeart/2005/8/layout/list1"/>
    <dgm:cxn modelId="{6EF748AD-E861-47F0-9256-85CB2CECAFE0}" type="presParOf" srcId="{AB014796-E6AC-46BB-BAD7-07C3AA0656B7}" destId="{7AD6BE0B-1521-4C8E-A7A0-3CBD41E4E4CC}" srcOrd="0" destOrd="0" presId="urn:microsoft.com/office/officeart/2005/8/layout/list1"/>
    <dgm:cxn modelId="{12A62E3A-3C39-4AE8-9ECC-BB490C37B2AE}" type="presParOf" srcId="{AB014796-E6AC-46BB-BAD7-07C3AA0656B7}" destId="{DD972136-B28B-416D-A227-99D69975E3FD}" srcOrd="1" destOrd="0" presId="urn:microsoft.com/office/officeart/2005/8/layout/list1"/>
    <dgm:cxn modelId="{AC86878F-1005-4AAE-BBCA-56D1B2674210}" type="presParOf" srcId="{FE722ADA-3C20-47DD-BE7D-30E16EC47D69}" destId="{606A4A48-7779-4904-8A57-7DFB41BA70D7}" srcOrd="13" destOrd="0" presId="urn:microsoft.com/office/officeart/2005/8/layout/list1"/>
    <dgm:cxn modelId="{948D1222-4B49-4215-9AC5-8127C370E72F}" type="presParOf" srcId="{FE722ADA-3C20-47DD-BE7D-30E16EC47D69}" destId="{46CF32FB-2547-4204-A58D-43067703B5BB}" srcOrd="14" destOrd="0" presId="urn:microsoft.com/office/officeart/2005/8/layout/list1"/>
    <dgm:cxn modelId="{9FC1B216-C9E1-4A73-8E95-2762397D54D5}" type="presParOf" srcId="{FE722ADA-3C20-47DD-BE7D-30E16EC47D69}" destId="{F9B9205D-C876-4F5E-9117-D15E8D410E45}" srcOrd="15" destOrd="0" presId="urn:microsoft.com/office/officeart/2005/8/layout/list1"/>
    <dgm:cxn modelId="{B09CED4E-214B-4E73-B84C-E432733B7E9F}" type="presParOf" srcId="{FE722ADA-3C20-47DD-BE7D-30E16EC47D69}" destId="{AE8ECA5F-AC87-4CE1-96DA-859AD0ABA716}" srcOrd="16" destOrd="0" presId="urn:microsoft.com/office/officeart/2005/8/layout/list1"/>
    <dgm:cxn modelId="{90B7DF98-D00E-4F73-ACB3-B9CCBCED2C8C}" type="presParOf" srcId="{AE8ECA5F-AC87-4CE1-96DA-859AD0ABA716}" destId="{7545F32E-4016-4FF3-A08B-127A2024CB5D}" srcOrd="0" destOrd="0" presId="urn:microsoft.com/office/officeart/2005/8/layout/list1"/>
    <dgm:cxn modelId="{3CB4E2DF-368B-42EB-BBE7-9A6E00A3D9AB}" type="presParOf" srcId="{AE8ECA5F-AC87-4CE1-96DA-859AD0ABA716}" destId="{4A85D0A0-147D-4874-B732-7489B09DA035}" srcOrd="1" destOrd="0" presId="urn:microsoft.com/office/officeart/2005/8/layout/list1"/>
    <dgm:cxn modelId="{0AE276C8-0D80-4D8B-A90B-59E161ED9386}" type="presParOf" srcId="{FE722ADA-3C20-47DD-BE7D-30E16EC47D69}" destId="{92F17AC0-BD5C-43FC-BCDB-9BD2D9017173}" srcOrd="17" destOrd="0" presId="urn:microsoft.com/office/officeart/2005/8/layout/list1"/>
    <dgm:cxn modelId="{54929BA9-63EA-4538-BA10-32F7B40FA91C}" type="presParOf" srcId="{FE722ADA-3C20-47DD-BE7D-30E16EC47D69}" destId="{B3DEAF8F-74C5-46A8-AD48-A41C6CC67A6D}" srcOrd="18" destOrd="0" presId="urn:microsoft.com/office/officeart/2005/8/layout/list1"/>
    <dgm:cxn modelId="{681F74D2-B58D-4C06-B91E-26AD2ADE661F}" type="presParOf" srcId="{FE722ADA-3C20-47DD-BE7D-30E16EC47D69}" destId="{782F8E49-150E-4961-A806-6E7F6FC1561A}" srcOrd="19" destOrd="0" presId="urn:microsoft.com/office/officeart/2005/8/layout/list1"/>
    <dgm:cxn modelId="{B8551CE8-B5EF-4411-972D-9882A4342458}" type="presParOf" srcId="{FE722ADA-3C20-47DD-BE7D-30E16EC47D69}" destId="{1F695595-3660-4375-9CB0-73824B5A990A}" srcOrd="20" destOrd="0" presId="urn:microsoft.com/office/officeart/2005/8/layout/list1"/>
    <dgm:cxn modelId="{E5D67925-C362-47BB-8E30-4D635E0E3539}" type="presParOf" srcId="{1F695595-3660-4375-9CB0-73824B5A990A}" destId="{DADD7DD5-0EF2-44EC-A5F1-69E0E3C115F1}" srcOrd="0" destOrd="0" presId="urn:microsoft.com/office/officeart/2005/8/layout/list1"/>
    <dgm:cxn modelId="{6EACE93A-26E8-4089-AB1F-3FA7A704B1E1}" type="presParOf" srcId="{1F695595-3660-4375-9CB0-73824B5A990A}" destId="{C18C6801-EA43-4FAF-BA86-023BF1A93212}" srcOrd="1" destOrd="0" presId="urn:microsoft.com/office/officeart/2005/8/layout/list1"/>
    <dgm:cxn modelId="{0F3BFA07-11B5-49DA-B83E-3AB913901F95}" type="presParOf" srcId="{FE722ADA-3C20-47DD-BE7D-30E16EC47D69}" destId="{31CFE095-C6A6-4390-84B4-2920DC993961}" srcOrd="21" destOrd="0" presId="urn:microsoft.com/office/officeart/2005/8/layout/list1"/>
    <dgm:cxn modelId="{6A600155-1509-4A02-8D97-0CE4C79985F9}" type="presParOf" srcId="{FE722ADA-3C20-47DD-BE7D-30E16EC47D69}" destId="{28EBECCA-B514-4F8C-B899-5776653799F0}" srcOrd="22" destOrd="0" presId="urn:microsoft.com/office/officeart/2005/8/layout/list1"/>
    <dgm:cxn modelId="{C0611E85-6D39-4806-90B3-7E1B1A049AFA}" type="presParOf" srcId="{FE722ADA-3C20-47DD-BE7D-30E16EC47D69}" destId="{0E08D06F-A9C2-4904-B143-914AA1BDB2E3}" srcOrd="23" destOrd="0" presId="urn:microsoft.com/office/officeart/2005/8/layout/list1"/>
    <dgm:cxn modelId="{4EBA2AE8-28E0-4723-9B92-BE1000ED520F}" type="presParOf" srcId="{FE722ADA-3C20-47DD-BE7D-30E16EC47D69}" destId="{63FDBF48-3FFB-45C4-A8C2-635CE34C0525}" srcOrd="24" destOrd="0" presId="urn:microsoft.com/office/officeart/2005/8/layout/list1"/>
    <dgm:cxn modelId="{DEE9A5DF-F5F6-41A6-9F39-736EAFD8088B}" type="presParOf" srcId="{63FDBF48-3FFB-45C4-A8C2-635CE34C0525}" destId="{51E4FC50-2B83-478E-A318-9D3B0C861166}" srcOrd="0" destOrd="0" presId="urn:microsoft.com/office/officeart/2005/8/layout/list1"/>
    <dgm:cxn modelId="{CCF4B3D8-D601-4C14-A89A-C2ED3FE77077}" type="presParOf" srcId="{63FDBF48-3FFB-45C4-A8C2-635CE34C0525}" destId="{99F36FF3-50A5-4EE9-9228-F1BDAF66EFE5}" srcOrd="1" destOrd="0" presId="urn:microsoft.com/office/officeart/2005/8/layout/list1"/>
    <dgm:cxn modelId="{D0F4CFF1-F895-446F-A36E-E7CB7AA62C67}" type="presParOf" srcId="{FE722ADA-3C20-47DD-BE7D-30E16EC47D69}" destId="{52F6B1EC-69E6-4A1B-B25E-98E663C9842E}" srcOrd="25" destOrd="0" presId="urn:microsoft.com/office/officeart/2005/8/layout/list1"/>
    <dgm:cxn modelId="{9EEA34EE-6409-4100-B783-2AE22297BFEF}" type="presParOf" srcId="{FE722ADA-3C20-47DD-BE7D-30E16EC47D69}" destId="{688C3823-0DC8-4EFD-A6AD-9A588AB5615D}" srcOrd="26" destOrd="0" presId="urn:microsoft.com/office/officeart/2005/8/layout/list1"/>
    <dgm:cxn modelId="{FA4CE1F5-CADD-4B68-B741-3264233F406B}" type="presParOf" srcId="{FE722ADA-3C20-47DD-BE7D-30E16EC47D69}" destId="{5D44EF16-FDEA-45AB-A8A4-D4022DCA22B9}" srcOrd="27" destOrd="0" presId="urn:microsoft.com/office/officeart/2005/8/layout/list1"/>
    <dgm:cxn modelId="{3C62D48D-E056-4715-A5C1-B88DE0D73350}" type="presParOf" srcId="{FE722ADA-3C20-47DD-BE7D-30E16EC47D69}" destId="{A5DA4F75-3AA8-4433-957B-CB4D3DA94796}" srcOrd="28" destOrd="0" presId="urn:microsoft.com/office/officeart/2005/8/layout/list1"/>
    <dgm:cxn modelId="{097B1DC4-E405-4B67-A199-43D04BD895F3}" type="presParOf" srcId="{A5DA4F75-3AA8-4433-957B-CB4D3DA94796}" destId="{7B298D52-39B4-4A64-A744-6067C2FFE4AA}" srcOrd="0" destOrd="0" presId="urn:microsoft.com/office/officeart/2005/8/layout/list1"/>
    <dgm:cxn modelId="{EF0499F8-EB94-4FAE-B2B2-2D202DCF5B3B}" type="presParOf" srcId="{A5DA4F75-3AA8-4433-957B-CB4D3DA94796}" destId="{EACF7AF3-3611-42EA-9E46-F5469B166F16}" srcOrd="1" destOrd="0" presId="urn:microsoft.com/office/officeart/2005/8/layout/list1"/>
    <dgm:cxn modelId="{CD155259-FD5B-4FD8-B474-55A171F099E8}" type="presParOf" srcId="{FE722ADA-3C20-47DD-BE7D-30E16EC47D69}" destId="{A58E98E5-E530-4295-93A6-4D02E8902408}" srcOrd="29" destOrd="0" presId="urn:microsoft.com/office/officeart/2005/8/layout/list1"/>
    <dgm:cxn modelId="{E22E405E-C595-4F15-A2D1-BE4D121A86CA}" type="presParOf" srcId="{FE722ADA-3C20-47DD-BE7D-30E16EC47D69}" destId="{FA2C15DE-0B2C-4732-A301-736E83546067}" srcOrd="3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F0CD6F03-2FE8-B44A-B369-6DAA2DAB0D07}" type="doc">
      <dgm:prSet loTypeId="urn:microsoft.com/office/officeart/2005/8/layout/hierarchy3" loCatId="hierarchy" qsTypeId="urn:microsoft.com/office/officeart/2005/8/quickstyle/simple4" qsCatId="simple" csTypeId="urn:microsoft.com/office/officeart/2005/8/colors/colorful4" csCatId="colorful" phldr="1"/>
      <dgm:spPr/>
      <dgm:t>
        <a:bodyPr/>
        <a:lstStyle/>
        <a:p>
          <a:endParaRPr lang="en-US"/>
        </a:p>
      </dgm:t>
    </dgm:pt>
    <dgm:pt modelId="{63775B2D-E5D0-B84C-94FA-632D9F862244}">
      <dgm:prSet phldrT="[Text]"/>
      <dgm:spPr/>
      <dgm:t>
        <a:bodyPr/>
        <a:lstStyle/>
        <a:p>
          <a:r>
            <a:rPr lang="en-US"/>
            <a:t>Requerimientos</a:t>
          </a:r>
        </a:p>
      </dgm:t>
    </dgm:pt>
    <dgm:pt modelId="{5A50B3C1-1FD2-2D4D-AE1E-40E76D256CE6}" type="parTrans" cxnId="{AB593CC2-5353-D948-8EC9-FC99E20603D9}">
      <dgm:prSet/>
      <dgm:spPr/>
      <dgm:t>
        <a:bodyPr/>
        <a:lstStyle/>
        <a:p>
          <a:endParaRPr lang="en-US"/>
        </a:p>
      </dgm:t>
    </dgm:pt>
    <dgm:pt modelId="{83D95CF0-C792-974E-BB21-57B79EFE9F3A}" type="sibTrans" cxnId="{AB593CC2-5353-D948-8EC9-FC99E20603D9}">
      <dgm:prSet/>
      <dgm:spPr/>
      <dgm:t>
        <a:bodyPr/>
        <a:lstStyle/>
        <a:p>
          <a:endParaRPr lang="en-US"/>
        </a:p>
      </dgm:t>
    </dgm:pt>
    <dgm:pt modelId="{82E34F4F-89F9-5149-BF38-ECEE5FF38BAC}">
      <dgm:prSet phldrT="[Text]"/>
      <dgm:spPr/>
      <dgm:t>
        <a:bodyPr/>
        <a:lstStyle/>
        <a:p>
          <a:r>
            <a:rPr lang="en-US"/>
            <a:t>Avance</a:t>
          </a:r>
        </a:p>
      </dgm:t>
    </dgm:pt>
    <dgm:pt modelId="{66934C09-A305-C744-AE8B-406004C5B9B7}" type="parTrans" cxnId="{1F10E1AC-1B4C-D547-85E3-53D370B8BECB}">
      <dgm:prSet/>
      <dgm:spPr/>
      <dgm:t>
        <a:bodyPr/>
        <a:lstStyle/>
        <a:p>
          <a:endParaRPr lang="en-US"/>
        </a:p>
      </dgm:t>
    </dgm:pt>
    <dgm:pt modelId="{BCD39F33-97F7-9144-83D6-659E2D00DC87}" type="sibTrans" cxnId="{1F10E1AC-1B4C-D547-85E3-53D370B8BECB}">
      <dgm:prSet/>
      <dgm:spPr/>
      <dgm:t>
        <a:bodyPr/>
        <a:lstStyle/>
        <a:p>
          <a:endParaRPr lang="en-US"/>
        </a:p>
      </dgm:t>
    </dgm:pt>
    <dgm:pt modelId="{96BB9ADA-BC9E-3249-8471-19FE5B9C168A}">
      <dgm:prSet phldrT="[Text]"/>
      <dgm:spPr/>
      <dgm:t>
        <a:bodyPr/>
        <a:lstStyle/>
        <a:p>
          <a:r>
            <a:rPr lang="en-US"/>
            <a:t>Cambio</a:t>
          </a:r>
        </a:p>
      </dgm:t>
    </dgm:pt>
    <dgm:pt modelId="{4AC81870-4EB8-164B-9AC5-84CD36D8E841}" type="parTrans" cxnId="{5247CB71-C9B0-2C4E-97BF-7B573E6BDE4F}">
      <dgm:prSet/>
      <dgm:spPr/>
      <dgm:t>
        <a:bodyPr/>
        <a:lstStyle/>
        <a:p>
          <a:endParaRPr lang="en-US"/>
        </a:p>
      </dgm:t>
    </dgm:pt>
    <dgm:pt modelId="{8439600C-0A63-DF40-B37C-E99D2EB00126}" type="sibTrans" cxnId="{5247CB71-C9B0-2C4E-97BF-7B573E6BDE4F}">
      <dgm:prSet/>
      <dgm:spPr/>
      <dgm:t>
        <a:bodyPr/>
        <a:lstStyle/>
        <a:p>
          <a:endParaRPr lang="en-US"/>
        </a:p>
      </dgm:t>
    </dgm:pt>
    <dgm:pt modelId="{EB000001-134E-5442-9E49-33C665F6E726}">
      <dgm:prSet phldrT="[Text]"/>
      <dgm:spPr/>
      <dgm:t>
        <a:bodyPr/>
        <a:lstStyle/>
        <a:p>
          <a:r>
            <a:rPr lang="en-US"/>
            <a:t>Calidad</a:t>
          </a:r>
        </a:p>
      </dgm:t>
    </dgm:pt>
    <dgm:pt modelId="{FB03D6EB-25CF-A54E-93F2-3FD335C6AD86}" type="parTrans" cxnId="{E76D935E-7BD4-A84D-A2ED-A0C0A916FF32}">
      <dgm:prSet/>
      <dgm:spPr/>
      <dgm:t>
        <a:bodyPr/>
        <a:lstStyle/>
        <a:p>
          <a:endParaRPr lang="en-US"/>
        </a:p>
      </dgm:t>
    </dgm:pt>
    <dgm:pt modelId="{85F447C3-23CF-EE4A-A26D-B3353DAD5A4F}" type="sibTrans" cxnId="{E76D935E-7BD4-A84D-A2ED-A0C0A916FF32}">
      <dgm:prSet/>
      <dgm:spPr/>
      <dgm:t>
        <a:bodyPr/>
        <a:lstStyle/>
        <a:p>
          <a:endParaRPr lang="en-US"/>
        </a:p>
      </dgm:t>
    </dgm:pt>
    <dgm:pt modelId="{AB5CB446-DC81-964E-BE52-E5DA5460DB25}">
      <dgm:prSet phldrT="[Text]"/>
      <dgm:spPr/>
      <dgm:t>
        <a:bodyPr/>
        <a:lstStyle/>
        <a:p>
          <a:r>
            <a:rPr lang="en-US"/>
            <a:t>Requerimientos</a:t>
          </a:r>
        </a:p>
      </dgm:t>
    </dgm:pt>
    <dgm:pt modelId="{3BFDFA96-5C7C-204D-AF75-D6EA4F145C9E}" type="parTrans" cxnId="{75D5D3C5-1344-E647-AAAA-274A37090ACF}">
      <dgm:prSet/>
      <dgm:spPr/>
      <dgm:t>
        <a:bodyPr/>
        <a:lstStyle/>
        <a:p>
          <a:endParaRPr lang="en-US"/>
        </a:p>
      </dgm:t>
    </dgm:pt>
    <dgm:pt modelId="{F9230684-D36F-A84B-A49F-0AC2EB604B7E}" type="sibTrans" cxnId="{75D5D3C5-1344-E647-AAAA-274A37090ACF}">
      <dgm:prSet/>
      <dgm:spPr/>
      <dgm:t>
        <a:bodyPr/>
        <a:lstStyle/>
        <a:p>
          <a:endParaRPr lang="en-US"/>
        </a:p>
      </dgm:t>
    </dgm:pt>
    <dgm:pt modelId="{89EB88BC-F97B-F740-BBC0-040AF6B69AF1}">
      <dgm:prSet phldrT="[Text]"/>
      <dgm:spPr/>
      <dgm:t>
        <a:bodyPr/>
        <a:lstStyle/>
        <a:p>
          <a:r>
            <a:rPr lang="en-US"/>
            <a:t>Entregables</a:t>
          </a:r>
        </a:p>
      </dgm:t>
    </dgm:pt>
    <dgm:pt modelId="{223012EC-C385-9842-B15E-7DEDF513493C}" type="parTrans" cxnId="{A20D130C-C70B-9840-A053-E414B4FD5EA5}">
      <dgm:prSet/>
      <dgm:spPr/>
      <dgm:t>
        <a:bodyPr/>
        <a:lstStyle/>
        <a:p>
          <a:endParaRPr lang="en-US"/>
        </a:p>
      </dgm:t>
    </dgm:pt>
    <dgm:pt modelId="{12E6BFD2-8903-3641-8724-C52952AA3BC8}" type="sibTrans" cxnId="{A20D130C-C70B-9840-A053-E414B4FD5EA5}">
      <dgm:prSet/>
      <dgm:spPr/>
      <dgm:t>
        <a:bodyPr/>
        <a:lstStyle/>
        <a:p>
          <a:endParaRPr lang="en-US"/>
        </a:p>
      </dgm:t>
    </dgm:pt>
    <dgm:pt modelId="{F0E38CFA-EAC4-9D4E-AEB8-6E3116222106}">
      <dgm:prSet phldrT="[Text]"/>
      <dgm:spPr/>
      <dgm:t>
        <a:bodyPr/>
        <a:lstStyle/>
        <a:p>
          <a:r>
            <a:rPr lang="en-US"/>
            <a:t>Cronograma</a:t>
          </a:r>
        </a:p>
      </dgm:t>
    </dgm:pt>
    <dgm:pt modelId="{C1F7FB92-880E-114F-BEE4-EC919FE7E4B7}" type="parTrans" cxnId="{6CBB88C4-9D88-7341-9D47-7E91B2ECB3F1}">
      <dgm:prSet/>
      <dgm:spPr/>
      <dgm:t>
        <a:bodyPr/>
        <a:lstStyle/>
        <a:p>
          <a:endParaRPr lang="en-US"/>
        </a:p>
      </dgm:t>
    </dgm:pt>
    <dgm:pt modelId="{3DD3DAAD-17D0-8048-A0B2-1081F1960B2A}" type="sibTrans" cxnId="{6CBB88C4-9D88-7341-9D47-7E91B2ECB3F1}">
      <dgm:prSet/>
      <dgm:spPr/>
      <dgm:t>
        <a:bodyPr/>
        <a:lstStyle/>
        <a:p>
          <a:endParaRPr lang="en-US"/>
        </a:p>
      </dgm:t>
    </dgm:pt>
    <dgm:pt modelId="{9737A251-9EED-3A4F-8AE5-891A40C44A67}">
      <dgm:prSet phldrT="[Text]"/>
      <dgm:spPr/>
      <dgm:t>
        <a:bodyPr/>
        <a:lstStyle/>
        <a:p>
          <a:r>
            <a:rPr lang="en-US"/>
            <a:t>Estado de Avance</a:t>
          </a:r>
        </a:p>
      </dgm:t>
    </dgm:pt>
    <dgm:pt modelId="{5F297329-531E-D744-AB7F-07E5881C7518}" type="parTrans" cxnId="{5F5BC5D0-0A7E-2247-B851-7D42F594E6EA}">
      <dgm:prSet/>
      <dgm:spPr/>
      <dgm:t>
        <a:bodyPr/>
        <a:lstStyle/>
        <a:p>
          <a:endParaRPr lang="en-US"/>
        </a:p>
      </dgm:t>
    </dgm:pt>
    <dgm:pt modelId="{F8A2F0AF-95A5-B949-A73A-824FE0C325A3}" type="sibTrans" cxnId="{5F5BC5D0-0A7E-2247-B851-7D42F594E6EA}">
      <dgm:prSet/>
      <dgm:spPr/>
      <dgm:t>
        <a:bodyPr/>
        <a:lstStyle/>
        <a:p>
          <a:endParaRPr lang="en-US"/>
        </a:p>
      </dgm:t>
    </dgm:pt>
    <dgm:pt modelId="{FC1ADD05-2C93-ED4E-BB80-7E4EFF6B2305}" type="pres">
      <dgm:prSet presAssocID="{F0CD6F03-2FE8-B44A-B369-6DAA2DAB0D07}" presName="diagram" presStyleCnt="0">
        <dgm:presLayoutVars>
          <dgm:chPref val="1"/>
          <dgm:dir/>
          <dgm:animOne val="branch"/>
          <dgm:animLvl val="lvl"/>
          <dgm:resizeHandles/>
        </dgm:presLayoutVars>
      </dgm:prSet>
      <dgm:spPr/>
      <dgm:t>
        <a:bodyPr/>
        <a:lstStyle/>
        <a:p>
          <a:endParaRPr lang="en-US"/>
        </a:p>
      </dgm:t>
    </dgm:pt>
    <dgm:pt modelId="{CB45F9BB-7FA0-3141-A79D-750C20572BD9}" type="pres">
      <dgm:prSet presAssocID="{63775B2D-E5D0-B84C-94FA-632D9F862244}" presName="root" presStyleCnt="0"/>
      <dgm:spPr/>
    </dgm:pt>
    <dgm:pt modelId="{C3852E45-5C18-3041-A382-4FC4C64F115E}" type="pres">
      <dgm:prSet presAssocID="{63775B2D-E5D0-B84C-94FA-632D9F862244}" presName="rootComposite" presStyleCnt="0"/>
      <dgm:spPr/>
    </dgm:pt>
    <dgm:pt modelId="{D7703C5B-7182-4D46-93DB-6418185993B4}" type="pres">
      <dgm:prSet presAssocID="{63775B2D-E5D0-B84C-94FA-632D9F862244}" presName="rootText" presStyleLbl="node1" presStyleIdx="0" presStyleCnt="3"/>
      <dgm:spPr/>
      <dgm:t>
        <a:bodyPr/>
        <a:lstStyle/>
        <a:p>
          <a:endParaRPr lang="en-US"/>
        </a:p>
      </dgm:t>
    </dgm:pt>
    <dgm:pt modelId="{452B69C6-1A67-9F43-93DF-D82ECE7E3CE9}" type="pres">
      <dgm:prSet presAssocID="{63775B2D-E5D0-B84C-94FA-632D9F862244}" presName="rootConnector" presStyleLbl="node1" presStyleIdx="0" presStyleCnt="3"/>
      <dgm:spPr/>
      <dgm:t>
        <a:bodyPr/>
        <a:lstStyle/>
        <a:p>
          <a:endParaRPr lang="en-US"/>
        </a:p>
      </dgm:t>
    </dgm:pt>
    <dgm:pt modelId="{728F7DBB-EED4-EC4D-A680-3E060AF3EC1C}" type="pres">
      <dgm:prSet presAssocID="{63775B2D-E5D0-B84C-94FA-632D9F862244}" presName="childShape" presStyleCnt="0"/>
      <dgm:spPr/>
    </dgm:pt>
    <dgm:pt modelId="{310D40B7-D6A1-3A45-A59B-F080948F52E3}" type="pres">
      <dgm:prSet presAssocID="{66934C09-A305-C744-AE8B-406004C5B9B7}" presName="Name13" presStyleLbl="parChTrans1D2" presStyleIdx="0" presStyleCnt="5"/>
      <dgm:spPr/>
      <dgm:t>
        <a:bodyPr/>
        <a:lstStyle/>
        <a:p>
          <a:endParaRPr lang="en-US"/>
        </a:p>
      </dgm:t>
    </dgm:pt>
    <dgm:pt modelId="{FB63D8F8-07E9-BE44-BE6C-CC21C19F9568}" type="pres">
      <dgm:prSet presAssocID="{82E34F4F-89F9-5149-BF38-ECEE5FF38BAC}" presName="childText" presStyleLbl="bgAcc1" presStyleIdx="0" presStyleCnt="5">
        <dgm:presLayoutVars>
          <dgm:bulletEnabled val="1"/>
        </dgm:presLayoutVars>
      </dgm:prSet>
      <dgm:spPr/>
      <dgm:t>
        <a:bodyPr/>
        <a:lstStyle/>
        <a:p>
          <a:endParaRPr lang="en-US"/>
        </a:p>
      </dgm:t>
    </dgm:pt>
    <dgm:pt modelId="{C274ABE6-3B2D-5743-ACA3-657B3F4796C7}" type="pres">
      <dgm:prSet presAssocID="{4AC81870-4EB8-164B-9AC5-84CD36D8E841}" presName="Name13" presStyleLbl="parChTrans1D2" presStyleIdx="1" presStyleCnt="5"/>
      <dgm:spPr/>
      <dgm:t>
        <a:bodyPr/>
        <a:lstStyle/>
        <a:p>
          <a:endParaRPr lang="en-US"/>
        </a:p>
      </dgm:t>
    </dgm:pt>
    <dgm:pt modelId="{7FCDB668-EFCE-1C4F-BF30-FD8087FF0A04}" type="pres">
      <dgm:prSet presAssocID="{96BB9ADA-BC9E-3249-8471-19FE5B9C168A}" presName="childText" presStyleLbl="bgAcc1" presStyleIdx="1" presStyleCnt="5">
        <dgm:presLayoutVars>
          <dgm:bulletEnabled val="1"/>
        </dgm:presLayoutVars>
      </dgm:prSet>
      <dgm:spPr/>
      <dgm:t>
        <a:bodyPr/>
        <a:lstStyle/>
        <a:p>
          <a:endParaRPr lang="en-US"/>
        </a:p>
      </dgm:t>
    </dgm:pt>
    <dgm:pt modelId="{2AE526E7-3EF2-1046-85B3-47F010202422}" type="pres">
      <dgm:prSet presAssocID="{EB000001-134E-5442-9E49-33C665F6E726}" presName="root" presStyleCnt="0"/>
      <dgm:spPr/>
    </dgm:pt>
    <dgm:pt modelId="{2F3CF6DB-99C7-F745-BE52-A45D4791FA28}" type="pres">
      <dgm:prSet presAssocID="{EB000001-134E-5442-9E49-33C665F6E726}" presName="rootComposite" presStyleCnt="0"/>
      <dgm:spPr/>
    </dgm:pt>
    <dgm:pt modelId="{6DF8B1CF-7FF9-734A-8A3C-7D9AA09532CF}" type="pres">
      <dgm:prSet presAssocID="{EB000001-134E-5442-9E49-33C665F6E726}" presName="rootText" presStyleLbl="node1" presStyleIdx="1" presStyleCnt="3"/>
      <dgm:spPr/>
      <dgm:t>
        <a:bodyPr/>
        <a:lstStyle/>
        <a:p>
          <a:endParaRPr lang="en-US"/>
        </a:p>
      </dgm:t>
    </dgm:pt>
    <dgm:pt modelId="{277F9484-8B55-D44B-A114-6A7ADBBE3F2F}" type="pres">
      <dgm:prSet presAssocID="{EB000001-134E-5442-9E49-33C665F6E726}" presName="rootConnector" presStyleLbl="node1" presStyleIdx="1" presStyleCnt="3"/>
      <dgm:spPr/>
      <dgm:t>
        <a:bodyPr/>
        <a:lstStyle/>
        <a:p>
          <a:endParaRPr lang="en-US"/>
        </a:p>
      </dgm:t>
    </dgm:pt>
    <dgm:pt modelId="{5DD78DFD-6129-894B-B95E-A3F1FFA75467}" type="pres">
      <dgm:prSet presAssocID="{EB000001-134E-5442-9E49-33C665F6E726}" presName="childShape" presStyleCnt="0"/>
      <dgm:spPr/>
    </dgm:pt>
    <dgm:pt modelId="{B1518A01-C812-684C-BD25-F3C3A840BDBD}" type="pres">
      <dgm:prSet presAssocID="{3BFDFA96-5C7C-204D-AF75-D6EA4F145C9E}" presName="Name13" presStyleLbl="parChTrans1D2" presStyleIdx="2" presStyleCnt="5"/>
      <dgm:spPr/>
      <dgm:t>
        <a:bodyPr/>
        <a:lstStyle/>
        <a:p>
          <a:endParaRPr lang="en-US"/>
        </a:p>
      </dgm:t>
    </dgm:pt>
    <dgm:pt modelId="{565DA7FF-913D-D54B-B694-51D18EFE6833}" type="pres">
      <dgm:prSet presAssocID="{AB5CB446-DC81-964E-BE52-E5DA5460DB25}" presName="childText" presStyleLbl="bgAcc1" presStyleIdx="2" presStyleCnt="5">
        <dgm:presLayoutVars>
          <dgm:bulletEnabled val="1"/>
        </dgm:presLayoutVars>
      </dgm:prSet>
      <dgm:spPr/>
      <dgm:t>
        <a:bodyPr/>
        <a:lstStyle/>
        <a:p>
          <a:endParaRPr lang="en-US"/>
        </a:p>
      </dgm:t>
    </dgm:pt>
    <dgm:pt modelId="{9F95E58F-921D-3B46-92F4-13C15524CE22}" type="pres">
      <dgm:prSet presAssocID="{223012EC-C385-9842-B15E-7DEDF513493C}" presName="Name13" presStyleLbl="parChTrans1D2" presStyleIdx="3" presStyleCnt="5"/>
      <dgm:spPr/>
      <dgm:t>
        <a:bodyPr/>
        <a:lstStyle/>
        <a:p>
          <a:endParaRPr lang="en-US"/>
        </a:p>
      </dgm:t>
    </dgm:pt>
    <dgm:pt modelId="{255B565F-9CC5-9B43-BF20-1A4AD9F7C437}" type="pres">
      <dgm:prSet presAssocID="{89EB88BC-F97B-F740-BBC0-040AF6B69AF1}" presName="childText" presStyleLbl="bgAcc1" presStyleIdx="3" presStyleCnt="5">
        <dgm:presLayoutVars>
          <dgm:bulletEnabled val="1"/>
        </dgm:presLayoutVars>
      </dgm:prSet>
      <dgm:spPr/>
      <dgm:t>
        <a:bodyPr/>
        <a:lstStyle/>
        <a:p>
          <a:endParaRPr lang="en-US"/>
        </a:p>
      </dgm:t>
    </dgm:pt>
    <dgm:pt modelId="{3EE362AD-906D-D743-9BE4-0CA182DD09D9}" type="pres">
      <dgm:prSet presAssocID="{F0E38CFA-EAC4-9D4E-AEB8-6E3116222106}" presName="root" presStyleCnt="0"/>
      <dgm:spPr/>
    </dgm:pt>
    <dgm:pt modelId="{8525795D-F4C6-2745-BFCF-964A1E146EA5}" type="pres">
      <dgm:prSet presAssocID="{F0E38CFA-EAC4-9D4E-AEB8-6E3116222106}" presName="rootComposite" presStyleCnt="0"/>
      <dgm:spPr/>
    </dgm:pt>
    <dgm:pt modelId="{D8E43B0C-324B-D94B-9E6E-801BAFA70A46}" type="pres">
      <dgm:prSet presAssocID="{F0E38CFA-EAC4-9D4E-AEB8-6E3116222106}" presName="rootText" presStyleLbl="node1" presStyleIdx="2" presStyleCnt="3"/>
      <dgm:spPr/>
      <dgm:t>
        <a:bodyPr/>
        <a:lstStyle/>
        <a:p>
          <a:endParaRPr lang="en-US"/>
        </a:p>
      </dgm:t>
    </dgm:pt>
    <dgm:pt modelId="{DBAD552D-7AC0-E940-9E9D-C184F4DB3CDD}" type="pres">
      <dgm:prSet presAssocID="{F0E38CFA-EAC4-9D4E-AEB8-6E3116222106}" presName="rootConnector" presStyleLbl="node1" presStyleIdx="2" presStyleCnt="3"/>
      <dgm:spPr/>
      <dgm:t>
        <a:bodyPr/>
        <a:lstStyle/>
        <a:p>
          <a:endParaRPr lang="en-US"/>
        </a:p>
      </dgm:t>
    </dgm:pt>
    <dgm:pt modelId="{3C35AECF-A233-114D-8737-7D1B50D15D13}" type="pres">
      <dgm:prSet presAssocID="{F0E38CFA-EAC4-9D4E-AEB8-6E3116222106}" presName="childShape" presStyleCnt="0"/>
      <dgm:spPr/>
    </dgm:pt>
    <dgm:pt modelId="{7AC857B2-98E3-7A4A-B35C-9C59784E2EA0}" type="pres">
      <dgm:prSet presAssocID="{5F297329-531E-D744-AB7F-07E5881C7518}" presName="Name13" presStyleLbl="parChTrans1D2" presStyleIdx="4" presStyleCnt="5"/>
      <dgm:spPr/>
      <dgm:t>
        <a:bodyPr/>
        <a:lstStyle/>
        <a:p>
          <a:endParaRPr lang="en-US"/>
        </a:p>
      </dgm:t>
    </dgm:pt>
    <dgm:pt modelId="{FEABBE15-C374-6E49-9817-2B7D8B7BEBF2}" type="pres">
      <dgm:prSet presAssocID="{9737A251-9EED-3A4F-8AE5-891A40C44A67}" presName="childText" presStyleLbl="bgAcc1" presStyleIdx="4" presStyleCnt="5">
        <dgm:presLayoutVars>
          <dgm:bulletEnabled val="1"/>
        </dgm:presLayoutVars>
      </dgm:prSet>
      <dgm:spPr/>
      <dgm:t>
        <a:bodyPr/>
        <a:lstStyle/>
        <a:p>
          <a:endParaRPr lang="en-US"/>
        </a:p>
      </dgm:t>
    </dgm:pt>
  </dgm:ptLst>
  <dgm:cxnLst>
    <dgm:cxn modelId="{1F10E1AC-1B4C-D547-85E3-53D370B8BECB}" srcId="{63775B2D-E5D0-B84C-94FA-632D9F862244}" destId="{82E34F4F-89F9-5149-BF38-ECEE5FF38BAC}" srcOrd="0" destOrd="0" parTransId="{66934C09-A305-C744-AE8B-406004C5B9B7}" sibTransId="{BCD39F33-97F7-9144-83D6-659E2D00DC87}"/>
    <dgm:cxn modelId="{986C4F35-0185-4C1D-9C50-044D225211FA}" type="presOf" srcId="{F0E38CFA-EAC4-9D4E-AEB8-6E3116222106}" destId="{DBAD552D-7AC0-E940-9E9D-C184F4DB3CDD}" srcOrd="1" destOrd="0" presId="urn:microsoft.com/office/officeart/2005/8/layout/hierarchy3"/>
    <dgm:cxn modelId="{28CC6F65-C4D8-4003-96F2-F62A120EF624}" type="presOf" srcId="{63775B2D-E5D0-B84C-94FA-632D9F862244}" destId="{452B69C6-1A67-9F43-93DF-D82ECE7E3CE9}" srcOrd="1" destOrd="0" presId="urn:microsoft.com/office/officeart/2005/8/layout/hierarchy3"/>
    <dgm:cxn modelId="{6CBB88C4-9D88-7341-9D47-7E91B2ECB3F1}" srcId="{F0CD6F03-2FE8-B44A-B369-6DAA2DAB0D07}" destId="{F0E38CFA-EAC4-9D4E-AEB8-6E3116222106}" srcOrd="2" destOrd="0" parTransId="{C1F7FB92-880E-114F-BEE4-EC919FE7E4B7}" sibTransId="{3DD3DAAD-17D0-8048-A0B2-1081F1960B2A}"/>
    <dgm:cxn modelId="{9FF49637-3353-4ED8-B064-29E476367552}" type="presOf" srcId="{63775B2D-E5D0-B84C-94FA-632D9F862244}" destId="{D7703C5B-7182-4D46-93DB-6418185993B4}" srcOrd="0" destOrd="0" presId="urn:microsoft.com/office/officeart/2005/8/layout/hierarchy3"/>
    <dgm:cxn modelId="{75D5D3C5-1344-E647-AAAA-274A37090ACF}" srcId="{EB000001-134E-5442-9E49-33C665F6E726}" destId="{AB5CB446-DC81-964E-BE52-E5DA5460DB25}" srcOrd="0" destOrd="0" parTransId="{3BFDFA96-5C7C-204D-AF75-D6EA4F145C9E}" sibTransId="{F9230684-D36F-A84B-A49F-0AC2EB604B7E}"/>
    <dgm:cxn modelId="{C90EF9A4-85A2-48FA-B241-1599768A52A1}" type="presOf" srcId="{F0CD6F03-2FE8-B44A-B369-6DAA2DAB0D07}" destId="{FC1ADD05-2C93-ED4E-BB80-7E4EFF6B2305}" srcOrd="0" destOrd="0" presId="urn:microsoft.com/office/officeart/2005/8/layout/hierarchy3"/>
    <dgm:cxn modelId="{B84B88D8-CF8F-496A-A79E-E549A90782E4}" type="presOf" srcId="{5F297329-531E-D744-AB7F-07E5881C7518}" destId="{7AC857B2-98E3-7A4A-B35C-9C59784E2EA0}" srcOrd="0" destOrd="0" presId="urn:microsoft.com/office/officeart/2005/8/layout/hierarchy3"/>
    <dgm:cxn modelId="{78C04842-B2E8-48BE-BCAF-A3C9852A2D9F}" type="presOf" srcId="{AB5CB446-DC81-964E-BE52-E5DA5460DB25}" destId="{565DA7FF-913D-D54B-B694-51D18EFE6833}" srcOrd="0" destOrd="0" presId="urn:microsoft.com/office/officeart/2005/8/layout/hierarchy3"/>
    <dgm:cxn modelId="{ADD23B3F-070D-4DD4-B411-990D78787667}" type="presOf" srcId="{3BFDFA96-5C7C-204D-AF75-D6EA4F145C9E}" destId="{B1518A01-C812-684C-BD25-F3C3A840BDBD}" srcOrd="0" destOrd="0" presId="urn:microsoft.com/office/officeart/2005/8/layout/hierarchy3"/>
    <dgm:cxn modelId="{E76D935E-7BD4-A84D-A2ED-A0C0A916FF32}" srcId="{F0CD6F03-2FE8-B44A-B369-6DAA2DAB0D07}" destId="{EB000001-134E-5442-9E49-33C665F6E726}" srcOrd="1" destOrd="0" parTransId="{FB03D6EB-25CF-A54E-93F2-3FD335C6AD86}" sibTransId="{85F447C3-23CF-EE4A-A26D-B3353DAD5A4F}"/>
    <dgm:cxn modelId="{AB593CC2-5353-D948-8EC9-FC99E20603D9}" srcId="{F0CD6F03-2FE8-B44A-B369-6DAA2DAB0D07}" destId="{63775B2D-E5D0-B84C-94FA-632D9F862244}" srcOrd="0" destOrd="0" parTransId="{5A50B3C1-1FD2-2D4D-AE1E-40E76D256CE6}" sibTransId="{83D95CF0-C792-974E-BB21-57B79EFE9F3A}"/>
    <dgm:cxn modelId="{87975AF7-B1BD-4C91-A827-7D4D09F8C793}" type="presOf" srcId="{223012EC-C385-9842-B15E-7DEDF513493C}" destId="{9F95E58F-921D-3B46-92F4-13C15524CE22}" srcOrd="0" destOrd="0" presId="urn:microsoft.com/office/officeart/2005/8/layout/hierarchy3"/>
    <dgm:cxn modelId="{5F5BC5D0-0A7E-2247-B851-7D42F594E6EA}" srcId="{F0E38CFA-EAC4-9D4E-AEB8-6E3116222106}" destId="{9737A251-9EED-3A4F-8AE5-891A40C44A67}" srcOrd="0" destOrd="0" parTransId="{5F297329-531E-D744-AB7F-07E5881C7518}" sibTransId="{F8A2F0AF-95A5-B949-A73A-824FE0C325A3}"/>
    <dgm:cxn modelId="{BC58953B-BDD6-4F7D-A9B0-9233E893ED96}" type="presOf" srcId="{82E34F4F-89F9-5149-BF38-ECEE5FF38BAC}" destId="{FB63D8F8-07E9-BE44-BE6C-CC21C19F9568}" srcOrd="0" destOrd="0" presId="urn:microsoft.com/office/officeart/2005/8/layout/hierarchy3"/>
    <dgm:cxn modelId="{B4980ED8-83D9-4FDF-AD7D-83CBF17D6C53}" type="presOf" srcId="{66934C09-A305-C744-AE8B-406004C5B9B7}" destId="{310D40B7-D6A1-3A45-A59B-F080948F52E3}" srcOrd="0" destOrd="0" presId="urn:microsoft.com/office/officeart/2005/8/layout/hierarchy3"/>
    <dgm:cxn modelId="{5247CB71-C9B0-2C4E-97BF-7B573E6BDE4F}" srcId="{63775B2D-E5D0-B84C-94FA-632D9F862244}" destId="{96BB9ADA-BC9E-3249-8471-19FE5B9C168A}" srcOrd="1" destOrd="0" parTransId="{4AC81870-4EB8-164B-9AC5-84CD36D8E841}" sibTransId="{8439600C-0A63-DF40-B37C-E99D2EB00126}"/>
    <dgm:cxn modelId="{DCECDE3D-2AE8-45FD-AF1A-7F5EF9961CBF}" type="presOf" srcId="{EB000001-134E-5442-9E49-33C665F6E726}" destId="{277F9484-8B55-D44B-A114-6A7ADBBE3F2F}" srcOrd="1" destOrd="0" presId="urn:microsoft.com/office/officeart/2005/8/layout/hierarchy3"/>
    <dgm:cxn modelId="{8F4C0151-9F77-425B-96E4-E11EE0A541CC}" type="presOf" srcId="{96BB9ADA-BC9E-3249-8471-19FE5B9C168A}" destId="{7FCDB668-EFCE-1C4F-BF30-FD8087FF0A04}" srcOrd="0" destOrd="0" presId="urn:microsoft.com/office/officeart/2005/8/layout/hierarchy3"/>
    <dgm:cxn modelId="{A20D130C-C70B-9840-A053-E414B4FD5EA5}" srcId="{EB000001-134E-5442-9E49-33C665F6E726}" destId="{89EB88BC-F97B-F740-BBC0-040AF6B69AF1}" srcOrd="1" destOrd="0" parTransId="{223012EC-C385-9842-B15E-7DEDF513493C}" sibTransId="{12E6BFD2-8903-3641-8724-C52952AA3BC8}"/>
    <dgm:cxn modelId="{C8365F39-5338-450B-8956-1B0F1E31AFBB}" type="presOf" srcId="{4AC81870-4EB8-164B-9AC5-84CD36D8E841}" destId="{C274ABE6-3B2D-5743-ACA3-657B3F4796C7}" srcOrd="0" destOrd="0" presId="urn:microsoft.com/office/officeart/2005/8/layout/hierarchy3"/>
    <dgm:cxn modelId="{08B2E2A4-0EC5-4886-A10D-D679B4F49C70}" type="presOf" srcId="{89EB88BC-F97B-F740-BBC0-040AF6B69AF1}" destId="{255B565F-9CC5-9B43-BF20-1A4AD9F7C437}" srcOrd="0" destOrd="0" presId="urn:microsoft.com/office/officeart/2005/8/layout/hierarchy3"/>
    <dgm:cxn modelId="{602493F2-95BA-4DA4-8EB3-E2D6719891B5}" type="presOf" srcId="{EB000001-134E-5442-9E49-33C665F6E726}" destId="{6DF8B1CF-7FF9-734A-8A3C-7D9AA09532CF}" srcOrd="0" destOrd="0" presId="urn:microsoft.com/office/officeart/2005/8/layout/hierarchy3"/>
    <dgm:cxn modelId="{62253713-087A-4B92-AC8A-0D00C281E841}" type="presOf" srcId="{F0E38CFA-EAC4-9D4E-AEB8-6E3116222106}" destId="{D8E43B0C-324B-D94B-9E6E-801BAFA70A46}" srcOrd="0" destOrd="0" presId="urn:microsoft.com/office/officeart/2005/8/layout/hierarchy3"/>
    <dgm:cxn modelId="{2078CBD5-480E-4440-BEA6-C14599499B60}" type="presOf" srcId="{9737A251-9EED-3A4F-8AE5-891A40C44A67}" destId="{FEABBE15-C374-6E49-9817-2B7D8B7BEBF2}" srcOrd="0" destOrd="0" presId="urn:microsoft.com/office/officeart/2005/8/layout/hierarchy3"/>
    <dgm:cxn modelId="{4ABF5155-2920-43FE-A589-13E589BDC413}" type="presParOf" srcId="{FC1ADD05-2C93-ED4E-BB80-7E4EFF6B2305}" destId="{CB45F9BB-7FA0-3141-A79D-750C20572BD9}" srcOrd="0" destOrd="0" presId="urn:microsoft.com/office/officeart/2005/8/layout/hierarchy3"/>
    <dgm:cxn modelId="{7B9BE5A4-38BC-4A44-95C9-576F44285713}" type="presParOf" srcId="{CB45F9BB-7FA0-3141-A79D-750C20572BD9}" destId="{C3852E45-5C18-3041-A382-4FC4C64F115E}" srcOrd="0" destOrd="0" presId="urn:microsoft.com/office/officeart/2005/8/layout/hierarchy3"/>
    <dgm:cxn modelId="{0926E448-C360-40D6-AC8D-CB1294044033}" type="presParOf" srcId="{C3852E45-5C18-3041-A382-4FC4C64F115E}" destId="{D7703C5B-7182-4D46-93DB-6418185993B4}" srcOrd="0" destOrd="0" presId="urn:microsoft.com/office/officeart/2005/8/layout/hierarchy3"/>
    <dgm:cxn modelId="{16C1F57D-5212-4E77-B21D-05509D3A50FA}" type="presParOf" srcId="{C3852E45-5C18-3041-A382-4FC4C64F115E}" destId="{452B69C6-1A67-9F43-93DF-D82ECE7E3CE9}" srcOrd="1" destOrd="0" presId="urn:microsoft.com/office/officeart/2005/8/layout/hierarchy3"/>
    <dgm:cxn modelId="{185BC99C-AC46-4186-ABAC-C26E90135814}" type="presParOf" srcId="{CB45F9BB-7FA0-3141-A79D-750C20572BD9}" destId="{728F7DBB-EED4-EC4D-A680-3E060AF3EC1C}" srcOrd="1" destOrd="0" presId="urn:microsoft.com/office/officeart/2005/8/layout/hierarchy3"/>
    <dgm:cxn modelId="{626CA9FC-C419-48EF-B836-DEADF39B23A0}" type="presParOf" srcId="{728F7DBB-EED4-EC4D-A680-3E060AF3EC1C}" destId="{310D40B7-D6A1-3A45-A59B-F080948F52E3}" srcOrd="0" destOrd="0" presId="urn:microsoft.com/office/officeart/2005/8/layout/hierarchy3"/>
    <dgm:cxn modelId="{D8EE602C-C550-47D7-8314-6967E1E2E7EF}" type="presParOf" srcId="{728F7DBB-EED4-EC4D-A680-3E060AF3EC1C}" destId="{FB63D8F8-07E9-BE44-BE6C-CC21C19F9568}" srcOrd="1" destOrd="0" presId="urn:microsoft.com/office/officeart/2005/8/layout/hierarchy3"/>
    <dgm:cxn modelId="{6A99E858-DDE1-473B-9565-307EC1F78460}" type="presParOf" srcId="{728F7DBB-EED4-EC4D-A680-3E060AF3EC1C}" destId="{C274ABE6-3B2D-5743-ACA3-657B3F4796C7}" srcOrd="2" destOrd="0" presId="urn:microsoft.com/office/officeart/2005/8/layout/hierarchy3"/>
    <dgm:cxn modelId="{DA384424-BE6D-481F-8397-2118385A9A69}" type="presParOf" srcId="{728F7DBB-EED4-EC4D-A680-3E060AF3EC1C}" destId="{7FCDB668-EFCE-1C4F-BF30-FD8087FF0A04}" srcOrd="3" destOrd="0" presId="urn:microsoft.com/office/officeart/2005/8/layout/hierarchy3"/>
    <dgm:cxn modelId="{6ED8DE72-5418-4330-B222-3BF0905B484C}" type="presParOf" srcId="{FC1ADD05-2C93-ED4E-BB80-7E4EFF6B2305}" destId="{2AE526E7-3EF2-1046-85B3-47F010202422}" srcOrd="1" destOrd="0" presId="urn:microsoft.com/office/officeart/2005/8/layout/hierarchy3"/>
    <dgm:cxn modelId="{94B7A60B-5BA7-4642-A72D-75CE185EE5A3}" type="presParOf" srcId="{2AE526E7-3EF2-1046-85B3-47F010202422}" destId="{2F3CF6DB-99C7-F745-BE52-A45D4791FA28}" srcOrd="0" destOrd="0" presId="urn:microsoft.com/office/officeart/2005/8/layout/hierarchy3"/>
    <dgm:cxn modelId="{97B57B9C-A653-4982-8DAC-9BF31AA93060}" type="presParOf" srcId="{2F3CF6DB-99C7-F745-BE52-A45D4791FA28}" destId="{6DF8B1CF-7FF9-734A-8A3C-7D9AA09532CF}" srcOrd="0" destOrd="0" presId="urn:microsoft.com/office/officeart/2005/8/layout/hierarchy3"/>
    <dgm:cxn modelId="{5107B4CC-BB23-4D6B-BD3C-B1335E270CED}" type="presParOf" srcId="{2F3CF6DB-99C7-F745-BE52-A45D4791FA28}" destId="{277F9484-8B55-D44B-A114-6A7ADBBE3F2F}" srcOrd="1" destOrd="0" presId="urn:microsoft.com/office/officeart/2005/8/layout/hierarchy3"/>
    <dgm:cxn modelId="{049B4241-21FA-43D3-AB7D-5E8BE86D0448}" type="presParOf" srcId="{2AE526E7-3EF2-1046-85B3-47F010202422}" destId="{5DD78DFD-6129-894B-B95E-A3F1FFA75467}" srcOrd="1" destOrd="0" presId="urn:microsoft.com/office/officeart/2005/8/layout/hierarchy3"/>
    <dgm:cxn modelId="{C60C334C-2A96-4272-B4BA-D645BD539789}" type="presParOf" srcId="{5DD78DFD-6129-894B-B95E-A3F1FFA75467}" destId="{B1518A01-C812-684C-BD25-F3C3A840BDBD}" srcOrd="0" destOrd="0" presId="urn:microsoft.com/office/officeart/2005/8/layout/hierarchy3"/>
    <dgm:cxn modelId="{ABC7D228-0A87-4FE1-A373-ED9B9A904A21}" type="presParOf" srcId="{5DD78DFD-6129-894B-B95E-A3F1FFA75467}" destId="{565DA7FF-913D-D54B-B694-51D18EFE6833}" srcOrd="1" destOrd="0" presId="urn:microsoft.com/office/officeart/2005/8/layout/hierarchy3"/>
    <dgm:cxn modelId="{190708AA-75E6-4B6B-B196-F67D7449319E}" type="presParOf" srcId="{5DD78DFD-6129-894B-B95E-A3F1FFA75467}" destId="{9F95E58F-921D-3B46-92F4-13C15524CE22}" srcOrd="2" destOrd="0" presId="urn:microsoft.com/office/officeart/2005/8/layout/hierarchy3"/>
    <dgm:cxn modelId="{6772286C-10A3-4B2D-8F1C-2C83DF412601}" type="presParOf" srcId="{5DD78DFD-6129-894B-B95E-A3F1FFA75467}" destId="{255B565F-9CC5-9B43-BF20-1A4AD9F7C437}" srcOrd="3" destOrd="0" presId="urn:microsoft.com/office/officeart/2005/8/layout/hierarchy3"/>
    <dgm:cxn modelId="{36EAEA0F-704E-431A-8DC4-ACE4BAC495E7}" type="presParOf" srcId="{FC1ADD05-2C93-ED4E-BB80-7E4EFF6B2305}" destId="{3EE362AD-906D-D743-9BE4-0CA182DD09D9}" srcOrd="2" destOrd="0" presId="urn:microsoft.com/office/officeart/2005/8/layout/hierarchy3"/>
    <dgm:cxn modelId="{815CF367-4B2A-4393-95A8-685068A82705}" type="presParOf" srcId="{3EE362AD-906D-D743-9BE4-0CA182DD09D9}" destId="{8525795D-F4C6-2745-BFCF-964A1E146EA5}" srcOrd="0" destOrd="0" presId="urn:microsoft.com/office/officeart/2005/8/layout/hierarchy3"/>
    <dgm:cxn modelId="{66A78A27-D413-475A-831B-B45615F4953D}" type="presParOf" srcId="{8525795D-F4C6-2745-BFCF-964A1E146EA5}" destId="{D8E43B0C-324B-D94B-9E6E-801BAFA70A46}" srcOrd="0" destOrd="0" presId="urn:microsoft.com/office/officeart/2005/8/layout/hierarchy3"/>
    <dgm:cxn modelId="{39F1C6DE-4A3B-4BBF-9258-1C50C53EE852}" type="presParOf" srcId="{8525795D-F4C6-2745-BFCF-964A1E146EA5}" destId="{DBAD552D-7AC0-E940-9E9D-C184F4DB3CDD}" srcOrd="1" destOrd="0" presId="urn:microsoft.com/office/officeart/2005/8/layout/hierarchy3"/>
    <dgm:cxn modelId="{CFD25336-B5F2-4C0A-AA1B-A3D0B6DACB70}" type="presParOf" srcId="{3EE362AD-906D-D743-9BE4-0CA182DD09D9}" destId="{3C35AECF-A233-114D-8737-7D1B50D15D13}" srcOrd="1" destOrd="0" presId="urn:microsoft.com/office/officeart/2005/8/layout/hierarchy3"/>
    <dgm:cxn modelId="{17FD43B3-9206-483E-80E9-15B4F89EE901}" type="presParOf" srcId="{3C35AECF-A233-114D-8737-7D1B50D15D13}" destId="{7AC857B2-98E3-7A4A-B35C-9C59784E2EA0}" srcOrd="0" destOrd="0" presId="urn:microsoft.com/office/officeart/2005/8/layout/hierarchy3"/>
    <dgm:cxn modelId="{95DBF0A3-F91E-4799-A198-49F5AAEC0385}" type="presParOf" srcId="{3C35AECF-A233-114D-8737-7D1B50D15D13}" destId="{FEABBE15-C374-6E49-9817-2B7D8B7BEBF2}" srcOrd="1" destOrd="0" presId="urn:microsoft.com/office/officeart/2005/8/layout/hierarchy3"/>
  </dgm:cxnLst>
  <dgm:bg/>
  <dgm:whole/>
  <dgm:extLst>
    <a:ext uri="http://schemas.microsoft.com/office/drawing/2008/diagram">
      <dsp:dataModelExt xmlns:dsp="http://schemas.microsoft.com/office/drawing/2008/diagram" xmlns="" relId="rId122"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F053628A-8B2B-6F44-ACF0-93F86E874622}"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en-US"/>
        </a:p>
      </dgm:t>
    </dgm:pt>
    <dgm:pt modelId="{2F30F6BC-9682-E343-9856-835E003586E8}">
      <dgm:prSet phldrT="[Text]" custT="1"/>
      <dgm:spPr/>
      <dgm:t>
        <a:bodyPr/>
        <a:lstStyle/>
        <a:p>
          <a:r>
            <a:rPr lang="en-US" sz="1100"/>
            <a:t>Ideal</a:t>
          </a:r>
        </a:p>
      </dgm:t>
    </dgm:pt>
    <dgm:pt modelId="{4E605229-D148-DF4F-A864-21FCBDCB91BA}" type="parTrans" cxnId="{0755945C-B3F4-1B4F-8D17-33FBD05ED017}">
      <dgm:prSet/>
      <dgm:spPr/>
      <dgm:t>
        <a:bodyPr/>
        <a:lstStyle/>
        <a:p>
          <a:endParaRPr lang="en-US" sz="1100"/>
        </a:p>
      </dgm:t>
    </dgm:pt>
    <dgm:pt modelId="{FE8114F8-E722-674F-8144-A64BFB1FC732}" type="sibTrans" cxnId="{0755945C-B3F4-1B4F-8D17-33FBD05ED017}">
      <dgm:prSet/>
      <dgm:spPr/>
      <dgm:t>
        <a:bodyPr/>
        <a:lstStyle/>
        <a:p>
          <a:endParaRPr lang="en-US" sz="1100"/>
        </a:p>
      </dgm:t>
    </dgm:pt>
    <dgm:pt modelId="{38AB2CE5-8F78-074D-AA01-F0901FE3F77F}">
      <dgm:prSet phldrT="[Text]" custT="1"/>
      <dgm:spPr/>
      <dgm:t>
        <a:bodyPr/>
        <a:lstStyle/>
        <a:p>
          <a:r>
            <a:rPr lang="en-US" sz="1100"/>
            <a:t>Se cumplen los 5 items sin falta de ninguna corrección.</a:t>
          </a:r>
        </a:p>
      </dgm:t>
    </dgm:pt>
    <dgm:pt modelId="{F61BCBCF-6759-0646-9983-1EE29BD7F0EC}" type="parTrans" cxnId="{3AD37009-B0AF-494E-9CA4-6AC3BE330106}">
      <dgm:prSet/>
      <dgm:spPr/>
      <dgm:t>
        <a:bodyPr/>
        <a:lstStyle/>
        <a:p>
          <a:endParaRPr lang="en-US" sz="1100"/>
        </a:p>
      </dgm:t>
    </dgm:pt>
    <dgm:pt modelId="{E457C154-439A-494F-8514-045CA2C03510}" type="sibTrans" cxnId="{3AD37009-B0AF-494E-9CA4-6AC3BE330106}">
      <dgm:prSet/>
      <dgm:spPr/>
      <dgm:t>
        <a:bodyPr/>
        <a:lstStyle/>
        <a:p>
          <a:endParaRPr lang="en-US" sz="1100"/>
        </a:p>
      </dgm:t>
    </dgm:pt>
    <dgm:pt modelId="{35B8A153-F508-D248-8D9B-B1C87C609D05}">
      <dgm:prSet phldrT="[Text]" custT="1"/>
      <dgm:spPr/>
      <dgm:t>
        <a:bodyPr/>
        <a:lstStyle/>
        <a:p>
          <a:r>
            <a:rPr lang="en-US" sz="1100"/>
            <a:t>Aceptable</a:t>
          </a:r>
        </a:p>
      </dgm:t>
    </dgm:pt>
    <dgm:pt modelId="{D5C202F8-3491-9143-B80C-178B06E1A71E}" type="parTrans" cxnId="{8317A83E-8189-FD43-B484-487855221891}">
      <dgm:prSet/>
      <dgm:spPr/>
      <dgm:t>
        <a:bodyPr/>
        <a:lstStyle/>
        <a:p>
          <a:endParaRPr lang="en-US" sz="1100"/>
        </a:p>
      </dgm:t>
    </dgm:pt>
    <dgm:pt modelId="{A3900FCA-EAF2-F646-B50A-53F24CE999F8}" type="sibTrans" cxnId="{8317A83E-8189-FD43-B484-487855221891}">
      <dgm:prSet/>
      <dgm:spPr/>
      <dgm:t>
        <a:bodyPr/>
        <a:lstStyle/>
        <a:p>
          <a:endParaRPr lang="en-US" sz="1100"/>
        </a:p>
      </dgm:t>
    </dgm:pt>
    <dgm:pt modelId="{FF8513AD-8B53-A343-9971-E8852138C2BD}">
      <dgm:prSet phldrT="[Text]" custT="1"/>
      <dgm:spPr/>
      <dgm:t>
        <a:bodyPr/>
        <a:lstStyle/>
        <a:p>
          <a:r>
            <a:rPr lang="en-US" sz="1100"/>
            <a:t>Se cumplen mínimo 3 de los ítems propuestos pero se deben hacer correcciones.</a:t>
          </a:r>
        </a:p>
      </dgm:t>
    </dgm:pt>
    <dgm:pt modelId="{3C5EF452-8088-944D-A85F-789C922CA07A}" type="parTrans" cxnId="{2B97AA70-6A25-BC4E-B626-692643981A71}">
      <dgm:prSet/>
      <dgm:spPr/>
      <dgm:t>
        <a:bodyPr/>
        <a:lstStyle/>
        <a:p>
          <a:endParaRPr lang="en-US" sz="1100"/>
        </a:p>
      </dgm:t>
    </dgm:pt>
    <dgm:pt modelId="{E2E5DB6E-E300-EF47-B1BD-CD181C094992}" type="sibTrans" cxnId="{2B97AA70-6A25-BC4E-B626-692643981A71}">
      <dgm:prSet/>
      <dgm:spPr/>
      <dgm:t>
        <a:bodyPr/>
        <a:lstStyle/>
        <a:p>
          <a:endParaRPr lang="en-US" sz="1100"/>
        </a:p>
      </dgm:t>
    </dgm:pt>
    <dgm:pt modelId="{A0214A1E-FCD3-4443-B9DC-DF008AD5FBDD}">
      <dgm:prSet phldrT="[Text]" custT="1"/>
      <dgm:spPr/>
      <dgm:t>
        <a:bodyPr/>
        <a:lstStyle/>
        <a:p>
          <a:r>
            <a:rPr lang="en-US" sz="1100"/>
            <a:t>Inaceptable</a:t>
          </a:r>
        </a:p>
      </dgm:t>
    </dgm:pt>
    <dgm:pt modelId="{A8A168FF-BB01-8C4C-BDCB-76D9A6320D7D}" type="parTrans" cxnId="{ECC5467E-3F7F-8940-BB7B-560C0CCB83D4}">
      <dgm:prSet/>
      <dgm:spPr/>
      <dgm:t>
        <a:bodyPr/>
        <a:lstStyle/>
        <a:p>
          <a:endParaRPr lang="en-US" sz="1100"/>
        </a:p>
      </dgm:t>
    </dgm:pt>
    <dgm:pt modelId="{041DD575-2278-E54F-B023-D0CC2E4ECDC9}" type="sibTrans" cxnId="{ECC5467E-3F7F-8940-BB7B-560C0CCB83D4}">
      <dgm:prSet/>
      <dgm:spPr/>
      <dgm:t>
        <a:bodyPr/>
        <a:lstStyle/>
        <a:p>
          <a:endParaRPr lang="en-US" sz="1100"/>
        </a:p>
      </dgm:t>
    </dgm:pt>
    <dgm:pt modelId="{093C2930-7A5E-FE4B-A72A-7B9CBADB99FD}">
      <dgm:prSet phldrT="[Text]" custT="1"/>
      <dgm:spPr/>
      <dgm:t>
        <a:bodyPr/>
        <a:lstStyle/>
        <a:p>
          <a:r>
            <a:rPr lang="en-US" sz="1100"/>
            <a:t>Se cumplen menos de 3 ítems, por lo cual hay que hacer una re-evaluación sobre el documento y re-asignar  una fecha para su entrega.</a:t>
          </a:r>
        </a:p>
      </dgm:t>
    </dgm:pt>
    <dgm:pt modelId="{F4EF6E1B-0EAD-5C40-8B58-4B898C2F637F}" type="parTrans" cxnId="{ECA1EC9B-7FF3-B240-86E6-00037215A540}">
      <dgm:prSet/>
      <dgm:spPr/>
      <dgm:t>
        <a:bodyPr/>
        <a:lstStyle/>
        <a:p>
          <a:endParaRPr lang="en-US" sz="1100"/>
        </a:p>
      </dgm:t>
    </dgm:pt>
    <dgm:pt modelId="{35FC5C28-2AC8-A24D-9D79-964E074BAEF6}" type="sibTrans" cxnId="{ECA1EC9B-7FF3-B240-86E6-00037215A540}">
      <dgm:prSet/>
      <dgm:spPr/>
      <dgm:t>
        <a:bodyPr/>
        <a:lstStyle/>
        <a:p>
          <a:endParaRPr lang="en-US" sz="1100"/>
        </a:p>
      </dgm:t>
    </dgm:pt>
    <dgm:pt modelId="{5D6A1B7F-FA11-5E4E-B77A-584326A3AC53}" type="pres">
      <dgm:prSet presAssocID="{F053628A-8B2B-6F44-ACF0-93F86E874622}" presName="linear" presStyleCnt="0">
        <dgm:presLayoutVars>
          <dgm:animLvl val="lvl"/>
          <dgm:resizeHandles val="exact"/>
        </dgm:presLayoutVars>
      </dgm:prSet>
      <dgm:spPr/>
      <dgm:t>
        <a:bodyPr/>
        <a:lstStyle/>
        <a:p>
          <a:endParaRPr lang="en-US"/>
        </a:p>
      </dgm:t>
    </dgm:pt>
    <dgm:pt modelId="{2F323FD5-AFB7-3746-83FD-468FC3E07C09}" type="pres">
      <dgm:prSet presAssocID="{2F30F6BC-9682-E343-9856-835E003586E8}" presName="parentText" presStyleLbl="node1" presStyleIdx="0" presStyleCnt="3" custLinFactNeighborX="764" custLinFactNeighborY="-84578">
        <dgm:presLayoutVars>
          <dgm:chMax val="0"/>
          <dgm:bulletEnabled val="1"/>
        </dgm:presLayoutVars>
      </dgm:prSet>
      <dgm:spPr/>
      <dgm:t>
        <a:bodyPr/>
        <a:lstStyle/>
        <a:p>
          <a:endParaRPr lang="en-US"/>
        </a:p>
      </dgm:t>
    </dgm:pt>
    <dgm:pt modelId="{76DC6A15-F7B2-DF46-9B53-FD9D91D5DD6A}" type="pres">
      <dgm:prSet presAssocID="{2F30F6BC-9682-E343-9856-835E003586E8}" presName="childText" presStyleLbl="revTx" presStyleIdx="0" presStyleCnt="3">
        <dgm:presLayoutVars>
          <dgm:bulletEnabled val="1"/>
        </dgm:presLayoutVars>
      </dgm:prSet>
      <dgm:spPr/>
      <dgm:t>
        <a:bodyPr/>
        <a:lstStyle/>
        <a:p>
          <a:endParaRPr lang="en-US"/>
        </a:p>
      </dgm:t>
    </dgm:pt>
    <dgm:pt modelId="{D6766E87-1DB2-144D-82A8-732264C46405}" type="pres">
      <dgm:prSet presAssocID="{35B8A153-F508-D248-8D9B-B1C87C609D05}" presName="parentText" presStyleLbl="node1" presStyleIdx="1" presStyleCnt="3">
        <dgm:presLayoutVars>
          <dgm:chMax val="0"/>
          <dgm:bulletEnabled val="1"/>
        </dgm:presLayoutVars>
      </dgm:prSet>
      <dgm:spPr/>
      <dgm:t>
        <a:bodyPr/>
        <a:lstStyle/>
        <a:p>
          <a:endParaRPr lang="en-US"/>
        </a:p>
      </dgm:t>
    </dgm:pt>
    <dgm:pt modelId="{C5EA6D17-79D3-CE42-BAC1-7F8AF7454D46}" type="pres">
      <dgm:prSet presAssocID="{35B8A153-F508-D248-8D9B-B1C87C609D05}" presName="childText" presStyleLbl="revTx" presStyleIdx="1" presStyleCnt="3">
        <dgm:presLayoutVars>
          <dgm:bulletEnabled val="1"/>
        </dgm:presLayoutVars>
      </dgm:prSet>
      <dgm:spPr/>
      <dgm:t>
        <a:bodyPr/>
        <a:lstStyle/>
        <a:p>
          <a:endParaRPr lang="en-US"/>
        </a:p>
      </dgm:t>
    </dgm:pt>
    <dgm:pt modelId="{CA64F68A-6464-2145-96E8-DC53098CB3E4}" type="pres">
      <dgm:prSet presAssocID="{A0214A1E-FCD3-4443-B9DC-DF008AD5FBDD}" presName="parentText" presStyleLbl="node1" presStyleIdx="2" presStyleCnt="3">
        <dgm:presLayoutVars>
          <dgm:chMax val="0"/>
          <dgm:bulletEnabled val="1"/>
        </dgm:presLayoutVars>
      </dgm:prSet>
      <dgm:spPr/>
      <dgm:t>
        <a:bodyPr/>
        <a:lstStyle/>
        <a:p>
          <a:endParaRPr lang="en-US"/>
        </a:p>
      </dgm:t>
    </dgm:pt>
    <dgm:pt modelId="{D8170372-D100-FC4C-B35F-E26F98BD706E}" type="pres">
      <dgm:prSet presAssocID="{A0214A1E-FCD3-4443-B9DC-DF008AD5FBDD}" presName="childText" presStyleLbl="revTx" presStyleIdx="2" presStyleCnt="3">
        <dgm:presLayoutVars>
          <dgm:bulletEnabled val="1"/>
        </dgm:presLayoutVars>
      </dgm:prSet>
      <dgm:spPr/>
      <dgm:t>
        <a:bodyPr/>
        <a:lstStyle/>
        <a:p>
          <a:endParaRPr lang="en-US"/>
        </a:p>
      </dgm:t>
    </dgm:pt>
  </dgm:ptLst>
  <dgm:cxnLst>
    <dgm:cxn modelId="{4D6FE116-6848-8A4D-9957-1B89ED8EDF75}" type="presOf" srcId="{F053628A-8B2B-6F44-ACF0-93F86E874622}" destId="{5D6A1B7F-FA11-5E4E-B77A-584326A3AC53}" srcOrd="0" destOrd="0" presId="urn:microsoft.com/office/officeart/2005/8/layout/vList2"/>
    <dgm:cxn modelId="{615AF857-DB95-6A45-849E-90A422EF89C7}" type="presOf" srcId="{38AB2CE5-8F78-074D-AA01-F0901FE3F77F}" destId="{76DC6A15-F7B2-DF46-9B53-FD9D91D5DD6A}" srcOrd="0" destOrd="0" presId="urn:microsoft.com/office/officeart/2005/8/layout/vList2"/>
    <dgm:cxn modelId="{8317A83E-8189-FD43-B484-487855221891}" srcId="{F053628A-8B2B-6F44-ACF0-93F86E874622}" destId="{35B8A153-F508-D248-8D9B-B1C87C609D05}" srcOrd="1" destOrd="0" parTransId="{D5C202F8-3491-9143-B80C-178B06E1A71E}" sibTransId="{A3900FCA-EAF2-F646-B50A-53F24CE999F8}"/>
    <dgm:cxn modelId="{EF638E55-D770-1E45-A459-E936CA777F1C}" type="presOf" srcId="{35B8A153-F508-D248-8D9B-B1C87C609D05}" destId="{D6766E87-1DB2-144D-82A8-732264C46405}" srcOrd="0" destOrd="0" presId="urn:microsoft.com/office/officeart/2005/8/layout/vList2"/>
    <dgm:cxn modelId="{ECA1EC9B-7FF3-B240-86E6-00037215A540}" srcId="{A0214A1E-FCD3-4443-B9DC-DF008AD5FBDD}" destId="{093C2930-7A5E-FE4B-A72A-7B9CBADB99FD}" srcOrd="0" destOrd="0" parTransId="{F4EF6E1B-0EAD-5C40-8B58-4B898C2F637F}" sibTransId="{35FC5C28-2AC8-A24D-9D79-964E074BAEF6}"/>
    <dgm:cxn modelId="{2B97AA70-6A25-BC4E-B626-692643981A71}" srcId="{35B8A153-F508-D248-8D9B-B1C87C609D05}" destId="{FF8513AD-8B53-A343-9971-E8852138C2BD}" srcOrd="0" destOrd="0" parTransId="{3C5EF452-8088-944D-A85F-789C922CA07A}" sibTransId="{E2E5DB6E-E300-EF47-B1BD-CD181C094992}"/>
    <dgm:cxn modelId="{3AD37009-B0AF-494E-9CA4-6AC3BE330106}" srcId="{2F30F6BC-9682-E343-9856-835E003586E8}" destId="{38AB2CE5-8F78-074D-AA01-F0901FE3F77F}" srcOrd="0" destOrd="0" parTransId="{F61BCBCF-6759-0646-9983-1EE29BD7F0EC}" sibTransId="{E457C154-439A-494F-8514-045CA2C03510}"/>
    <dgm:cxn modelId="{ECC5467E-3F7F-8940-BB7B-560C0CCB83D4}" srcId="{F053628A-8B2B-6F44-ACF0-93F86E874622}" destId="{A0214A1E-FCD3-4443-B9DC-DF008AD5FBDD}" srcOrd="2" destOrd="0" parTransId="{A8A168FF-BB01-8C4C-BDCB-76D9A6320D7D}" sibTransId="{041DD575-2278-E54F-B023-D0CC2E4ECDC9}"/>
    <dgm:cxn modelId="{0755945C-B3F4-1B4F-8D17-33FBD05ED017}" srcId="{F053628A-8B2B-6F44-ACF0-93F86E874622}" destId="{2F30F6BC-9682-E343-9856-835E003586E8}" srcOrd="0" destOrd="0" parTransId="{4E605229-D148-DF4F-A864-21FCBDCB91BA}" sibTransId="{FE8114F8-E722-674F-8144-A64BFB1FC732}"/>
    <dgm:cxn modelId="{5DA2683D-E523-3C46-B4F6-069A2548B341}" type="presOf" srcId="{A0214A1E-FCD3-4443-B9DC-DF008AD5FBDD}" destId="{CA64F68A-6464-2145-96E8-DC53098CB3E4}" srcOrd="0" destOrd="0" presId="urn:microsoft.com/office/officeart/2005/8/layout/vList2"/>
    <dgm:cxn modelId="{AB4C88F3-7193-6E4D-B5E4-6B07FD7734B1}" type="presOf" srcId="{093C2930-7A5E-FE4B-A72A-7B9CBADB99FD}" destId="{D8170372-D100-FC4C-B35F-E26F98BD706E}" srcOrd="0" destOrd="0" presId="urn:microsoft.com/office/officeart/2005/8/layout/vList2"/>
    <dgm:cxn modelId="{191D1F8E-E2CB-514B-848B-245A45C55BEE}" type="presOf" srcId="{2F30F6BC-9682-E343-9856-835E003586E8}" destId="{2F323FD5-AFB7-3746-83FD-468FC3E07C09}" srcOrd="0" destOrd="0" presId="urn:microsoft.com/office/officeart/2005/8/layout/vList2"/>
    <dgm:cxn modelId="{9A172C7D-B7A2-244B-8F43-6C753D530640}" type="presOf" srcId="{FF8513AD-8B53-A343-9971-E8852138C2BD}" destId="{C5EA6D17-79D3-CE42-BAC1-7F8AF7454D46}" srcOrd="0" destOrd="0" presId="urn:microsoft.com/office/officeart/2005/8/layout/vList2"/>
    <dgm:cxn modelId="{E2AEB326-08DF-0D4D-8499-459E9FD22B64}" type="presParOf" srcId="{5D6A1B7F-FA11-5E4E-B77A-584326A3AC53}" destId="{2F323FD5-AFB7-3746-83FD-468FC3E07C09}" srcOrd="0" destOrd="0" presId="urn:microsoft.com/office/officeart/2005/8/layout/vList2"/>
    <dgm:cxn modelId="{CFCEFFCB-3915-3942-B3BF-66A8840F65D9}" type="presParOf" srcId="{5D6A1B7F-FA11-5E4E-B77A-584326A3AC53}" destId="{76DC6A15-F7B2-DF46-9B53-FD9D91D5DD6A}" srcOrd="1" destOrd="0" presId="urn:microsoft.com/office/officeart/2005/8/layout/vList2"/>
    <dgm:cxn modelId="{15B1BF50-0D84-2341-B409-B41BC9FD3803}" type="presParOf" srcId="{5D6A1B7F-FA11-5E4E-B77A-584326A3AC53}" destId="{D6766E87-1DB2-144D-82A8-732264C46405}" srcOrd="2" destOrd="0" presId="urn:microsoft.com/office/officeart/2005/8/layout/vList2"/>
    <dgm:cxn modelId="{ACAD61D5-C700-A545-B6F2-9EA2E4630FD1}" type="presParOf" srcId="{5D6A1B7F-FA11-5E4E-B77A-584326A3AC53}" destId="{C5EA6D17-79D3-CE42-BAC1-7F8AF7454D46}" srcOrd="3" destOrd="0" presId="urn:microsoft.com/office/officeart/2005/8/layout/vList2"/>
    <dgm:cxn modelId="{8F69E7B6-7E6B-9649-AE20-A6C766D914B9}" type="presParOf" srcId="{5D6A1B7F-FA11-5E4E-B77A-584326A3AC53}" destId="{CA64F68A-6464-2145-96E8-DC53098CB3E4}" srcOrd="4" destOrd="0" presId="urn:microsoft.com/office/officeart/2005/8/layout/vList2"/>
    <dgm:cxn modelId="{258A5383-4E79-1645-824A-7F216DDEC6E2}" type="presParOf" srcId="{5D6A1B7F-FA11-5E4E-B77A-584326A3AC53}" destId="{D8170372-D100-FC4C-B35F-E26F98BD706E}" srcOrd="5" destOrd="0" presId="urn:microsoft.com/office/officeart/2005/8/layout/vList2"/>
  </dgm:cxnLst>
  <dgm:bg/>
  <dgm:whole/>
  <dgm:extLst>
    <a:ext uri="http://schemas.microsoft.com/office/drawing/2008/diagram">
      <dsp:dataModelExt xmlns:dsp="http://schemas.microsoft.com/office/drawing/2008/diagram" xmlns="" relId="rId127"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21CD6AAC-DC0B-C949-9905-47E87FDA3B5A}" type="doc">
      <dgm:prSet loTypeId="urn:microsoft.com/office/officeart/2005/8/layout/list1" loCatId="list" qsTypeId="urn:microsoft.com/office/officeart/2005/8/quickstyle/simple4" qsCatId="simple" csTypeId="urn:microsoft.com/office/officeart/2005/8/colors/accent0_3" csCatId="mainScheme" phldr="1"/>
      <dgm:spPr/>
      <dgm:t>
        <a:bodyPr/>
        <a:lstStyle/>
        <a:p>
          <a:endParaRPr lang="en-US"/>
        </a:p>
      </dgm:t>
    </dgm:pt>
    <dgm:pt modelId="{F783F40A-2DE0-2442-92E9-7A806F95060F}">
      <dgm:prSet phldrT="[Text]" custT="1"/>
      <dgm:spPr/>
      <dgm:t>
        <a:bodyPr/>
        <a:lstStyle/>
        <a:p>
          <a:r>
            <a:rPr lang="en-US" sz="1100"/>
            <a:t>Documentación</a:t>
          </a:r>
        </a:p>
      </dgm:t>
    </dgm:pt>
    <dgm:pt modelId="{58A7D59E-9AEA-9840-9CBF-397C858D753D}" type="parTrans" cxnId="{B03036DD-F7A7-6C4E-A890-65CED7150C5B}">
      <dgm:prSet/>
      <dgm:spPr/>
      <dgm:t>
        <a:bodyPr/>
        <a:lstStyle/>
        <a:p>
          <a:endParaRPr lang="en-US" sz="1100"/>
        </a:p>
      </dgm:t>
    </dgm:pt>
    <dgm:pt modelId="{47F008AF-712C-054F-B069-EF8C0DB694B3}" type="sibTrans" cxnId="{B03036DD-F7A7-6C4E-A890-65CED7150C5B}">
      <dgm:prSet/>
      <dgm:spPr/>
      <dgm:t>
        <a:bodyPr/>
        <a:lstStyle/>
        <a:p>
          <a:endParaRPr lang="en-US" sz="1100"/>
        </a:p>
      </dgm:t>
    </dgm:pt>
    <dgm:pt modelId="{B21B8C9E-6892-0846-9D73-35402CF9E9EF}">
      <dgm:prSet phldrT="[Text]" custT="1"/>
      <dgm:spPr/>
      <dgm:t>
        <a:bodyPr/>
        <a:lstStyle/>
        <a:p>
          <a:r>
            <a:rPr lang="en-US" sz="1100"/>
            <a:t>La forma del código</a:t>
          </a:r>
        </a:p>
      </dgm:t>
    </dgm:pt>
    <dgm:pt modelId="{60F64B52-4ECA-A44A-8B51-E027CC1A9865}" type="parTrans" cxnId="{FAB5F33B-6BAF-7349-AB46-9AC673A53D9B}">
      <dgm:prSet/>
      <dgm:spPr/>
      <dgm:t>
        <a:bodyPr/>
        <a:lstStyle/>
        <a:p>
          <a:endParaRPr lang="en-US" sz="1100"/>
        </a:p>
      </dgm:t>
    </dgm:pt>
    <dgm:pt modelId="{034689EF-EE5D-A34F-AC78-64F1C811C83C}" type="sibTrans" cxnId="{FAB5F33B-6BAF-7349-AB46-9AC673A53D9B}">
      <dgm:prSet/>
      <dgm:spPr/>
      <dgm:t>
        <a:bodyPr/>
        <a:lstStyle/>
        <a:p>
          <a:endParaRPr lang="en-US" sz="1100"/>
        </a:p>
      </dgm:t>
    </dgm:pt>
    <dgm:pt modelId="{E144E5B7-E851-E148-A83E-6E347F565840}">
      <dgm:prSet phldrT="[Text]" custT="1"/>
      <dgm:spPr/>
      <dgm:t>
        <a:bodyPr/>
        <a:lstStyle/>
        <a:p>
          <a:r>
            <a:rPr lang="en-US" sz="1100"/>
            <a:t>Pruebas</a:t>
          </a:r>
        </a:p>
      </dgm:t>
    </dgm:pt>
    <dgm:pt modelId="{94169472-1EA5-D54F-B685-5862C734FF7F}" type="parTrans" cxnId="{BBFDB9D8-6534-3149-81C3-47666B51DB22}">
      <dgm:prSet/>
      <dgm:spPr/>
      <dgm:t>
        <a:bodyPr/>
        <a:lstStyle/>
        <a:p>
          <a:endParaRPr lang="en-US" sz="1100"/>
        </a:p>
      </dgm:t>
    </dgm:pt>
    <dgm:pt modelId="{15843FA9-1EBE-5B47-84D4-74D3AC52DA78}" type="sibTrans" cxnId="{BBFDB9D8-6534-3149-81C3-47666B51DB22}">
      <dgm:prSet/>
      <dgm:spPr/>
      <dgm:t>
        <a:bodyPr/>
        <a:lstStyle/>
        <a:p>
          <a:endParaRPr lang="en-US" sz="1100"/>
        </a:p>
      </dgm:t>
    </dgm:pt>
    <dgm:pt modelId="{3EB6BC78-518D-5C4D-8563-A683AC365D9D}">
      <dgm:prSet custT="1"/>
      <dgm:spPr/>
      <dgm:t>
        <a:bodyPr/>
        <a:lstStyle/>
        <a:p>
          <a:r>
            <a:rPr lang="en-US" sz="1100"/>
            <a:t>Se tomara una medida por medio de la realización de la documentacion siguiendo la plantilla(ver anexo plantilla de código). </a:t>
          </a:r>
        </a:p>
      </dgm:t>
    </dgm:pt>
    <dgm:pt modelId="{692004BB-BA16-B949-A35E-BB2B8629466A}" type="parTrans" cxnId="{37B70C4A-E719-FF4A-848F-A2218D573015}">
      <dgm:prSet/>
      <dgm:spPr/>
      <dgm:t>
        <a:bodyPr/>
        <a:lstStyle/>
        <a:p>
          <a:endParaRPr lang="en-US" sz="1100"/>
        </a:p>
      </dgm:t>
    </dgm:pt>
    <dgm:pt modelId="{F4C3C080-0914-1A49-9DE3-45C31DE11736}" type="sibTrans" cxnId="{37B70C4A-E719-FF4A-848F-A2218D573015}">
      <dgm:prSet/>
      <dgm:spPr/>
      <dgm:t>
        <a:bodyPr/>
        <a:lstStyle/>
        <a:p>
          <a:endParaRPr lang="en-US" sz="1100"/>
        </a:p>
      </dgm:t>
    </dgm:pt>
    <dgm:pt modelId="{90E49446-326B-0F40-B569-CEA97D4F8DC4}">
      <dgm:prSet custT="1"/>
      <dgm:spPr/>
      <dgm:t>
        <a:bodyPr/>
        <a:lstStyle/>
        <a:p>
          <a:r>
            <a:rPr lang="en-US" sz="1100"/>
            <a:t>Referido al tamaño, es decir, el número de lineas de código.</a:t>
          </a:r>
        </a:p>
      </dgm:t>
    </dgm:pt>
    <dgm:pt modelId="{E8E52741-DEE0-CF42-B450-C978324AC024}" type="parTrans" cxnId="{6ED9EF39-CB06-C14D-8F6D-C1590633D443}">
      <dgm:prSet/>
      <dgm:spPr/>
      <dgm:t>
        <a:bodyPr/>
        <a:lstStyle/>
        <a:p>
          <a:endParaRPr lang="en-US" sz="1100"/>
        </a:p>
      </dgm:t>
    </dgm:pt>
    <dgm:pt modelId="{FDA96C85-A220-8E41-BB99-4001A20A624C}" type="sibTrans" cxnId="{6ED9EF39-CB06-C14D-8F6D-C1590633D443}">
      <dgm:prSet/>
      <dgm:spPr/>
      <dgm:t>
        <a:bodyPr/>
        <a:lstStyle/>
        <a:p>
          <a:endParaRPr lang="en-US" sz="1100"/>
        </a:p>
      </dgm:t>
    </dgm:pt>
    <dgm:pt modelId="{969B2E11-A8E2-6342-81A6-61FEEB95EABE}">
      <dgm:prSet custT="1"/>
      <dgm:spPr/>
      <dgm:t>
        <a:bodyPr/>
        <a:lstStyle/>
        <a:p>
          <a:r>
            <a:rPr lang="en-US" sz="1100"/>
            <a:t>La estructura como número de clases y/o funciones. </a:t>
          </a:r>
        </a:p>
      </dgm:t>
    </dgm:pt>
    <dgm:pt modelId="{D36B8A3A-D1F5-6E4B-AF0B-D8872599094D}" type="parTrans" cxnId="{6AF8C98E-6F33-1943-A981-B2C8AB361724}">
      <dgm:prSet/>
      <dgm:spPr/>
      <dgm:t>
        <a:bodyPr/>
        <a:lstStyle/>
        <a:p>
          <a:endParaRPr lang="en-US" sz="1100"/>
        </a:p>
      </dgm:t>
    </dgm:pt>
    <dgm:pt modelId="{4971B42A-CAD8-0843-93BB-B3742D0BCAB2}" type="sibTrans" cxnId="{6AF8C98E-6F33-1943-A981-B2C8AB361724}">
      <dgm:prSet/>
      <dgm:spPr/>
      <dgm:t>
        <a:bodyPr/>
        <a:lstStyle/>
        <a:p>
          <a:endParaRPr lang="en-US" sz="1100"/>
        </a:p>
      </dgm:t>
    </dgm:pt>
    <dgm:pt modelId="{C4F0E173-A42F-864A-B151-9B2E713BE920}">
      <dgm:prSet custT="1"/>
      <dgm:spPr/>
      <dgm:t>
        <a:bodyPr/>
        <a:lstStyle/>
        <a:p>
          <a:r>
            <a:rPr lang="en-US" sz="1100"/>
            <a:t>se mide por el número de pruebas que se deben hacer para cumplir determinado objetivo.</a:t>
          </a:r>
        </a:p>
      </dgm:t>
    </dgm:pt>
    <dgm:pt modelId="{3C3C9679-E098-424D-BFF6-DF29A67B33CC}" type="parTrans" cxnId="{7F7EC40A-13D7-CC42-868C-6921A989F3BD}">
      <dgm:prSet/>
      <dgm:spPr/>
      <dgm:t>
        <a:bodyPr/>
        <a:lstStyle/>
        <a:p>
          <a:endParaRPr lang="en-US" sz="1100"/>
        </a:p>
      </dgm:t>
    </dgm:pt>
    <dgm:pt modelId="{67812C62-15C5-9F4C-9E7B-2994DF8D15F8}" type="sibTrans" cxnId="{7F7EC40A-13D7-CC42-868C-6921A989F3BD}">
      <dgm:prSet/>
      <dgm:spPr/>
      <dgm:t>
        <a:bodyPr/>
        <a:lstStyle/>
        <a:p>
          <a:endParaRPr lang="en-US" sz="1100"/>
        </a:p>
      </dgm:t>
    </dgm:pt>
    <dgm:pt modelId="{E1F52B57-40B5-2A41-94B6-0A3F9CBD692B}">
      <dgm:prSet custT="1"/>
      <dgm:spPr/>
      <dgm:t>
        <a:bodyPr/>
        <a:lstStyle/>
        <a:p>
          <a:r>
            <a:rPr lang="en-US" sz="1100"/>
            <a:t>Tiempo</a:t>
          </a:r>
        </a:p>
      </dgm:t>
    </dgm:pt>
    <dgm:pt modelId="{A5250FE8-060A-584D-9D63-8263D931FA39}" type="parTrans" cxnId="{01356598-1C15-9942-A868-603F628FB80F}">
      <dgm:prSet/>
      <dgm:spPr/>
      <dgm:t>
        <a:bodyPr/>
        <a:lstStyle/>
        <a:p>
          <a:endParaRPr lang="en-US" sz="1100"/>
        </a:p>
      </dgm:t>
    </dgm:pt>
    <dgm:pt modelId="{EB673AD7-2DA9-B249-9F0B-0F8D96D6CC37}" type="sibTrans" cxnId="{01356598-1C15-9942-A868-603F628FB80F}">
      <dgm:prSet/>
      <dgm:spPr/>
      <dgm:t>
        <a:bodyPr/>
        <a:lstStyle/>
        <a:p>
          <a:endParaRPr lang="en-US" sz="1100"/>
        </a:p>
      </dgm:t>
    </dgm:pt>
    <dgm:pt modelId="{F33A777B-00A9-2B45-AB48-02FE879BA1E7}">
      <dgm:prSet custT="1"/>
      <dgm:spPr/>
      <dgm:t>
        <a:bodyPr/>
        <a:lstStyle/>
        <a:p>
          <a:r>
            <a:rPr lang="en-US" sz="1100"/>
            <a:t>Se mide el tiempo que tardo el desarrollo de cierta funcionalidad. </a:t>
          </a:r>
        </a:p>
      </dgm:t>
    </dgm:pt>
    <dgm:pt modelId="{92F55C40-BDA6-E844-A8A1-36F56AD9779F}" type="parTrans" cxnId="{37B0DBA3-704B-144D-AF56-32765516888D}">
      <dgm:prSet/>
      <dgm:spPr/>
      <dgm:t>
        <a:bodyPr/>
        <a:lstStyle/>
        <a:p>
          <a:endParaRPr lang="en-US" sz="1100"/>
        </a:p>
      </dgm:t>
    </dgm:pt>
    <dgm:pt modelId="{5B0B69BE-206D-424B-AE2D-D5F49DF88A60}" type="sibTrans" cxnId="{37B0DBA3-704B-144D-AF56-32765516888D}">
      <dgm:prSet/>
      <dgm:spPr/>
      <dgm:t>
        <a:bodyPr/>
        <a:lstStyle/>
        <a:p>
          <a:endParaRPr lang="en-US" sz="1100"/>
        </a:p>
      </dgm:t>
    </dgm:pt>
    <dgm:pt modelId="{5CD21E22-43A0-774D-A497-6113C2C836F0}" type="pres">
      <dgm:prSet presAssocID="{21CD6AAC-DC0B-C949-9905-47E87FDA3B5A}" presName="linear" presStyleCnt="0">
        <dgm:presLayoutVars>
          <dgm:dir/>
          <dgm:animLvl val="lvl"/>
          <dgm:resizeHandles val="exact"/>
        </dgm:presLayoutVars>
      </dgm:prSet>
      <dgm:spPr/>
      <dgm:t>
        <a:bodyPr/>
        <a:lstStyle/>
        <a:p>
          <a:endParaRPr lang="en-US"/>
        </a:p>
      </dgm:t>
    </dgm:pt>
    <dgm:pt modelId="{D0F355F1-0CBC-2841-B195-D700840AF237}" type="pres">
      <dgm:prSet presAssocID="{F783F40A-2DE0-2442-92E9-7A806F95060F}" presName="parentLin" presStyleCnt="0"/>
      <dgm:spPr/>
      <dgm:t>
        <a:bodyPr/>
        <a:lstStyle/>
        <a:p>
          <a:endParaRPr lang="es-CO"/>
        </a:p>
      </dgm:t>
    </dgm:pt>
    <dgm:pt modelId="{35EF6574-D924-6D4F-B139-2E808B561209}" type="pres">
      <dgm:prSet presAssocID="{F783F40A-2DE0-2442-92E9-7A806F95060F}" presName="parentLeftMargin" presStyleLbl="node1" presStyleIdx="0" presStyleCnt="4"/>
      <dgm:spPr/>
      <dgm:t>
        <a:bodyPr/>
        <a:lstStyle/>
        <a:p>
          <a:endParaRPr lang="en-US"/>
        </a:p>
      </dgm:t>
    </dgm:pt>
    <dgm:pt modelId="{14EC13A6-4578-2643-9599-9849834A7494}" type="pres">
      <dgm:prSet presAssocID="{F783F40A-2DE0-2442-92E9-7A806F95060F}" presName="parentText" presStyleLbl="node1" presStyleIdx="0" presStyleCnt="4">
        <dgm:presLayoutVars>
          <dgm:chMax val="0"/>
          <dgm:bulletEnabled val="1"/>
        </dgm:presLayoutVars>
      </dgm:prSet>
      <dgm:spPr/>
      <dgm:t>
        <a:bodyPr/>
        <a:lstStyle/>
        <a:p>
          <a:endParaRPr lang="en-US"/>
        </a:p>
      </dgm:t>
    </dgm:pt>
    <dgm:pt modelId="{49FA16F2-C6F8-E447-97B4-96FAA5BD2915}" type="pres">
      <dgm:prSet presAssocID="{F783F40A-2DE0-2442-92E9-7A806F95060F}" presName="negativeSpace" presStyleCnt="0"/>
      <dgm:spPr/>
      <dgm:t>
        <a:bodyPr/>
        <a:lstStyle/>
        <a:p>
          <a:endParaRPr lang="es-CO"/>
        </a:p>
      </dgm:t>
    </dgm:pt>
    <dgm:pt modelId="{8B926534-90E5-CD47-AF3D-DB36AEE025A0}" type="pres">
      <dgm:prSet presAssocID="{F783F40A-2DE0-2442-92E9-7A806F95060F}" presName="childText" presStyleLbl="conFgAcc1" presStyleIdx="0" presStyleCnt="4">
        <dgm:presLayoutVars>
          <dgm:bulletEnabled val="1"/>
        </dgm:presLayoutVars>
      </dgm:prSet>
      <dgm:spPr/>
      <dgm:t>
        <a:bodyPr/>
        <a:lstStyle/>
        <a:p>
          <a:endParaRPr lang="en-US"/>
        </a:p>
      </dgm:t>
    </dgm:pt>
    <dgm:pt modelId="{2CA4ED79-014D-D649-9B36-F9413F049E8D}" type="pres">
      <dgm:prSet presAssocID="{47F008AF-712C-054F-B069-EF8C0DB694B3}" presName="spaceBetweenRectangles" presStyleCnt="0"/>
      <dgm:spPr/>
      <dgm:t>
        <a:bodyPr/>
        <a:lstStyle/>
        <a:p>
          <a:endParaRPr lang="es-CO"/>
        </a:p>
      </dgm:t>
    </dgm:pt>
    <dgm:pt modelId="{549EFD3D-B451-464D-93E3-07D46DFFC372}" type="pres">
      <dgm:prSet presAssocID="{B21B8C9E-6892-0846-9D73-35402CF9E9EF}" presName="parentLin" presStyleCnt="0"/>
      <dgm:spPr/>
      <dgm:t>
        <a:bodyPr/>
        <a:lstStyle/>
        <a:p>
          <a:endParaRPr lang="es-CO"/>
        </a:p>
      </dgm:t>
    </dgm:pt>
    <dgm:pt modelId="{719435F2-389C-E54F-915B-B44CA74E05EE}" type="pres">
      <dgm:prSet presAssocID="{B21B8C9E-6892-0846-9D73-35402CF9E9EF}" presName="parentLeftMargin" presStyleLbl="node1" presStyleIdx="0" presStyleCnt="4"/>
      <dgm:spPr/>
      <dgm:t>
        <a:bodyPr/>
        <a:lstStyle/>
        <a:p>
          <a:endParaRPr lang="en-US"/>
        </a:p>
      </dgm:t>
    </dgm:pt>
    <dgm:pt modelId="{315B79AB-C76D-A24D-A369-F0AE6F2E28A3}" type="pres">
      <dgm:prSet presAssocID="{B21B8C9E-6892-0846-9D73-35402CF9E9EF}" presName="parentText" presStyleLbl="node1" presStyleIdx="1" presStyleCnt="4">
        <dgm:presLayoutVars>
          <dgm:chMax val="0"/>
          <dgm:bulletEnabled val="1"/>
        </dgm:presLayoutVars>
      </dgm:prSet>
      <dgm:spPr/>
      <dgm:t>
        <a:bodyPr/>
        <a:lstStyle/>
        <a:p>
          <a:endParaRPr lang="en-US"/>
        </a:p>
      </dgm:t>
    </dgm:pt>
    <dgm:pt modelId="{2A3A7382-2C99-CA4F-9B35-94B566C37A9B}" type="pres">
      <dgm:prSet presAssocID="{B21B8C9E-6892-0846-9D73-35402CF9E9EF}" presName="negativeSpace" presStyleCnt="0"/>
      <dgm:spPr/>
      <dgm:t>
        <a:bodyPr/>
        <a:lstStyle/>
        <a:p>
          <a:endParaRPr lang="es-CO"/>
        </a:p>
      </dgm:t>
    </dgm:pt>
    <dgm:pt modelId="{79BF6D3E-1C9E-A943-B5EA-D25464F6F6F3}" type="pres">
      <dgm:prSet presAssocID="{B21B8C9E-6892-0846-9D73-35402CF9E9EF}" presName="childText" presStyleLbl="conFgAcc1" presStyleIdx="1" presStyleCnt="4">
        <dgm:presLayoutVars>
          <dgm:bulletEnabled val="1"/>
        </dgm:presLayoutVars>
      </dgm:prSet>
      <dgm:spPr/>
      <dgm:t>
        <a:bodyPr/>
        <a:lstStyle/>
        <a:p>
          <a:endParaRPr lang="en-US"/>
        </a:p>
      </dgm:t>
    </dgm:pt>
    <dgm:pt modelId="{0910EE85-F2F0-3F47-BECA-B37AE3B0DF0B}" type="pres">
      <dgm:prSet presAssocID="{034689EF-EE5D-A34F-AC78-64F1C811C83C}" presName="spaceBetweenRectangles" presStyleCnt="0"/>
      <dgm:spPr/>
      <dgm:t>
        <a:bodyPr/>
        <a:lstStyle/>
        <a:p>
          <a:endParaRPr lang="es-CO"/>
        </a:p>
      </dgm:t>
    </dgm:pt>
    <dgm:pt modelId="{BDABEAC9-5762-8F4D-BA1F-53D74A565406}" type="pres">
      <dgm:prSet presAssocID="{E144E5B7-E851-E148-A83E-6E347F565840}" presName="parentLin" presStyleCnt="0"/>
      <dgm:spPr/>
      <dgm:t>
        <a:bodyPr/>
        <a:lstStyle/>
        <a:p>
          <a:endParaRPr lang="es-CO"/>
        </a:p>
      </dgm:t>
    </dgm:pt>
    <dgm:pt modelId="{B0F6A5AC-ADDF-4345-A194-435E5D6B1570}" type="pres">
      <dgm:prSet presAssocID="{E144E5B7-E851-E148-A83E-6E347F565840}" presName="parentLeftMargin" presStyleLbl="node1" presStyleIdx="1" presStyleCnt="4"/>
      <dgm:spPr/>
      <dgm:t>
        <a:bodyPr/>
        <a:lstStyle/>
        <a:p>
          <a:endParaRPr lang="en-US"/>
        </a:p>
      </dgm:t>
    </dgm:pt>
    <dgm:pt modelId="{BE13643C-574E-1649-911D-86A987E010D6}" type="pres">
      <dgm:prSet presAssocID="{E144E5B7-E851-E148-A83E-6E347F565840}" presName="parentText" presStyleLbl="node1" presStyleIdx="2" presStyleCnt="4">
        <dgm:presLayoutVars>
          <dgm:chMax val="0"/>
          <dgm:bulletEnabled val="1"/>
        </dgm:presLayoutVars>
      </dgm:prSet>
      <dgm:spPr/>
      <dgm:t>
        <a:bodyPr/>
        <a:lstStyle/>
        <a:p>
          <a:endParaRPr lang="en-US"/>
        </a:p>
      </dgm:t>
    </dgm:pt>
    <dgm:pt modelId="{BC788BEF-15DE-3A4A-BC91-3B1ED7FFEA9D}" type="pres">
      <dgm:prSet presAssocID="{E144E5B7-E851-E148-A83E-6E347F565840}" presName="negativeSpace" presStyleCnt="0"/>
      <dgm:spPr/>
      <dgm:t>
        <a:bodyPr/>
        <a:lstStyle/>
        <a:p>
          <a:endParaRPr lang="es-CO"/>
        </a:p>
      </dgm:t>
    </dgm:pt>
    <dgm:pt modelId="{815E59B3-3554-A34A-A1BB-939E864E685B}" type="pres">
      <dgm:prSet presAssocID="{E144E5B7-E851-E148-A83E-6E347F565840}" presName="childText" presStyleLbl="conFgAcc1" presStyleIdx="2" presStyleCnt="4">
        <dgm:presLayoutVars>
          <dgm:bulletEnabled val="1"/>
        </dgm:presLayoutVars>
      </dgm:prSet>
      <dgm:spPr/>
      <dgm:t>
        <a:bodyPr/>
        <a:lstStyle/>
        <a:p>
          <a:endParaRPr lang="en-US"/>
        </a:p>
      </dgm:t>
    </dgm:pt>
    <dgm:pt modelId="{1ED7FA13-EF09-2B42-9FB5-769766A8A30D}" type="pres">
      <dgm:prSet presAssocID="{15843FA9-1EBE-5B47-84D4-74D3AC52DA78}" presName="spaceBetweenRectangles" presStyleCnt="0"/>
      <dgm:spPr/>
      <dgm:t>
        <a:bodyPr/>
        <a:lstStyle/>
        <a:p>
          <a:endParaRPr lang="es-CO"/>
        </a:p>
      </dgm:t>
    </dgm:pt>
    <dgm:pt modelId="{B1827134-AA33-874B-801D-8C4E14FAC12C}" type="pres">
      <dgm:prSet presAssocID="{E1F52B57-40B5-2A41-94B6-0A3F9CBD692B}" presName="parentLin" presStyleCnt="0"/>
      <dgm:spPr/>
      <dgm:t>
        <a:bodyPr/>
        <a:lstStyle/>
        <a:p>
          <a:endParaRPr lang="es-CO"/>
        </a:p>
      </dgm:t>
    </dgm:pt>
    <dgm:pt modelId="{711B1FB3-CD60-CB45-BF85-A36B2DB59271}" type="pres">
      <dgm:prSet presAssocID="{E1F52B57-40B5-2A41-94B6-0A3F9CBD692B}" presName="parentLeftMargin" presStyleLbl="node1" presStyleIdx="2" presStyleCnt="4"/>
      <dgm:spPr/>
      <dgm:t>
        <a:bodyPr/>
        <a:lstStyle/>
        <a:p>
          <a:endParaRPr lang="en-US"/>
        </a:p>
      </dgm:t>
    </dgm:pt>
    <dgm:pt modelId="{7FC17DC3-5143-C94A-9FFB-7A5172839253}" type="pres">
      <dgm:prSet presAssocID="{E1F52B57-40B5-2A41-94B6-0A3F9CBD692B}" presName="parentText" presStyleLbl="node1" presStyleIdx="3" presStyleCnt="4">
        <dgm:presLayoutVars>
          <dgm:chMax val="0"/>
          <dgm:bulletEnabled val="1"/>
        </dgm:presLayoutVars>
      </dgm:prSet>
      <dgm:spPr/>
      <dgm:t>
        <a:bodyPr/>
        <a:lstStyle/>
        <a:p>
          <a:endParaRPr lang="en-US"/>
        </a:p>
      </dgm:t>
    </dgm:pt>
    <dgm:pt modelId="{FBF38C70-C598-1142-AFF9-D3D943DEAF5C}" type="pres">
      <dgm:prSet presAssocID="{E1F52B57-40B5-2A41-94B6-0A3F9CBD692B}" presName="negativeSpace" presStyleCnt="0"/>
      <dgm:spPr/>
      <dgm:t>
        <a:bodyPr/>
        <a:lstStyle/>
        <a:p>
          <a:endParaRPr lang="es-CO"/>
        </a:p>
      </dgm:t>
    </dgm:pt>
    <dgm:pt modelId="{217C968D-ED0F-144E-AB44-589F95FA4FA0}" type="pres">
      <dgm:prSet presAssocID="{E1F52B57-40B5-2A41-94B6-0A3F9CBD692B}" presName="childText" presStyleLbl="conFgAcc1" presStyleIdx="3" presStyleCnt="4">
        <dgm:presLayoutVars>
          <dgm:bulletEnabled val="1"/>
        </dgm:presLayoutVars>
      </dgm:prSet>
      <dgm:spPr/>
      <dgm:t>
        <a:bodyPr/>
        <a:lstStyle/>
        <a:p>
          <a:endParaRPr lang="en-US"/>
        </a:p>
      </dgm:t>
    </dgm:pt>
  </dgm:ptLst>
  <dgm:cxnLst>
    <dgm:cxn modelId="{5749E39B-D575-594B-87F9-42E064033A09}" type="presOf" srcId="{E1F52B57-40B5-2A41-94B6-0A3F9CBD692B}" destId="{711B1FB3-CD60-CB45-BF85-A36B2DB59271}" srcOrd="0" destOrd="0" presId="urn:microsoft.com/office/officeart/2005/8/layout/list1"/>
    <dgm:cxn modelId="{88D192B3-C8EE-614E-A8AE-8EE13B842083}" type="presOf" srcId="{E1F52B57-40B5-2A41-94B6-0A3F9CBD692B}" destId="{7FC17DC3-5143-C94A-9FFB-7A5172839253}" srcOrd="1" destOrd="0" presId="urn:microsoft.com/office/officeart/2005/8/layout/list1"/>
    <dgm:cxn modelId="{D3033D3B-1559-A94E-8178-6F876C5E426A}" type="presOf" srcId="{F33A777B-00A9-2B45-AB48-02FE879BA1E7}" destId="{217C968D-ED0F-144E-AB44-589F95FA4FA0}" srcOrd="0" destOrd="0" presId="urn:microsoft.com/office/officeart/2005/8/layout/list1"/>
    <dgm:cxn modelId="{7F7EC40A-13D7-CC42-868C-6921A989F3BD}" srcId="{E144E5B7-E851-E148-A83E-6E347F565840}" destId="{C4F0E173-A42F-864A-B151-9B2E713BE920}" srcOrd="0" destOrd="0" parTransId="{3C3C9679-E098-424D-BFF6-DF29A67B33CC}" sibTransId="{67812C62-15C5-9F4C-9E7B-2994DF8D15F8}"/>
    <dgm:cxn modelId="{50ED0A5E-244D-D944-B9F3-94D2E6C76B81}" type="presOf" srcId="{969B2E11-A8E2-6342-81A6-61FEEB95EABE}" destId="{79BF6D3E-1C9E-A943-B5EA-D25464F6F6F3}" srcOrd="0" destOrd="1" presId="urn:microsoft.com/office/officeart/2005/8/layout/list1"/>
    <dgm:cxn modelId="{B092788A-D6EB-6A48-AD27-8D6185C47703}" type="presOf" srcId="{B21B8C9E-6892-0846-9D73-35402CF9E9EF}" destId="{719435F2-389C-E54F-915B-B44CA74E05EE}" srcOrd="0" destOrd="0" presId="urn:microsoft.com/office/officeart/2005/8/layout/list1"/>
    <dgm:cxn modelId="{438ADC59-2846-F14E-9D7C-CCA06B48A21E}" type="presOf" srcId="{21CD6AAC-DC0B-C949-9905-47E87FDA3B5A}" destId="{5CD21E22-43A0-774D-A497-6113C2C836F0}" srcOrd="0" destOrd="0" presId="urn:microsoft.com/office/officeart/2005/8/layout/list1"/>
    <dgm:cxn modelId="{6ED9EF39-CB06-C14D-8F6D-C1590633D443}" srcId="{B21B8C9E-6892-0846-9D73-35402CF9E9EF}" destId="{90E49446-326B-0F40-B569-CEA97D4F8DC4}" srcOrd="0" destOrd="0" parTransId="{E8E52741-DEE0-CF42-B450-C978324AC024}" sibTransId="{FDA96C85-A220-8E41-BB99-4001A20A624C}"/>
    <dgm:cxn modelId="{0B0A4EA1-0B09-DF4B-9877-931FEC1F6A90}" type="presOf" srcId="{F783F40A-2DE0-2442-92E9-7A806F95060F}" destId="{14EC13A6-4578-2643-9599-9849834A7494}" srcOrd="1" destOrd="0" presId="urn:microsoft.com/office/officeart/2005/8/layout/list1"/>
    <dgm:cxn modelId="{67FCCD90-BD2E-884F-A298-F2D214B52383}" type="presOf" srcId="{C4F0E173-A42F-864A-B151-9B2E713BE920}" destId="{815E59B3-3554-A34A-A1BB-939E864E685B}" srcOrd="0" destOrd="0" presId="urn:microsoft.com/office/officeart/2005/8/layout/list1"/>
    <dgm:cxn modelId="{8C627853-B489-C141-A6CB-F1427D44CDAB}" type="presOf" srcId="{F783F40A-2DE0-2442-92E9-7A806F95060F}" destId="{35EF6574-D924-6D4F-B139-2E808B561209}" srcOrd="0" destOrd="0" presId="urn:microsoft.com/office/officeart/2005/8/layout/list1"/>
    <dgm:cxn modelId="{BBFDB9D8-6534-3149-81C3-47666B51DB22}" srcId="{21CD6AAC-DC0B-C949-9905-47E87FDA3B5A}" destId="{E144E5B7-E851-E148-A83E-6E347F565840}" srcOrd="2" destOrd="0" parTransId="{94169472-1EA5-D54F-B685-5862C734FF7F}" sibTransId="{15843FA9-1EBE-5B47-84D4-74D3AC52DA78}"/>
    <dgm:cxn modelId="{1367D56B-3470-0541-AEA2-0731A76004C6}" type="presOf" srcId="{B21B8C9E-6892-0846-9D73-35402CF9E9EF}" destId="{315B79AB-C76D-A24D-A369-F0AE6F2E28A3}" srcOrd="1" destOrd="0" presId="urn:microsoft.com/office/officeart/2005/8/layout/list1"/>
    <dgm:cxn modelId="{37B70C4A-E719-FF4A-848F-A2218D573015}" srcId="{F783F40A-2DE0-2442-92E9-7A806F95060F}" destId="{3EB6BC78-518D-5C4D-8563-A683AC365D9D}" srcOrd="0" destOrd="0" parTransId="{692004BB-BA16-B949-A35E-BB2B8629466A}" sibTransId="{F4C3C080-0914-1A49-9DE3-45C31DE11736}"/>
    <dgm:cxn modelId="{11858A43-8332-9B43-A2FD-1C256D5F77AE}" type="presOf" srcId="{90E49446-326B-0F40-B569-CEA97D4F8DC4}" destId="{79BF6D3E-1C9E-A943-B5EA-D25464F6F6F3}" srcOrd="0" destOrd="0" presId="urn:microsoft.com/office/officeart/2005/8/layout/list1"/>
    <dgm:cxn modelId="{AEC33B1A-085A-6C46-82F5-8541F9AC457B}" type="presOf" srcId="{E144E5B7-E851-E148-A83E-6E347F565840}" destId="{BE13643C-574E-1649-911D-86A987E010D6}" srcOrd="1" destOrd="0" presId="urn:microsoft.com/office/officeart/2005/8/layout/list1"/>
    <dgm:cxn modelId="{609A2842-D595-FA40-942B-D3246A5C0660}" type="presOf" srcId="{E144E5B7-E851-E148-A83E-6E347F565840}" destId="{B0F6A5AC-ADDF-4345-A194-435E5D6B1570}" srcOrd="0" destOrd="0" presId="urn:microsoft.com/office/officeart/2005/8/layout/list1"/>
    <dgm:cxn modelId="{01356598-1C15-9942-A868-603F628FB80F}" srcId="{21CD6AAC-DC0B-C949-9905-47E87FDA3B5A}" destId="{E1F52B57-40B5-2A41-94B6-0A3F9CBD692B}" srcOrd="3" destOrd="0" parTransId="{A5250FE8-060A-584D-9D63-8263D931FA39}" sibTransId="{EB673AD7-2DA9-B249-9F0B-0F8D96D6CC37}"/>
    <dgm:cxn modelId="{6AF8C98E-6F33-1943-A981-B2C8AB361724}" srcId="{B21B8C9E-6892-0846-9D73-35402CF9E9EF}" destId="{969B2E11-A8E2-6342-81A6-61FEEB95EABE}" srcOrd="1" destOrd="0" parTransId="{D36B8A3A-D1F5-6E4B-AF0B-D8872599094D}" sibTransId="{4971B42A-CAD8-0843-93BB-B3742D0BCAB2}"/>
    <dgm:cxn modelId="{FAB5F33B-6BAF-7349-AB46-9AC673A53D9B}" srcId="{21CD6AAC-DC0B-C949-9905-47E87FDA3B5A}" destId="{B21B8C9E-6892-0846-9D73-35402CF9E9EF}" srcOrd="1" destOrd="0" parTransId="{60F64B52-4ECA-A44A-8B51-E027CC1A9865}" sibTransId="{034689EF-EE5D-A34F-AC78-64F1C811C83C}"/>
    <dgm:cxn modelId="{37B0DBA3-704B-144D-AF56-32765516888D}" srcId="{E1F52B57-40B5-2A41-94B6-0A3F9CBD692B}" destId="{F33A777B-00A9-2B45-AB48-02FE879BA1E7}" srcOrd="0" destOrd="0" parTransId="{92F55C40-BDA6-E844-A8A1-36F56AD9779F}" sibTransId="{5B0B69BE-206D-424B-AE2D-D5F49DF88A60}"/>
    <dgm:cxn modelId="{9FFBDA72-62FB-3742-8B7D-DE7D9437CAE2}" type="presOf" srcId="{3EB6BC78-518D-5C4D-8563-A683AC365D9D}" destId="{8B926534-90E5-CD47-AF3D-DB36AEE025A0}" srcOrd="0" destOrd="0" presId="urn:microsoft.com/office/officeart/2005/8/layout/list1"/>
    <dgm:cxn modelId="{B03036DD-F7A7-6C4E-A890-65CED7150C5B}" srcId="{21CD6AAC-DC0B-C949-9905-47E87FDA3B5A}" destId="{F783F40A-2DE0-2442-92E9-7A806F95060F}" srcOrd="0" destOrd="0" parTransId="{58A7D59E-9AEA-9840-9CBF-397C858D753D}" sibTransId="{47F008AF-712C-054F-B069-EF8C0DB694B3}"/>
    <dgm:cxn modelId="{806833B2-CAB4-B24F-B0A8-1A8D5C7900B6}" type="presParOf" srcId="{5CD21E22-43A0-774D-A497-6113C2C836F0}" destId="{D0F355F1-0CBC-2841-B195-D700840AF237}" srcOrd="0" destOrd="0" presId="urn:microsoft.com/office/officeart/2005/8/layout/list1"/>
    <dgm:cxn modelId="{2D6D8BB1-2461-C248-9346-A90D62711EF5}" type="presParOf" srcId="{D0F355F1-0CBC-2841-B195-D700840AF237}" destId="{35EF6574-D924-6D4F-B139-2E808B561209}" srcOrd="0" destOrd="0" presId="urn:microsoft.com/office/officeart/2005/8/layout/list1"/>
    <dgm:cxn modelId="{BCC74DD9-2B23-2641-8164-4F8357C0B42F}" type="presParOf" srcId="{D0F355F1-0CBC-2841-B195-D700840AF237}" destId="{14EC13A6-4578-2643-9599-9849834A7494}" srcOrd="1" destOrd="0" presId="urn:microsoft.com/office/officeart/2005/8/layout/list1"/>
    <dgm:cxn modelId="{578AD61A-4CDA-E444-BE86-F674B211F7DE}" type="presParOf" srcId="{5CD21E22-43A0-774D-A497-6113C2C836F0}" destId="{49FA16F2-C6F8-E447-97B4-96FAA5BD2915}" srcOrd="1" destOrd="0" presId="urn:microsoft.com/office/officeart/2005/8/layout/list1"/>
    <dgm:cxn modelId="{9370C573-BA96-DC47-A257-0BB1D917D037}" type="presParOf" srcId="{5CD21E22-43A0-774D-A497-6113C2C836F0}" destId="{8B926534-90E5-CD47-AF3D-DB36AEE025A0}" srcOrd="2" destOrd="0" presId="urn:microsoft.com/office/officeart/2005/8/layout/list1"/>
    <dgm:cxn modelId="{93A58DE5-A831-6C43-88F3-F1465F487F92}" type="presParOf" srcId="{5CD21E22-43A0-774D-A497-6113C2C836F0}" destId="{2CA4ED79-014D-D649-9B36-F9413F049E8D}" srcOrd="3" destOrd="0" presId="urn:microsoft.com/office/officeart/2005/8/layout/list1"/>
    <dgm:cxn modelId="{41BA3B95-CC91-844A-9ED4-1AEB58C47A13}" type="presParOf" srcId="{5CD21E22-43A0-774D-A497-6113C2C836F0}" destId="{549EFD3D-B451-464D-93E3-07D46DFFC372}" srcOrd="4" destOrd="0" presId="urn:microsoft.com/office/officeart/2005/8/layout/list1"/>
    <dgm:cxn modelId="{BAED07B0-0A3E-0344-A620-F2F223E896E8}" type="presParOf" srcId="{549EFD3D-B451-464D-93E3-07D46DFFC372}" destId="{719435F2-389C-E54F-915B-B44CA74E05EE}" srcOrd="0" destOrd="0" presId="urn:microsoft.com/office/officeart/2005/8/layout/list1"/>
    <dgm:cxn modelId="{335A5C0C-B3A5-3148-9E0B-E0F760BB8270}" type="presParOf" srcId="{549EFD3D-B451-464D-93E3-07D46DFFC372}" destId="{315B79AB-C76D-A24D-A369-F0AE6F2E28A3}" srcOrd="1" destOrd="0" presId="urn:microsoft.com/office/officeart/2005/8/layout/list1"/>
    <dgm:cxn modelId="{EDA13484-11B3-8444-A3F9-7528D4A8C60C}" type="presParOf" srcId="{5CD21E22-43A0-774D-A497-6113C2C836F0}" destId="{2A3A7382-2C99-CA4F-9B35-94B566C37A9B}" srcOrd="5" destOrd="0" presId="urn:microsoft.com/office/officeart/2005/8/layout/list1"/>
    <dgm:cxn modelId="{8B4EF22E-6ACD-6047-96C5-B632679A735F}" type="presParOf" srcId="{5CD21E22-43A0-774D-A497-6113C2C836F0}" destId="{79BF6D3E-1C9E-A943-B5EA-D25464F6F6F3}" srcOrd="6" destOrd="0" presId="urn:microsoft.com/office/officeart/2005/8/layout/list1"/>
    <dgm:cxn modelId="{EF99D7C7-7AFF-4646-B41A-67FA5914F445}" type="presParOf" srcId="{5CD21E22-43A0-774D-A497-6113C2C836F0}" destId="{0910EE85-F2F0-3F47-BECA-B37AE3B0DF0B}" srcOrd="7" destOrd="0" presId="urn:microsoft.com/office/officeart/2005/8/layout/list1"/>
    <dgm:cxn modelId="{F7AD098F-F41D-384C-BEA0-6E57FC399F11}" type="presParOf" srcId="{5CD21E22-43A0-774D-A497-6113C2C836F0}" destId="{BDABEAC9-5762-8F4D-BA1F-53D74A565406}" srcOrd="8" destOrd="0" presId="urn:microsoft.com/office/officeart/2005/8/layout/list1"/>
    <dgm:cxn modelId="{19F558FC-6CFF-4E4E-9005-E2E89165F9C7}" type="presParOf" srcId="{BDABEAC9-5762-8F4D-BA1F-53D74A565406}" destId="{B0F6A5AC-ADDF-4345-A194-435E5D6B1570}" srcOrd="0" destOrd="0" presId="urn:microsoft.com/office/officeart/2005/8/layout/list1"/>
    <dgm:cxn modelId="{B433AD8D-71EE-B440-8E6E-7795A3BF4248}" type="presParOf" srcId="{BDABEAC9-5762-8F4D-BA1F-53D74A565406}" destId="{BE13643C-574E-1649-911D-86A987E010D6}" srcOrd="1" destOrd="0" presId="urn:microsoft.com/office/officeart/2005/8/layout/list1"/>
    <dgm:cxn modelId="{05D616B6-9814-AF4F-8FC0-3DC29B5EEFCE}" type="presParOf" srcId="{5CD21E22-43A0-774D-A497-6113C2C836F0}" destId="{BC788BEF-15DE-3A4A-BC91-3B1ED7FFEA9D}" srcOrd="9" destOrd="0" presId="urn:microsoft.com/office/officeart/2005/8/layout/list1"/>
    <dgm:cxn modelId="{7E51E4BD-CA08-E246-9816-669AAAF73E94}" type="presParOf" srcId="{5CD21E22-43A0-774D-A497-6113C2C836F0}" destId="{815E59B3-3554-A34A-A1BB-939E864E685B}" srcOrd="10" destOrd="0" presId="urn:microsoft.com/office/officeart/2005/8/layout/list1"/>
    <dgm:cxn modelId="{5D57328A-82D1-4E4C-A5EF-C8C61F31E48C}" type="presParOf" srcId="{5CD21E22-43A0-774D-A497-6113C2C836F0}" destId="{1ED7FA13-EF09-2B42-9FB5-769766A8A30D}" srcOrd="11" destOrd="0" presId="urn:microsoft.com/office/officeart/2005/8/layout/list1"/>
    <dgm:cxn modelId="{13B86910-34E4-CC47-87CC-7E5314D41491}" type="presParOf" srcId="{5CD21E22-43A0-774D-A497-6113C2C836F0}" destId="{B1827134-AA33-874B-801D-8C4E14FAC12C}" srcOrd="12" destOrd="0" presId="urn:microsoft.com/office/officeart/2005/8/layout/list1"/>
    <dgm:cxn modelId="{1F793FA3-6E26-3A46-993B-BD298D4FBB28}" type="presParOf" srcId="{B1827134-AA33-874B-801D-8C4E14FAC12C}" destId="{711B1FB3-CD60-CB45-BF85-A36B2DB59271}" srcOrd="0" destOrd="0" presId="urn:microsoft.com/office/officeart/2005/8/layout/list1"/>
    <dgm:cxn modelId="{376944FB-F490-7D40-9959-0440F00D422D}" type="presParOf" srcId="{B1827134-AA33-874B-801D-8C4E14FAC12C}" destId="{7FC17DC3-5143-C94A-9FFB-7A5172839253}" srcOrd="1" destOrd="0" presId="urn:microsoft.com/office/officeart/2005/8/layout/list1"/>
    <dgm:cxn modelId="{CB62786B-33F1-5D4D-8846-4F18AB9D368F}" type="presParOf" srcId="{5CD21E22-43A0-774D-A497-6113C2C836F0}" destId="{FBF38C70-C598-1142-AFF9-D3D943DEAF5C}" srcOrd="13" destOrd="0" presId="urn:microsoft.com/office/officeart/2005/8/layout/list1"/>
    <dgm:cxn modelId="{7A42C51B-47D6-974C-AA0A-8401B4C92C62}" type="presParOf" srcId="{5CD21E22-43A0-774D-A497-6113C2C836F0}" destId="{217C968D-ED0F-144E-AB44-589F95FA4FA0}" srcOrd="14" destOrd="0" presId="urn:microsoft.com/office/officeart/2005/8/layout/list1"/>
  </dgm:cxnLst>
  <dgm:bg/>
  <dgm:whole/>
  <dgm:extLst>
    <a:ext uri="http://schemas.microsoft.com/office/drawing/2008/diagram">
      <dsp:dataModelExt xmlns:dsp="http://schemas.microsoft.com/office/drawing/2008/diagram" xmlns="" relId="rId132"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7F9D0EF4-267C-5742-9DE0-7B633EB0E3E2}" type="doc">
      <dgm:prSet loTypeId="urn:microsoft.com/office/officeart/2005/8/layout/bProcess2" loCatId="process" qsTypeId="urn:microsoft.com/office/officeart/2005/8/quickstyle/simple4" qsCatId="simple" csTypeId="urn:microsoft.com/office/officeart/2005/8/colors/accent1_2" csCatId="accent1" phldr="1"/>
      <dgm:spPr/>
      <dgm:t>
        <a:bodyPr/>
        <a:lstStyle/>
        <a:p>
          <a:endParaRPr lang="en-US"/>
        </a:p>
      </dgm:t>
    </dgm:pt>
    <dgm:pt modelId="{DAB6A12B-BBED-044C-8223-2D8C33C10249}">
      <dgm:prSet phldrT="[Text]"/>
      <dgm:spPr/>
      <dgm:t>
        <a:bodyPr>
          <a:prstTxWarp prst="textNoShape">
            <a:avLst/>
          </a:prstTxWarp>
        </a:bodyPr>
        <a:lstStyle/>
        <a:p>
          <a:r>
            <a:rPr lang="en-US"/>
            <a:t>Definir Proceso</a:t>
          </a:r>
        </a:p>
      </dgm:t>
    </dgm:pt>
    <dgm:pt modelId="{D7360993-E01F-F946-90EB-58427DB770B3}" type="parTrans" cxnId="{2ACAF0B7-84C2-D648-B635-4D30716E86A4}">
      <dgm:prSet/>
      <dgm:spPr/>
      <dgm:t>
        <a:bodyPr>
          <a:prstTxWarp prst="textNoShape">
            <a:avLst/>
          </a:prstTxWarp>
        </a:bodyPr>
        <a:lstStyle/>
        <a:p>
          <a:endParaRPr lang="en-US"/>
        </a:p>
      </dgm:t>
    </dgm:pt>
    <dgm:pt modelId="{4EAFA9A8-AD6F-D44C-9ADB-5F5D4A38F8BF}" type="sibTrans" cxnId="{2ACAF0B7-84C2-D648-B635-4D30716E86A4}">
      <dgm:prSet/>
      <dgm:spPr/>
      <dgm:t>
        <a:bodyPr>
          <a:prstTxWarp prst="textNoShape">
            <a:avLst/>
          </a:prstTxWarp>
        </a:bodyPr>
        <a:lstStyle/>
        <a:p>
          <a:endParaRPr lang="en-US"/>
        </a:p>
      </dgm:t>
    </dgm:pt>
    <dgm:pt modelId="{4C827DC5-D359-CF46-B793-C767E7AA2D2A}">
      <dgm:prSet phldrT="[Text]"/>
      <dgm:spPr/>
      <dgm:t>
        <a:bodyPr>
          <a:prstTxWarp prst="textNoShape">
            <a:avLst/>
          </a:prstTxWarp>
        </a:bodyPr>
        <a:lstStyle/>
        <a:p>
          <a:r>
            <a:rPr lang="en-US"/>
            <a:t>Desarrollar Producto</a:t>
          </a:r>
        </a:p>
      </dgm:t>
    </dgm:pt>
    <dgm:pt modelId="{055B79CA-DA12-1649-9BA5-A4BBBACE20CA}" type="parTrans" cxnId="{31968860-C10B-3249-AC15-6E7897E243B2}">
      <dgm:prSet/>
      <dgm:spPr/>
      <dgm:t>
        <a:bodyPr>
          <a:prstTxWarp prst="textNoShape">
            <a:avLst/>
          </a:prstTxWarp>
        </a:bodyPr>
        <a:lstStyle/>
        <a:p>
          <a:endParaRPr lang="en-US"/>
        </a:p>
      </dgm:t>
    </dgm:pt>
    <dgm:pt modelId="{1A3D8930-E591-C64E-BCDD-0DBE8241CE55}" type="sibTrans" cxnId="{31968860-C10B-3249-AC15-6E7897E243B2}">
      <dgm:prSet/>
      <dgm:spPr/>
      <dgm:t>
        <a:bodyPr>
          <a:prstTxWarp prst="textNoShape">
            <a:avLst/>
          </a:prstTxWarp>
        </a:bodyPr>
        <a:lstStyle/>
        <a:p>
          <a:endParaRPr lang="en-US"/>
        </a:p>
      </dgm:t>
    </dgm:pt>
    <dgm:pt modelId="{6B9EC7FD-6183-CC47-BC86-29AC3B98F180}">
      <dgm:prSet phldrT="[Text]"/>
      <dgm:spPr/>
      <dgm:t>
        <a:bodyPr>
          <a:prstTxWarp prst="textNoShape">
            <a:avLst/>
          </a:prstTxWarp>
        </a:bodyPr>
        <a:lstStyle/>
        <a:p>
          <a:r>
            <a:rPr lang="en-US"/>
            <a:t>Valorar la calidad del producto</a:t>
          </a:r>
        </a:p>
      </dgm:t>
    </dgm:pt>
    <dgm:pt modelId="{B4DCB768-5D6E-1246-ADD7-CEDE1E041068}" type="parTrans" cxnId="{872BFA6E-4691-424D-A481-E6A6B0518188}">
      <dgm:prSet/>
      <dgm:spPr/>
      <dgm:t>
        <a:bodyPr>
          <a:prstTxWarp prst="textNoShape">
            <a:avLst/>
          </a:prstTxWarp>
        </a:bodyPr>
        <a:lstStyle/>
        <a:p>
          <a:endParaRPr lang="en-US"/>
        </a:p>
      </dgm:t>
    </dgm:pt>
    <dgm:pt modelId="{5E974DC6-38EC-6E42-9218-7F716E9D9366}" type="sibTrans" cxnId="{872BFA6E-4691-424D-A481-E6A6B0518188}">
      <dgm:prSet/>
      <dgm:spPr/>
      <dgm:t>
        <a:bodyPr>
          <a:prstTxWarp prst="textNoShape">
            <a:avLst/>
          </a:prstTxWarp>
        </a:bodyPr>
        <a:lstStyle/>
        <a:p>
          <a:endParaRPr lang="en-US"/>
        </a:p>
      </dgm:t>
    </dgm:pt>
    <dgm:pt modelId="{BA5C18AC-38AB-7D48-A84A-8E2B27FF5F91}">
      <dgm:prSet phldrT="[Text]"/>
      <dgm:spPr/>
      <dgm:t>
        <a:bodyPr>
          <a:prstTxWarp prst="textNoShape">
            <a:avLst/>
          </a:prstTxWarp>
        </a:bodyPr>
        <a:lstStyle/>
        <a:p>
          <a:r>
            <a:rPr lang="en-US"/>
            <a:t>Calidad ok?</a:t>
          </a:r>
        </a:p>
      </dgm:t>
    </dgm:pt>
    <dgm:pt modelId="{430C9BD2-62B3-7B41-9794-63565103BF89}" type="parTrans" cxnId="{2F234BA0-3E4E-004E-A0A8-AE82A9EB001B}">
      <dgm:prSet/>
      <dgm:spPr/>
      <dgm:t>
        <a:bodyPr>
          <a:prstTxWarp prst="textNoShape">
            <a:avLst/>
          </a:prstTxWarp>
        </a:bodyPr>
        <a:lstStyle/>
        <a:p>
          <a:endParaRPr lang="en-US"/>
        </a:p>
      </dgm:t>
    </dgm:pt>
    <dgm:pt modelId="{0C6484CD-018A-B24D-AB00-B51BFCDDD162}" type="sibTrans" cxnId="{2F234BA0-3E4E-004E-A0A8-AE82A9EB001B}">
      <dgm:prSet/>
      <dgm:spPr/>
      <dgm:t>
        <a:bodyPr>
          <a:prstTxWarp prst="textNoShape">
            <a:avLst/>
          </a:prstTxWarp>
        </a:bodyPr>
        <a:lstStyle/>
        <a:p>
          <a:endParaRPr lang="en-US"/>
        </a:p>
      </dgm:t>
    </dgm:pt>
    <dgm:pt modelId="{4581B571-9771-6E42-8DE0-901695262523}">
      <dgm:prSet phldrT="[Text]"/>
      <dgm:spPr/>
      <dgm:t>
        <a:bodyPr>
          <a:prstTxWarp prst="textNoShape">
            <a:avLst/>
          </a:prstTxWarp>
        </a:bodyPr>
        <a:lstStyle/>
        <a:p>
          <a:r>
            <a:rPr lang="en-US"/>
            <a:t>Mejorar Proceso</a:t>
          </a:r>
        </a:p>
      </dgm:t>
    </dgm:pt>
    <dgm:pt modelId="{C228A220-CB5A-BF4E-B8C4-12F6714BC54B}" type="parTrans" cxnId="{C8EAE7FD-97FD-AA49-B436-EF9A5BF7983C}">
      <dgm:prSet/>
      <dgm:spPr/>
      <dgm:t>
        <a:bodyPr>
          <a:prstTxWarp prst="textNoShape">
            <a:avLst/>
          </a:prstTxWarp>
        </a:bodyPr>
        <a:lstStyle/>
        <a:p>
          <a:endParaRPr lang="en-US"/>
        </a:p>
      </dgm:t>
    </dgm:pt>
    <dgm:pt modelId="{AF03F9C5-09FB-1E46-AAD4-A446007E4CF7}" type="sibTrans" cxnId="{C8EAE7FD-97FD-AA49-B436-EF9A5BF7983C}">
      <dgm:prSet/>
      <dgm:spPr/>
      <dgm:t>
        <a:bodyPr>
          <a:prstTxWarp prst="textNoShape">
            <a:avLst/>
          </a:prstTxWarp>
        </a:bodyPr>
        <a:lstStyle/>
        <a:p>
          <a:endParaRPr lang="en-US"/>
        </a:p>
      </dgm:t>
    </dgm:pt>
    <dgm:pt modelId="{E117B2AE-07ED-274D-991C-840B161E117E}">
      <dgm:prSet custT="1"/>
      <dgm:spPr/>
      <dgm:t>
        <a:bodyPr>
          <a:prstTxWarp prst="textNoShape">
            <a:avLst/>
          </a:prstTxWarp>
        </a:bodyPr>
        <a:lstStyle/>
        <a:p>
          <a:r>
            <a:rPr lang="en-US" sz="1100"/>
            <a:t>Estandarizar proceso</a:t>
          </a:r>
        </a:p>
      </dgm:t>
    </dgm:pt>
    <dgm:pt modelId="{69497F1D-45E8-DD4E-960D-012C7E478B40}" type="parTrans" cxnId="{931D73DE-D9F4-734E-BDB8-062FAB0953FC}">
      <dgm:prSet/>
      <dgm:spPr/>
      <dgm:t>
        <a:bodyPr>
          <a:prstTxWarp prst="textNoShape">
            <a:avLst/>
          </a:prstTxWarp>
        </a:bodyPr>
        <a:lstStyle/>
        <a:p>
          <a:endParaRPr lang="en-US"/>
        </a:p>
      </dgm:t>
    </dgm:pt>
    <dgm:pt modelId="{324CF448-9E09-7348-92DA-EA0BD0D6034E}" type="sibTrans" cxnId="{931D73DE-D9F4-734E-BDB8-062FAB0953FC}">
      <dgm:prSet/>
      <dgm:spPr/>
      <dgm:t>
        <a:bodyPr>
          <a:prstTxWarp prst="textNoShape">
            <a:avLst/>
          </a:prstTxWarp>
        </a:bodyPr>
        <a:lstStyle/>
        <a:p>
          <a:endParaRPr lang="en-US"/>
        </a:p>
      </dgm:t>
    </dgm:pt>
    <dgm:pt modelId="{52348960-199F-E640-B602-6A26CD8ABBED}" type="pres">
      <dgm:prSet presAssocID="{7F9D0EF4-267C-5742-9DE0-7B633EB0E3E2}" presName="diagram" presStyleCnt="0">
        <dgm:presLayoutVars>
          <dgm:dir/>
          <dgm:resizeHandles/>
        </dgm:presLayoutVars>
      </dgm:prSet>
      <dgm:spPr/>
      <dgm:t>
        <a:bodyPr/>
        <a:lstStyle/>
        <a:p>
          <a:endParaRPr lang="en-US"/>
        </a:p>
      </dgm:t>
    </dgm:pt>
    <dgm:pt modelId="{0B1C97B0-9E27-3647-8EEA-443071302238}" type="pres">
      <dgm:prSet presAssocID="{DAB6A12B-BBED-044C-8223-2D8C33C10249}" presName="firstNode" presStyleLbl="node1" presStyleIdx="0" presStyleCnt="6" custLinFactNeighborX="2519" custLinFactNeighborY="-29175">
        <dgm:presLayoutVars>
          <dgm:bulletEnabled val="1"/>
        </dgm:presLayoutVars>
      </dgm:prSet>
      <dgm:spPr/>
      <dgm:t>
        <a:bodyPr/>
        <a:lstStyle/>
        <a:p>
          <a:endParaRPr lang="en-US"/>
        </a:p>
      </dgm:t>
    </dgm:pt>
    <dgm:pt modelId="{DE1BF315-2EC3-4943-9881-6EA7439DD676}" type="pres">
      <dgm:prSet presAssocID="{4EAFA9A8-AD6F-D44C-9ADB-5F5D4A38F8BF}" presName="sibTrans" presStyleLbl="sibTrans2D1" presStyleIdx="0" presStyleCnt="5"/>
      <dgm:spPr/>
      <dgm:t>
        <a:bodyPr/>
        <a:lstStyle/>
        <a:p>
          <a:endParaRPr lang="en-US"/>
        </a:p>
      </dgm:t>
    </dgm:pt>
    <dgm:pt modelId="{254DF471-F082-394F-988C-1C6B94E80B92}" type="pres">
      <dgm:prSet presAssocID="{4C827DC5-D359-CF46-B793-C767E7AA2D2A}" presName="middleNode" presStyleCnt="0"/>
      <dgm:spPr/>
    </dgm:pt>
    <dgm:pt modelId="{F503E6E2-0C13-9E49-9FDA-14AD318566E5}" type="pres">
      <dgm:prSet presAssocID="{4C827DC5-D359-CF46-B793-C767E7AA2D2A}" presName="padding" presStyleLbl="node1" presStyleIdx="0" presStyleCnt="6"/>
      <dgm:spPr/>
    </dgm:pt>
    <dgm:pt modelId="{023F9F42-7C6D-D748-98F1-A94DF6095283}" type="pres">
      <dgm:prSet presAssocID="{4C827DC5-D359-CF46-B793-C767E7AA2D2A}" presName="shape" presStyleLbl="node1" presStyleIdx="1" presStyleCnt="6" custLinFactX="100000" custLinFactY="-100000" custLinFactNeighborX="123850" custLinFactNeighborY="-150197">
        <dgm:presLayoutVars>
          <dgm:bulletEnabled val="1"/>
        </dgm:presLayoutVars>
      </dgm:prSet>
      <dgm:spPr/>
      <dgm:t>
        <a:bodyPr/>
        <a:lstStyle/>
        <a:p>
          <a:endParaRPr lang="en-US"/>
        </a:p>
      </dgm:t>
    </dgm:pt>
    <dgm:pt modelId="{DBE16126-9D82-EA43-8966-1DBFFA241BCF}" type="pres">
      <dgm:prSet presAssocID="{1A3D8930-E591-C64E-BCDD-0DBE8241CE55}" presName="sibTrans" presStyleLbl="sibTrans2D1" presStyleIdx="1" presStyleCnt="5"/>
      <dgm:spPr/>
      <dgm:t>
        <a:bodyPr/>
        <a:lstStyle/>
        <a:p>
          <a:endParaRPr lang="en-US"/>
        </a:p>
      </dgm:t>
    </dgm:pt>
    <dgm:pt modelId="{933AEC87-85FC-F941-90ED-45D979B37726}" type="pres">
      <dgm:prSet presAssocID="{6B9EC7FD-6183-CC47-BC86-29AC3B98F180}" presName="middleNode" presStyleCnt="0"/>
      <dgm:spPr/>
    </dgm:pt>
    <dgm:pt modelId="{51FF27A6-72A4-504D-89A0-818DC548AB1C}" type="pres">
      <dgm:prSet presAssocID="{6B9EC7FD-6183-CC47-BC86-29AC3B98F180}" presName="padding" presStyleLbl="node1" presStyleIdx="1" presStyleCnt="6"/>
      <dgm:spPr/>
    </dgm:pt>
    <dgm:pt modelId="{C326EB63-DDC1-DF4E-A737-FC3E7AF86ECC}" type="pres">
      <dgm:prSet presAssocID="{6B9EC7FD-6183-CC47-BC86-29AC3B98F180}" presName="shape" presStyleLbl="node1" presStyleIdx="2" presStyleCnt="6" custLinFactX="87094" custLinFactY="-100000" custLinFactNeighborX="100000" custLinFactNeighborY="-150197">
        <dgm:presLayoutVars>
          <dgm:bulletEnabled val="1"/>
        </dgm:presLayoutVars>
      </dgm:prSet>
      <dgm:spPr/>
      <dgm:t>
        <a:bodyPr/>
        <a:lstStyle/>
        <a:p>
          <a:endParaRPr lang="en-US"/>
        </a:p>
      </dgm:t>
    </dgm:pt>
    <dgm:pt modelId="{D7FD4BB2-65BA-A043-A455-AF63600720D1}" type="pres">
      <dgm:prSet presAssocID="{5E974DC6-38EC-6E42-9218-7F716E9D9366}" presName="sibTrans" presStyleLbl="sibTrans2D1" presStyleIdx="2" presStyleCnt="5"/>
      <dgm:spPr/>
      <dgm:t>
        <a:bodyPr/>
        <a:lstStyle/>
        <a:p>
          <a:endParaRPr lang="en-US"/>
        </a:p>
      </dgm:t>
    </dgm:pt>
    <dgm:pt modelId="{0642D989-52D6-D345-877B-1D7417B5A06B}" type="pres">
      <dgm:prSet presAssocID="{BA5C18AC-38AB-7D48-A84A-8E2B27FF5F91}" presName="middleNode" presStyleCnt="0"/>
      <dgm:spPr/>
    </dgm:pt>
    <dgm:pt modelId="{AFF0094A-8A1B-EA44-A082-09A1A4710971}" type="pres">
      <dgm:prSet presAssocID="{BA5C18AC-38AB-7D48-A84A-8E2B27FF5F91}" presName="padding" presStyleLbl="node1" presStyleIdx="2" presStyleCnt="6"/>
      <dgm:spPr/>
    </dgm:pt>
    <dgm:pt modelId="{9C56F550-0AC4-EA4B-BF7C-D40A4472F509}" type="pres">
      <dgm:prSet presAssocID="{BA5C18AC-38AB-7D48-A84A-8E2B27FF5F91}" presName="shape" presStyleLbl="node1" presStyleIdx="3" presStyleCnt="6" custLinFactX="87088" custLinFactY="19447" custLinFactNeighborX="100000" custLinFactNeighborY="100000">
        <dgm:presLayoutVars>
          <dgm:bulletEnabled val="1"/>
        </dgm:presLayoutVars>
      </dgm:prSet>
      <dgm:spPr/>
      <dgm:t>
        <a:bodyPr/>
        <a:lstStyle/>
        <a:p>
          <a:endParaRPr lang="en-US"/>
        </a:p>
      </dgm:t>
    </dgm:pt>
    <dgm:pt modelId="{3264264B-ED84-C649-9021-40F8CF21895C}" type="pres">
      <dgm:prSet presAssocID="{0C6484CD-018A-B24D-AB00-B51BFCDDD162}" presName="sibTrans" presStyleLbl="sibTrans2D1" presStyleIdx="3" presStyleCnt="5"/>
      <dgm:spPr/>
      <dgm:t>
        <a:bodyPr/>
        <a:lstStyle/>
        <a:p>
          <a:endParaRPr lang="en-US"/>
        </a:p>
      </dgm:t>
    </dgm:pt>
    <dgm:pt modelId="{E111D4FE-EEE9-124E-88E2-B16E04EB360D}" type="pres">
      <dgm:prSet presAssocID="{4581B571-9771-6E42-8DE0-901695262523}" presName="middleNode" presStyleCnt="0"/>
      <dgm:spPr/>
    </dgm:pt>
    <dgm:pt modelId="{52E9D81C-C53B-0947-BB9D-24C4C00C721A}" type="pres">
      <dgm:prSet presAssocID="{4581B571-9771-6E42-8DE0-901695262523}" presName="padding" presStyleLbl="node1" presStyleIdx="3" presStyleCnt="6"/>
      <dgm:spPr/>
    </dgm:pt>
    <dgm:pt modelId="{6606D21A-0FED-D54E-9E3B-EBE050BC9FBB}" type="pres">
      <dgm:prSet presAssocID="{4581B571-9771-6E42-8DE0-901695262523}" presName="shape" presStyleLbl="node1" presStyleIdx="4" presStyleCnt="6" custLinFactX="-100000" custLinFactY="19455" custLinFactNeighborX="-125927" custLinFactNeighborY="100000">
        <dgm:presLayoutVars>
          <dgm:bulletEnabled val="1"/>
        </dgm:presLayoutVars>
      </dgm:prSet>
      <dgm:spPr/>
      <dgm:t>
        <a:bodyPr/>
        <a:lstStyle/>
        <a:p>
          <a:endParaRPr lang="en-US"/>
        </a:p>
      </dgm:t>
    </dgm:pt>
    <dgm:pt modelId="{B189261F-F631-E940-9C10-AD10D0F7B6EB}" type="pres">
      <dgm:prSet presAssocID="{AF03F9C5-09FB-1E46-AAD4-A446007E4CF7}" presName="sibTrans" presStyleLbl="sibTrans2D1" presStyleIdx="4" presStyleCnt="5" custAng="3055604" custScaleX="44403" custLinFactX="100000" custLinFactNeighborX="143274" custLinFactNeighborY="-13606"/>
      <dgm:spPr/>
      <dgm:t>
        <a:bodyPr/>
        <a:lstStyle/>
        <a:p>
          <a:endParaRPr lang="en-US"/>
        </a:p>
      </dgm:t>
    </dgm:pt>
    <dgm:pt modelId="{2CC03631-B795-8B49-820C-271FAB6C0281}" type="pres">
      <dgm:prSet presAssocID="{E117B2AE-07ED-274D-991C-840B161E117E}" presName="lastNode" presStyleLbl="node1" presStyleIdx="5" presStyleCnt="6" custScaleX="78532" custScaleY="65516" custLinFactNeighborX="-29577" custLinFactNeighborY="65902">
        <dgm:presLayoutVars>
          <dgm:bulletEnabled val="1"/>
        </dgm:presLayoutVars>
      </dgm:prSet>
      <dgm:spPr/>
      <dgm:t>
        <a:bodyPr/>
        <a:lstStyle/>
        <a:p>
          <a:endParaRPr lang="en-US"/>
        </a:p>
      </dgm:t>
    </dgm:pt>
  </dgm:ptLst>
  <dgm:cxnLst>
    <dgm:cxn modelId="{2ACAF0B7-84C2-D648-B635-4D30716E86A4}" srcId="{7F9D0EF4-267C-5742-9DE0-7B633EB0E3E2}" destId="{DAB6A12B-BBED-044C-8223-2D8C33C10249}" srcOrd="0" destOrd="0" parTransId="{D7360993-E01F-F946-90EB-58427DB770B3}" sibTransId="{4EAFA9A8-AD6F-D44C-9ADB-5F5D4A38F8BF}"/>
    <dgm:cxn modelId="{611B873C-763A-9B44-9237-C536BE16452B}" type="presOf" srcId="{6B9EC7FD-6183-CC47-BC86-29AC3B98F180}" destId="{C326EB63-DDC1-DF4E-A737-FC3E7AF86ECC}" srcOrd="0" destOrd="0" presId="urn:microsoft.com/office/officeart/2005/8/layout/bProcess2"/>
    <dgm:cxn modelId="{28033CE8-58EB-B84F-AFCA-19F2F4BED403}" type="presOf" srcId="{5E974DC6-38EC-6E42-9218-7F716E9D9366}" destId="{D7FD4BB2-65BA-A043-A455-AF63600720D1}" srcOrd="0" destOrd="0" presId="urn:microsoft.com/office/officeart/2005/8/layout/bProcess2"/>
    <dgm:cxn modelId="{872BFA6E-4691-424D-A481-E6A6B0518188}" srcId="{7F9D0EF4-267C-5742-9DE0-7B633EB0E3E2}" destId="{6B9EC7FD-6183-CC47-BC86-29AC3B98F180}" srcOrd="2" destOrd="0" parTransId="{B4DCB768-5D6E-1246-ADD7-CEDE1E041068}" sibTransId="{5E974DC6-38EC-6E42-9218-7F716E9D9366}"/>
    <dgm:cxn modelId="{9C40B061-7327-6942-A33A-AB39C8B17F0D}" type="presOf" srcId="{4EAFA9A8-AD6F-D44C-9ADB-5F5D4A38F8BF}" destId="{DE1BF315-2EC3-4943-9881-6EA7439DD676}" srcOrd="0" destOrd="0" presId="urn:microsoft.com/office/officeart/2005/8/layout/bProcess2"/>
    <dgm:cxn modelId="{C8EAE7FD-97FD-AA49-B436-EF9A5BF7983C}" srcId="{7F9D0EF4-267C-5742-9DE0-7B633EB0E3E2}" destId="{4581B571-9771-6E42-8DE0-901695262523}" srcOrd="4" destOrd="0" parTransId="{C228A220-CB5A-BF4E-B8C4-12F6714BC54B}" sibTransId="{AF03F9C5-09FB-1E46-AAD4-A446007E4CF7}"/>
    <dgm:cxn modelId="{EC380D67-A6F6-CA40-99F7-70C0ADBF70BB}" type="presOf" srcId="{E117B2AE-07ED-274D-991C-840B161E117E}" destId="{2CC03631-B795-8B49-820C-271FAB6C0281}" srcOrd="0" destOrd="0" presId="urn:microsoft.com/office/officeart/2005/8/layout/bProcess2"/>
    <dgm:cxn modelId="{43C326DB-EE40-C44F-B178-D125A238EFD7}" type="presOf" srcId="{0C6484CD-018A-B24D-AB00-B51BFCDDD162}" destId="{3264264B-ED84-C649-9021-40F8CF21895C}" srcOrd="0" destOrd="0" presId="urn:microsoft.com/office/officeart/2005/8/layout/bProcess2"/>
    <dgm:cxn modelId="{98F84A08-1480-5C4C-80A8-5CB09389F27D}" type="presOf" srcId="{4581B571-9771-6E42-8DE0-901695262523}" destId="{6606D21A-0FED-D54E-9E3B-EBE050BC9FBB}" srcOrd="0" destOrd="0" presId="urn:microsoft.com/office/officeart/2005/8/layout/bProcess2"/>
    <dgm:cxn modelId="{31968860-C10B-3249-AC15-6E7897E243B2}" srcId="{7F9D0EF4-267C-5742-9DE0-7B633EB0E3E2}" destId="{4C827DC5-D359-CF46-B793-C767E7AA2D2A}" srcOrd="1" destOrd="0" parTransId="{055B79CA-DA12-1649-9BA5-A4BBBACE20CA}" sibTransId="{1A3D8930-E591-C64E-BCDD-0DBE8241CE55}"/>
    <dgm:cxn modelId="{931D73DE-D9F4-734E-BDB8-062FAB0953FC}" srcId="{7F9D0EF4-267C-5742-9DE0-7B633EB0E3E2}" destId="{E117B2AE-07ED-274D-991C-840B161E117E}" srcOrd="5" destOrd="0" parTransId="{69497F1D-45E8-DD4E-960D-012C7E478B40}" sibTransId="{324CF448-9E09-7348-92DA-EA0BD0D6034E}"/>
    <dgm:cxn modelId="{7C19560B-3E56-4A47-B59E-A5FF8FF68ADB}" type="presOf" srcId="{4C827DC5-D359-CF46-B793-C767E7AA2D2A}" destId="{023F9F42-7C6D-D748-98F1-A94DF6095283}" srcOrd="0" destOrd="0" presId="urn:microsoft.com/office/officeart/2005/8/layout/bProcess2"/>
    <dgm:cxn modelId="{FA66413B-4127-5A45-BAA1-A27A9DD84549}" type="presOf" srcId="{BA5C18AC-38AB-7D48-A84A-8E2B27FF5F91}" destId="{9C56F550-0AC4-EA4B-BF7C-D40A4472F509}" srcOrd="0" destOrd="0" presId="urn:microsoft.com/office/officeart/2005/8/layout/bProcess2"/>
    <dgm:cxn modelId="{A4C8C5A2-70CA-3743-BBAD-D37DEBDCC9D2}" type="presOf" srcId="{7F9D0EF4-267C-5742-9DE0-7B633EB0E3E2}" destId="{52348960-199F-E640-B602-6A26CD8ABBED}" srcOrd="0" destOrd="0" presId="urn:microsoft.com/office/officeart/2005/8/layout/bProcess2"/>
    <dgm:cxn modelId="{988971F0-6613-2544-A415-BB8D48D3700F}" type="presOf" srcId="{AF03F9C5-09FB-1E46-AAD4-A446007E4CF7}" destId="{B189261F-F631-E940-9C10-AD10D0F7B6EB}" srcOrd="0" destOrd="0" presId="urn:microsoft.com/office/officeart/2005/8/layout/bProcess2"/>
    <dgm:cxn modelId="{868CCCB3-799C-9E42-962A-92CFC0DA3F7C}" type="presOf" srcId="{DAB6A12B-BBED-044C-8223-2D8C33C10249}" destId="{0B1C97B0-9E27-3647-8EEA-443071302238}" srcOrd="0" destOrd="0" presId="urn:microsoft.com/office/officeart/2005/8/layout/bProcess2"/>
    <dgm:cxn modelId="{2F234BA0-3E4E-004E-A0A8-AE82A9EB001B}" srcId="{7F9D0EF4-267C-5742-9DE0-7B633EB0E3E2}" destId="{BA5C18AC-38AB-7D48-A84A-8E2B27FF5F91}" srcOrd="3" destOrd="0" parTransId="{430C9BD2-62B3-7B41-9794-63565103BF89}" sibTransId="{0C6484CD-018A-B24D-AB00-B51BFCDDD162}"/>
    <dgm:cxn modelId="{BDE62108-B457-9A4C-9212-7FBDE02640CE}" type="presOf" srcId="{1A3D8930-E591-C64E-BCDD-0DBE8241CE55}" destId="{DBE16126-9D82-EA43-8966-1DBFFA241BCF}" srcOrd="0" destOrd="0" presId="urn:microsoft.com/office/officeart/2005/8/layout/bProcess2"/>
    <dgm:cxn modelId="{C040AB7A-D47F-D946-A69A-467CE15F346C}" type="presParOf" srcId="{52348960-199F-E640-B602-6A26CD8ABBED}" destId="{0B1C97B0-9E27-3647-8EEA-443071302238}" srcOrd="0" destOrd="0" presId="urn:microsoft.com/office/officeart/2005/8/layout/bProcess2"/>
    <dgm:cxn modelId="{4F7462A4-DE13-E241-9971-FBBB33157C52}" type="presParOf" srcId="{52348960-199F-E640-B602-6A26CD8ABBED}" destId="{DE1BF315-2EC3-4943-9881-6EA7439DD676}" srcOrd="1" destOrd="0" presId="urn:microsoft.com/office/officeart/2005/8/layout/bProcess2"/>
    <dgm:cxn modelId="{6C0661D0-9C46-2A47-95DB-38E4E440FDB2}" type="presParOf" srcId="{52348960-199F-E640-B602-6A26CD8ABBED}" destId="{254DF471-F082-394F-988C-1C6B94E80B92}" srcOrd="2" destOrd="0" presId="urn:microsoft.com/office/officeart/2005/8/layout/bProcess2"/>
    <dgm:cxn modelId="{78388C45-FF40-AF43-B98E-513156C31357}" type="presParOf" srcId="{254DF471-F082-394F-988C-1C6B94E80B92}" destId="{F503E6E2-0C13-9E49-9FDA-14AD318566E5}" srcOrd="0" destOrd="0" presId="urn:microsoft.com/office/officeart/2005/8/layout/bProcess2"/>
    <dgm:cxn modelId="{B2E2D36E-7B2E-6C45-96B3-EE7FD783A896}" type="presParOf" srcId="{254DF471-F082-394F-988C-1C6B94E80B92}" destId="{023F9F42-7C6D-D748-98F1-A94DF6095283}" srcOrd="1" destOrd="0" presId="urn:microsoft.com/office/officeart/2005/8/layout/bProcess2"/>
    <dgm:cxn modelId="{33AAEB89-618F-7A46-AF4E-8C70152250A7}" type="presParOf" srcId="{52348960-199F-E640-B602-6A26CD8ABBED}" destId="{DBE16126-9D82-EA43-8966-1DBFFA241BCF}" srcOrd="3" destOrd="0" presId="urn:microsoft.com/office/officeart/2005/8/layout/bProcess2"/>
    <dgm:cxn modelId="{64DC97EF-D598-0A4A-B5B5-D787C11DC358}" type="presParOf" srcId="{52348960-199F-E640-B602-6A26CD8ABBED}" destId="{933AEC87-85FC-F941-90ED-45D979B37726}" srcOrd="4" destOrd="0" presId="urn:microsoft.com/office/officeart/2005/8/layout/bProcess2"/>
    <dgm:cxn modelId="{424646D8-3CBB-0045-B42F-AFB08016A2FD}" type="presParOf" srcId="{933AEC87-85FC-F941-90ED-45D979B37726}" destId="{51FF27A6-72A4-504D-89A0-818DC548AB1C}" srcOrd="0" destOrd="0" presId="urn:microsoft.com/office/officeart/2005/8/layout/bProcess2"/>
    <dgm:cxn modelId="{9420E270-EBCB-3F46-936F-87B8FE4B5D7B}" type="presParOf" srcId="{933AEC87-85FC-F941-90ED-45D979B37726}" destId="{C326EB63-DDC1-DF4E-A737-FC3E7AF86ECC}" srcOrd="1" destOrd="0" presId="urn:microsoft.com/office/officeart/2005/8/layout/bProcess2"/>
    <dgm:cxn modelId="{2AF60B4C-7BA8-6D4E-B6A4-385530F6624F}" type="presParOf" srcId="{52348960-199F-E640-B602-6A26CD8ABBED}" destId="{D7FD4BB2-65BA-A043-A455-AF63600720D1}" srcOrd="5" destOrd="0" presId="urn:microsoft.com/office/officeart/2005/8/layout/bProcess2"/>
    <dgm:cxn modelId="{DC7BBB85-3285-8C44-866A-6A3570DB6DC0}" type="presParOf" srcId="{52348960-199F-E640-B602-6A26CD8ABBED}" destId="{0642D989-52D6-D345-877B-1D7417B5A06B}" srcOrd="6" destOrd="0" presId="urn:microsoft.com/office/officeart/2005/8/layout/bProcess2"/>
    <dgm:cxn modelId="{C5E481B7-1E75-224B-BA4D-C3652B1F3E04}" type="presParOf" srcId="{0642D989-52D6-D345-877B-1D7417B5A06B}" destId="{AFF0094A-8A1B-EA44-A082-09A1A4710971}" srcOrd="0" destOrd="0" presId="urn:microsoft.com/office/officeart/2005/8/layout/bProcess2"/>
    <dgm:cxn modelId="{DCDD48AE-17CF-7A48-878A-D8B4A97671DA}" type="presParOf" srcId="{0642D989-52D6-D345-877B-1D7417B5A06B}" destId="{9C56F550-0AC4-EA4B-BF7C-D40A4472F509}" srcOrd="1" destOrd="0" presId="urn:microsoft.com/office/officeart/2005/8/layout/bProcess2"/>
    <dgm:cxn modelId="{10C57352-9A30-8E40-B760-C52190E87B8C}" type="presParOf" srcId="{52348960-199F-E640-B602-6A26CD8ABBED}" destId="{3264264B-ED84-C649-9021-40F8CF21895C}" srcOrd="7" destOrd="0" presId="urn:microsoft.com/office/officeart/2005/8/layout/bProcess2"/>
    <dgm:cxn modelId="{C00D8933-21B9-3641-8BF6-EC184290597D}" type="presParOf" srcId="{52348960-199F-E640-B602-6A26CD8ABBED}" destId="{E111D4FE-EEE9-124E-88E2-B16E04EB360D}" srcOrd="8" destOrd="0" presId="urn:microsoft.com/office/officeart/2005/8/layout/bProcess2"/>
    <dgm:cxn modelId="{C8FCD0B4-F395-714B-9FB9-A87FE24329D3}" type="presParOf" srcId="{E111D4FE-EEE9-124E-88E2-B16E04EB360D}" destId="{52E9D81C-C53B-0947-BB9D-24C4C00C721A}" srcOrd="0" destOrd="0" presId="urn:microsoft.com/office/officeart/2005/8/layout/bProcess2"/>
    <dgm:cxn modelId="{7547A0EC-25E9-4C4C-82EC-4F2EBA5D62F5}" type="presParOf" srcId="{E111D4FE-EEE9-124E-88E2-B16E04EB360D}" destId="{6606D21A-0FED-D54E-9E3B-EBE050BC9FBB}" srcOrd="1" destOrd="0" presId="urn:microsoft.com/office/officeart/2005/8/layout/bProcess2"/>
    <dgm:cxn modelId="{4473CD75-CE07-7640-B977-01F8000EA824}" type="presParOf" srcId="{52348960-199F-E640-B602-6A26CD8ABBED}" destId="{B189261F-F631-E940-9C10-AD10D0F7B6EB}" srcOrd="9" destOrd="0" presId="urn:microsoft.com/office/officeart/2005/8/layout/bProcess2"/>
    <dgm:cxn modelId="{8583F9AC-E531-DB4C-8F94-3F86E89A9F5C}" type="presParOf" srcId="{52348960-199F-E640-B602-6A26CD8ABBED}" destId="{2CC03631-B795-8B49-820C-271FAB6C0281}" srcOrd="10" destOrd="0" presId="urn:microsoft.com/office/officeart/2005/8/layout/bProcess2"/>
  </dgm:cxnLst>
  <dgm:bg/>
  <dgm:whole/>
  <dgm:extLst>
    <a:ext uri="http://schemas.microsoft.com/office/drawing/2008/diagram">
      <dsp:dataModelExt xmlns:dsp="http://schemas.microsoft.com/office/drawing/2008/diagram" xmlns="" relId="rId137"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59CC333-9EF1-BE4F-A410-7D02A7B8DB51}" type="doc">
      <dgm:prSet loTypeId="urn:microsoft.com/office/officeart/2005/8/layout/hChevron3" loCatId="process" qsTypeId="urn:microsoft.com/office/officeart/2005/8/quickstyle/simple1" qsCatId="simple" csTypeId="urn:microsoft.com/office/officeart/2005/8/colors/colorful1" csCatId="colorful" phldr="1"/>
      <dgm:spPr/>
    </dgm:pt>
    <dgm:pt modelId="{55B52F37-EE8D-ED49-9FD2-11D0145560BA}">
      <dgm:prSet phldrT="[Text]"/>
      <dgm:spPr/>
      <dgm:t>
        <a:bodyPr/>
        <a:lstStyle/>
        <a:p>
          <a:r>
            <a:rPr lang="en-US"/>
            <a:t>Identificación</a:t>
          </a:r>
        </a:p>
      </dgm:t>
    </dgm:pt>
    <dgm:pt modelId="{971D2591-5885-2F44-B4F8-0FDBCBF49E18}" type="parTrans" cxnId="{FEDCA8DE-4F8C-B644-B074-A376FF2A387A}">
      <dgm:prSet/>
      <dgm:spPr/>
      <dgm:t>
        <a:bodyPr/>
        <a:lstStyle/>
        <a:p>
          <a:endParaRPr lang="en-US"/>
        </a:p>
      </dgm:t>
    </dgm:pt>
    <dgm:pt modelId="{861A6FC4-940A-9148-BF64-1AFDC27DF792}" type="sibTrans" cxnId="{FEDCA8DE-4F8C-B644-B074-A376FF2A387A}">
      <dgm:prSet/>
      <dgm:spPr/>
      <dgm:t>
        <a:bodyPr/>
        <a:lstStyle/>
        <a:p>
          <a:endParaRPr lang="en-US"/>
        </a:p>
      </dgm:t>
    </dgm:pt>
    <dgm:pt modelId="{9B2C906C-3F6E-8B40-85D4-0BDE0C356893}">
      <dgm:prSet phldrT="[Text]"/>
      <dgm:spPr/>
      <dgm:t>
        <a:bodyPr/>
        <a:lstStyle/>
        <a:p>
          <a:r>
            <a:rPr lang="en-US"/>
            <a:t>Análisis</a:t>
          </a:r>
        </a:p>
      </dgm:t>
    </dgm:pt>
    <dgm:pt modelId="{FE00623E-ED1D-3245-9816-FE78C8018051}" type="parTrans" cxnId="{82D1A7C6-63C0-CF4D-88D2-F01A65234AE9}">
      <dgm:prSet/>
      <dgm:spPr/>
      <dgm:t>
        <a:bodyPr/>
        <a:lstStyle/>
        <a:p>
          <a:endParaRPr lang="en-US"/>
        </a:p>
      </dgm:t>
    </dgm:pt>
    <dgm:pt modelId="{2ED4AC8A-1374-6645-9DBF-51778080D125}" type="sibTrans" cxnId="{82D1A7C6-63C0-CF4D-88D2-F01A65234AE9}">
      <dgm:prSet/>
      <dgm:spPr/>
      <dgm:t>
        <a:bodyPr/>
        <a:lstStyle/>
        <a:p>
          <a:endParaRPr lang="en-US"/>
        </a:p>
      </dgm:t>
    </dgm:pt>
    <dgm:pt modelId="{A363F82D-AA7E-054F-8B0A-B31D6F42196B}">
      <dgm:prSet phldrT="[Text]"/>
      <dgm:spPr/>
      <dgm:t>
        <a:bodyPr/>
        <a:lstStyle/>
        <a:p>
          <a:r>
            <a:rPr lang="en-US"/>
            <a:t>Mitigación</a:t>
          </a:r>
        </a:p>
      </dgm:t>
    </dgm:pt>
    <dgm:pt modelId="{A908F28E-B835-8E42-B2BA-A34F13AB3300}" type="parTrans" cxnId="{64E0B7DE-6AE8-EB48-AC6B-A20CDCD1C960}">
      <dgm:prSet/>
      <dgm:spPr/>
      <dgm:t>
        <a:bodyPr/>
        <a:lstStyle/>
        <a:p>
          <a:endParaRPr lang="en-US"/>
        </a:p>
      </dgm:t>
    </dgm:pt>
    <dgm:pt modelId="{44E35CAB-2B83-414B-9379-6F056F421497}" type="sibTrans" cxnId="{64E0B7DE-6AE8-EB48-AC6B-A20CDCD1C960}">
      <dgm:prSet/>
      <dgm:spPr/>
      <dgm:t>
        <a:bodyPr/>
        <a:lstStyle/>
        <a:p>
          <a:endParaRPr lang="en-US"/>
        </a:p>
      </dgm:t>
    </dgm:pt>
    <dgm:pt modelId="{7E91BDE3-5A8A-5844-98DC-B978BB3E9903}">
      <dgm:prSet phldrT="[Text]"/>
      <dgm:spPr/>
      <dgm:t>
        <a:bodyPr/>
        <a:lstStyle/>
        <a:p>
          <a:r>
            <a:rPr lang="en-US"/>
            <a:t>Monitoreo</a:t>
          </a:r>
        </a:p>
      </dgm:t>
    </dgm:pt>
    <dgm:pt modelId="{1E5FE407-1B5E-5643-A86B-20D05687DEB5}" type="parTrans" cxnId="{CB5F9CD4-E83B-6D4E-BA93-F22ABD66AA38}">
      <dgm:prSet/>
      <dgm:spPr/>
      <dgm:t>
        <a:bodyPr/>
        <a:lstStyle/>
        <a:p>
          <a:endParaRPr lang="en-US"/>
        </a:p>
      </dgm:t>
    </dgm:pt>
    <dgm:pt modelId="{A2F6B482-4F48-0F41-A09D-E763175DEE57}" type="sibTrans" cxnId="{CB5F9CD4-E83B-6D4E-BA93-F22ABD66AA38}">
      <dgm:prSet/>
      <dgm:spPr/>
      <dgm:t>
        <a:bodyPr/>
        <a:lstStyle/>
        <a:p>
          <a:endParaRPr lang="en-US"/>
        </a:p>
      </dgm:t>
    </dgm:pt>
    <dgm:pt modelId="{6B8DFABC-B165-AA4F-A735-A771F0A08230}" type="pres">
      <dgm:prSet presAssocID="{459CC333-9EF1-BE4F-A410-7D02A7B8DB51}" presName="Name0" presStyleCnt="0">
        <dgm:presLayoutVars>
          <dgm:dir/>
          <dgm:resizeHandles val="exact"/>
        </dgm:presLayoutVars>
      </dgm:prSet>
      <dgm:spPr/>
    </dgm:pt>
    <dgm:pt modelId="{6C41EDB5-6A55-2E4B-96F5-31BFC881DB91}" type="pres">
      <dgm:prSet presAssocID="{55B52F37-EE8D-ED49-9FD2-11D0145560BA}" presName="parTxOnly" presStyleLbl="node1" presStyleIdx="0" presStyleCnt="4">
        <dgm:presLayoutVars>
          <dgm:bulletEnabled val="1"/>
        </dgm:presLayoutVars>
      </dgm:prSet>
      <dgm:spPr/>
      <dgm:t>
        <a:bodyPr/>
        <a:lstStyle/>
        <a:p>
          <a:endParaRPr lang="en-US"/>
        </a:p>
      </dgm:t>
    </dgm:pt>
    <dgm:pt modelId="{B2222598-E9B6-664B-BD27-E8B0E16AA8A9}" type="pres">
      <dgm:prSet presAssocID="{861A6FC4-940A-9148-BF64-1AFDC27DF792}" presName="parSpace" presStyleCnt="0"/>
      <dgm:spPr/>
    </dgm:pt>
    <dgm:pt modelId="{B29CEB9A-B034-C24B-A6FB-C17C43D134BC}" type="pres">
      <dgm:prSet presAssocID="{9B2C906C-3F6E-8B40-85D4-0BDE0C356893}" presName="parTxOnly" presStyleLbl="node1" presStyleIdx="1" presStyleCnt="4">
        <dgm:presLayoutVars>
          <dgm:bulletEnabled val="1"/>
        </dgm:presLayoutVars>
      </dgm:prSet>
      <dgm:spPr/>
      <dgm:t>
        <a:bodyPr/>
        <a:lstStyle/>
        <a:p>
          <a:endParaRPr lang="en-US"/>
        </a:p>
      </dgm:t>
    </dgm:pt>
    <dgm:pt modelId="{7F869417-EE86-A846-8794-02E71B9ECB04}" type="pres">
      <dgm:prSet presAssocID="{2ED4AC8A-1374-6645-9DBF-51778080D125}" presName="parSpace" presStyleCnt="0"/>
      <dgm:spPr/>
    </dgm:pt>
    <dgm:pt modelId="{FD893343-BE81-F04F-9EC1-0F33BC5DAF0E}" type="pres">
      <dgm:prSet presAssocID="{A363F82D-AA7E-054F-8B0A-B31D6F42196B}" presName="parTxOnly" presStyleLbl="node1" presStyleIdx="2" presStyleCnt="4">
        <dgm:presLayoutVars>
          <dgm:bulletEnabled val="1"/>
        </dgm:presLayoutVars>
      </dgm:prSet>
      <dgm:spPr/>
      <dgm:t>
        <a:bodyPr/>
        <a:lstStyle/>
        <a:p>
          <a:endParaRPr lang="en-US"/>
        </a:p>
      </dgm:t>
    </dgm:pt>
    <dgm:pt modelId="{520E80E1-B866-094B-8B01-2C7FEDDA7816}" type="pres">
      <dgm:prSet presAssocID="{44E35CAB-2B83-414B-9379-6F056F421497}" presName="parSpace" presStyleCnt="0"/>
      <dgm:spPr/>
    </dgm:pt>
    <dgm:pt modelId="{D5D934DE-0107-C149-8C98-54CD6AC6B0ED}" type="pres">
      <dgm:prSet presAssocID="{7E91BDE3-5A8A-5844-98DC-B978BB3E9903}" presName="parTxOnly" presStyleLbl="node1" presStyleIdx="3" presStyleCnt="4">
        <dgm:presLayoutVars>
          <dgm:bulletEnabled val="1"/>
        </dgm:presLayoutVars>
      </dgm:prSet>
      <dgm:spPr/>
      <dgm:t>
        <a:bodyPr/>
        <a:lstStyle/>
        <a:p>
          <a:endParaRPr lang="en-US"/>
        </a:p>
      </dgm:t>
    </dgm:pt>
  </dgm:ptLst>
  <dgm:cxnLst>
    <dgm:cxn modelId="{CB5F9CD4-E83B-6D4E-BA93-F22ABD66AA38}" srcId="{459CC333-9EF1-BE4F-A410-7D02A7B8DB51}" destId="{7E91BDE3-5A8A-5844-98DC-B978BB3E9903}" srcOrd="3" destOrd="0" parTransId="{1E5FE407-1B5E-5643-A86B-20D05687DEB5}" sibTransId="{A2F6B482-4F48-0F41-A09D-E763175DEE57}"/>
    <dgm:cxn modelId="{EF918DEF-59E3-403E-B2CE-05A81E060045}" type="presOf" srcId="{459CC333-9EF1-BE4F-A410-7D02A7B8DB51}" destId="{6B8DFABC-B165-AA4F-A735-A771F0A08230}" srcOrd="0" destOrd="0" presId="urn:microsoft.com/office/officeart/2005/8/layout/hChevron3"/>
    <dgm:cxn modelId="{A85428D1-1054-4DBD-9DB7-9E112C82BC5A}" type="presOf" srcId="{9B2C906C-3F6E-8B40-85D4-0BDE0C356893}" destId="{B29CEB9A-B034-C24B-A6FB-C17C43D134BC}" srcOrd="0" destOrd="0" presId="urn:microsoft.com/office/officeart/2005/8/layout/hChevron3"/>
    <dgm:cxn modelId="{12D74283-5D0B-4680-A89C-429C5168B345}" type="presOf" srcId="{7E91BDE3-5A8A-5844-98DC-B978BB3E9903}" destId="{D5D934DE-0107-C149-8C98-54CD6AC6B0ED}" srcOrd="0" destOrd="0" presId="urn:microsoft.com/office/officeart/2005/8/layout/hChevron3"/>
    <dgm:cxn modelId="{64E0B7DE-6AE8-EB48-AC6B-A20CDCD1C960}" srcId="{459CC333-9EF1-BE4F-A410-7D02A7B8DB51}" destId="{A363F82D-AA7E-054F-8B0A-B31D6F42196B}" srcOrd="2" destOrd="0" parTransId="{A908F28E-B835-8E42-B2BA-A34F13AB3300}" sibTransId="{44E35CAB-2B83-414B-9379-6F056F421497}"/>
    <dgm:cxn modelId="{85E5F17E-9D1B-401C-B177-A92F009E81A2}" type="presOf" srcId="{A363F82D-AA7E-054F-8B0A-B31D6F42196B}" destId="{FD893343-BE81-F04F-9EC1-0F33BC5DAF0E}" srcOrd="0" destOrd="0" presId="urn:microsoft.com/office/officeart/2005/8/layout/hChevron3"/>
    <dgm:cxn modelId="{82D1A7C6-63C0-CF4D-88D2-F01A65234AE9}" srcId="{459CC333-9EF1-BE4F-A410-7D02A7B8DB51}" destId="{9B2C906C-3F6E-8B40-85D4-0BDE0C356893}" srcOrd="1" destOrd="0" parTransId="{FE00623E-ED1D-3245-9816-FE78C8018051}" sibTransId="{2ED4AC8A-1374-6645-9DBF-51778080D125}"/>
    <dgm:cxn modelId="{A34C31A8-045A-4ADC-9B06-EBAF7A9B7BE5}" type="presOf" srcId="{55B52F37-EE8D-ED49-9FD2-11D0145560BA}" destId="{6C41EDB5-6A55-2E4B-96F5-31BFC881DB91}" srcOrd="0" destOrd="0" presId="urn:microsoft.com/office/officeart/2005/8/layout/hChevron3"/>
    <dgm:cxn modelId="{FEDCA8DE-4F8C-B644-B074-A376FF2A387A}" srcId="{459CC333-9EF1-BE4F-A410-7D02A7B8DB51}" destId="{55B52F37-EE8D-ED49-9FD2-11D0145560BA}" srcOrd="0" destOrd="0" parTransId="{971D2591-5885-2F44-B4F8-0FDBCBF49E18}" sibTransId="{861A6FC4-940A-9148-BF64-1AFDC27DF792}"/>
    <dgm:cxn modelId="{EA2F1B6A-D95F-4EFC-A083-A23BC0B687B5}" type="presParOf" srcId="{6B8DFABC-B165-AA4F-A735-A771F0A08230}" destId="{6C41EDB5-6A55-2E4B-96F5-31BFC881DB91}" srcOrd="0" destOrd="0" presId="urn:microsoft.com/office/officeart/2005/8/layout/hChevron3"/>
    <dgm:cxn modelId="{1C4A5B07-FA18-4632-9CC5-A6F55378ABBF}" type="presParOf" srcId="{6B8DFABC-B165-AA4F-A735-A771F0A08230}" destId="{B2222598-E9B6-664B-BD27-E8B0E16AA8A9}" srcOrd="1" destOrd="0" presId="urn:microsoft.com/office/officeart/2005/8/layout/hChevron3"/>
    <dgm:cxn modelId="{117CDD1D-955F-4F21-949A-57985302A563}" type="presParOf" srcId="{6B8DFABC-B165-AA4F-A735-A771F0A08230}" destId="{B29CEB9A-B034-C24B-A6FB-C17C43D134BC}" srcOrd="2" destOrd="0" presId="urn:microsoft.com/office/officeart/2005/8/layout/hChevron3"/>
    <dgm:cxn modelId="{6D6CACCB-EC55-4D32-81ED-B7955A6749C2}" type="presParOf" srcId="{6B8DFABC-B165-AA4F-A735-A771F0A08230}" destId="{7F869417-EE86-A846-8794-02E71B9ECB04}" srcOrd="3" destOrd="0" presId="urn:microsoft.com/office/officeart/2005/8/layout/hChevron3"/>
    <dgm:cxn modelId="{CE02F497-7130-47A8-AB9E-2C0C614BDFE0}" type="presParOf" srcId="{6B8DFABC-B165-AA4F-A735-A771F0A08230}" destId="{FD893343-BE81-F04F-9EC1-0F33BC5DAF0E}" srcOrd="4" destOrd="0" presId="urn:microsoft.com/office/officeart/2005/8/layout/hChevron3"/>
    <dgm:cxn modelId="{CC128329-B0B2-4F61-8FB7-D63BD50232CD}" type="presParOf" srcId="{6B8DFABC-B165-AA4F-A735-A771F0A08230}" destId="{520E80E1-B866-094B-8B01-2C7FEDDA7816}" srcOrd="5" destOrd="0" presId="urn:microsoft.com/office/officeart/2005/8/layout/hChevron3"/>
    <dgm:cxn modelId="{E82DE170-489B-4F70-88CF-8D94B5949BB9}" type="presParOf" srcId="{6B8DFABC-B165-AA4F-A735-A771F0A08230}" destId="{D5D934DE-0107-C149-8C98-54CD6AC6B0ED}" srcOrd="6" destOrd="0" presId="urn:microsoft.com/office/officeart/2005/8/layout/hChevron3"/>
  </dgm:cxnLst>
  <dgm:bg/>
  <dgm:whole/>
  <dgm:extLst>
    <a:ext uri="http://schemas.microsoft.com/office/drawing/2008/diagram">
      <dsp:dataModelExt xmlns:dsp="http://schemas.microsoft.com/office/drawing/2008/diagram" xmlns="" relId="rId142"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2A06AD3-475F-7A41-AAD5-FCC08DFE3B12}"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782410CC-019A-5643-AFE6-4E51F5C2E6CD}">
      <dgm:prSet phldrT="[Text]"/>
      <dgm:spPr/>
      <dgm:t>
        <a:bodyPr/>
        <a:lstStyle/>
        <a:p>
          <a:r>
            <a:rPr lang="en-US"/>
            <a:t>Hito 1 SPMP</a:t>
          </a:r>
        </a:p>
      </dgm:t>
    </dgm:pt>
    <dgm:pt modelId="{37CF5811-B81D-4845-8134-2F5A8EC2CB02}" type="parTrans" cxnId="{381F2E34-2518-F84A-B08A-D248FD5D7F1D}">
      <dgm:prSet/>
      <dgm:spPr/>
      <dgm:t>
        <a:bodyPr/>
        <a:lstStyle/>
        <a:p>
          <a:endParaRPr lang="en-US"/>
        </a:p>
      </dgm:t>
    </dgm:pt>
    <dgm:pt modelId="{1149AC08-0016-5641-88D8-E11FF50F9625}" type="sibTrans" cxnId="{381F2E34-2518-F84A-B08A-D248FD5D7F1D}">
      <dgm:prSet/>
      <dgm:spPr/>
      <dgm:t>
        <a:bodyPr/>
        <a:lstStyle/>
        <a:p>
          <a:endParaRPr lang="en-US"/>
        </a:p>
      </dgm:t>
    </dgm:pt>
    <dgm:pt modelId="{D7D2539E-A84A-9140-A09C-DADE3F5B53A3}">
      <dgm:prSet phldrT="[Text]"/>
      <dgm:spPr/>
      <dgm:t>
        <a:bodyPr/>
        <a:lstStyle/>
        <a:p>
          <a:r>
            <a:rPr lang="en-US"/>
            <a:t>Errónea selección de roles.</a:t>
          </a:r>
        </a:p>
      </dgm:t>
    </dgm:pt>
    <dgm:pt modelId="{138474C5-E1AF-AF44-B671-229ED7FDE055}" type="parTrans" cxnId="{6D0CADD9-3275-B543-9BAB-9DB9E435C365}">
      <dgm:prSet/>
      <dgm:spPr/>
      <dgm:t>
        <a:bodyPr/>
        <a:lstStyle/>
        <a:p>
          <a:endParaRPr lang="en-US"/>
        </a:p>
      </dgm:t>
    </dgm:pt>
    <dgm:pt modelId="{2DDEF491-619E-6340-B519-71416697390D}" type="sibTrans" cxnId="{6D0CADD9-3275-B543-9BAB-9DB9E435C365}">
      <dgm:prSet/>
      <dgm:spPr/>
      <dgm:t>
        <a:bodyPr/>
        <a:lstStyle/>
        <a:p>
          <a:endParaRPr lang="en-US"/>
        </a:p>
      </dgm:t>
    </dgm:pt>
    <dgm:pt modelId="{76BBB296-F0F7-8847-8CFE-29858A656E79}">
      <dgm:prSet phldrT="[Text]"/>
      <dgm:spPr/>
      <dgm:t>
        <a:bodyPr/>
        <a:lstStyle/>
        <a:p>
          <a:r>
            <a:rPr lang="en-US"/>
            <a:t>Problemas en la comunicación entre el equipo.</a:t>
          </a:r>
        </a:p>
      </dgm:t>
    </dgm:pt>
    <dgm:pt modelId="{CBD33FCD-FD76-B341-9350-6C92E217543D}" type="parTrans" cxnId="{71BF2E9E-A7C0-F447-BF97-F832DE3CA02A}">
      <dgm:prSet/>
      <dgm:spPr/>
      <dgm:t>
        <a:bodyPr/>
        <a:lstStyle/>
        <a:p>
          <a:endParaRPr lang="en-US"/>
        </a:p>
      </dgm:t>
    </dgm:pt>
    <dgm:pt modelId="{84252A7B-4566-8D46-80C4-08A1D2A2FCA2}" type="sibTrans" cxnId="{71BF2E9E-A7C0-F447-BF97-F832DE3CA02A}">
      <dgm:prSet/>
      <dgm:spPr/>
      <dgm:t>
        <a:bodyPr/>
        <a:lstStyle/>
        <a:p>
          <a:endParaRPr lang="en-US"/>
        </a:p>
      </dgm:t>
    </dgm:pt>
    <dgm:pt modelId="{0AF3860F-6DB5-C44F-A610-3E62FA2F86EF}">
      <dgm:prSet phldrT="[Text]"/>
      <dgm:spPr/>
      <dgm:t>
        <a:bodyPr/>
        <a:lstStyle/>
        <a:p>
          <a:r>
            <a:rPr lang="en-US"/>
            <a:t>Retraso en el cronograma.</a:t>
          </a:r>
        </a:p>
      </dgm:t>
    </dgm:pt>
    <dgm:pt modelId="{E60CF2D6-FB76-9648-BB77-A6A7D5EF391A}" type="parTrans" cxnId="{44CC4A02-C5FC-5A40-913A-6266BFD4EBCA}">
      <dgm:prSet/>
      <dgm:spPr/>
      <dgm:t>
        <a:bodyPr/>
        <a:lstStyle/>
        <a:p>
          <a:endParaRPr lang="en-US"/>
        </a:p>
      </dgm:t>
    </dgm:pt>
    <dgm:pt modelId="{85437673-5073-304B-A6D8-D62692B6F786}" type="sibTrans" cxnId="{44CC4A02-C5FC-5A40-913A-6266BFD4EBCA}">
      <dgm:prSet/>
      <dgm:spPr/>
      <dgm:t>
        <a:bodyPr/>
        <a:lstStyle/>
        <a:p>
          <a:endParaRPr lang="en-US"/>
        </a:p>
      </dgm:t>
    </dgm:pt>
    <dgm:pt modelId="{59F942A0-22EC-A046-A78E-A561A62D6EF7}">
      <dgm:prSet phldrT="[Text]"/>
      <dgm:spPr/>
      <dgm:t>
        <a:bodyPr/>
        <a:lstStyle/>
        <a:p>
          <a:r>
            <a:rPr lang="en-US"/>
            <a:t>La mala interpretación de los procesos a realizar.</a:t>
          </a:r>
        </a:p>
      </dgm:t>
    </dgm:pt>
    <dgm:pt modelId="{E366C699-EAA0-1A4D-99CC-85A2545D3E84}" type="parTrans" cxnId="{18AE12AD-4C49-2440-94E8-9FA5E6173E2D}">
      <dgm:prSet/>
      <dgm:spPr/>
      <dgm:t>
        <a:bodyPr/>
        <a:lstStyle/>
        <a:p>
          <a:endParaRPr lang="en-US"/>
        </a:p>
      </dgm:t>
    </dgm:pt>
    <dgm:pt modelId="{F411AD3A-5186-D447-B615-4125713B8B6B}" type="sibTrans" cxnId="{18AE12AD-4C49-2440-94E8-9FA5E6173E2D}">
      <dgm:prSet/>
      <dgm:spPr/>
      <dgm:t>
        <a:bodyPr/>
        <a:lstStyle/>
        <a:p>
          <a:endParaRPr lang="en-US"/>
        </a:p>
      </dgm:t>
    </dgm:pt>
    <dgm:pt modelId="{0E0F14F9-4BE7-094B-B842-05E704A356E6}" type="pres">
      <dgm:prSet presAssocID="{42A06AD3-475F-7A41-AAD5-FCC08DFE3B12}" presName="linear" presStyleCnt="0">
        <dgm:presLayoutVars>
          <dgm:dir/>
          <dgm:animLvl val="lvl"/>
          <dgm:resizeHandles val="exact"/>
        </dgm:presLayoutVars>
      </dgm:prSet>
      <dgm:spPr/>
      <dgm:t>
        <a:bodyPr/>
        <a:lstStyle/>
        <a:p>
          <a:endParaRPr lang="en-US"/>
        </a:p>
      </dgm:t>
    </dgm:pt>
    <dgm:pt modelId="{335890F0-623D-7A47-9A66-68BA29024D0D}" type="pres">
      <dgm:prSet presAssocID="{782410CC-019A-5643-AFE6-4E51F5C2E6CD}" presName="parentLin" presStyleCnt="0"/>
      <dgm:spPr/>
    </dgm:pt>
    <dgm:pt modelId="{76F681C7-E268-7846-B948-F35C8A9950CC}" type="pres">
      <dgm:prSet presAssocID="{782410CC-019A-5643-AFE6-4E51F5C2E6CD}" presName="parentLeftMargin" presStyleLbl="node1" presStyleIdx="0" presStyleCnt="1"/>
      <dgm:spPr/>
      <dgm:t>
        <a:bodyPr/>
        <a:lstStyle/>
        <a:p>
          <a:endParaRPr lang="en-US"/>
        </a:p>
      </dgm:t>
    </dgm:pt>
    <dgm:pt modelId="{A4AA6272-B379-7C4E-85D6-C497E7C7249C}" type="pres">
      <dgm:prSet presAssocID="{782410CC-019A-5643-AFE6-4E51F5C2E6CD}" presName="parentText" presStyleLbl="node1" presStyleIdx="0" presStyleCnt="1">
        <dgm:presLayoutVars>
          <dgm:chMax val="0"/>
          <dgm:bulletEnabled val="1"/>
        </dgm:presLayoutVars>
      </dgm:prSet>
      <dgm:spPr/>
      <dgm:t>
        <a:bodyPr/>
        <a:lstStyle/>
        <a:p>
          <a:endParaRPr lang="en-US"/>
        </a:p>
      </dgm:t>
    </dgm:pt>
    <dgm:pt modelId="{2C50E33D-4B65-3C4C-824C-54BDDF694621}" type="pres">
      <dgm:prSet presAssocID="{782410CC-019A-5643-AFE6-4E51F5C2E6CD}" presName="negativeSpace" presStyleCnt="0"/>
      <dgm:spPr/>
    </dgm:pt>
    <dgm:pt modelId="{E6FB46E4-9698-DB42-950A-D69661BEE201}" type="pres">
      <dgm:prSet presAssocID="{782410CC-019A-5643-AFE6-4E51F5C2E6CD}" presName="childText" presStyleLbl="conFgAcc1" presStyleIdx="0" presStyleCnt="1">
        <dgm:presLayoutVars>
          <dgm:bulletEnabled val="1"/>
        </dgm:presLayoutVars>
      </dgm:prSet>
      <dgm:spPr/>
      <dgm:t>
        <a:bodyPr/>
        <a:lstStyle/>
        <a:p>
          <a:endParaRPr lang="en-US"/>
        </a:p>
      </dgm:t>
    </dgm:pt>
  </dgm:ptLst>
  <dgm:cxnLst>
    <dgm:cxn modelId="{06DA5ED8-FBCE-41AB-B15B-F0F75691535E}" type="presOf" srcId="{42A06AD3-475F-7A41-AAD5-FCC08DFE3B12}" destId="{0E0F14F9-4BE7-094B-B842-05E704A356E6}" srcOrd="0" destOrd="0" presId="urn:microsoft.com/office/officeart/2005/8/layout/list1"/>
    <dgm:cxn modelId="{18AE12AD-4C49-2440-94E8-9FA5E6173E2D}" srcId="{782410CC-019A-5643-AFE6-4E51F5C2E6CD}" destId="{59F942A0-22EC-A046-A78E-A561A62D6EF7}" srcOrd="3" destOrd="0" parTransId="{E366C699-EAA0-1A4D-99CC-85A2545D3E84}" sibTransId="{F411AD3A-5186-D447-B615-4125713B8B6B}"/>
    <dgm:cxn modelId="{381F2E34-2518-F84A-B08A-D248FD5D7F1D}" srcId="{42A06AD3-475F-7A41-AAD5-FCC08DFE3B12}" destId="{782410CC-019A-5643-AFE6-4E51F5C2E6CD}" srcOrd="0" destOrd="0" parTransId="{37CF5811-B81D-4845-8134-2F5A8EC2CB02}" sibTransId="{1149AC08-0016-5641-88D8-E11FF50F9625}"/>
    <dgm:cxn modelId="{33D18630-65C0-49D4-AABF-CD5F7AED1055}" type="presOf" srcId="{782410CC-019A-5643-AFE6-4E51F5C2E6CD}" destId="{76F681C7-E268-7846-B948-F35C8A9950CC}" srcOrd="0" destOrd="0" presId="urn:microsoft.com/office/officeart/2005/8/layout/list1"/>
    <dgm:cxn modelId="{71BF2E9E-A7C0-F447-BF97-F832DE3CA02A}" srcId="{782410CC-019A-5643-AFE6-4E51F5C2E6CD}" destId="{76BBB296-F0F7-8847-8CFE-29858A656E79}" srcOrd="1" destOrd="0" parTransId="{CBD33FCD-FD76-B341-9350-6C92E217543D}" sibTransId="{84252A7B-4566-8D46-80C4-08A1D2A2FCA2}"/>
    <dgm:cxn modelId="{5412A68B-C0E8-4E02-819E-6FA7E6A4D6E2}" type="presOf" srcId="{0AF3860F-6DB5-C44F-A610-3E62FA2F86EF}" destId="{E6FB46E4-9698-DB42-950A-D69661BEE201}" srcOrd="0" destOrd="2" presId="urn:microsoft.com/office/officeart/2005/8/layout/list1"/>
    <dgm:cxn modelId="{44CC4A02-C5FC-5A40-913A-6266BFD4EBCA}" srcId="{782410CC-019A-5643-AFE6-4E51F5C2E6CD}" destId="{0AF3860F-6DB5-C44F-A610-3E62FA2F86EF}" srcOrd="2" destOrd="0" parTransId="{E60CF2D6-FB76-9648-BB77-A6A7D5EF391A}" sibTransId="{85437673-5073-304B-A6D8-D62692B6F786}"/>
    <dgm:cxn modelId="{EE6FB76C-33A7-4209-A544-73B3462B1D7F}" type="presOf" srcId="{D7D2539E-A84A-9140-A09C-DADE3F5B53A3}" destId="{E6FB46E4-9698-DB42-950A-D69661BEE201}" srcOrd="0" destOrd="0" presId="urn:microsoft.com/office/officeart/2005/8/layout/list1"/>
    <dgm:cxn modelId="{7CDB8B8F-5148-4DA9-A65B-25EADCA92249}" type="presOf" srcId="{76BBB296-F0F7-8847-8CFE-29858A656E79}" destId="{E6FB46E4-9698-DB42-950A-D69661BEE201}" srcOrd="0" destOrd="1" presId="urn:microsoft.com/office/officeart/2005/8/layout/list1"/>
    <dgm:cxn modelId="{6D0CADD9-3275-B543-9BAB-9DB9E435C365}" srcId="{782410CC-019A-5643-AFE6-4E51F5C2E6CD}" destId="{D7D2539E-A84A-9140-A09C-DADE3F5B53A3}" srcOrd="0" destOrd="0" parTransId="{138474C5-E1AF-AF44-B671-229ED7FDE055}" sibTransId="{2DDEF491-619E-6340-B519-71416697390D}"/>
    <dgm:cxn modelId="{7A2789DC-6F5B-4134-B043-B1D58A118066}" type="presOf" srcId="{782410CC-019A-5643-AFE6-4E51F5C2E6CD}" destId="{A4AA6272-B379-7C4E-85D6-C497E7C7249C}" srcOrd="1" destOrd="0" presId="urn:microsoft.com/office/officeart/2005/8/layout/list1"/>
    <dgm:cxn modelId="{CF805540-BFC4-4F5F-A70E-697E13E18015}" type="presOf" srcId="{59F942A0-22EC-A046-A78E-A561A62D6EF7}" destId="{E6FB46E4-9698-DB42-950A-D69661BEE201}" srcOrd="0" destOrd="3" presId="urn:microsoft.com/office/officeart/2005/8/layout/list1"/>
    <dgm:cxn modelId="{FEDCB26B-34C2-4BED-9B58-8399CF4D8A5C}" type="presParOf" srcId="{0E0F14F9-4BE7-094B-B842-05E704A356E6}" destId="{335890F0-623D-7A47-9A66-68BA29024D0D}" srcOrd="0" destOrd="0" presId="urn:microsoft.com/office/officeart/2005/8/layout/list1"/>
    <dgm:cxn modelId="{AE644A11-C7B3-4563-A7ED-DF2AE6A287AB}" type="presParOf" srcId="{335890F0-623D-7A47-9A66-68BA29024D0D}" destId="{76F681C7-E268-7846-B948-F35C8A9950CC}" srcOrd="0" destOrd="0" presId="urn:microsoft.com/office/officeart/2005/8/layout/list1"/>
    <dgm:cxn modelId="{764DCB8F-4A06-4CF7-8641-D8AF5FF52611}" type="presParOf" srcId="{335890F0-623D-7A47-9A66-68BA29024D0D}" destId="{A4AA6272-B379-7C4E-85D6-C497E7C7249C}" srcOrd="1" destOrd="0" presId="urn:microsoft.com/office/officeart/2005/8/layout/list1"/>
    <dgm:cxn modelId="{DD438EFD-29EA-4321-99C8-5E9EAF504940}" type="presParOf" srcId="{0E0F14F9-4BE7-094B-B842-05E704A356E6}" destId="{2C50E33D-4B65-3C4C-824C-54BDDF694621}" srcOrd="1" destOrd="0" presId="urn:microsoft.com/office/officeart/2005/8/layout/list1"/>
    <dgm:cxn modelId="{97B2645A-3571-4DE8-B2D3-DB011164D1B2}" type="presParOf" srcId="{0E0F14F9-4BE7-094B-B842-05E704A356E6}" destId="{E6FB46E4-9698-DB42-950A-D69661BEE201}" srcOrd="2" destOrd="0" presId="urn:microsoft.com/office/officeart/2005/8/layout/list1"/>
  </dgm:cxnLst>
  <dgm:bg/>
  <dgm:whole/>
  <dgm:extLst>
    <a:ext uri="http://schemas.microsoft.com/office/drawing/2008/diagram">
      <dsp:dataModelExt xmlns:dsp="http://schemas.microsoft.com/office/drawing/2008/diagram" xmlns="" relId="rId147"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E0834C8F-877E-4ED0-A49F-888DB105C675}" srcId="{0AD5A35B-5415-4C53-9634-403A14EBAD74}" destId="{0301766C-B00D-44D6-BFC5-9F8F523D3796}" srcOrd="1" destOrd="0" parTransId="{59E50C2E-AF33-4C4C-9E96-FA17EA36CC49}" sibTransId="{B3FB399B-8530-4B83-AB52-B271353F640E}"/>
    <dgm:cxn modelId="{87CE9ACC-F6CE-4445-9BCA-3A351EC4CB60}" srcId="{01B79992-9958-4974-93B7-027E874A4280}" destId="{187DC085-2681-4C42-B273-6B6D48BE0DBE}" srcOrd="1" destOrd="0" parTransId="{64D0626D-810B-440D-A46D-7CD1F7356AA9}" sibTransId="{52E58A89-07B9-4DED-BDDB-E6B1D6CAFD4C}"/>
    <dgm:cxn modelId="{BE3CCD64-1445-4EE9-B0C2-9CDA06D8B95B}" type="presOf" srcId="{0AD5A35B-5415-4C53-9634-403A14EBAD74}" destId="{934C49C7-C845-4BBA-9A4C-E960CF05D18A}" srcOrd="0" destOrd="0" presId="urn:microsoft.com/office/officeart/2005/8/layout/hierarchy4"/>
    <dgm:cxn modelId="{F67967EC-6C14-4DB9-91A9-BDD0540DD199}" type="presOf" srcId="{80CD7F15-5460-4C71-BAC7-87332E45F564}" destId="{B3642CFC-550E-4AE9-A9CE-51F46A4C45BA}" srcOrd="0" destOrd="0" presId="urn:microsoft.com/office/officeart/2005/8/layout/hierarchy4"/>
    <dgm:cxn modelId="{D5D9B714-2419-4964-B0A3-4ECF03B39A7A}" type="presOf" srcId="{01B79992-9958-4974-93B7-027E874A4280}" destId="{B7B2E29B-405E-4E73-B095-3CB7D5C6D316}"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36B3F3BB-2F77-480D-8901-ED640A441720}" srcId="{0AD5A35B-5415-4C53-9634-403A14EBAD74}" destId="{FA17860C-7ABB-4E51-A951-B608ED5F5B3E}" srcOrd="2" destOrd="0" parTransId="{D2C2F2EE-8DF8-48EA-B91B-24EDACAA5A8B}" sibTransId="{ED78D671-6906-4483-88DF-C70F6A34071E}"/>
    <dgm:cxn modelId="{36E5212E-EEE8-48D9-8B73-F2F4C2B3DAE0}" type="presOf" srcId="{27B2F3D2-D405-464C-867B-FCFCE57512D5}" destId="{1AA97FB8-9224-42F3-A5A1-F37F499BE3B0}" srcOrd="0" destOrd="0" presId="urn:microsoft.com/office/officeart/2005/8/layout/hierarchy4"/>
    <dgm:cxn modelId="{27633736-0B66-47E3-A366-5D77A3949A49}" type="presOf" srcId="{FA17860C-7ABB-4E51-A951-B608ED5F5B3E}" destId="{045A5902-AFD6-4CE0-BE92-CE869AD0FC8A}"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1F0ED2BF-C201-4029-86EA-5B4607378B1A}" srcId="{01B79992-9958-4974-93B7-027E874A4280}" destId="{603F7119-1C93-4828-8D7E-A6655BDDD47B}" srcOrd="0" destOrd="0" parTransId="{A068B373-1D50-418C-986B-69845D2D9636}" sibTransId="{B02FAD94-5551-4B53-B3FC-B25AB9F7F035}"/>
    <dgm:cxn modelId="{6F13C281-2AE6-41BB-B7AF-5FCF5C8C9F04}" type="presOf" srcId="{CB4AAACA-9376-4602-BE43-64A36670E569}" destId="{F28F4A73-8CB0-46BD-95C1-1D2AB9264864}" srcOrd="0" destOrd="0" presId="urn:microsoft.com/office/officeart/2005/8/layout/hierarchy4"/>
    <dgm:cxn modelId="{36A700E5-3883-4218-BCBB-EA843DEE923B}" type="presOf" srcId="{187DC085-2681-4C42-B273-6B6D48BE0DBE}" destId="{FCCCB121-DA68-4EDA-A217-C9C93744256E}" srcOrd="0" destOrd="0" presId="urn:microsoft.com/office/officeart/2005/8/layout/hierarchy4"/>
    <dgm:cxn modelId="{D91201CB-F05B-45B1-8338-DD4503E7A2E1}" type="presOf" srcId="{0301766C-B00D-44D6-BFC5-9F8F523D3796}" destId="{24ED5367-01B5-480E-8698-74C7B8AF9E55}"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2A6C6D6E-C40E-413B-A482-F983E5B4D2F3}" type="presOf" srcId="{C96675FD-8862-4CCD-A4A9-09D5F65CE98D}" destId="{EEA920C0-65FD-404F-85C7-D5678E09D460}" srcOrd="0" destOrd="0" presId="urn:microsoft.com/office/officeart/2005/8/layout/hierarchy4"/>
    <dgm:cxn modelId="{8D401960-9F1F-4030-A49C-B43E3EF151AD}" type="presOf" srcId="{603F7119-1C93-4828-8D7E-A6655BDDD47B}" destId="{8E7E2F58-B34F-4F86-A270-4D17D858AED5}" srcOrd="0" destOrd="0" presId="urn:microsoft.com/office/officeart/2005/8/layout/hierarchy4"/>
    <dgm:cxn modelId="{752B9DB1-6E9D-4202-9981-4ECD708D85F3}" srcId="{FA17860C-7ABB-4E51-A951-B608ED5F5B3E}" destId="{1B3ACDF5-6F77-4762-BDCE-282707419070}" srcOrd="2" destOrd="0" parTransId="{F5DAF18E-8E5C-4813-9119-FD4C402EE345}" sibTransId="{51CB4F2C-4863-4352-A425-849B62CFCE46}"/>
    <dgm:cxn modelId="{B11DC072-BBD9-41C7-87D8-B3E6619197AB}" type="presOf" srcId="{1B3ACDF5-6F77-4762-BDCE-282707419070}" destId="{2E2C5222-4354-462D-89C4-B8BBC42ED5D0}" srcOrd="0" destOrd="0" presId="urn:microsoft.com/office/officeart/2005/8/layout/hierarchy4"/>
    <dgm:cxn modelId="{9B20F1F2-009B-4A85-B096-B84BC9F58622}" srcId="{0AD5A35B-5415-4C53-9634-403A14EBAD74}" destId="{01B79992-9958-4974-93B7-027E874A4280}" srcOrd="0" destOrd="0" parTransId="{B4ABFBBB-F83D-4680-8AA9-2508B6554452}" sibTransId="{5494E3B0-E6EB-43EA-B550-BF8AD912BE18}"/>
    <dgm:cxn modelId="{9C6BCD5F-384E-4D74-9FE0-CA8A47D69240}" srcId="{FA17860C-7ABB-4E51-A951-B608ED5F5B3E}" destId="{CB4AAACA-9376-4602-BE43-64A36670E569}" srcOrd="0" destOrd="0" parTransId="{832816B4-7379-4BD7-9312-D6F5572EFA23}" sibTransId="{55561700-8AEC-4246-8FF6-EF635DD1A4E7}"/>
    <dgm:cxn modelId="{AC125D8D-1F02-4E5F-98C1-1DA106FE1466}" srcId="{0301766C-B00D-44D6-BFC5-9F8F523D3796}" destId="{C96675FD-8862-4CCD-A4A9-09D5F65CE98D}" srcOrd="0" destOrd="0" parTransId="{976A95C1-F58B-4712-AB0B-E138C72824A4}" sibTransId="{958280C5-6BD1-4EFC-83BB-94B5FC007EE3}"/>
    <dgm:cxn modelId="{380088AD-EA0E-4789-BDA5-82A0D205442C}" type="presOf" srcId="{0320A24D-AFF3-42A5-BA7C-5EDE79B44B45}" destId="{16A0A1A4-94DE-4823-A021-515C7C9A514D}" srcOrd="0" destOrd="0" presId="urn:microsoft.com/office/officeart/2005/8/layout/hierarchy4"/>
    <dgm:cxn modelId="{37233FAE-5E3E-4772-9159-C39D0E697E68}" type="presParOf" srcId="{16A0A1A4-94DE-4823-A021-515C7C9A514D}" destId="{DE5D430B-0151-4BFA-8159-7FD104AC5A0B}" srcOrd="0" destOrd="0" presId="urn:microsoft.com/office/officeart/2005/8/layout/hierarchy4"/>
    <dgm:cxn modelId="{F6BE97EA-5F5F-4CA5-BCB5-C720B766EAC1}" type="presParOf" srcId="{DE5D430B-0151-4BFA-8159-7FD104AC5A0B}" destId="{934C49C7-C845-4BBA-9A4C-E960CF05D18A}" srcOrd="0" destOrd="0" presId="urn:microsoft.com/office/officeart/2005/8/layout/hierarchy4"/>
    <dgm:cxn modelId="{45EE881E-2844-4707-9632-4F063598E86E}" type="presParOf" srcId="{DE5D430B-0151-4BFA-8159-7FD104AC5A0B}" destId="{BC97B17F-BBB0-499D-B722-0DFAD3FB8776}" srcOrd="1" destOrd="0" presId="urn:microsoft.com/office/officeart/2005/8/layout/hierarchy4"/>
    <dgm:cxn modelId="{06F2FC8B-3D17-42A7-AE08-13942C4B02D0}" type="presParOf" srcId="{DE5D430B-0151-4BFA-8159-7FD104AC5A0B}" destId="{243EAEA5-91A9-4941-892D-80EEDCA29497}" srcOrd="2" destOrd="0" presId="urn:microsoft.com/office/officeart/2005/8/layout/hierarchy4"/>
    <dgm:cxn modelId="{C09EBD2B-0B80-4297-B2BF-7527B73C492B}" type="presParOf" srcId="{243EAEA5-91A9-4941-892D-80EEDCA29497}" destId="{5EA940C2-6D90-4E7C-AFEE-0A695487B80D}" srcOrd="0" destOrd="0" presId="urn:microsoft.com/office/officeart/2005/8/layout/hierarchy4"/>
    <dgm:cxn modelId="{00ABF19D-EB7C-44C8-B2F6-85FF5507BF22}" type="presParOf" srcId="{5EA940C2-6D90-4E7C-AFEE-0A695487B80D}" destId="{B7B2E29B-405E-4E73-B095-3CB7D5C6D316}" srcOrd="0" destOrd="0" presId="urn:microsoft.com/office/officeart/2005/8/layout/hierarchy4"/>
    <dgm:cxn modelId="{6175AE59-A2FC-4677-8C3D-A3A77A26E983}" type="presParOf" srcId="{5EA940C2-6D90-4E7C-AFEE-0A695487B80D}" destId="{76015B16-098C-414A-83EB-E194744EF874}" srcOrd="1" destOrd="0" presId="urn:microsoft.com/office/officeart/2005/8/layout/hierarchy4"/>
    <dgm:cxn modelId="{328B1F74-D60B-4D29-B021-C088EC55557C}" type="presParOf" srcId="{5EA940C2-6D90-4E7C-AFEE-0A695487B80D}" destId="{A9384CA4-CE7D-4D70-A808-82C8D049276C}" srcOrd="2" destOrd="0" presId="urn:microsoft.com/office/officeart/2005/8/layout/hierarchy4"/>
    <dgm:cxn modelId="{06DCF7F0-2400-4992-984D-D874CBBE6026}" type="presParOf" srcId="{A9384CA4-CE7D-4D70-A808-82C8D049276C}" destId="{C4F039A2-FA78-464B-B5D0-628C9E84241A}" srcOrd="0" destOrd="0" presId="urn:microsoft.com/office/officeart/2005/8/layout/hierarchy4"/>
    <dgm:cxn modelId="{47CB6E28-3BD3-4EC9-84D3-177F41A07B50}" type="presParOf" srcId="{C4F039A2-FA78-464B-B5D0-628C9E84241A}" destId="{8E7E2F58-B34F-4F86-A270-4D17D858AED5}" srcOrd="0" destOrd="0" presId="urn:microsoft.com/office/officeart/2005/8/layout/hierarchy4"/>
    <dgm:cxn modelId="{EF8ACC7F-6847-4E0E-B210-4AD679D21C6A}" type="presParOf" srcId="{C4F039A2-FA78-464B-B5D0-628C9E84241A}" destId="{2C017A17-61E3-4F01-9B9E-B1AC0580CF62}" srcOrd="1" destOrd="0" presId="urn:microsoft.com/office/officeart/2005/8/layout/hierarchy4"/>
    <dgm:cxn modelId="{292FFD4A-19BB-45A7-9CFE-C7C9F427D4C8}" type="presParOf" srcId="{A9384CA4-CE7D-4D70-A808-82C8D049276C}" destId="{4C483FAE-7E9C-475F-A934-46CE2FAD0AA8}" srcOrd="1" destOrd="0" presId="urn:microsoft.com/office/officeart/2005/8/layout/hierarchy4"/>
    <dgm:cxn modelId="{668A9207-632A-4C9A-9EF6-3EEC65284B58}" type="presParOf" srcId="{A9384CA4-CE7D-4D70-A808-82C8D049276C}" destId="{A71927D6-BC38-4669-9679-825E444B3664}" srcOrd="2" destOrd="0" presId="urn:microsoft.com/office/officeart/2005/8/layout/hierarchy4"/>
    <dgm:cxn modelId="{D77F776C-A167-4141-B2B1-8D1D2B93270E}" type="presParOf" srcId="{A71927D6-BC38-4669-9679-825E444B3664}" destId="{FCCCB121-DA68-4EDA-A217-C9C93744256E}" srcOrd="0" destOrd="0" presId="urn:microsoft.com/office/officeart/2005/8/layout/hierarchy4"/>
    <dgm:cxn modelId="{5F758C80-D834-42F7-83BC-4B99EEB47CF7}" type="presParOf" srcId="{A71927D6-BC38-4669-9679-825E444B3664}" destId="{7147F152-DFC6-4101-85FF-A16A35974B86}" srcOrd="1" destOrd="0" presId="urn:microsoft.com/office/officeart/2005/8/layout/hierarchy4"/>
    <dgm:cxn modelId="{4CEB0B10-DD86-4312-9740-C299ADB994E0}" type="presParOf" srcId="{243EAEA5-91A9-4941-892D-80EEDCA29497}" destId="{6AD184C4-EB1A-4C29-8B63-CEBA87A2AC55}" srcOrd="1" destOrd="0" presId="urn:microsoft.com/office/officeart/2005/8/layout/hierarchy4"/>
    <dgm:cxn modelId="{BE31E845-A27B-4C49-A0CB-72B6625D987C}" type="presParOf" srcId="{243EAEA5-91A9-4941-892D-80EEDCA29497}" destId="{B396E955-FEC6-4021-888A-3FB6E7D3EDC0}" srcOrd="2" destOrd="0" presId="urn:microsoft.com/office/officeart/2005/8/layout/hierarchy4"/>
    <dgm:cxn modelId="{E00E2D3B-200B-4379-8AF0-AB533708D1F0}" type="presParOf" srcId="{B396E955-FEC6-4021-888A-3FB6E7D3EDC0}" destId="{24ED5367-01B5-480E-8698-74C7B8AF9E55}" srcOrd="0" destOrd="0" presId="urn:microsoft.com/office/officeart/2005/8/layout/hierarchy4"/>
    <dgm:cxn modelId="{2AC35386-CA3C-4C47-A78A-A35F04CE7624}" type="presParOf" srcId="{B396E955-FEC6-4021-888A-3FB6E7D3EDC0}" destId="{2A5F13FD-DB6F-4383-A6B1-03541FD82F0A}" srcOrd="1" destOrd="0" presId="urn:microsoft.com/office/officeart/2005/8/layout/hierarchy4"/>
    <dgm:cxn modelId="{8BCDB71B-9B52-4E52-8D18-19FBA7E4C4BB}" type="presParOf" srcId="{B396E955-FEC6-4021-888A-3FB6E7D3EDC0}" destId="{FE6EE28C-7143-4DF3-9B25-3BF0DCEDEAE0}" srcOrd="2" destOrd="0" presId="urn:microsoft.com/office/officeart/2005/8/layout/hierarchy4"/>
    <dgm:cxn modelId="{235C99B0-D3EC-41EA-81BB-B84698CB3DCA}" type="presParOf" srcId="{FE6EE28C-7143-4DF3-9B25-3BF0DCEDEAE0}" destId="{19E031AA-6122-4E6D-8352-D4952C61BF87}" srcOrd="0" destOrd="0" presId="urn:microsoft.com/office/officeart/2005/8/layout/hierarchy4"/>
    <dgm:cxn modelId="{DCE92545-8868-4BF1-B89B-3A8B4ECE946B}" type="presParOf" srcId="{19E031AA-6122-4E6D-8352-D4952C61BF87}" destId="{EEA920C0-65FD-404F-85C7-D5678E09D460}" srcOrd="0" destOrd="0" presId="urn:microsoft.com/office/officeart/2005/8/layout/hierarchy4"/>
    <dgm:cxn modelId="{62104EA7-8FD9-4103-8507-63545A4A5A3F}" type="presParOf" srcId="{19E031AA-6122-4E6D-8352-D4952C61BF87}" destId="{1507A3FD-D6C6-4EF9-BC69-1EADCB6BB884}" srcOrd="1" destOrd="0" presId="urn:microsoft.com/office/officeart/2005/8/layout/hierarchy4"/>
    <dgm:cxn modelId="{4F533041-183C-4A4B-947D-6F82B2F9AFC0}" type="presParOf" srcId="{FE6EE28C-7143-4DF3-9B25-3BF0DCEDEAE0}" destId="{C6D00357-FBB0-45B3-9316-AD88414BEA6C}" srcOrd="1" destOrd="0" presId="urn:microsoft.com/office/officeart/2005/8/layout/hierarchy4"/>
    <dgm:cxn modelId="{1B019F65-B652-43D2-A781-B75A7E5256F7}" type="presParOf" srcId="{FE6EE28C-7143-4DF3-9B25-3BF0DCEDEAE0}" destId="{BDBB25F3-71F9-4535-B8F6-EB61F84068F4}" srcOrd="2" destOrd="0" presId="urn:microsoft.com/office/officeart/2005/8/layout/hierarchy4"/>
    <dgm:cxn modelId="{53ADB91D-583B-47EA-8014-F97BA5FAAE9E}" type="presParOf" srcId="{BDBB25F3-71F9-4535-B8F6-EB61F84068F4}" destId="{B3642CFC-550E-4AE9-A9CE-51F46A4C45BA}" srcOrd="0" destOrd="0" presId="urn:microsoft.com/office/officeart/2005/8/layout/hierarchy4"/>
    <dgm:cxn modelId="{1C6B39D2-8E27-4D2E-A036-58340C095B9C}" type="presParOf" srcId="{BDBB25F3-71F9-4535-B8F6-EB61F84068F4}" destId="{AF95B692-31B5-42D1-B1B2-C618A2BCDF3A}" srcOrd="1" destOrd="0" presId="urn:microsoft.com/office/officeart/2005/8/layout/hierarchy4"/>
    <dgm:cxn modelId="{0F0C3B2A-72C7-4526-885F-CDBCE8676A73}" type="presParOf" srcId="{243EAEA5-91A9-4941-892D-80EEDCA29497}" destId="{0985006E-9CE1-411D-A4D4-20324C0DFC1D}" srcOrd="3" destOrd="0" presId="urn:microsoft.com/office/officeart/2005/8/layout/hierarchy4"/>
    <dgm:cxn modelId="{E23E0A76-C544-4712-A2F0-75BFCC924776}" type="presParOf" srcId="{243EAEA5-91A9-4941-892D-80EEDCA29497}" destId="{13659966-CD67-4595-9927-CA4A8139391E}" srcOrd="4" destOrd="0" presId="urn:microsoft.com/office/officeart/2005/8/layout/hierarchy4"/>
    <dgm:cxn modelId="{B3101316-A577-446E-9143-E5FB6B0353EB}" type="presParOf" srcId="{13659966-CD67-4595-9927-CA4A8139391E}" destId="{045A5902-AFD6-4CE0-BE92-CE869AD0FC8A}" srcOrd="0" destOrd="0" presId="urn:microsoft.com/office/officeart/2005/8/layout/hierarchy4"/>
    <dgm:cxn modelId="{D56D7CBF-B425-446A-943B-4B643976A460}" type="presParOf" srcId="{13659966-CD67-4595-9927-CA4A8139391E}" destId="{D9740643-727C-4400-AC07-2CB064CE8EA7}" srcOrd="1" destOrd="0" presId="urn:microsoft.com/office/officeart/2005/8/layout/hierarchy4"/>
    <dgm:cxn modelId="{DAE8DC0D-5AA9-4944-BEFE-61F0BFD80E39}" type="presParOf" srcId="{13659966-CD67-4595-9927-CA4A8139391E}" destId="{7CCDE677-AFF8-4EC5-BCA3-CB39D8F5F2ED}" srcOrd="2" destOrd="0" presId="urn:microsoft.com/office/officeart/2005/8/layout/hierarchy4"/>
    <dgm:cxn modelId="{02572AE4-877A-410A-B16D-5826F46A4188}" type="presParOf" srcId="{7CCDE677-AFF8-4EC5-BCA3-CB39D8F5F2ED}" destId="{4EE3E65B-A44A-4D7E-BC99-F78179AD0DDE}" srcOrd="0" destOrd="0" presId="urn:microsoft.com/office/officeart/2005/8/layout/hierarchy4"/>
    <dgm:cxn modelId="{5918EABA-7EA3-4931-B065-E7A9F7487D6B}" type="presParOf" srcId="{4EE3E65B-A44A-4D7E-BC99-F78179AD0DDE}" destId="{F28F4A73-8CB0-46BD-95C1-1D2AB9264864}" srcOrd="0" destOrd="0" presId="urn:microsoft.com/office/officeart/2005/8/layout/hierarchy4"/>
    <dgm:cxn modelId="{02D810CC-68A1-4615-92C2-BB88A7843BCC}" type="presParOf" srcId="{4EE3E65B-A44A-4D7E-BC99-F78179AD0DDE}" destId="{AB2BC3FB-ACA8-4B3D-B8D3-B2091A2B8855}" srcOrd="1" destOrd="0" presId="urn:microsoft.com/office/officeart/2005/8/layout/hierarchy4"/>
    <dgm:cxn modelId="{2FDDAAE9-0C70-48FF-A51D-FD59AD236124}" type="presParOf" srcId="{7CCDE677-AFF8-4EC5-BCA3-CB39D8F5F2ED}" destId="{42378230-930F-4D68-BC77-BDD5B5F91697}" srcOrd="1" destOrd="0" presId="urn:microsoft.com/office/officeart/2005/8/layout/hierarchy4"/>
    <dgm:cxn modelId="{5D0933CA-7CA0-43B7-BE9B-8E259831A0E3}" type="presParOf" srcId="{7CCDE677-AFF8-4EC5-BCA3-CB39D8F5F2ED}" destId="{2C32F3FA-CBC0-4634-8456-4DDBFCB98156}" srcOrd="2" destOrd="0" presId="urn:microsoft.com/office/officeart/2005/8/layout/hierarchy4"/>
    <dgm:cxn modelId="{E89F2B11-45C5-4C7E-A872-C6BAE4CD12E4}" type="presParOf" srcId="{2C32F3FA-CBC0-4634-8456-4DDBFCB98156}" destId="{1AA97FB8-9224-42F3-A5A1-F37F499BE3B0}" srcOrd="0" destOrd="0" presId="urn:microsoft.com/office/officeart/2005/8/layout/hierarchy4"/>
    <dgm:cxn modelId="{E9A0BCD7-EB7D-44F4-881D-B1E81DCD41FB}" type="presParOf" srcId="{2C32F3FA-CBC0-4634-8456-4DDBFCB98156}" destId="{EEF0E9DE-9C16-413B-B481-B529DCC9382D}" srcOrd="1" destOrd="0" presId="urn:microsoft.com/office/officeart/2005/8/layout/hierarchy4"/>
    <dgm:cxn modelId="{F0C14C08-CB99-44CF-8B80-86604537AD3F}" type="presParOf" srcId="{7CCDE677-AFF8-4EC5-BCA3-CB39D8F5F2ED}" destId="{2CAA7FEA-348B-40AD-AE54-C41C4F8DEC7D}" srcOrd="3" destOrd="0" presId="urn:microsoft.com/office/officeart/2005/8/layout/hierarchy4"/>
    <dgm:cxn modelId="{AF5713FF-B842-4B7D-97EB-2D8BFDB78401}" type="presParOf" srcId="{7CCDE677-AFF8-4EC5-BCA3-CB39D8F5F2ED}" destId="{368BA072-386B-447D-BEA1-CE1177128C2B}" srcOrd="4" destOrd="0" presId="urn:microsoft.com/office/officeart/2005/8/layout/hierarchy4"/>
    <dgm:cxn modelId="{419E752E-F73A-4BD6-893A-85911728B31A}" type="presParOf" srcId="{368BA072-386B-447D-BEA1-CE1177128C2B}" destId="{2E2C5222-4354-462D-89C4-B8BBC42ED5D0}" srcOrd="0" destOrd="0" presId="urn:microsoft.com/office/officeart/2005/8/layout/hierarchy4"/>
    <dgm:cxn modelId="{FD3CFE3B-22DB-464C-AF1F-8C94076569A5}"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54"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BINARIOS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F0F1BA5A-E31C-6B4D-9057-CD027624A267}" type="presOf" srcId="{ECD7C529-0AF9-4888-A664-2CEFDFC29CFC}" destId="{4BD49118-7CC1-4B5E-8CE1-C28566AE0D1D}"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B67F7C0C-E666-F445-9EDA-1F47B7799D60}" type="presOf" srcId="{2FB4FCBA-4D73-44F9-8108-5D7B40793464}" destId="{7CD98091-6519-466D-9941-F7EC6543FB48}" srcOrd="1" destOrd="0"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39236A4D-2AFE-C84A-A3AA-1C2A570613BB}" type="presOf" srcId="{ECD8FE0C-3694-4BC6-A0FB-7C3B5D6DE560}" destId="{6B16399B-EDA0-4515-92FA-7C241EC3D53B}" srcOrd="0" destOrd="0" presId="urn:microsoft.com/office/officeart/2005/8/layout/venn2"/>
    <dgm:cxn modelId="{B5D4F4D2-7A24-494E-A3C9-E6E07A809933}" type="presOf" srcId="{30A07ED0-F6B9-473C-B287-49A62E6892C5}" destId="{7CD98091-6519-466D-9941-F7EC6543FB48}" srcOrd="1" destOrd="1" presId="urn:microsoft.com/office/officeart/2005/8/layout/venn2"/>
    <dgm:cxn modelId="{81C8F684-1308-D741-B974-98D3C31008D2}" type="presOf" srcId="{F33EA037-4461-40B6-AB81-AE05D3E81DF5}" destId="{320ADC8F-98F7-4BBA-A962-613AFD7047DF}" srcOrd="1" destOrd="0" presId="urn:microsoft.com/office/officeart/2005/8/layout/venn2"/>
    <dgm:cxn modelId="{9FCD504A-1E16-6E40-9835-1B641CA434F8}" type="presOf" srcId="{30A07ED0-F6B9-473C-B287-49A62E6892C5}" destId="{5423FEFF-BD7B-41A6-952B-D3FBC4D14764}" srcOrd="0" destOrd="1" presId="urn:microsoft.com/office/officeart/2005/8/layout/venn2"/>
    <dgm:cxn modelId="{48AA3D49-A899-1641-BA04-52166F32E04C}" type="presOf" srcId="{ECD8FE0C-3694-4BC6-A0FB-7C3B5D6DE560}" destId="{52906A7F-4068-4479-AF6F-2D6C796DEE7E}" srcOrd="1"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5AE168AD-AF3C-4F1C-BF29-E093A5901364}" srcId="{E1CEDF4E-D743-4048-8536-C56F610B99D0}" destId="{2FB4FCBA-4D73-44F9-8108-5D7B40793464}" srcOrd="4" destOrd="0" parTransId="{C1882849-A0E6-491D-80BB-6752E80044C2}" sibTransId="{78F35A62-3B58-4F8B-93A7-B2E60260321C}"/>
    <dgm:cxn modelId="{7A2C29E8-F6C6-4B82-9952-A0676F408994}" srcId="{E1CEDF4E-D743-4048-8536-C56F610B99D0}" destId="{F33EA037-4461-40B6-AB81-AE05D3E81DF5}" srcOrd="2" destOrd="0" parTransId="{E5F24D3F-EEB3-49D9-AE13-8CCE651C8944}" sibTransId="{BBA5C436-5296-4209-9D37-080CF0B6FBB0}"/>
    <dgm:cxn modelId="{C71FA037-C605-0A4A-8E23-594283B74737}" type="presOf" srcId="{E1CEDF4E-D743-4048-8536-C56F610B99D0}" destId="{D4173487-9B30-4A7D-82CA-A204C7DAB22F}" srcOrd="0" destOrd="0" presId="urn:microsoft.com/office/officeart/2005/8/layout/venn2"/>
    <dgm:cxn modelId="{C1F9CDD4-1EC2-0B4C-B87F-94931D29C219}" type="presOf" srcId="{2FB4FCBA-4D73-44F9-8108-5D7B40793464}" destId="{5423FEFF-BD7B-41A6-952B-D3FBC4D14764}" srcOrd="0" destOrd="0" presId="urn:microsoft.com/office/officeart/2005/8/layout/venn2"/>
    <dgm:cxn modelId="{3EE07FB1-1C2B-1343-8281-9FF0608B8D14}" type="presOf" srcId="{77ED853F-8BBD-4F54-B217-CAF6005ED3C0}" destId="{F223D636-1E73-4927-ABC1-8AAF8156AF88}" srcOrd="0" destOrd="0" presId="urn:microsoft.com/office/officeart/2005/8/layout/venn2"/>
    <dgm:cxn modelId="{3E911D29-424D-0E4B-AB7F-21DA23823429}" type="presOf" srcId="{ECD7C529-0AF9-4888-A664-2CEFDFC29CFC}" destId="{8F06C4CE-A346-4FDE-90CC-CDFA6E7648F4}" srcOrd="1" destOrd="0" presId="urn:microsoft.com/office/officeart/2005/8/layout/venn2"/>
    <dgm:cxn modelId="{6C003FDF-11AD-B24D-8BC6-A737ED44814E}" type="presOf" srcId="{77ED853F-8BBD-4F54-B217-CAF6005ED3C0}" destId="{FDD13E27-2247-4652-9834-35670B2E37ED}" srcOrd="1" destOrd="0" presId="urn:microsoft.com/office/officeart/2005/8/layout/venn2"/>
    <dgm:cxn modelId="{AED572EC-9279-8F4B-B73B-3798BE675D53}" type="presOf" srcId="{F33EA037-4461-40B6-AB81-AE05D3E81DF5}" destId="{2150193C-A46A-4BC0-9429-9C871464D543}" srcOrd="0" destOrd="0" presId="urn:microsoft.com/office/officeart/2005/8/layout/venn2"/>
    <dgm:cxn modelId="{7B6E34D8-96F3-1E4D-92BA-F1A172E6887F}" type="presParOf" srcId="{D4173487-9B30-4A7D-82CA-A204C7DAB22F}" destId="{993FFA16-CBC9-4F83-8D56-FD2F50561B9C}" srcOrd="0" destOrd="0" presId="urn:microsoft.com/office/officeart/2005/8/layout/venn2"/>
    <dgm:cxn modelId="{EC47863A-8F3E-A04F-82EE-0B6BFBFE2EF3}" type="presParOf" srcId="{993FFA16-CBC9-4F83-8D56-FD2F50561B9C}" destId="{4BD49118-7CC1-4B5E-8CE1-C28566AE0D1D}" srcOrd="0" destOrd="0" presId="urn:microsoft.com/office/officeart/2005/8/layout/venn2"/>
    <dgm:cxn modelId="{CDA17024-1E03-214C-AC26-B9582C48F12E}" type="presParOf" srcId="{993FFA16-CBC9-4F83-8D56-FD2F50561B9C}" destId="{8F06C4CE-A346-4FDE-90CC-CDFA6E7648F4}" srcOrd="1" destOrd="0" presId="urn:microsoft.com/office/officeart/2005/8/layout/venn2"/>
    <dgm:cxn modelId="{3C6883FD-F254-D047-A26B-D07319605A8A}" type="presParOf" srcId="{D4173487-9B30-4A7D-82CA-A204C7DAB22F}" destId="{457A7B8E-A5DA-4FF5-84A8-EFBC3FA8F0F0}" srcOrd="1" destOrd="0" presId="urn:microsoft.com/office/officeart/2005/8/layout/venn2"/>
    <dgm:cxn modelId="{68C688C6-2557-B34C-B705-F07C063D4515}" type="presParOf" srcId="{457A7B8E-A5DA-4FF5-84A8-EFBC3FA8F0F0}" destId="{6B16399B-EDA0-4515-92FA-7C241EC3D53B}" srcOrd="0" destOrd="0" presId="urn:microsoft.com/office/officeart/2005/8/layout/venn2"/>
    <dgm:cxn modelId="{64DD37FB-A9B5-5F49-8628-85F1B4C52581}" type="presParOf" srcId="{457A7B8E-A5DA-4FF5-84A8-EFBC3FA8F0F0}" destId="{52906A7F-4068-4479-AF6F-2D6C796DEE7E}" srcOrd="1" destOrd="0" presId="urn:microsoft.com/office/officeart/2005/8/layout/venn2"/>
    <dgm:cxn modelId="{A942D431-4233-4249-B677-188EA5CA5D32}" type="presParOf" srcId="{D4173487-9B30-4A7D-82CA-A204C7DAB22F}" destId="{A41B4173-1F4B-4C74-8CD0-397A0EC1F039}" srcOrd="2" destOrd="0" presId="urn:microsoft.com/office/officeart/2005/8/layout/venn2"/>
    <dgm:cxn modelId="{56867DAF-550D-4B4F-AF8D-C33BC229CB38}" type="presParOf" srcId="{A41B4173-1F4B-4C74-8CD0-397A0EC1F039}" destId="{2150193C-A46A-4BC0-9429-9C871464D543}" srcOrd="0" destOrd="0" presId="urn:microsoft.com/office/officeart/2005/8/layout/venn2"/>
    <dgm:cxn modelId="{BFFE6B8E-513A-5D40-A3DF-C8E3950B63C2}" type="presParOf" srcId="{A41B4173-1F4B-4C74-8CD0-397A0EC1F039}" destId="{320ADC8F-98F7-4BBA-A962-613AFD7047DF}" srcOrd="1" destOrd="0" presId="urn:microsoft.com/office/officeart/2005/8/layout/venn2"/>
    <dgm:cxn modelId="{02311E97-0441-CD49-9769-327CD861DCAF}" type="presParOf" srcId="{D4173487-9B30-4A7D-82CA-A204C7DAB22F}" destId="{FA5087AB-7AE3-41EE-85F2-18D856EED2AB}" srcOrd="3" destOrd="0" presId="urn:microsoft.com/office/officeart/2005/8/layout/venn2"/>
    <dgm:cxn modelId="{26142D60-7345-7C49-84B3-D879ED65AB03}" type="presParOf" srcId="{FA5087AB-7AE3-41EE-85F2-18D856EED2AB}" destId="{F223D636-1E73-4927-ABC1-8AAF8156AF88}" srcOrd="0" destOrd="0" presId="urn:microsoft.com/office/officeart/2005/8/layout/venn2"/>
    <dgm:cxn modelId="{66E1DF68-AE5B-F84E-8478-B0636BF405DB}" type="presParOf" srcId="{FA5087AB-7AE3-41EE-85F2-18D856EED2AB}" destId="{FDD13E27-2247-4652-9834-35670B2E37ED}" srcOrd="1" destOrd="0" presId="urn:microsoft.com/office/officeart/2005/8/layout/venn2"/>
    <dgm:cxn modelId="{87854B38-31A1-B54A-8D0E-047CE72F5747}" type="presParOf" srcId="{D4173487-9B30-4A7D-82CA-A204C7DAB22F}" destId="{6C08AD8C-D834-4A39-8312-83079CEAC6D8}" srcOrd="4" destOrd="0" presId="urn:microsoft.com/office/officeart/2005/8/layout/venn2"/>
    <dgm:cxn modelId="{1DDE6DF7-B056-2948-8807-741A616A2676}" type="presParOf" srcId="{6C08AD8C-D834-4A39-8312-83079CEAC6D8}" destId="{5423FEFF-BD7B-41A6-952B-D3FBC4D14764}" srcOrd="0" destOrd="0" presId="urn:microsoft.com/office/officeart/2005/8/layout/venn2"/>
    <dgm:cxn modelId="{91057374-E1B1-C243-AC48-E189300A2824}"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60"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008E87B2-F97F-49B6-A00C-3B49F56DB75A}"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4B615AFF-88CA-4DA6-A02F-18BF31F521AF}">
      <dgm:prSet phldrT="[Texto]" custT="1"/>
      <dgm:spPr/>
      <dgm:t>
        <a:bodyPr/>
        <a:lstStyle/>
        <a:p>
          <a:r>
            <a:rPr lang="en-US" sz="1000"/>
            <a:t>Repositorio</a:t>
          </a:r>
        </a:p>
      </dgm:t>
    </dgm:pt>
    <dgm:pt modelId="{B06639AC-7361-4E81-9966-DFB2E4794D8B}" type="parTrans" cxnId="{B29F05E2-CE9F-4770-A568-0575F3E010ED}">
      <dgm:prSet/>
      <dgm:spPr/>
      <dgm:t>
        <a:bodyPr/>
        <a:lstStyle/>
        <a:p>
          <a:endParaRPr lang="en-US"/>
        </a:p>
      </dgm:t>
    </dgm:pt>
    <dgm:pt modelId="{E43DD687-ED3F-446B-B672-E90617712FDD}" type="sibTrans" cxnId="{B29F05E2-CE9F-4770-A568-0575F3E010ED}">
      <dgm:prSet/>
      <dgm:spPr/>
      <dgm:t>
        <a:bodyPr/>
        <a:lstStyle/>
        <a:p>
          <a:endParaRPr lang="en-US"/>
        </a:p>
      </dgm:t>
    </dgm:pt>
    <dgm:pt modelId="{802D57C5-AC1E-4547-A84C-ADF42B57E67B}">
      <dgm:prSet phldrT="[Texto]"/>
      <dgm:spPr/>
      <dgm:t>
        <a:bodyPr/>
        <a:lstStyle/>
        <a:p>
          <a:r>
            <a:rPr lang="en-US"/>
            <a:t>www.googlecode.com</a:t>
          </a:r>
        </a:p>
      </dgm:t>
    </dgm:pt>
    <dgm:pt modelId="{18AA4D04-9F10-415E-AC60-14E7D5949F3F}" type="parTrans" cxnId="{AC316456-4974-4787-B953-14BE837D2B1F}">
      <dgm:prSet/>
      <dgm:spPr/>
      <dgm:t>
        <a:bodyPr/>
        <a:lstStyle/>
        <a:p>
          <a:endParaRPr lang="en-US"/>
        </a:p>
      </dgm:t>
    </dgm:pt>
    <dgm:pt modelId="{D02BBD85-ACB2-40AB-B9A7-7EBD3C325C75}" type="sibTrans" cxnId="{AC316456-4974-4787-B953-14BE837D2B1F}">
      <dgm:prSet/>
      <dgm:spPr/>
      <dgm:t>
        <a:bodyPr/>
        <a:lstStyle/>
        <a:p>
          <a:endParaRPr lang="en-US"/>
        </a:p>
      </dgm:t>
    </dgm:pt>
    <dgm:pt modelId="{D1E1AA70-18E8-4378-8241-250E32D4508F}">
      <dgm:prSet phldrT="[Texto]"/>
      <dgm:spPr/>
      <dgm:t>
        <a:bodyPr/>
        <a:lstStyle/>
        <a:p>
          <a:r>
            <a:rPr lang="en-US"/>
            <a:t>Tortoise  SVN</a:t>
          </a:r>
        </a:p>
      </dgm:t>
    </dgm:pt>
    <dgm:pt modelId="{2469453E-BB25-4CC2-BB66-1E73C787B5B2}" type="parTrans" cxnId="{99DAAA16-91F2-4F64-A07A-51C9BFC725E3}">
      <dgm:prSet/>
      <dgm:spPr/>
      <dgm:t>
        <a:bodyPr/>
        <a:lstStyle/>
        <a:p>
          <a:endParaRPr lang="en-US"/>
        </a:p>
      </dgm:t>
    </dgm:pt>
    <dgm:pt modelId="{C6C2824E-4642-428A-8AF7-82A5EE688787}" type="sibTrans" cxnId="{99DAAA16-91F2-4F64-A07A-51C9BFC725E3}">
      <dgm:prSet/>
      <dgm:spPr/>
      <dgm:t>
        <a:bodyPr/>
        <a:lstStyle/>
        <a:p>
          <a:endParaRPr lang="en-US"/>
        </a:p>
      </dgm:t>
    </dgm:pt>
    <dgm:pt modelId="{FEE30362-AE92-4C4C-BB73-37C34C76B7E8}">
      <dgm:prSet phldrT="[Texto]"/>
      <dgm:spPr/>
      <dgm:t>
        <a:bodyPr/>
        <a:lstStyle/>
        <a:p>
          <a:r>
            <a:rPr lang="en-US"/>
            <a:t>Diseño y Arquitectura</a:t>
          </a:r>
        </a:p>
      </dgm:t>
    </dgm:pt>
    <dgm:pt modelId="{0BBF6FB7-852C-4EF1-9865-F54D5235524E}" type="parTrans" cxnId="{22D6933B-C576-4694-82BF-13E5D8F0B71C}">
      <dgm:prSet/>
      <dgm:spPr/>
      <dgm:t>
        <a:bodyPr/>
        <a:lstStyle/>
        <a:p>
          <a:endParaRPr lang="en-US"/>
        </a:p>
      </dgm:t>
    </dgm:pt>
    <dgm:pt modelId="{5CBE7105-7BEF-4C2F-A534-9D0D077C062B}" type="sibTrans" cxnId="{22D6933B-C576-4694-82BF-13E5D8F0B71C}">
      <dgm:prSet/>
      <dgm:spPr/>
      <dgm:t>
        <a:bodyPr/>
        <a:lstStyle/>
        <a:p>
          <a:endParaRPr lang="en-US"/>
        </a:p>
      </dgm:t>
    </dgm:pt>
    <dgm:pt modelId="{763741C1-DA9F-4E0E-8297-17D1F735F71E}">
      <dgm:prSet phldrT="[Texto]"/>
      <dgm:spPr/>
      <dgm:t>
        <a:bodyPr/>
        <a:lstStyle/>
        <a:p>
          <a:r>
            <a:rPr lang="en-US"/>
            <a:t>Star UML</a:t>
          </a:r>
        </a:p>
      </dgm:t>
    </dgm:pt>
    <dgm:pt modelId="{17956DAF-E92F-4B36-86F6-67BD362C6291}" type="parTrans" cxnId="{B8BA277E-35F2-44B4-B2BE-F92D026428A2}">
      <dgm:prSet/>
      <dgm:spPr/>
      <dgm:t>
        <a:bodyPr/>
        <a:lstStyle/>
        <a:p>
          <a:endParaRPr lang="en-US"/>
        </a:p>
      </dgm:t>
    </dgm:pt>
    <dgm:pt modelId="{125BE965-C95D-47F8-8B46-CD4C95B3065D}" type="sibTrans" cxnId="{B8BA277E-35F2-44B4-B2BE-F92D026428A2}">
      <dgm:prSet/>
      <dgm:spPr/>
      <dgm:t>
        <a:bodyPr/>
        <a:lstStyle/>
        <a:p>
          <a:endParaRPr lang="en-US"/>
        </a:p>
      </dgm:t>
    </dgm:pt>
    <dgm:pt modelId="{C3CE174A-E579-41AC-9B11-170B311E0AD0}">
      <dgm:prSet phldrT="[Texto]"/>
      <dgm:spPr/>
      <dgm:t>
        <a:bodyPr/>
        <a:lstStyle/>
        <a:p>
          <a:r>
            <a:rPr lang="en-US"/>
            <a:t>Enterprise Architecht</a:t>
          </a:r>
        </a:p>
      </dgm:t>
    </dgm:pt>
    <dgm:pt modelId="{2AD3DB11-8058-49C9-B35D-816D05570A39}" type="parTrans" cxnId="{BB6EE8DA-FF3B-4F63-85A9-7DF0A9EEEE84}">
      <dgm:prSet/>
      <dgm:spPr/>
      <dgm:t>
        <a:bodyPr/>
        <a:lstStyle/>
        <a:p>
          <a:endParaRPr lang="en-US"/>
        </a:p>
      </dgm:t>
    </dgm:pt>
    <dgm:pt modelId="{357ADF24-8DD9-45DB-BC6A-DE394A72DFDB}" type="sibTrans" cxnId="{BB6EE8DA-FF3B-4F63-85A9-7DF0A9EEEE84}">
      <dgm:prSet/>
      <dgm:spPr/>
      <dgm:t>
        <a:bodyPr/>
        <a:lstStyle/>
        <a:p>
          <a:endParaRPr lang="en-US"/>
        </a:p>
      </dgm:t>
    </dgm:pt>
    <dgm:pt modelId="{BBFD4C70-170D-4A83-8EC5-4523E3ABDBC4}">
      <dgm:prSet phldrT="[Texto]"/>
      <dgm:spPr/>
      <dgm:t>
        <a:bodyPr/>
        <a:lstStyle/>
        <a:p>
          <a:r>
            <a:rPr lang="en-US"/>
            <a:t>Documentación</a:t>
          </a:r>
        </a:p>
      </dgm:t>
    </dgm:pt>
    <dgm:pt modelId="{BDBB299A-FC05-44D6-B78D-965C61CABD1A}" type="parTrans" cxnId="{43222EB5-7BD7-4C17-980A-5F5E848DF316}">
      <dgm:prSet/>
      <dgm:spPr/>
      <dgm:t>
        <a:bodyPr/>
        <a:lstStyle/>
        <a:p>
          <a:endParaRPr lang="es-CO"/>
        </a:p>
      </dgm:t>
    </dgm:pt>
    <dgm:pt modelId="{E56BF2FE-7155-4D68-A00E-3AE2D54CA87D}" type="sibTrans" cxnId="{43222EB5-7BD7-4C17-980A-5F5E848DF316}">
      <dgm:prSet/>
      <dgm:spPr/>
      <dgm:t>
        <a:bodyPr/>
        <a:lstStyle/>
        <a:p>
          <a:endParaRPr lang="es-CO"/>
        </a:p>
      </dgm:t>
    </dgm:pt>
    <dgm:pt modelId="{732D8D28-321C-4261-BFDB-DE53EF2CB5BA}">
      <dgm:prSet phldrT="[Texto]"/>
      <dgm:spPr/>
      <dgm:t>
        <a:bodyPr/>
        <a:lstStyle/>
        <a:p>
          <a:r>
            <a:rPr lang="en-US"/>
            <a:t>Comunicación</a:t>
          </a:r>
        </a:p>
      </dgm:t>
    </dgm:pt>
    <dgm:pt modelId="{21D1F445-D410-4098-8703-B3DF40B2B6AE}" type="parTrans" cxnId="{FEACAF27-0BF5-40BC-B7BC-FBCFBA34386B}">
      <dgm:prSet/>
      <dgm:spPr/>
      <dgm:t>
        <a:bodyPr/>
        <a:lstStyle/>
        <a:p>
          <a:endParaRPr lang="es-CO"/>
        </a:p>
      </dgm:t>
    </dgm:pt>
    <dgm:pt modelId="{FC0558CF-A09D-489C-8070-6759BDFB0B9C}" type="sibTrans" cxnId="{FEACAF27-0BF5-40BC-B7BC-FBCFBA34386B}">
      <dgm:prSet/>
      <dgm:spPr/>
      <dgm:t>
        <a:bodyPr/>
        <a:lstStyle/>
        <a:p>
          <a:endParaRPr lang="es-CO"/>
        </a:p>
      </dgm:t>
    </dgm:pt>
    <dgm:pt modelId="{1D4850EA-B141-4BAB-9B9B-56EBCB02D735}">
      <dgm:prSet/>
      <dgm:spPr/>
      <dgm:t>
        <a:bodyPr/>
        <a:lstStyle/>
        <a:p>
          <a:r>
            <a:rPr lang="es-ES"/>
            <a:t>Microsoft office Word 2007</a:t>
          </a:r>
          <a:endParaRPr lang="en-US"/>
        </a:p>
      </dgm:t>
    </dgm:pt>
    <dgm:pt modelId="{47CE17C2-7B0F-4F31-9523-3BEACCE5CAF0}" type="parTrans" cxnId="{FC00D670-BDB1-4BE8-97A8-2F6D1687380F}">
      <dgm:prSet/>
      <dgm:spPr/>
      <dgm:t>
        <a:bodyPr/>
        <a:lstStyle/>
        <a:p>
          <a:endParaRPr lang="es-CO"/>
        </a:p>
      </dgm:t>
    </dgm:pt>
    <dgm:pt modelId="{288BF3F1-F733-4300-9DA6-5E571DB81859}" type="sibTrans" cxnId="{FC00D670-BDB1-4BE8-97A8-2F6D1687380F}">
      <dgm:prSet/>
      <dgm:spPr/>
      <dgm:t>
        <a:bodyPr/>
        <a:lstStyle/>
        <a:p>
          <a:endParaRPr lang="es-CO"/>
        </a:p>
      </dgm:t>
    </dgm:pt>
    <dgm:pt modelId="{237E3065-1C9C-44C2-BD3A-D13B3BDC2123}">
      <dgm:prSet/>
      <dgm:spPr/>
      <dgm:t>
        <a:bodyPr/>
        <a:lstStyle/>
        <a:p>
          <a:r>
            <a:rPr lang="en-US"/>
            <a:t>Gimp (Imágenes)</a:t>
          </a:r>
        </a:p>
      </dgm:t>
    </dgm:pt>
    <dgm:pt modelId="{109AC965-F256-4A64-B77A-18F4E9DF6CC2}" type="parTrans" cxnId="{D63187BE-C3F3-4484-B872-6C45DBB966AE}">
      <dgm:prSet/>
      <dgm:spPr/>
      <dgm:t>
        <a:bodyPr/>
        <a:lstStyle/>
        <a:p>
          <a:endParaRPr lang="es-CO"/>
        </a:p>
      </dgm:t>
    </dgm:pt>
    <dgm:pt modelId="{A710C8B7-6F31-447A-93DD-26C6FB3237A9}" type="sibTrans" cxnId="{D63187BE-C3F3-4484-B872-6C45DBB966AE}">
      <dgm:prSet/>
      <dgm:spPr/>
      <dgm:t>
        <a:bodyPr/>
        <a:lstStyle/>
        <a:p>
          <a:endParaRPr lang="es-CO"/>
        </a:p>
      </dgm:t>
    </dgm:pt>
    <dgm:pt modelId="{CD931773-0D38-48BE-8949-4FCC9E2ADC74}">
      <dgm:prSet phldrT="[Texto]"/>
      <dgm:spPr/>
      <dgm:t>
        <a:bodyPr/>
        <a:lstStyle/>
        <a:p>
          <a:r>
            <a:rPr lang="en-US"/>
            <a:t>Bases de Datos</a:t>
          </a:r>
        </a:p>
      </dgm:t>
    </dgm:pt>
    <dgm:pt modelId="{ECD944BC-4B8A-4CB2-8456-820565EB9834}" type="parTrans" cxnId="{B7270371-392A-46F9-8F85-8F97614F616F}">
      <dgm:prSet/>
      <dgm:spPr/>
      <dgm:t>
        <a:bodyPr/>
        <a:lstStyle/>
        <a:p>
          <a:endParaRPr lang="es-CO"/>
        </a:p>
      </dgm:t>
    </dgm:pt>
    <dgm:pt modelId="{869FAC12-9DE6-459E-9DF5-9F7A6385E3B3}" type="sibTrans" cxnId="{B7270371-392A-46F9-8F85-8F97614F616F}">
      <dgm:prSet/>
      <dgm:spPr/>
      <dgm:t>
        <a:bodyPr/>
        <a:lstStyle/>
        <a:p>
          <a:endParaRPr lang="es-CO"/>
        </a:p>
      </dgm:t>
    </dgm:pt>
    <dgm:pt modelId="{9DCA4AC8-7D24-414A-A93B-14DD3BE6658A}">
      <dgm:prSet/>
      <dgm:spPr/>
      <dgm:t>
        <a:bodyPr/>
        <a:lstStyle/>
        <a:p>
          <a:r>
            <a:rPr lang="en-US"/>
            <a:t>Correo  y Calendarización(Gmail, GoogleCalendar)</a:t>
          </a:r>
        </a:p>
      </dgm:t>
    </dgm:pt>
    <dgm:pt modelId="{1B5DF859-D638-47A6-989D-18DABE67D44F}" type="parTrans" cxnId="{691EF23F-5E2F-449D-9BFD-1C7896942BDE}">
      <dgm:prSet/>
      <dgm:spPr/>
      <dgm:t>
        <a:bodyPr/>
        <a:lstStyle/>
        <a:p>
          <a:endParaRPr lang="es-CO"/>
        </a:p>
      </dgm:t>
    </dgm:pt>
    <dgm:pt modelId="{3FA06FE4-BE0E-4FD0-8119-0F3E89003B58}" type="sibTrans" cxnId="{691EF23F-5E2F-449D-9BFD-1C7896942BDE}">
      <dgm:prSet/>
      <dgm:spPr/>
      <dgm:t>
        <a:bodyPr/>
        <a:lstStyle/>
        <a:p>
          <a:endParaRPr lang="es-CO"/>
        </a:p>
      </dgm:t>
    </dgm:pt>
    <dgm:pt modelId="{79581E68-431D-4703-B67B-DD002DBBC682}">
      <dgm:prSet/>
      <dgm:spPr/>
      <dgm:t>
        <a:bodyPr/>
        <a:lstStyle/>
        <a:p>
          <a:r>
            <a:rPr lang="en-US"/>
            <a:t>Skype (Video conferencia)</a:t>
          </a:r>
        </a:p>
      </dgm:t>
    </dgm:pt>
    <dgm:pt modelId="{17EF2DE8-B2D2-4075-A854-D87F5101C678}" type="parTrans" cxnId="{484254FC-29EF-4895-9F5D-AE587939329A}">
      <dgm:prSet/>
      <dgm:spPr/>
      <dgm:t>
        <a:bodyPr/>
        <a:lstStyle/>
        <a:p>
          <a:endParaRPr lang="es-CO"/>
        </a:p>
      </dgm:t>
    </dgm:pt>
    <dgm:pt modelId="{2CAA8E8E-A080-461E-A68C-25ED43C7AB1C}" type="sibTrans" cxnId="{484254FC-29EF-4895-9F5D-AE587939329A}">
      <dgm:prSet/>
      <dgm:spPr/>
      <dgm:t>
        <a:bodyPr/>
        <a:lstStyle/>
        <a:p>
          <a:endParaRPr lang="es-CO"/>
        </a:p>
      </dgm:t>
    </dgm:pt>
    <dgm:pt modelId="{E226FB9C-D43A-4D5F-8023-DEB4DB1EA47E}">
      <dgm:prSet/>
      <dgm:spPr/>
      <dgm:t>
        <a:bodyPr/>
        <a:lstStyle/>
        <a:p>
          <a:r>
            <a:rPr lang="en-US"/>
            <a:t>Archivos binarios.</a:t>
          </a:r>
        </a:p>
      </dgm:t>
    </dgm:pt>
    <dgm:pt modelId="{80696062-B96D-4F33-9AFE-F2524542F3B9}" type="parTrans" cxnId="{C9C666A5-41D4-4D43-AAB3-3C8F40C8F809}">
      <dgm:prSet/>
      <dgm:spPr/>
      <dgm:t>
        <a:bodyPr/>
        <a:lstStyle/>
        <a:p>
          <a:endParaRPr lang="es-CO"/>
        </a:p>
      </dgm:t>
    </dgm:pt>
    <dgm:pt modelId="{6A8234A3-B76E-42DD-9B45-B855309DF14B}" type="sibTrans" cxnId="{C9C666A5-41D4-4D43-AAB3-3C8F40C8F809}">
      <dgm:prSet/>
      <dgm:spPr/>
      <dgm:t>
        <a:bodyPr/>
        <a:lstStyle/>
        <a:p>
          <a:endParaRPr lang="es-CO"/>
        </a:p>
      </dgm:t>
    </dgm:pt>
    <dgm:pt modelId="{D0F44307-7CF3-4DC6-B527-6C659C7709CB}">
      <dgm:prSet/>
      <dgm:spPr/>
      <dgm:t>
        <a:bodyPr/>
        <a:lstStyle/>
        <a:p>
          <a:r>
            <a:rPr lang="en-US"/>
            <a:t>Calidad y Riesgos</a:t>
          </a:r>
        </a:p>
      </dgm:t>
    </dgm:pt>
    <dgm:pt modelId="{9F219B46-C7A5-4539-B22A-DE2ABF402374}" type="parTrans" cxnId="{E7585D1D-B47D-410B-A8B2-182A9292E330}">
      <dgm:prSet/>
      <dgm:spPr/>
      <dgm:t>
        <a:bodyPr/>
        <a:lstStyle/>
        <a:p>
          <a:endParaRPr lang="en-US"/>
        </a:p>
      </dgm:t>
    </dgm:pt>
    <dgm:pt modelId="{D729B9EE-5567-40E6-8780-C8AE4D7F00B4}" type="sibTrans" cxnId="{E7585D1D-B47D-410B-A8B2-182A9292E330}">
      <dgm:prSet/>
      <dgm:spPr/>
      <dgm:t>
        <a:bodyPr/>
        <a:lstStyle/>
        <a:p>
          <a:endParaRPr lang="en-US"/>
        </a:p>
      </dgm:t>
    </dgm:pt>
    <dgm:pt modelId="{A12BC34F-C6DB-4781-ACA6-45693D1D16BB}">
      <dgm:prSet/>
      <dgm:spPr/>
      <dgm:t>
        <a:bodyPr/>
        <a:lstStyle/>
        <a:p>
          <a:r>
            <a:rPr lang="es-CO"/>
            <a:t>RiskyProject Professional 3.2</a:t>
          </a:r>
        </a:p>
      </dgm:t>
    </dgm:pt>
    <dgm:pt modelId="{A91ED0C1-D613-4529-B6EF-3527BD5C1E78}" type="parTrans" cxnId="{503772A0-788D-459A-87EC-774751DB65B9}">
      <dgm:prSet/>
      <dgm:spPr/>
      <dgm:t>
        <a:bodyPr/>
        <a:lstStyle/>
        <a:p>
          <a:endParaRPr lang="en-US"/>
        </a:p>
      </dgm:t>
    </dgm:pt>
    <dgm:pt modelId="{2E50192C-E2A7-4D96-8CDD-6EB6743D58E9}" type="sibTrans" cxnId="{503772A0-788D-459A-87EC-774751DB65B9}">
      <dgm:prSet/>
      <dgm:spPr/>
      <dgm:t>
        <a:bodyPr/>
        <a:lstStyle/>
        <a:p>
          <a:endParaRPr lang="en-US"/>
        </a:p>
      </dgm:t>
    </dgm:pt>
    <dgm:pt modelId="{E0887E86-80BD-46BE-8CC6-1C4C6DF33AE7}">
      <dgm:prSet/>
      <dgm:spPr/>
      <dgm:t>
        <a:bodyPr/>
        <a:lstStyle/>
        <a:p>
          <a:r>
            <a:rPr lang="es-CO"/>
            <a:t>SPC Express for Windows.</a:t>
          </a:r>
        </a:p>
      </dgm:t>
    </dgm:pt>
    <dgm:pt modelId="{4EDED707-B5B3-48B6-B86F-5F8566E4D557}" type="parTrans" cxnId="{AE4B1CAA-9733-47AA-8F6D-0ACE02F5577C}">
      <dgm:prSet/>
      <dgm:spPr/>
      <dgm:t>
        <a:bodyPr/>
        <a:lstStyle/>
        <a:p>
          <a:endParaRPr lang="en-US"/>
        </a:p>
      </dgm:t>
    </dgm:pt>
    <dgm:pt modelId="{8178F2FD-4424-4FAB-8B16-9FE12585B4A1}" type="sibTrans" cxnId="{AE4B1CAA-9733-47AA-8F6D-0ACE02F5577C}">
      <dgm:prSet/>
      <dgm:spPr/>
      <dgm:t>
        <a:bodyPr/>
        <a:lstStyle/>
        <a:p>
          <a:endParaRPr lang="en-US"/>
        </a:p>
      </dgm:t>
    </dgm:pt>
    <dgm:pt modelId="{ED6CADBA-DD8B-4666-8900-39A0FC49B147}">
      <dgm:prSet/>
      <dgm:spPr/>
      <dgm:t>
        <a:bodyPr/>
        <a:lstStyle/>
        <a:p>
          <a:r>
            <a:rPr lang="es-CO"/>
            <a:t>Diseño y organizazión</a:t>
          </a:r>
        </a:p>
      </dgm:t>
    </dgm:pt>
    <dgm:pt modelId="{185C8442-197E-4E1E-B33B-401959AC882A}" type="parTrans" cxnId="{EC8EF176-0835-400C-AA4A-19B41FFAE2DF}">
      <dgm:prSet/>
      <dgm:spPr/>
      <dgm:t>
        <a:bodyPr/>
        <a:lstStyle/>
        <a:p>
          <a:endParaRPr lang="es-CO"/>
        </a:p>
      </dgm:t>
    </dgm:pt>
    <dgm:pt modelId="{574CF75E-4560-4CE8-BD1E-902509D318CC}" type="sibTrans" cxnId="{EC8EF176-0835-400C-AA4A-19B41FFAE2DF}">
      <dgm:prSet/>
      <dgm:spPr/>
      <dgm:t>
        <a:bodyPr/>
        <a:lstStyle/>
        <a:p>
          <a:endParaRPr lang="es-CO"/>
        </a:p>
      </dgm:t>
    </dgm:pt>
    <dgm:pt modelId="{6AD273D9-D5C4-43F6-A4DE-1343A92CCC29}">
      <dgm:prSet/>
      <dgm:spPr/>
      <dgm:t>
        <a:bodyPr/>
        <a:lstStyle/>
        <a:p>
          <a:r>
            <a:rPr lang="es-CO"/>
            <a:t>Logo Maker</a:t>
          </a:r>
        </a:p>
      </dgm:t>
    </dgm:pt>
    <dgm:pt modelId="{41673C04-7122-4C4F-BC92-7B142E622455}" type="parTrans" cxnId="{1B53EE4B-00DC-43E7-AEE1-10A9883BD2FE}">
      <dgm:prSet/>
      <dgm:spPr/>
      <dgm:t>
        <a:bodyPr/>
        <a:lstStyle/>
        <a:p>
          <a:endParaRPr lang="es-CO"/>
        </a:p>
      </dgm:t>
    </dgm:pt>
    <dgm:pt modelId="{6C81DFFD-34F9-483C-818C-E8DF0CEB1402}" type="sibTrans" cxnId="{1B53EE4B-00DC-43E7-AEE1-10A9883BD2FE}">
      <dgm:prSet/>
      <dgm:spPr/>
      <dgm:t>
        <a:bodyPr/>
        <a:lstStyle/>
        <a:p>
          <a:endParaRPr lang="es-CO"/>
        </a:p>
      </dgm:t>
    </dgm:pt>
    <dgm:pt modelId="{8243AC5B-828E-435C-8C98-049F9BD87AAB}">
      <dgm:prSet/>
      <dgm:spPr/>
      <dgm:t>
        <a:bodyPr/>
        <a:lstStyle/>
        <a:p>
          <a:r>
            <a:rPr lang="es-CO"/>
            <a:t>Flash</a:t>
          </a:r>
        </a:p>
      </dgm:t>
    </dgm:pt>
    <dgm:pt modelId="{CC693607-1719-45CD-B420-AD4DCAA4D041}" type="parTrans" cxnId="{B713F3CA-1112-49D7-B70D-0F1CC86BA697}">
      <dgm:prSet/>
      <dgm:spPr/>
      <dgm:t>
        <a:bodyPr/>
        <a:lstStyle/>
        <a:p>
          <a:endParaRPr lang="es-CO"/>
        </a:p>
      </dgm:t>
    </dgm:pt>
    <dgm:pt modelId="{D7CA770A-4F7C-4D5D-81A0-F130DEE67563}" type="sibTrans" cxnId="{B713F3CA-1112-49D7-B70D-0F1CC86BA697}">
      <dgm:prSet/>
      <dgm:spPr/>
      <dgm:t>
        <a:bodyPr/>
        <a:lstStyle/>
        <a:p>
          <a:endParaRPr lang="es-CO"/>
        </a:p>
      </dgm:t>
    </dgm:pt>
    <dgm:pt modelId="{C021FDF6-C850-4A5F-80F4-6D14274BDF18}">
      <dgm:prSet/>
      <dgm:spPr/>
      <dgm:t>
        <a:bodyPr/>
        <a:lstStyle/>
        <a:p>
          <a:r>
            <a:rPr lang="es-CO"/>
            <a:t>Microsoft visio 2007</a:t>
          </a:r>
        </a:p>
      </dgm:t>
    </dgm:pt>
    <dgm:pt modelId="{7C7A6569-F672-47A1-AA64-92DD0604FDD0}" type="parTrans" cxnId="{43C9E542-D5C4-42FD-AA03-B0CF2E4EA200}">
      <dgm:prSet/>
      <dgm:spPr/>
      <dgm:t>
        <a:bodyPr/>
        <a:lstStyle/>
        <a:p>
          <a:endParaRPr lang="es-CO"/>
        </a:p>
      </dgm:t>
    </dgm:pt>
    <dgm:pt modelId="{A0F83191-3C70-495F-BDF7-662CE6E457D5}" type="sibTrans" cxnId="{43C9E542-D5C4-42FD-AA03-B0CF2E4EA200}">
      <dgm:prSet/>
      <dgm:spPr/>
      <dgm:t>
        <a:bodyPr/>
        <a:lstStyle/>
        <a:p>
          <a:endParaRPr lang="es-CO"/>
        </a:p>
      </dgm:t>
    </dgm:pt>
    <dgm:pt modelId="{47DFAFD4-A606-4E07-AAF2-DDD2A4BE3232}">
      <dgm:prSet/>
      <dgm:spPr/>
      <dgm:t>
        <a:bodyPr/>
        <a:lstStyle/>
        <a:p>
          <a:r>
            <a:rPr lang="es-CO"/>
            <a:t>Estadisticas</a:t>
          </a:r>
        </a:p>
      </dgm:t>
    </dgm:pt>
    <dgm:pt modelId="{839634F6-9AEA-4EAF-838A-6C3DD3FB06BA}" type="parTrans" cxnId="{C00E7210-7E39-4E3F-8D83-F52D1D38ECDE}">
      <dgm:prSet/>
      <dgm:spPr/>
      <dgm:t>
        <a:bodyPr/>
        <a:lstStyle/>
        <a:p>
          <a:endParaRPr lang="es-CO"/>
        </a:p>
      </dgm:t>
    </dgm:pt>
    <dgm:pt modelId="{208F9244-43AB-42F8-9695-46D40D73700A}" type="sibTrans" cxnId="{C00E7210-7E39-4E3F-8D83-F52D1D38ECDE}">
      <dgm:prSet/>
      <dgm:spPr/>
      <dgm:t>
        <a:bodyPr/>
        <a:lstStyle/>
        <a:p>
          <a:endParaRPr lang="es-CO"/>
        </a:p>
      </dgm:t>
    </dgm:pt>
    <dgm:pt modelId="{66F18E57-ABC8-462B-9144-0C47BC349112}">
      <dgm:prSet/>
      <dgm:spPr/>
      <dgm:t>
        <a:bodyPr/>
        <a:lstStyle/>
        <a:p>
          <a:r>
            <a:rPr lang="es-CO"/>
            <a:t>Microsoft Excel 2007</a:t>
          </a:r>
        </a:p>
      </dgm:t>
    </dgm:pt>
    <dgm:pt modelId="{13FEFFEC-747B-467D-9AF1-E8E58613A894}" type="parTrans" cxnId="{8192197F-B94A-461E-8476-52C14543C346}">
      <dgm:prSet/>
      <dgm:spPr/>
      <dgm:t>
        <a:bodyPr/>
        <a:lstStyle/>
        <a:p>
          <a:endParaRPr lang="es-CO"/>
        </a:p>
      </dgm:t>
    </dgm:pt>
    <dgm:pt modelId="{F6A7AFEC-95C6-4C61-A7EF-B499E9EA9ED2}" type="sibTrans" cxnId="{8192197F-B94A-461E-8476-52C14543C346}">
      <dgm:prSet/>
      <dgm:spPr/>
      <dgm:t>
        <a:bodyPr/>
        <a:lstStyle/>
        <a:p>
          <a:endParaRPr lang="es-CO"/>
        </a:p>
      </dgm:t>
    </dgm:pt>
    <dgm:pt modelId="{E8E51C70-98F1-43E9-B3F7-844901BE7A2D}">
      <dgm:prSet/>
      <dgm:spPr/>
      <dgm:t>
        <a:bodyPr/>
        <a:lstStyle/>
        <a:p>
          <a:r>
            <a:rPr lang="es-CO"/>
            <a:t>SPSS</a:t>
          </a:r>
        </a:p>
      </dgm:t>
    </dgm:pt>
    <dgm:pt modelId="{88FF561A-D9F3-4886-B787-B09FA94E3938}" type="parTrans" cxnId="{FC587547-1736-4552-A612-F67994B5BAFC}">
      <dgm:prSet/>
      <dgm:spPr/>
      <dgm:t>
        <a:bodyPr/>
        <a:lstStyle/>
        <a:p>
          <a:endParaRPr lang="es-CO"/>
        </a:p>
      </dgm:t>
    </dgm:pt>
    <dgm:pt modelId="{536A3719-6724-4FD1-99C4-884A322C5A02}" type="sibTrans" cxnId="{FC587547-1736-4552-A612-F67994B5BAFC}">
      <dgm:prSet/>
      <dgm:spPr/>
      <dgm:t>
        <a:bodyPr/>
        <a:lstStyle/>
        <a:p>
          <a:endParaRPr lang="es-CO"/>
        </a:p>
      </dgm:t>
    </dgm:pt>
    <dgm:pt modelId="{2397402C-9AAD-2F44-BA53-50AA3F67F2B6}" type="pres">
      <dgm:prSet presAssocID="{008E87B2-F97F-49B6-A00C-3B49F56DB75A}" presName="linear" presStyleCnt="0">
        <dgm:presLayoutVars>
          <dgm:animLvl val="lvl"/>
          <dgm:resizeHandles val="exact"/>
        </dgm:presLayoutVars>
      </dgm:prSet>
      <dgm:spPr/>
      <dgm:t>
        <a:bodyPr/>
        <a:lstStyle/>
        <a:p>
          <a:endParaRPr lang="en-US"/>
        </a:p>
      </dgm:t>
    </dgm:pt>
    <dgm:pt modelId="{02262DCB-3142-E341-A631-2BFB37E0E6D0}" type="pres">
      <dgm:prSet presAssocID="{4B615AFF-88CA-4DA6-A02F-18BF31F521AF}" presName="parentText" presStyleLbl="node1" presStyleIdx="0" presStyleCnt="8">
        <dgm:presLayoutVars>
          <dgm:chMax val="0"/>
          <dgm:bulletEnabled val="1"/>
        </dgm:presLayoutVars>
      </dgm:prSet>
      <dgm:spPr/>
      <dgm:t>
        <a:bodyPr/>
        <a:lstStyle/>
        <a:p>
          <a:endParaRPr lang="en-US"/>
        </a:p>
      </dgm:t>
    </dgm:pt>
    <dgm:pt modelId="{3C3CA2D7-1DDA-084D-9CA0-49B88E488CF3}" type="pres">
      <dgm:prSet presAssocID="{4B615AFF-88CA-4DA6-A02F-18BF31F521AF}" presName="childText" presStyleLbl="revTx" presStyleIdx="0" presStyleCnt="8">
        <dgm:presLayoutVars>
          <dgm:bulletEnabled val="1"/>
        </dgm:presLayoutVars>
      </dgm:prSet>
      <dgm:spPr/>
      <dgm:t>
        <a:bodyPr/>
        <a:lstStyle/>
        <a:p>
          <a:endParaRPr lang="en-US"/>
        </a:p>
      </dgm:t>
    </dgm:pt>
    <dgm:pt modelId="{BD30D566-5E72-E14D-A9F1-DA31E5383E90}" type="pres">
      <dgm:prSet presAssocID="{FEE30362-AE92-4C4C-BB73-37C34C76B7E8}" presName="parentText" presStyleLbl="node1" presStyleIdx="1" presStyleCnt="8">
        <dgm:presLayoutVars>
          <dgm:chMax val="0"/>
          <dgm:bulletEnabled val="1"/>
        </dgm:presLayoutVars>
      </dgm:prSet>
      <dgm:spPr/>
      <dgm:t>
        <a:bodyPr/>
        <a:lstStyle/>
        <a:p>
          <a:endParaRPr lang="en-US"/>
        </a:p>
      </dgm:t>
    </dgm:pt>
    <dgm:pt modelId="{366D2BEB-62F1-5D4E-BEE5-4C2B08225718}" type="pres">
      <dgm:prSet presAssocID="{FEE30362-AE92-4C4C-BB73-37C34C76B7E8}" presName="childText" presStyleLbl="revTx" presStyleIdx="1" presStyleCnt="8">
        <dgm:presLayoutVars>
          <dgm:bulletEnabled val="1"/>
        </dgm:presLayoutVars>
      </dgm:prSet>
      <dgm:spPr/>
      <dgm:t>
        <a:bodyPr/>
        <a:lstStyle/>
        <a:p>
          <a:endParaRPr lang="en-US"/>
        </a:p>
      </dgm:t>
    </dgm:pt>
    <dgm:pt modelId="{B451FFF3-275E-5442-B96F-526B4E71F300}" type="pres">
      <dgm:prSet presAssocID="{BBFD4C70-170D-4A83-8EC5-4523E3ABDBC4}" presName="parentText" presStyleLbl="node1" presStyleIdx="2" presStyleCnt="8">
        <dgm:presLayoutVars>
          <dgm:chMax val="0"/>
          <dgm:bulletEnabled val="1"/>
        </dgm:presLayoutVars>
      </dgm:prSet>
      <dgm:spPr/>
      <dgm:t>
        <a:bodyPr/>
        <a:lstStyle/>
        <a:p>
          <a:endParaRPr lang="en-US"/>
        </a:p>
      </dgm:t>
    </dgm:pt>
    <dgm:pt modelId="{E42366FE-FEB2-1142-B6D6-4C361EAF64A4}" type="pres">
      <dgm:prSet presAssocID="{BBFD4C70-170D-4A83-8EC5-4523E3ABDBC4}" presName="childText" presStyleLbl="revTx" presStyleIdx="2" presStyleCnt="8">
        <dgm:presLayoutVars>
          <dgm:bulletEnabled val="1"/>
        </dgm:presLayoutVars>
      </dgm:prSet>
      <dgm:spPr/>
      <dgm:t>
        <a:bodyPr/>
        <a:lstStyle/>
        <a:p>
          <a:endParaRPr lang="en-US"/>
        </a:p>
      </dgm:t>
    </dgm:pt>
    <dgm:pt modelId="{780C058E-E0A6-4D4B-88D9-C87D525AD4E7}" type="pres">
      <dgm:prSet presAssocID="{732D8D28-321C-4261-BFDB-DE53EF2CB5BA}" presName="parentText" presStyleLbl="node1" presStyleIdx="3" presStyleCnt="8">
        <dgm:presLayoutVars>
          <dgm:chMax val="0"/>
          <dgm:bulletEnabled val="1"/>
        </dgm:presLayoutVars>
      </dgm:prSet>
      <dgm:spPr/>
      <dgm:t>
        <a:bodyPr/>
        <a:lstStyle/>
        <a:p>
          <a:endParaRPr lang="en-US"/>
        </a:p>
      </dgm:t>
    </dgm:pt>
    <dgm:pt modelId="{20611C56-2FE2-B548-B9EC-AB4D697D733C}" type="pres">
      <dgm:prSet presAssocID="{732D8D28-321C-4261-BFDB-DE53EF2CB5BA}" presName="childText" presStyleLbl="revTx" presStyleIdx="3" presStyleCnt="8">
        <dgm:presLayoutVars>
          <dgm:bulletEnabled val="1"/>
        </dgm:presLayoutVars>
      </dgm:prSet>
      <dgm:spPr/>
      <dgm:t>
        <a:bodyPr/>
        <a:lstStyle/>
        <a:p>
          <a:endParaRPr lang="en-US"/>
        </a:p>
      </dgm:t>
    </dgm:pt>
    <dgm:pt modelId="{41A1557D-B13A-8142-827C-D31359891568}" type="pres">
      <dgm:prSet presAssocID="{CD931773-0D38-48BE-8949-4FCC9E2ADC74}" presName="parentText" presStyleLbl="node1" presStyleIdx="4" presStyleCnt="8">
        <dgm:presLayoutVars>
          <dgm:chMax val="0"/>
          <dgm:bulletEnabled val="1"/>
        </dgm:presLayoutVars>
      </dgm:prSet>
      <dgm:spPr/>
      <dgm:t>
        <a:bodyPr/>
        <a:lstStyle/>
        <a:p>
          <a:endParaRPr lang="en-US"/>
        </a:p>
      </dgm:t>
    </dgm:pt>
    <dgm:pt modelId="{C7CAFD4D-868C-054D-8F86-3CBF1DDE5711}" type="pres">
      <dgm:prSet presAssocID="{CD931773-0D38-48BE-8949-4FCC9E2ADC74}" presName="childText" presStyleLbl="revTx" presStyleIdx="4" presStyleCnt="8">
        <dgm:presLayoutVars>
          <dgm:bulletEnabled val="1"/>
        </dgm:presLayoutVars>
      </dgm:prSet>
      <dgm:spPr/>
      <dgm:t>
        <a:bodyPr/>
        <a:lstStyle/>
        <a:p>
          <a:endParaRPr lang="en-US"/>
        </a:p>
      </dgm:t>
    </dgm:pt>
    <dgm:pt modelId="{9DD20AF8-D7C3-D244-9D41-91897EBFC8B7}" type="pres">
      <dgm:prSet presAssocID="{D0F44307-7CF3-4DC6-B527-6C659C7709CB}" presName="parentText" presStyleLbl="node1" presStyleIdx="5" presStyleCnt="8">
        <dgm:presLayoutVars>
          <dgm:chMax val="0"/>
          <dgm:bulletEnabled val="1"/>
        </dgm:presLayoutVars>
      </dgm:prSet>
      <dgm:spPr/>
      <dgm:t>
        <a:bodyPr/>
        <a:lstStyle/>
        <a:p>
          <a:endParaRPr lang="en-US"/>
        </a:p>
      </dgm:t>
    </dgm:pt>
    <dgm:pt modelId="{8A49BA47-5C02-814D-AE2D-62DD9F4FED7C}" type="pres">
      <dgm:prSet presAssocID="{D0F44307-7CF3-4DC6-B527-6C659C7709CB}" presName="childText" presStyleLbl="revTx" presStyleIdx="5" presStyleCnt="8">
        <dgm:presLayoutVars>
          <dgm:bulletEnabled val="1"/>
        </dgm:presLayoutVars>
      </dgm:prSet>
      <dgm:spPr/>
      <dgm:t>
        <a:bodyPr/>
        <a:lstStyle/>
        <a:p>
          <a:endParaRPr lang="en-US"/>
        </a:p>
      </dgm:t>
    </dgm:pt>
    <dgm:pt modelId="{C349E73B-47B9-4C86-A0F1-99B2088D7034}" type="pres">
      <dgm:prSet presAssocID="{ED6CADBA-DD8B-4666-8900-39A0FC49B147}" presName="parentText" presStyleLbl="node1" presStyleIdx="6" presStyleCnt="8">
        <dgm:presLayoutVars>
          <dgm:chMax val="0"/>
          <dgm:bulletEnabled val="1"/>
        </dgm:presLayoutVars>
      </dgm:prSet>
      <dgm:spPr/>
      <dgm:t>
        <a:bodyPr/>
        <a:lstStyle/>
        <a:p>
          <a:endParaRPr lang="es-CO"/>
        </a:p>
      </dgm:t>
    </dgm:pt>
    <dgm:pt modelId="{85137BEF-B2C1-4EBF-8404-E67DC8B589E1}" type="pres">
      <dgm:prSet presAssocID="{ED6CADBA-DD8B-4666-8900-39A0FC49B147}" presName="childText" presStyleLbl="revTx" presStyleIdx="6" presStyleCnt="8">
        <dgm:presLayoutVars>
          <dgm:bulletEnabled val="1"/>
        </dgm:presLayoutVars>
      </dgm:prSet>
      <dgm:spPr/>
      <dgm:t>
        <a:bodyPr/>
        <a:lstStyle/>
        <a:p>
          <a:endParaRPr lang="es-CO"/>
        </a:p>
      </dgm:t>
    </dgm:pt>
    <dgm:pt modelId="{0F159273-0C3C-4B91-A0A4-7A2F8489381D}" type="pres">
      <dgm:prSet presAssocID="{47DFAFD4-A606-4E07-AAF2-DDD2A4BE3232}" presName="parentText" presStyleLbl="node1" presStyleIdx="7" presStyleCnt="8">
        <dgm:presLayoutVars>
          <dgm:chMax val="0"/>
          <dgm:bulletEnabled val="1"/>
        </dgm:presLayoutVars>
      </dgm:prSet>
      <dgm:spPr/>
      <dgm:t>
        <a:bodyPr/>
        <a:lstStyle/>
        <a:p>
          <a:endParaRPr lang="es-CO"/>
        </a:p>
      </dgm:t>
    </dgm:pt>
    <dgm:pt modelId="{EB57505D-C720-4E67-9ABC-04F8EA07CF93}" type="pres">
      <dgm:prSet presAssocID="{47DFAFD4-A606-4E07-AAF2-DDD2A4BE3232}" presName="childText" presStyleLbl="revTx" presStyleIdx="7" presStyleCnt="8">
        <dgm:presLayoutVars>
          <dgm:bulletEnabled val="1"/>
        </dgm:presLayoutVars>
      </dgm:prSet>
      <dgm:spPr/>
      <dgm:t>
        <a:bodyPr/>
        <a:lstStyle/>
        <a:p>
          <a:endParaRPr lang="es-CO"/>
        </a:p>
      </dgm:t>
    </dgm:pt>
  </dgm:ptLst>
  <dgm:cxnLst>
    <dgm:cxn modelId="{832E41C0-EDC4-6D40-84F9-99535A9CB9CA}" type="presOf" srcId="{BBFD4C70-170D-4A83-8EC5-4523E3ABDBC4}" destId="{B451FFF3-275E-5442-B96F-526B4E71F300}" srcOrd="0" destOrd="0" presId="urn:microsoft.com/office/officeart/2005/8/layout/vList2"/>
    <dgm:cxn modelId="{BB6EE8DA-FF3B-4F63-85A9-7DF0A9EEEE84}" srcId="{FEE30362-AE92-4C4C-BB73-37C34C76B7E8}" destId="{C3CE174A-E579-41AC-9B11-170B311E0AD0}" srcOrd="1" destOrd="0" parTransId="{2AD3DB11-8058-49C9-B35D-816D05570A39}" sibTransId="{357ADF24-8DD9-45DB-BC6A-DE394A72DFDB}"/>
    <dgm:cxn modelId="{F210AB39-5A81-CF45-BB47-BE7A26562C02}" type="presOf" srcId="{C021FDF6-C850-4A5F-80F4-6D14274BDF18}" destId="{85137BEF-B2C1-4EBF-8404-E67DC8B589E1}" srcOrd="0" destOrd="2" presId="urn:microsoft.com/office/officeart/2005/8/layout/vList2"/>
    <dgm:cxn modelId="{B29F05E2-CE9F-4770-A568-0575F3E010ED}" srcId="{008E87B2-F97F-49B6-A00C-3B49F56DB75A}" destId="{4B615AFF-88CA-4DA6-A02F-18BF31F521AF}" srcOrd="0" destOrd="0" parTransId="{B06639AC-7361-4E81-9966-DFB2E4794D8B}" sibTransId="{E43DD687-ED3F-446B-B672-E90617712FDD}"/>
    <dgm:cxn modelId="{A3169759-951A-9948-A884-F2706BC36609}" type="presOf" srcId="{6AD273D9-D5C4-43F6-A4DE-1343A92CCC29}" destId="{85137BEF-B2C1-4EBF-8404-E67DC8B589E1}" srcOrd="0" destOrd="0" presId="urn:microsoft.com/office/officeart/2005/8/layout/vList2"/>
    <dgm:cxn modelId="{4C65C30B-62FB-2647-AEAE-005FB6038509}" type="presOf" srcId="{CD931773-0D38-48BE-8949-4FCC9E2ADC74}" destId="{41A1557D-B13A-8142-827C-D31359891568}" srcOrd="0" destOrd="0" presId="urn:microsoft.com/office/officeart/2005/8/layout/vList2"/>
    <dgm:cxn modelId="{EC8184D5-A9B6-1A4A-821C-F00056F250BF}" type="presOf" srcId="{E226FB9C-D43A-4D5F-8023-DEB4DB1EA47E}" destId="{C7CAFD4D-868C-054D-8F86-3CBF1DDE5711}" srcOrd="0" destOrd="0" presId="urn:microsoft.com/office/officeart/2005/8/layout/vList2"/>
    <dgm:cxn modelId="{3F5F584E-BCD8-C84F-89A8-D0EC22BA98C3}" type="presOf" srcId="{C3CE174A-E579-41AC-9B11-170B311E0AD0}" destId="{366D2BEB-62F1-5D4E-BEE5-4C2B08225718}" srcOrd="0" destOrd="1" presId="urn:microsoft.com/office/officeart/2005/8/layout/vList2"/>
    <dgm:cxn modelId="{FC00D670-BDB1-4BE8-97A8-2F6D1687380F}" srcId="{BBFD4C70-170D-4A83-8EC5-4523E3ABDBC4}" destId="{1D4850EA-B141-4BAB-9B9B-56EBCB02D735}" srcOrd="0" destOrd="0" parTransId="{47CE17C2-7B0F-4F31-9523-3BEACCE5CAF0}" sibTransId="{288BF3F1-F733-4300-9DA6-5E571DB81859}"/>
    <dgm:cxn modelId="{484254FC-29EF-4895-9F5D-AE587939329A}" srcId="{732D8D28-321C-4261-BFDB-DE53EF2CB5BA}" destId="{79581E68-431D-4703-B67B-DD002DBBC682}" srcOrd="1" destOrd="0" parTransId="{17EF2DE8-B2D2-4075-A854-D87F5101C678}" sibTransId="{2CAA8E8E-A080-461E-A68C-25ED43C7AB1C}"/>
    <dgm:cxn modelId="{99DAAA16-91F2-4F64-A07A-51C9BFC725E3}" srcId="{4B615AFF-88CA-4DA6-A02F-18BF31F521AF}" destId="{D1E1AA70-18E8-4378-8241-250E32D4508F}" srcOrd="1" destOrd="0" parTransId="{2469453E-BB25-4CC2-BB66-1E73C787B5B2}" sibTransId="{C6C2824E-4642-428A-8AF7-82A5EE688787}"/>
    <dgm:cxn modelId="{67C196C4-84E3-1149-8A6A-3001F95B2121}" type="presOf" srcId="{D1E1AA70-18E8-4378-8241-250E32D4508F}" destId="{3C3CA2D7-1DDA-084D-9CA0-49B88E488CF3}" srcOrd="0" destOrd="1" presId="urn:microsoft.com/office/officeart/2005/8/layout/vList2"/>
    <dgm:cxn modelId="{62853AE8-C657-634D-87AA-DAB85E9F6628}" type="presOf" srcId="{79581E68-431D-4703-B67B-DD002DBBC682}" destId="{20611C56-2FE2-B548-B9EC-AB4D697D733C}" srcOrd="0" destOrd="1" presId="urn:microsoft.com/office/officeart/2005/8/layout/vList2"/>
    <dgm:cxn modelId="{B8BA277E-35F2-44B4-B2BE-F92D026428A2}" srcId="{FEE30362-AE92-4C4C-BB73-37C34C76B7E8}" destId="{763741C1-DA9F-4E0E-8297-17D1F735F71E}" srcOrd="0" destOrd="0" parTransId="{17956DAF-E92F-4B36-86F6-67BD362C6291}" sibTransId="{125BE965-C95D-47F8-8B46-CD4C95B3065D}"/>
    <dgm:cxn modelId="{EF486CD6-6308-734D-BC05-6BA8AF0514E5}" type="presOf" srcId="{732D8D28-321C-4261-BFDB-DE53EF2CB5BA}" destId="{780C058E-E0A6-4D4B-88D9-C87D525AD4E7}" srcOrd="0" destOrd="0" presId="urn:microsoft.com/office/officeart/2005/8/layout/vList2"/>
    <dgm:cxn modelId="{4EAE3F47-603F-044B-A5E6-11F3F6F3FE91}" type="presOf" srcId="{237E3065-1C9C-44C2-BD3A-D13B3BDC2123}" destId="{E42366FE-FEB2-1142-B6D6-4C361EAF64A4}" srcOrd="0" destOrd="1" presId="urn:microsoft.com/office/officeart/2005/8/layout/vList2"/>
    <dgm:cxn modelId="{4F055A44-5407-FD47-A0E8-FD266011E6DE}" type="presOf" srcId="{763741C1-DA9F-4E0E-8297-17D1F735F71E}" destId="{366D2BEB-62F1-5D4E-BEE5-4C2B08225718}" srcOrd="0" destOrd="0" presId="urn:microsoft.com/office/officeart/2005/8/layout/vList2"/>
    <dgm:cxn modelId="{B713F3CA-1112-49D7-B70D-0F1CC86BA697}" srcId="{ED6CADBA-DD8B-4666-8900-39A0FC49B147}" destId="{8243AC5B-828E-435C-8C98-049F9BD87AAB}" srcOrd="1" destOrd="0" parTransId="{CC693607-1719-45CD-B420-AD4DCAA4D041}" sibTransId="{D7CA770A-4F7C-4D5D-81A0-F130DEE67563}"/>
    <dgm:cxn modelId="{5A694D52-66B7-764D-AB13-03512B890BAA}" type="presOf" srcId="{802D57C5-AC1E-4547-A84C-ADF42B57E67B}" destId="{3C3CA2D7-1DDA-084D-9CA0-49B88E488CF3}" srcOrd="0" destOrd="0" presId="urn:microsoft.com/office/officeart/2005/8/layout/vList2"/>
    <dgm:cxn modelId="{691EF23F-5E2F-449D-9BFD-1C7896942BDE}" srcId="{732D8D28-321C-4261-BFDB-DE53EF2CB5BA}" destId="{9DCA4AC8-7D24-414A-A93B-14DD3BE6658A}" srcOrd="0" destOrd="0" parTransId="{1B5DF859-D638-47A6-989D-18DABE67D44F}" sibTransId="{3FA06FE4-BE0E-4FD0-8119-0F3E89003B58}"/>
    <dgm:cxn modelId="{033BF173-80C4-AA4A-9017-9B3995070EDB}" type="presOf" srcId="{E0887E86-80BD-46BE-8CC6-1C4C6DF33AE7}" destId="{8A49BA47-5C02-814D-AE2D-62DD9F4FED7C}" srcOrd="0" destOrd="1" presId="urn:microsoft.com/office/officeart/2005/8/layout/vList2"/>
    <dgm:cxn modelId="{FC587547-1736-4552-A612-F67994B5BAFC}" srcId="{47DFAFD4-A606-4E07-AAF2-DDD2A4BE3232}" destId="{E8E51C70-98F1-43E9-B3F7-844901BE7A2D}" srcOrd="1" destOrd="0" parTransId="{88FF561A-D9F3-4886-B787-B09FA94E3938}" sibTransId="{536A3719-6724-4FD1-99C4-884A322C5A02}"/>
    <dgm:cxn modelId="{222F0D33-D54D-E34A-ABA7-AE7E1B8340B3}" type="presOf" srcId="{ED6CADBA-DD8B-4666-8900-39A0FC49B147}" destId="{C349E73B-47B9-4C86-A0F1-99B2088D7034}" srcOrd="0" destOrd="0" presId="urn:microsoft.com/office/officeart/2005/8/layout/vList2"/>
    <dgm:cxn modelId="{EC8EF176-0835-400C-AA4A-19B41FFAE2DF}" srcId="{008E87B2-F97F-49B6-A00C-3B49F56DB75A}" destId="{ED6CADBA-DD8B-4666-8900-39A0FC49B147}" srcOrd="6" destOrd="0" parTransId="{185C8442-197E-4E1E-B33B-401959AC882A}" sibTransId="{574CF75E-4560-4CE8-BD1E-902509D318CC}"/>
    <dgm:cxn modelId="{43C9E542-D5C4-42FD-AA03-B0CF2E4EA200}" srcId="{ED6CADBA-DD8B-4666-8900-39A0FC49B147}" destId="{C021FDF6-C850-4A5F-80F4-6D14274BDF18}" srcOrd="2" destOrd="0" parTransId="{7C7A6569-F672-47A1-AA64-92DD0604FDD0}" sibTransId="{A0F83191-3C70-495F-BDF7-662CE6E457D5}"/>
    <dgm:cxn modelId="{FEACAF27-0BF5-40BC-B7BC-FBCFBA34386B}" srcId="{008E87B2-F97F-49B6-A00C-3B49F56DB75A}" destId="{732D8D28-321C-4261-BFDB-DE53EF2CB5BA}" srcOrd="3" destOrd="0" parTransId="{21D1F445-D410-4098-8703-B3DF40B2B6AE}" sibTransId="{FC0558CF-A09D-489C-8070-6759BDFB0B9C}"/>
    <dgm:cxn modelId="{AC316456-4974-4787-B953-14BE837D2B1F}" srcId="{4B615AFF-88CA-4DA6-A02F-18BF31F521AF}" destId="{802D57C5-AC1E-4547-A84C-ADF42B57E67B}" srcOrd="0" destOrd="0" parTransId="{18AA4D04-9F10-415E-AC60-14E7D5949F3F}" sibTransId="{D02BBD85-ACB2-40AB-B9A7-7EBD3C325C75}"/>
    <dgm:cxn modelId="{C00E7210-7E39-4E3F-8D83-F52D1D38ECDE}" srcId="{008E87B2-F97F-49B6-A00C-3B49F56DB75A}" destId="{47DFAFD4-A606-4E07-AAF2-DDD2A4BE3232}" srcOrd="7" destOrd="0" parTransId="{839634F6-9AEA-4EAF-838A-6C3DD3FB06BA}" sibTransId="{208F9244-43AB-42F8-9695-46D40D73700A}"/>
    <dgm:cxn modelId="{9820C636-6BA7-AA42-BA9C-5FB8958E3D78}" type="presOf" srcId="{8243AC5B-828E-435C-8C98-049F9BD87AAB}" destId="{85137BEF-B2C1-4EBF-8404-E67DC8B589E1}" srcOrd="0" destOrd="1" presId="urn:microsoft.com/office/officeart/2005/8/layout/vList2"/>
    <dgm:cxn modelId="{503772A0-788D-459A-87EC-774751DB65B9}" srcId="{D0F44307-7CF3-4DC6-B527-6C659C7709CB}" destId="{A12BC34F-C6DB-4781-ACA6-45693D1D16BB}" srcOrd="0" destOrd="0" parTransId="{A91ED0C1-D613-4529-B6EF-3527BD5C1E78}" sibTransId="{2E50192C-E2A7-4D96-8CDD-6EB6743D58E9}"/>
    <dgm:cxn modelId="{58543D86-B753-4041-BF8A-0C30D14AE7EB}" type="presOf" srcId="{E8E51C70-98F1-43E9-B3F7-844901BE7A2D}" destId="{EB57505D-C720-4E67-9ABC-04F8EA07CF93}" srcOrd="0" destOrd="1" presId="urn:microsoft.com/office/officeart/2005/8/layout/vList2"/>
    <dgm:cxn modelId="{968CCC22-0375-1547-87E5-E62B6552809C}" type="presOf" srcId="{4B615AFF-88CA-4DA6-A02F-18BF31F521AF}" destId="{02262DCB-3142-E341-A631-2BFB37E0E6D0}" srcOrd="0" destOrd="0" presId="urn:microsoft.com/office/officeart/2005/8/layout/vList2"/>
    <dgm:cxn modelId="{1B53EE4B-00DC-43E7-AEE1-10A9883BD2FE}" srcId="{ED6CADBA-DD8B-4666-8900-39A0FC49B147}" destId="{6AD273D9-D5C4-43F6-A4DE-1343A92CCC29}" srcOrd="0" destOrd="0" parTransId="{41673C04-7122-4C4F-BC92-7B142E622455}" sibTransId="{6C81DFFD-34F9-483C-818C-E8DF0CEB1402}"/>
    <dgm:cxn modelId="{02B83175-0482-C849-B2F6-914E08A9B717}" type="presOf" srcId="{D0F44307-7CF3-4DC6-B527-6C659C7709CB}" destId="{9DD20AF8-D7C3-D244-9D41-91897EBFC8B7}" srcOrd="0" destOrd="0" presId="urn:microsoft.com/office/officeart/2005/8/layout/vList2"/>
    <dgm:cxn modelId="{227F2CE2-9DDB-A942-9C39-7802BDFBC2A3}" type="presOf" srcId="{008E87B2-F97F-49B6-A00C-3B49F56DB75A}" destId="{2397402C-9AAD-2F44-BA53-50AA3F67F2B6}" srcOrd="0" destOrd="0" presId="urn:microsoft.com/office/officeart/2005/8/layout/vList2"/>
    <dgm:cxn modelId="{AE4B1CAA-9733-47AA-8F6D-0ACE02F5577C}" srcId="{D0F44307-7CF3-4DC6-B527-6C659C7709CB}" destId="{E0887E86-80BD-46BE-8CC6-1C4C6DF33AE7}" srcOrd="1" destOrd="0" parTransId="{4EDED707-B5B3-48B6-B86F-5F8566E4D557}" sibTransId="{8178F2FD-4424-4FAB-8B16-9FE12585B4A1}"/>
    <dgm:cxn modelId="{93293AC7-85EE-6046-ABFA-859A636FCE0A}" type="presOf" srcId="{A12BC34F-C6DB-4781-ACA6-45693D1D16BB}" destId="{8A49BA47-5C02-814D-AE2D-62DD9F4FED7C}" srcOrd="0" destOrd="0" presId="urn:microsoft.com/office/officeart/2005/8/layout/vList2"/>
    <dgm:cxn modelId="{BDE672E1-3DD9-E141-9097-88C7B9988426}" type="presOf" srcId="{1D4850EA-B141-4BAB-9B9B-56EBCB02D735}" destId="{E42366FE-FEB2-1142-B6D6-4C361EAF64A4}" srcOrd="0" destOrd="0" presId="urn:microsoft.com/office/officeart/2005/8/layout/vList2"/>
    <dgm:cxn modelId="{C9C666A5-41D4-4D43-AAB3-3C8F40C8F809}" srcId="{CD931773-0D38-48BE-8949-4FCC9E2ADC74}" destId="{E226FB9C-D43A-4D5F-8023-DEB4DB1EA47E}" srcOrd="0" destOrd="0" parTransId="{80696062-B96D-4F33-9AFE-F2524542F3B9}" sibTransId="{6A8234A3-B76E-42DD-9B45-B855309DF14B}"/>
    <dgm:cxn modelId="{04DB450E-623A-C84F-A9BA-0BFA9E52008B}" type="presOf" srcId="{66F18E57-ABC8-462B-9144-0C47BC349112}" destId="{EB57505D-C720-4E67-9ABC-04F8EA07CF93}" srcOrd="0" destOrd="0" presId="urn:microsoft.com/office/officeart/2005/8/layout/vList2"/>
    <dgm:cxn modelId="{39490F8B-FCE2-8D45-8AAB-BB17F328933D}" type="presOf" srcId="{47DFAFD4-A606-4E07-AAF2-DDD2A4BE3232}" destId="{0F159273-0C3C-4B91-A0A4-7A2F8489381D}" srcOrd="0" destOrd="0" presId="urn:microsoft.com/office/officeart/2005/8/layout/vList2"/>
    <dgm:cxn modelId="{43222EB5-7BD7-4C17-980A-5F5E848DF316}" srcId="{008E87B2-F97F-49B6-A00C-3B49F56DB75A}" destId="{BBFD4C70-170D-4A83-8EC5-4523E3ABDBC4}" srcOrd="2" destOrd="0" parTransId="{BDBB299A-FC05-44D6-B78D-965C61CABD1A}" sibTransId="{E56BF2FE-7155-4D68-A00E-3AE2D54CA87D}"/>
    <dgm:cxn modelId="{D63187BE-C3F3-4484-B872-6C45DBB966AE}" srcId="{BBFD4C70-170D-4A83-8EC5-4523E3ABDBC4}" destId="{237E3065-1C9C-44C2-BD3A-D13B3BDC2123}" srcOrd="1" destOrd="0" parTransId="{109AC965-F256-4A64-B77A-18F4E9DF6CC2}" sibTransId="{A710C8B7-6F31-447A-93DD-26C6FB3237A9}"/>
    <dgm:cxn modelId="{03F0EEC2-12D5-CA4F-AE5D-E47B6B494DE0}" type="presOf" srcId="{FEE30362-AE92-4C4C-BB73-37C34C76B7E8}" destId="{BD30D566-5E72-E14D-A9F1-DA31E5383E90}" srcOrd="0" destOrd="0" presId="urn:microsoft.com/office/officeart/2005/8/layout/vList2"/>
    <dgm:cxn modelId="{E7585D1D-B47D-410B-A8B2-182A9292E330}" srcId="{008E87B2-F97F-49B6-A00C-3B49F56DB75A}" destId="{D0F44307-7CF3-4DC6-B527-6C659C7709CB}" srcOrd="5" destOrd="0" parTransId="{9F219B46-C7A5-4539-B22A-DE2ABF402374}" sibTransId="{D729B9EE-5567-40E6-8780-C8AE4D7F00B4}"/>
    <dgm:cxn modelId="{8192197F-B94A-461E-8476-52C14543C346}" srcId="{47DFAFD4-A606-4E07-AAF2-DDD2A4BE3232}" destId="{66F18E57-ABC8-462B-9144-0C47BC349112}" srcOrd="0" destOrd="0" parTransId="{13FEFFEC-747B-467D-9AF1-E8E58613A894}" sibTransId="{F6A7AFEC-95C6-4C61-A7EF-B499E9EA9ED2}"/>
    <dgm:cxn modelId="{B7270371-392A-46F9-8F85-8F97614F616F}" srcId="{008E87B2-F97F-49B6-A00C-3B49F56DB75A}" destId="{CD931773-0D38-48BE-8949-4FCC9E2ADC74}" srcOrd="4" destOrd="0" parTransId="{ECD944BC-4B8A-4CB2-8456-820565EB9834}" sibTransId="{869FAC12-9DE6-459E-9DF5-9F7A6385E3B3}"/>
    <dgm:cxn modelId="{502B157D-DE0B-D04B-8336-CFB70B89CB78}" type="presOf" srcId="{9DCA4AC8-7D24-414A-A93B-14DD3BE6658A}" destId="{20611C56-2FE2-B548-B9EC-AB4D697D733C}" srcOrd="0" destOrd="0" presId="urn:microsoft.com/office/officeart/2005/8/layout/vList2"/>
    <dgm:cxn modelId="{22D6933B-C576-4694-82BF-13E5D8F0B71C}" srcId="{008E87B2-F97F-49B6-A00C-3B49F56DB75A}" destId="{FEE30362-AE92-4C4C-BB73-37C34C76B7E8}" srcOrd="1" destOrd="0" parTransId="{0BBF6FB7-852C-4EF1-9865-F54D5235524E}" sibTransId="{5CBE7105-7BEF-4C2F-A534-9D0D077C062B}"/>
    <dgm:cxn modelId="{C0C14D33-E71D-FF40-84C3-4E8AB88C71C4}" type="presParOf" srcId="{2397402C-9AAD-2F44-BA53-50AA3F67F2B6}" destId="{02262DCB-3142-E341-A631-2BFB37E0E6D0}" srcOrd="0" destOrd="0" presId="urn:microsoft.com/office/officeart/2005/8/layout/vList2"/>
    <dgm:cxn modelId="{3BDF44E3-53C3-E747-B036-A023073E56C2}" type="presParOf" srcId="{2397402C-9AAD-2F44-BA53-50AA3F67F2B6}" destId="{3C3CA2D7-1DDA-084D-9CA0-49B88E488CF3}" srcOrd="1" destOrd="0" presId="urn:microsoft.com/office/officeart/2005/8/layout/vList2"/>
    <dgm:cxn modelId="{3A349449-EB18-5649-A94C-A585AAC64CF1}" type="presParOf" srcId="{2397402C-9AAD-2F44-BA53-50AA3F67F2B6}" destId="{BD30D566-5E72-E14D-A9F1-DA31E5383E90}" srcOrd="2" destOrd="0" presId="urn:microsoft.com/office/officeart/2005/8/layout/vList2"/>
    <dgm:cxn modelId="{0FDEAA5A-58CC-B343-8642-9115BC10E367}" type="presParOf" srcId="{2397402C-9AAD-2F44-BA53-50AA3F67F2B6}" destId="{366D2BEB-62F1-5D4E-BEE5-4C2B08225718}" srcOrd="3" destOrd="0" presId="urn:microsoft.com/office/officeart/2005/8/layout/vList2"/>
    <dgm:cxn modelId="{FBD930D7-CCEA-6245-ACAE-A02EE864A57E}" type="presParOf" srcId="{2397402C-9AAD-2F44-BA53-50AA3F67F2B6}" destId="{B451FFF3-275E-5442-B96F-526B4E71F300}" srcOrd="4" destOrd="0" presId="urn:microsoft.com/office/officeart/2005/8/layout/vList2"/>
    <dgm:cxn modelId="{427D741A-732D-CF44-AB57-2EB4DDCDCF45}" type="presParOf" srcId="{2397402C-9AAD-2F44-BA53-50AA3F67F2B6}" destId="{E42366FE-FEB2-1142-B6D6-4C361EAF64A4}" srcOrd="5" destOrd="0" presId="urn:microsoft.com/office/officeart/2005/8/layout/vList2"/>
    <dgm:cxn modelId="{7AEF7E94-6D76-424B-B31F-0374DE3355F3}" type="presParOf" srcId="{2397402C-9AAD-2F44-BA53-50AA3F67F2B6}" destId="{780C058E-E0A6-4D4B-88D9-C87D525AD4E7}" srcOrd="6" destOrd="0" presId="urn:microsoft.com/office/officeart/2005/8/layout/vList2"/>
    <dgm:cxn modelId="{8A47EEBE-0FE6-084E-91FE-28A46E2FD74C}" type="presParOf" srcId="{2397402C-9AAD-2F44-BA53-50AA3F67F2B6}" destId="{20611C56-2FE2-B548-B9EC-AB4D697D733C}" srcOrd="7" destOrd="0" presId="urn:microsoft.com/office/officeart/2005/8/layout/vList2"/>
    <dgm:cxn modelId="{787BAC8C-51B7-EF45-9CD6-E44437D4B5C3}" type="presParOf" srcId="{2397402C-9AAD-2F44-BA53-50AA3F67F2B6}" destId="{41A1557D-B13A-8142-827C-D31359891568}" srcOrd="8" destOrd="0" presId="urn:microsoft.com/office/officeart/2005/8/layout/vList2"/>
    <dgm:cxn modelId="{56FD196A-61EF-A047-A139-32AD5836BEE5}" type="presParOf" srcId="{2397402C-9AAD-2F44-BA53-50AA3F67F2B6}" destId="{C7CAFD4D-868C-054D-8F86-3CBF1DDE5711}" srcOrd="9" destOrd="0" presId="urn:microsoft.com/office/officeart/2005/8/layout/vList2"/>
    <dgm:cxn modelId="{9DB5EEDB-252D-6242-A948-3F777F5FC551}" type="presParOf" srcId="{2397402C-9AAD-2F44-BA53-50AA3F67F2B6}" destId="{9DD20AF8-D7C3-D244-9D41-91897EBFC8B7}" srcOrd="10" destOrd="0" presId="urn:microsoft.com/office/officeart/2005/8/layout/vList2"/>
    <dgm:cxn modelId="{436D43A9-0589-0E41-AE1C-0ACE89E5F469}" type="presParOf" srcId="{2397402C-9AAD-2F44-BA53-50AA3F67F2B6}" destId="{8A49BA47-5C02-814D-AE2D-62DD9F4FED7C}" srcOrd="11" destOrd="0" presId="urn:microsoft.com/office/officeart/2005/8/layout/vList2"/>
    <dgm:cxn modelId="{184BDC38-CBF0-3F43-984E-08DB044BCA75}" type="presParOf" srcId="{2397402C-9AAD-2F44-BA53-50AA3F67F2B6}" destId="{C349E73B-47B9-4C86-A0F1-99B2088D7034}" srcOrd="12" destOrd="0" presId="urn:microsoft.com/office/officeart/2005/8/layout/vList2"/>
    <dgm:cxn modelId="{47DF59B1-7361-4842-86E8-96AF99C17D50}" type="presParOf" srcId="{2397402C-9AAD-2F44-BA53-50AA3F67F2B6}" destId="{85137BEF-B2C1-4EBF-8404-E67DC8B589E1}" srcOrd="13" destOrd="0" presId="urn:microsoft.com/office/officeart/2005/8/layout/vList2"/>
    <dgm:cxn modelId="{5F2D5A48-8A62-2941-9508-E03BBDEAB59B}" type="presParOf" srcId="{2397402C-9AAD-2F44-BA53-50AA3F67F2B6}" destId="{0F159273-0C3C-4B91-A0A4-7A2F8489381D}" srcOrd="14" destOrd="0" presId="urn:microsoft.com/office/officeart/2005/8/layout/vList2"/>
    <dgm:cxn modelId="{290CC019-B1D4-5E43-B5CA-C32B0EE11F1C}" type="presParOf" srcId="{2397402C-9AAD-2F44-BA53-50AA3F67F2B6}" destId="{EB57505D-C720-4E67-9ABC-04F8EA07CF93}" srcOrd="15" destOrd="0" presId="urn:microsoft.com/office/officeart/2005/8/layout/vList2"/>
  </dgm:cxnLst>
  <dgm:bg/>
  <dgm:whole/>
  <dgm:extLst>
    <a:ext uri="http://schemas.microsoft.com/office/drawing/2008/diagram">
      <dsp:dataModelExt xmlns:dsp="http://schemas.microsoft.com/office/drawing/2008/diagram" xmlns="" relId="rId165"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2012F886-6417-4A8E-8174-29340ECDE48B}"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CO"/>
        </a:p>
      </dgm:t>
    </dgm:pt>
    <dgm:pt modelId="{8EAAA919-9962-4DD8-8767-B6886129C4C3}">
      <dgm:prSet phldrT="[Texto]"/>
      <dgm:spPr/>
      <dgm:t>
        <a:bodyPr/>
        <a:lstStyle/>
        <a:p>
          <a:r>
            <a:rPr lang="es-ES_tradnl" b="1"/>
            <a:t>Asesoría:</a:t>
          </a:r>
          <a:endParaRPr lang="es-CO"/>
        </a:p>
      </dgm:t>
    </dgm:pt>
    <dgm:pt modelId="{E2D6B7C1-E866-45D5-9A72-1A4C9595AB77}" type="parTrans" cxnId="{3AE6F843-BF06-4FC7-8B77-6FE2127E3210}">
      <dgm:prSet/>
      <dgm:spPr/>
      <dgm:t>
        <a:bodyPr/>
        <a:lstStyle/>
        <a:p>
          <a:endParaRPr lang="es-CO"/>
        </a:p>
      </dgm:t>
    </dgm:pt>
    <dgm:pt modelId="{7E87F5AD-984B-4504-94CB-3BFE99A6C51E}" type="sibTrans" cxnId="{3AE6F843-BF06-4FC7-8B77-6FE2127E3210}">
      <dgm:prSet/>
      <dgm:spPr/>
      <dgm:t>
        <a:bodyPr/>
        <a:lstStyle/>
        <a:p>
          <a:endParaRPr lang="es-CO"/>
        </a:p>
      </dgm:t>
    </dgm:pt>
    <dgm:pt modelId="{4653D7B0-C919-4E1A-B712-3F9EB2C8AABE}">
      <dgm:prSet phldrT="[Texto]"/>
      <dgm:spPr/>
      <dgm:t>
        <a:bodyPr/>
        <a:lstStyle/>
        <a:p>
          <a:r>
            <a:rPr lang="es-ES_tradnl" b="0"/>
            <a:t>La asesoría sobre temas técnicos, ofrecida por profesores de planta. Estás estarán restringidas por el horario de atención.</a:t>
          </a:r>
          <a:endParaRPr lang="es-CO" b="0"/>
        </a:p>
      </dgm:t>
    </dgm:pt>
    <dgm:pt modelId="{1F13BE94-7E31-4EF0-A77B-D4E133774D5D}" type="parTrans" cxnId="{4C2743E3-BB2A-403D-A49B-6C79C49657B5}">
      <dgm:prSet/>
      <dgm:spPr/>
      <dgm:t>
        <a:bodyPr/>
        <a:lstStyle/>
        <a:p>
          <a:endParaRPr lang="es-CO"/>
        </a:p>
      </dgm:t>
    </dgm:pt>
    <dgm:pt modelId="{7F427D8D-732A-4F75-8A90-71657A3351E1}" type="sibTrans" cxnId="{4C2743E3-BB2A-403D-A49B-6C79C49657B5}">
      <dgm:prSet/>
      <dgm:spPr/>
      <dgm:t>
        <a:bodyPr/>
        <a:lstStyle/>
        <a:p>
          <a:endParaRPr lang="es-CO"/>
        </a:p>
      </dgm:t>
    </dgm:pt>
    <dgm:pt modelId="{773A56FB-5D27-4FF7-AD7E-551AFF4FB6EC}">
      <dgm:prSet phldrT="[Texto]"/>
      <dgm:spPr/>
      <dgm:t>
        <a:bodyPr/>
        <a:lstStyle/>
        <a:p>
          <a:r>
            <a:rPr lang="es-ES_tradnl" b="1"/>
            <a:t>Uso de Salas:</a:t>
          </a:r>
          <a:r>
            <a:rPr lang="es-ES_tradnl" b="0"/>
            <a:t> </a:t>
          </a:r>
          <a:endParaRPr lang="es-CO"/>
        </a:p>
      </dgm:t>
    </dgm:pt>
    <dgm:pt modelId="{FC5CECDE-5D9F-4F87-A88C-41B460CF79C9}" type="parTrans" cxnId="{06343199-3815-4ADC-9438-55020ED92807}">
      <dgm:prSet/>
      <dgm:spPr/>
      <dgm:t>
        <a:bodyPr/>
        <a:lstStyle/>
        <a:p>
          <a:endParaRPr lang="es-CO"/>
        </a:p>
      </dgm:t>
    </dgm:pt>
    <dgm:pt modelId="{FB53C6A2-E6D5-4ACF-964C-6DC47AB847EA}" type="sibTrans" cxnId="{06343199-3815-4ADC-9438-55020ED92807}">
      <dgm:prSet/>
      <dgm:spPr/>
      <dgm:t>
        <a:bodyPr/>
        <a:lstStyle/>
        <a:p>
          <a:endParaRPr lang="es-CO"/>
        </a:p>
      </dgm:t>
    </dgm:pt>
    <dgm:pt modelId="{D3E0FCFF-4642-4B07-AAD7-202720AB0D7C}">
      <dgm:prSet phldrT="[Texto]"/>
      <dgm:spPr/>
      <dgm:t>
        <a:bodyPr/>
        <a:lstStyle/>
        <a:p>
          <a:r>
            <a:rPr lang="es-ES_tradnl" b="0"/>
            <a:t>Para el uso de las diferentes herramientas, están a disposición las salas de la facultad de Ingeniería, donde podemos trabajar todos los componentes establecidos  excepto la parte gráfica, este componente puede trabajarse en la sala del edificio Barón.</a:t>
          </a:r>
          <a:endParaRPr lang="es-CO" b="0"/>
        </a:p>
      </dgm:t>
    </dgm:pt>
    <dgm:pt modelId="{F7D88CF8-3188-46A4-86C3-968664A8550F}" type="parTrans" cxnId="{C534C87A-CD57-4321-9E8F-D61C2354F175}">
      <dgm:prSet/>
      <dgm:spPr/>
      <dgm:t>
        <a:bodyPr/>
        <a:lstStyle/>
        <a:p>
          <a:endParaRPr lang="es-CO"/>
        </a:p>
      </dgm:t>
    </dgm:pt>
    <dgm:pt modelId="{9ECC43EC-A784-4530-AD0F-BC6755A6BE89}" type="sibTrans" cxnId="{C534C87A-CD57-4321-9E8F-D61C2354F175}">
      <dgm:prSet/>
      <dgm:spPr/>
      <dgm:t>
        <a:bodyPr/>
        <a:lstStyle/>
        <a:p>
          <a:endParaRPr lang="es-CO"/>
        </a:p>
      </dgm:t>
    </dgm:pt>
    <dgm:pt modelId="{602CB198-9D0F-4DDC-89B1-1B9174D87A41}">
      <dgm:prSet/>
      <dgm:spPr/>
      <dgm:t>
        <a:bodyPr/>
        <a:lstStyle/>
        <a:p>
          <a:r>
            <a:rPr lang="es-ES_tradnl" b="1"/>
            <a:t>Uso de recursos bibliográficos:</a:t>
          </a:r>
          <a:endParaRPr lang="es-CO"/>
        </a:p>
      </dgm:t>
    </dgm:pt>
    <dgm:pt modelId="{B2DBB60A-C35A-436E-9D5E-9BA19EE8FD70}" type="parTrans" cxnId="{6EA3D7EA-6955-4344-92CA-A3EF0FFF29AA}">
      <dgm:prSet/>
      <dgm:spPr/>
      <dgm:t>
        <a:bodyPr/>
        <a:lstStyle/>
        <a:p>
          <a:endParaRPr lang="es-CO"/>
        </a:p>
      </dgm:t>
    </dgm:pt>
    <dgm:pt modelId="{99F8C025-5004-41FD-9612-6143CE1081AF}" type="sibTrans" cxnId="{6EA3D7EA-6955-4344-92CA-A3EF0FFF29AA}">
      <dgm:prSet/>
      <dgm:spPr/>
      <dgm:t>
        <a:bodyPr/>
        <a:lstStyle/>
        <a:p>
          <a:endParaRPr lang="es-CO"/>
        </a:p>
      </dgm:t>
    </dgm:pt>
    <dgm:pt modelId="{5AF65716-40B3-4101-A2FE-A856D785ABAA}">
      <dgm:prSet/>
      <dgm:spPr/>
      <dgm:t>
        <a:bodyPr/>
        <a:lstStyle/>
        <a:p>
          <a:r>
            <a:rPr lang="es-ES_tradnl" b="0"/>
            <a:t>La investigación como eje fundamental del proyecto se beneficia del uso de la biblioteca de la Universidad y del material que este a disposición de los miembros del grupo.</a:t>
          </a:r>
          <a:endParaRPr lang="es-CO" b="0"/>
        </a:p>
      </dgm:t>
    </dgm:pt>
    <dgm:pt modelId="{072E1D18-CEE7-434B-AC80-7CF254C97014}" type="parTrans" cxnId="{260423DC-5BC9-4DA3-BD56-12D65AD05DE6}">
      <dgm:prSet/>
      <dgm:spPr/>
      <dgm:t>
        <a:bodyPr/>
        <a:lstStyle/>
        <a:p>
          <a:endParaRPr lang="es-CO"/>
        </a:p>
      </dgm:t>
    </dgm:pt>
    <dgm:pt modelId="{A1C0B12B-E5DF-4C1D-BA56-50AF86B3A606}" type="sibTrans" cxnId="{260423DC-5BC9-4DA3-BD56-12D65AD05DE6}">
      <dgm:prSet/>
      <dgm:spPr/>
      <dgm:t>
        <a:bodyPr/>
        <a:lstStyle/>
        <a:p>
          <a:endParaRPr lang="es-CO"/>
        </a:p>
      </dgm:t>
    </dgm:pt>
    <dgm:pt modelId="{305406A4-D41F-432F-9FB1-3868CC7A8CA0}">
      <dgm:prSet/>
      <dgm:spPr/>
      <dgm:t>
        <a:bodyPr/>
        <a:lstStyle/>
        <a:p>
          <a:endParaRPr lang="es-CO" b="0"/>
        </a:p>
      </dgm:t>
    </dgm:pt>
    <dgm:pt modelId="{E11F177A-6B02-41CA-84B9-C3A8EFEB7FEF}" type="parTrans" cxnId="{FC39085B-7992-4572-8D8B-3793CE43D2F3}">
      <dgm:prSet/>
      <dgm:spPr/>
      <dgm:t>
        <a:bodyPr/>
        <a:lstStyle/>
        <a:p>
          <a:endParaRPr lang="es-CO"/>
        </a:p>
      </dgm:t>
    </dgm:pt>
    <dgm:pt modelId="{124AF9EF-C218-4C57-BFF2-7116CC8CF98A}" type="sibTrans" cxnId="{FC39085B-7992-4572-8D8B-3793CE43D2F3}">
      <dgm:prSet/>
      <dgm:spPr/>
      <dgm:t>
        <a:bodyPr/>
        <a:lstStyle/>
        <a:p>
          <a:endParaRPr lang="es-CO"/>
        </a:p>
      </dgm:t>
    </dgm:pt>
    <dgm:pt modelId="{FB0D010B-4DEA-4634-97F0-B320B38270C0}">
      <dgm:prSet/>
      <dgm:spPr/>
      <dgm:t>
        <a:bodyPr/>
        <a:lstStyle/>
        <a:p>
          <a:r>
            <a:rPr lang="es-ES_tradnl" b="0" i="1"/>
            <a:t>Para la comunicación en RMI se utilizará bibliografía sobre Sistemas Distribuidos</a:t>
          </a:r>
          <a:endParaRPr lang="es-CO" b="0"/>
        </a:p>
      </dgm:t>
    </dgm:pt>
    <dgm:pt modelId="{FAD73E32-8352-4D8B-B164-5D18AA594D32}" type="parTrans" cxnId="{98243431-F5EC-4FE2-9198-08CB6FC6DF46}">
      <dgm:prSet/>
      <dgm:spPr/>
      <dgm:t>
        <a:bodyPr/>
        <a:lstStyle/>
        <a:p>
          <a:endParaRPr lang="es-CO"/>
        </a:p>
      </dgm:t>
    </dgm:pt>
    <dgm:pt modelId="{1CB0ED6E-4AFE-4A64-8831-0DAF52284F41}" type="sibTrans" cxnId="{98243431-F5EC-4FE2-9198-08CB6FC6DF46}">
      <dgm:prSet/>
      <dgm:spPr/>
      <dgm:t>
        <a:bodyPr/>
        <a:lstStyle/>
        <a:p>
          <a:endParaRPr lang="es-CO"/>
        </a:p>
      </dgm:t>
    </dgm:pt>
    <dgm:pt modelId="{C906FF9B-6CF4-464C-8E53-DC67F69D275E}">
      <dgm:prSet/>
      <dgm:spPr/>
      <dgm:t>
        <a:bodyPr/>
        <a:lstStyle/>
        <a:p>
          <a:r>
            <a:rPr lang="es-ES_tradnl" b="0" i="1"/>
            <a:t>Para el área de interfaz gráfica entraremos en el área de diseño industrial.</a:t>
          </a:r>
          <a:r>
            <a:rPr lang="es-ES_tradnl" b="0"/>
            <a:t> </a:t>
          </a:r>
          <a:endParaRPr lang="es-CO" b="0"/>
        </a:p>
      </dgm:t>
    </dgm:pt>
    <dgm:pt modelId="{214AC158-6953-4CF6-AD04-65D31AC8BABA}" type="parTrans" cxnId="{5ADDFF69-3229-4A44-BC88-7C593A3731AB}">
      <dgm:prSet/>
      <dgm:spPr/>
      <dgm:t>
        <a:bodyPr/>
        <a:lstStyle/>
        <a:p>
          <a:endParaRPr lang="es-CO"/>
        </a:p>
      </dgm:t>
    </dgm:pt>
    <dgm:pt modelId="{3E07B7E0-CACF-4D11-A140-5F6D15A32BDB}" type="sibTrans" cxnId="{5ADDFF69-3229-4A44-BC88-7C593A3731AB}">
      <dgm:prSet/>
      <dgm:spPr/>
      <dgm:t>
        <a:bodyPr/>
        <a:lstStyle/>
        <a:p>
          <a:endParaRPr lang="es-CO"/>
        </a:p>
      </dgm:t>
    </dgm:pt>
    <dgm:pt modelId="{96BAA749-9B94-4019-8F72-6F4B3A9A00CA}">
      <dgm:prSet/>
      <dgm:spPr/>
      <dgm:t>
        <a:bodyPr/>
        <a:lstStyle/>
        <a:p>
          <a:r>
            <a:rPr lang="es-ES_tradnl" b="1"/>
            <a:t>Recursos Propios: </a:t>
          </a:r>
          <a:endParaRPr lang="es-CO"/>
        </a:p>
      </dgm:t>
    </dgm:pt>
    <dgm:pt modelId="{01149613-755F-48FA-9189-5F65EEC74D7D}" type="parTrans" cxnId="{427C6C67-C430-4BF5-AF83-78C35D9259F5}">
      <dgm:prSet/>
      <dgm:spPr/>
      <dgm:t>
        <a:bodyPr/>
        <a:lstStyle/>
        <a:p>
          <a:endParaRPr lang="es-CO"/>
        </a:p>
      </dgm:t>
    </dgm:pt>
    <dgm:pt modelId="{61B434F7-8909-449B-B9FA-32E0A10FA7D5}" type="sibTrans" cxnId="{427C6C67-C430-4BF5-AF83-78C35D9259F5}">
      <dgm:prSet/>
      <dgm:spPr/>
      <dgm:t>
        <a:bodyPr/>
        <a:lstStyle/>
        <a:p>
          <a:endParaRPr lang="es-CO"/>
        </a:p>
      </dgm:t>
    </dgm:pt>
    <dgm:pt modelId="{4E41CC0A-1B15-42C8-95CB-5884B1D8BD7F}">
      <dgm:prSet/>
      <dgm:spPr/>
      <dgm:t>
        <a:bodyPr/>
        <a:lstStyle/>
        <a:p>
          <a:r>
            <a:rPr lang="es-ES_tradnl" b="0"/>
            <a:t>Podemos hacer uso de los recursos de los que disponga  cada uno de los miembros del grupo.</a:t>
          </a:r>
          <a:endParaRPr lang="es-CO" b="0"/>
        </a:p>
      </dgm:t>
    </dgm:pt>
    <dgm:pt modelId="{93A63B51-B1BA-4020-830E-C95D447C2980}" type="parTrans" cxnId="{89CC3F6F-8C1A-46DC-8631-367B9727592D}">
      <dgm:prSet/>
      <dgm:spPr/>
      <dgm:t>
        <a:bodyPr/>
        <a:lstStyle/>
        <a:p>
          <a:endParaRPr lang="es-CO"/>
        </a:p>
      </dgm:t>
    </dgm:pt>
    <dgm:pt modelId="{68EC05F2-7062-460F-AEA0-8F183C46EAFD}" type="sibTrans" cxnId="{89CC3F6F-8C1A-46DC-8631-367B9727592D}">
      <dgm:prSet/>
      <dgm:spPr/>
      <dgm:t>
        <a:bodyPr/>
        <a:lstStyle/>
        <a:p>
          <a:endParaRPr lang="es-CO"/>
        </a:p>
      </dgm:t>
    </dgm:pt>
    <dgm:pt modelId="{5857A350-665E-4587-B927-6CB937A78303}">
      <dgm:prSet phldrT="[Texto]"/>
      <dgm:spPr/>
      <dgm:t>
        <a:bodyPr/>
        <a:lstStyle/>
        <a:p>
          <a:r>
            <a:rPr lang="es-CO" b="0"/>
            <a:t>Asesoría  externas, de fuentes de conocimiento empresariales o especializados en un conocimiento específico (Padres, amigos, etc.)</a:t>
          </a:r>
        </a:p>
      </dgm:t>
    </dgm:pt>
    <dgm:pt modelId="{06153E2A-52B2-4A43-872F-BD686EE3127B}" type="parTrans" cxnId="{C0680095-9B25-4A23-8BE4-33FE77B56E19}">
      <dgm:prSet/>
      <dgm:spPr/>
      <dgm:t>
        <a:bodyPr/>
        <a:lstStyle/>
        <a:p>
          <a:endParaRPr lang="es-CO"/>
        </a:p>
      </dgm:t>
    </dgm:pt>
    <dgm:pt modelId="{3D5F39B1-FD14-4261-AFAA-6E333FC3C547}" type="sibTrans" cxnId="{C0680095-9B25-4A23-8BE4-33FE77B56E19}">
      <dgm:prSet/>
      <dgm:spPr/>
      <dgm:t>
        <a:bodyPr/>
        <a:lstStyle/>
        <a:p>
          <a:endParaRPr lang="es-CO"/>
        </a:p>
      </dgm:t>
    </dgm:pt>
    <dgm:pt modelId="{3B4AEB19-1D13-4CDC-8C50-EE50D9526D4E}">
      <dgm:prSet phldrT="[Texto]"/>
      <dgm:spPr/>
      <dgm:t>
        <a:bodyPr/>
        <a:lstStyle/>
        <a:p>
          <a:endParaRPr lang="es-CO" b="0"/>
        </a:p>
      </dgm:t>
    </dgm:pt>
    <dgm:pt modelId="{22CCBC11-7916-4D9C-BB5A-5B68C0D009D3}" type="parTrans" cxnId="{309B8504-EE21-4F4A-84C0-9E7AB0FF89B9}">
      <dgm:prSet/>
      <dgm:spPr/>
      <dgm:t>
        <a:bodyPr/>
        <a:lstStyle/>
        <a:p>
          <a:endParaRPr lang="es-CO"/>
        </a:p>
      </dgm:t>
    </dgm:pt>
    <dgm:pt modelId="{3F95F67E-E391-4823-95BB-1B52131E1011}" type="sibTrans" cxnId="{309B8504-EE21-4F4A-84C0-9E7AB0FF89B9}">
      <dgm:prSet/>
      <dgm:spPr/>
      <dgm:t>
        <a:bodyPr/>
        <a:lstStyle/>
        <a:p>
          <a:endParaRPr lang="es-CO"/>
        </a:p>
      </dgm:t>
    </dgm:pt>
    <dgm:pt modelId="{D693D071-1AB8-40C1-A97B-1B1A8BF78667}">
      <dgm:prSet phldrT="[Texto]"/>
      <dgm:spPr/>
      <dgm:t>
        <a:bodyPr/>
        <a:lstStyle/>
        <a:p>
          <a:endParaRPr lang="es-CO" b="0"/>
        </a:p>
      </dgm:t>
    </dgm:pt>
    <dgm:pt modelId="{679110D8-8240-4ECC-BF5D-F3D889262C4D}" type="parTrans" cxnId="{B677042E-A8DE-4557-A046-89F4D513FCE9}">
      <dgm:prSet/>
      <dgm:spPr/>
      <dgm:t>
        <a:bodyPr/>
        <a:lstStyle/>
        <a:p>
          <a:endParaRPr lang="es-CO"/>
        </a:p>
      </dgm:t>
    </dgm:pt>
    <dgm:pt modelId="{63264AAF-2102-49FC-8366-147665386F72}" type="sibTrans" cxnId="{B677042E-A8DE-4557-A046-89F4D513FCE9}">
      <dgm:prSet/>
      <dgm:spPr/>
      <dgm:t>
        <a:bodyPr/>
        <a:lstStyle/>
        <a:p>
          <a:endParaRPr lang="es-CO"/>
        </a:p>
      </dgm:t>
    </dgm:pt>
    <dgm:pt modelId="{2CBF7A2E-93B2-4048-A2E0-2820D8B9CDBE}">
      <dgm:prSet/>
      <dgm:spPr/>
      <dgm:t>
        <a:bodyPr/>
        <a:lstStyle/>
        <a:p>
          <a:endParaRPr lang="es-CO" b="0"/>
        </a:p>
      </dgm:t>
    </dgm:pt>
    <dgm:pt modelId="{440AB9C8-C406-4888-B66D-6A2CAC819138}" type="parTrans" cxnId="{66CBB4AE-C496-4E93-B2E1-21A980086FC7}">
      <dgm:prSet/>
      <dgm:spPr/>
      <dgm:t>
        <a:bodyPr/>
        <a:lstStyle/>
        <a:p>
          <a:endParaRPr lang="es-CO"/>
        </a:p>
      </dgm:t>
    </dgm:pt>
    <dgm:pt modelId="{6146DFE3-7746-4388-89E9-61AA8DC84867}" type="sibTrans" cxnId="{66CBB4AE-C496-4E93-B2E1-21A980086FC7}">
      <dgm:prSet/>
      <dgm:spPr/>
      <dgm:t>
        <a:bodyPr/>
        <a:lstStyle/>
        <a:p>
          <a:endParaRPr lang="es-CO"/>
        </a:p>
      </dgm:t>
    </dgm:pt>
    <dgm:pt modelId="{1C7C0BED-EA21-475B-9024-E2C07768B40D}">
      <dgm:prSet/>
      <dgm:spPr/>
      <dgm:t>
        <a:bodyPr/>
        <a:lstStyle/>
        <a:p>
          <a:endParaRPr lang="es-CO" b="0"/>
        </a:p>
      </dgm:t>
    </dgm:pt>
    <dgm:pt modelId="{6A9F02AD-44FC-4111-9ABC-A978B433022F}" type="parTrans" cxnId="{2C656A66-6A4B-4EFB-8AF0-AF45CD6BFCAC}">
      <dgm:prSet/>
      <dgm:spPr/>
      <dgm:t>
        <a:bodyPr/>
        <a:lstStyle/>
        <a:p>
          <a:endParaRPr lang="es-CO"/>
        </a:p>
      </dgm:t>
    </dgm:pt>
    <dgm:pt modelId="{8DA32310-C23D-4CA0-9718-BB38A9381097}" type="sibTrans" cxnId="{2C656A66-6A4B-4EFB-8AF0-AF45CD6BFCAC}">
      <dgm:prSet/>
      <dgm:spPr/>
      <dgm:t>
        <a:bodyPr/>
        <a:lstStyle/>
        <a:p>
          <a:endParaRPr lang="es-CO"/>
        </a:p>
      </dgm:t>
    </dgm:pt>
    <dgm:pt modelId="{721F3E73-B1D8-478E-9881-5B05DCADFD40}" type="pres">
      <dgm:prSet presAssocID="{2012F886-6417-4A8E-8174-29340ECDE48B}" presName="linear" presStyleCnt="0">
        <dgm:presLayoutVars>
          <dgm:animLvl val="lvl"/>
          <dgm:resizeHandles val="exact"/>
        </dgm:presLayoutVars>
      </dgm:prSet>
      <dgm:spPr/>
      <dgm:t>
        <a:bodyPr/>
        <a:lstStyle/>
        <a:p>
          <a:endParaRPr lang="en-US"/>
        </a:p>
      </dgm:t>
    </dgm:pt>
    <dgm:pt modelId="{FF018C80-BD85-465A-9EBC-B4157C41D9E0}" type="pres">
      <dgm:prSet presAssocID="{8EAAA919-9962-4DD8-8767-B6886129C4C3}" presName="parentText" presStyleLbl="node1" presStyleIdx="0" presStyleCnt="4" custLinFactNeighborY="4791">
        <dgm:presLayoutVars>
          <dgm:chMax val="0"/>
          <dgm:bulletEnabled val="1"/>
        </dgm:presLayoutVars>
      </dgm:prSet>
      <dgm:spPr/>
      <dgm:t>
        <a:bodyPr/>
        <a:lstStyle/>
        <a:p>
          <a:endParaRPr lang="es-CO"/>
        </a:p>
      </dgm:t>
    </dgm:pt>
    <dgm:pt modelId="{A1B0E89C-D036-4CAA-85E1-60CD55EA8B4B}" type="pres">
      <dgm:prSet presAssocID="{8EAAA919-9962-4DD8-8767-B6886129C4C3}" presName="childText" presStyleLbl="revTx" presStyleIdx="0" presStyleCnt="4">
        <dgm:presLayoutVars>
          <dgm:bulletEnabled val="1"/>
        </dgm:presLayoutVars>
      </dgm:prSet>
      <dgm:spPr/>
      <dgm:t>
        <a:bodyPr/>
        <a:lstStyle/>
        <a:p>
          <a:endParaRPr lang="es-CO"/>
        </a:p>
      </dgm:t>
    </dgm:pt>
    <dgm:pt modelId="{FE2B137B-8975-43D4-B3AA-0523B576D63F}" type="pres">
      <dgm:prSet presAssocID="{773A56FB-5D27-4FF7-AD7E-551AFF4FB6EC}" presName="parentText" presStyleLbl="node1" presStyleIdx="1" presStyleCnt="4">
        <dgm:presLayoutVars>
          <dgm:chMax val="0"/>
          <dgm:bulletEnabled val="1"/>
        </dgm:presLayoutVars>
      </dgm:prSet>
      <dgm:spPr/>
      <dgm:t>
        <a:bodyPr/>
        <a:lstStyle/>
        <a:p>
          <a:endParaRPr lang="es-CO"/>
        </a:p>
      </dgm:t>
    </dgm:pt>
    <dgm:pt modelId="{A5C9A5E5-643B-445A-9195-B44E9E99B955}" type="pres">
      <dgm:prSet presAssocID="{773A56FB-5D27-4FF7-AD7E-551AFF4FB6EC}" presName="childText" presStyleLbl="revTx" presStyleIdx="1" presStyleCnt="4">
        <dgm:presLayoutVars>
          <dgm:bulletEnabled val="1"/>
        </dgm:presLayoutVars>
      </dgm:prSet>
      <dgm:spPr/>
      <dgm:t>
        <a:bodyPr/>
        <a:lstStyle/>
        <a:p>
          <a:endParaRPr lang="es-CO"/>
        </a:p>
      </dgm:t>
    </dgm:pt>
    <dgm:pt modelId="{690CC33F-9775-43C5-BB78-4E91343753C4}" type="pres">
      <dgm:prSet presAssocID="{602CB198-9D0F-4DDC-89B1-1B9174D87A41}" presName="parentText" presStyleLbl="node1" presStyleIdx="2" presStyleCnt="4">
        <dgm:presLayoutVars>
          <dgm:chMax val="0"/>
          <dgm:bulletEnabled val="1"/>
        </dgm:presLayoutVars>
      </dgm:prSet>
      <dgm:spPr/>
      <dgm:t>
        <a:bodyPr/>
        <a:lstStyle/>
        <a:p>
          <a:endParaRPr lang="en-US"/>
        </a:p>
      </dgm:t>
    </dgm:pt>
    <dgm:pt modelId="{FE0E1932-3598-4668-9863-D162D0E021D4}" type="pres">
      <dgm:prSet presAssocID="{602CB198-9D0F-4DDC-89B1-1B9174D87A41}" presName="childText" presStyleLbl="revTx" presStyleIdx="2" presStyleCnt="4">
        <dgm:presLayoutVars>
          <dgm:bulletEnabled val="1"/>
        </dgm:presLayoutVars>
      </dgm:prSet>
      <dgm:spPr/>
      <dgm:t>
        <a:bodyPr/>
        <a:lstStyle/>
        <a:p>
          <a:endParaRPr lang="es-CO"/>
        </a:p>
      </dgm:t>
    </dgm:pt>
    <dgm:pt modelId="{D0729510-E1E7-49BC-A07A-CCA190650641}" type="pres">
      <dgm:prSet presAssocID="{96BAA749-9B94-4019-8F72-6F4B3A9A00CA}" presName="parentText" presStyleLbl="node1" presStyleIdx="3" presStyleCnt="4">
        <dgm:presLayoutVars>
          <dgm:chMax val="0"/>
          <dgm:bulletEnabled val="1"/>
        </dgm:presLayoutVars>
      </dgm:prSet>
      <dgm:spPr/>
      <dgm:t>
        <a:bodyPr/>
        <a:lstStyle/>
        <a:p>
          <a:endParaRPr lang="en-US"/>
        </a:p>
      </dgm:t>
    </dgm:pt>
    <dgm:pt modelId="{BB53D385-AB29-4D82-B2DD-982039246044}" type="pres">
      <dgm:prSet presAssocID="{96BAA749-9B94-4019-8F72-6F4B3A9A00CA}" presName="childText" presStyleLbl="revTx" presStyleIdx="3" presStyleCnt="4">
        <dgm:presLayoutVars>
          <dgm:bulletEnabled val="1"/>
        </dgm:presLayoutVars>
      </dgm:prSet>
      <dgm:spPr/>
      <dgm:t>
        <a:bodyPr/>
        <a:lstStyle/>
        <a:p>
          <a:endParaRPr lang="es-CO"/>
        </a:p>
      </dgm:t>
    </dgm:pt>
  </dgm:ptLst>
  <dgm:cxnLst>
    <dgm:cxn modelId="{98243431-F5EC-4FE2-9198-08CB6FC6DF46}" srcId="{602CB198-9D0F-4DDC-89B1-1B9174D87A41}" destId="{FB0D010B-4DEA-4634-97F0-B320B38270C0}" srcOrd="3" destOrd="0" parTransId="{FAD73E32-8352-4D8B-B164-5D18AA594D32}" sibTransId="{1CB0ED6E-4AFE-4A64-8831-0DAF52284F41}"/>
    <dgm:cxn modelId="{C9FA624E-C45F-3B47-B3C0-983FD91BA5C5}" type="presOf" srcId="{2CBF7A2E-93B2-4048-A2E0-2820D8B9CDBE}" destId="{FE0E1932-3598-4668-9863-D162D0E021D4}" srcOrd="0" destOrd="0" presId="urn:microsoft.com/office/officeart/2005/8/layout/vList2"/>
    <dgm:cxn modelId="{427C6C67-C430-4BF5-AF83-78C35D9259F5}" srcId="{2012F886-6417-4A8E-8174-29340ECDE48B}" destId="{96BAA749-9B94-4019-8F72-6F4B3A9A00CA}" srcOrd="3" destOrd="0" parTransId="{01149613-755F-48FA-9189-5F65EEC74D7D}" sibTransId="{61B434F7-8909-449B-B9FA-32E0A10FA7D5}"/>
    <dgm:cxn modelId="{66CBB4AE-C496-4E93-B2E1-21A980086FC7}" srcId="{602CB198-9D0F-4DDC-89B1-1B9174D87A41}" destId="{2CBF7A2E-93B2-4048-A2E0-2820D8B9CDBE}" srcOrd="0" destOrd="0" parTransId="{440AB9C8-C406-4888-B66D-6A2CAC819138}" sibTransId="{6146DFE3-7746-4388-89E9-61AA8DC84867}"/>
    <dgm:cxn modelId="{89CC3F6F-8C1A-46DC-8631-367B9727592D}" srcId="{96BAA749-9B94-4019-8F72-6F4B3A9A00CA}" destId="{4E41CC0A-1B15-42C8-95CB-5884B1D8BD7F}" srcOrd="1" destOrd="0" parTransId="{93A63B51-B1BA-4020-830E-C95D447C2980}" sibTransId="{68EC05F2-7062-460F-AEA0-8F183C46EAFD}"/>
    <dgm:cxn modelId="{6CE1C4DF-AE95-E44B-BFB5-F07165EA0E74}" type="presOf" srcId="{C906FF9B-6CF4-464C-8E53-DC67F69D275E}" destId="{FE0E1932-3598-4668-9863-D162D0E021D4}" srcOrd="0" destOrd="4" presId="urn:microsoft.com/office/officeart/2005/8/layout/vList2"/>
    <dgm:cxn modelId="{C0680095-9B25-4A23-8BE4-33FE77B56E19}" srcId="{8EAAA919-9962-4DD8-8767-B6886129C4C3}" destId="{5857A350-665E-4587-B927-6CB937A78303}" srcOrd="2" destOrd="0" parTransId="{06153E2A-52B2-4A43-872F-BD686EE3127B}" sibTransId="{3D5F39B1-FD14-4261-AFAA-6E333FC3C547}"/>
    <dgm:cxn modelId="{A5394791-AB04-9B4E-8743-A8EAE11D8767}" type="presOf" srcId="{96BAA749-9B94-4019-8F72-6F4B3A9A00CA}" destId="{D0729510-E1E7-49BC-A07A-CCA190650641}" srcOrd="0" destOrd="0" presId="urn:microsoft.com/office/officeart/2005/8/layout/vList2"/>
    <dgm:cxn modelId="{65C2A77A-8924-1444-AE7E-AFD2BDC2BE33}" type="presOf" srcId="{D693D071-1AB8-40C1-A97B-1B1A8BF78667}" destId="{A5C9A5E5-643B-445A-9195-B44E9E99B955}" srcOrd="0" destOrd="0" presId="urn:microsoft.com/office/officeart/2005/8/layout/vList2"/>
    <dgm:cxn modelId="{309B8504-EE21-4F4A-84C0-9E7AB0FF89B9}" srcId="{8EAAA919-9962-4DD8-8767-B6886129C4C3}" destId="{3B4AEB19-1D13-4CDC-8C50-EE50D9526D4E}" srcOrd="0" destOrd="0" parTransId="{22CCBC11-7916-4D9C-BB5A-5B68C0D009D3}" sibTransId="{3F95F67E-E391-4823-95BB-1B52131E1011}"/>
    <dgm:cxn modelId="{CA297C34-88F5-914A-9145-1F5DCE05C4D3}" type="presOf" srcId="{8EAAA919-9962-4DD8-8767-B6886129C4C3}" destId="{FF018C80-BD85-465A-9EBC-B4157C41D9E0}" srcOrd="0" destOrd="0" presId="urn:microsoft.com/office/officeart/2005/8/layout/vList2"/>
    <dgm:cxn modelId="{B677042E-A8DE-4557-A046-89F4D513FCE9}" srcId="{773A56FB-5D27-4FF7-AD7E-551AFF4FB6EC}" destId="{D693D071-1AB8-40C1-A97B-1B1A8BF78667}" srcOrd="0" destOrd="0" parTransId="{679110D8-8240-4ECC-BF5D-F3D889262C4D}" sibTransId="{63264AAF-2102-49FC-8366-147665386F72}"/>
    <dgm:cxn modelId="{DB23AA7F-7B8C-C440-8ADD-0B637A24EDAF}" type="presOf" srcId="{FB0D010B-4DEA-4634-97F0-B320B38270C0}" destId="{FE0E1932-3598-4668-9863-D162D0E021D4}" srcOrd="0" destOrd="3" presId="urn:microsoft.com/office/officeart/2005/8/layout/vList2"/>
    <dgm:cxn modelId="{3164AE27-7ABF-B648-8E95-30E6B81D8DE8}" type="presOf" srcId="{4E41CC0A-1B15-42C8-95CB-5884B1D8BD7F}" destId="{BB53D385-AB29-4D82-B2DD-982039246044}" srcOrd="0" destOrd="1" presId="urn:microsoft.com/office/officeart/2005/8/layout/vList2"/>
    <dgm:cxn modelId="{FD94C04E-3C4E-9542-A77F-63EB7460F973}" type="presOf" srcId="{602CB198-9D0F-4DDC-89B1-1B9174D87A41}" destId="{690CC33F-9775-43C5-BB78-4E91343753C4}" srcOrd="0" destOrd="0" presId="urn:microsoft.com/office/officeart/2005/8/layout/vList2"/>
    <dgm:cxn modelId="{C534C87A-CD57-4321-9E8F-D61C2354F175}" srcId="{773A56FB-5D27-4FF7-AD7E-551AFF4FB6EC}" destId="{D3E0FCFF-4642-4B07-AAD7-202720AB0D7C}" srcOrd="1" destOrd="0" parTransId="{F7D88CF8-3188-46A4-86C3-968664A8550F}" sibTransId="{9ECC43EC-A784-4530-AD0F-BC6755A6BE89}"/>
    <dgm:cxn modelId="{626B9080-CFBD-4042-86E9-AD3B5E950784}" type="presOf" srcId="{2012F886-6417-4A8E-8174-29340ECDE48B}" destId="{721F3E73-B1D8-478E-9881-5B05DCADFD40}" srcOrd="0" destOrd="0" presId="urn:microsoft.com/office/officeart/2005/8/layout/vList2"/>
    <dgm:cxn modelId="{8F80694D-758B-CD4C-AEF0-20C642E780E4}" type="presOf" srcId="{1C7C0BED-EA21-475B-9024-E2C07768B40D}" destId="{BB53D385-AB29-4D82-B2DD-982039246044}" srcOrd="0" destOrd="0" presId="urn:microsoft.com/office/officeart/2005/8/layout/vList2"/>
    <dgm:cxn modelId="{260423DC-5BC9-4DA3-BD56-12D65AD05DE6}" srcId="{602CB198-9D0F-4DDC-89B1-1B9174D87A41}" destId="{5AF65716-40B3-4101-A2FE-A856D785ABAA}" srcOrd="1" destOrd="0" parTransId="{072E1D18-CEE7-434B-AC80-7CF254C97014}" sibTransId="{A1C0B12B-E5DF-4C1D-BA56-50AF86B3A606}"/>
    <dgm:cxn modelId="{F0257035-BCB3-6E4D-97E6-DF3BD40C0004}" type="presOf" srcId="{4653D7B0-C919-4E1A-B712-3F9EB2C8AABE}" destId="{A1B0E89C-D036-4CAA-85E1-60CD55EA8B4B}" srcOrd="0" destOrd="1" presId="urn:microsoft.com/office/officeart/2005/8/layout/vList2"/>
    <dgm:cxn modelId="{FC39085B-7992-4572-8D8B-3793CE43D2F3}" srcId="{602CB198-9D0F-4DDC-89B1-1B9174D87A41}" destId="{305406A4-D41F-432F-9FB1-3868CC7A8CA0}" srcOrd="2" destOrd="0" parTransId="{E11F177A-6B02-41CA-84B9-C3A8EFEB7FEF}" sibTransId="{124AF9EF-C218-4C57-BFF2-7116CC8CF98A}"/>
    <dgm:cxn modelId="{B2DF709F-B13C-0A40-9EDC-3C3E0D6CCC06}" type="presOf" srcId="{773A56FB-5D27-4FF7-AD7E-551AFF4FB6EC}" destId="{FE2B137B-8975-43D4-B3AA-0523B576D63F}" srcOrd="0" destOrd="0" presId="urn:microsoft.com/office/officeart/2005/8/layout/vList2"/>
    <dgm:cxn modelId="{9F195BDC-0A33-3F4D-A6C6-2EE61CCEC6B4}" type="presOf" srcId="{5857A350-665E-4587-B927-6CB937A78303}" destId="{A1B0E89C-D036-4CAA-85E1-60CD55EA8B4B}" srcOrd="0" destOrd="2" presId="urn:microsoft.com/office/officeart/2005/8/layout/vList2"/>
    <dgm:cxn modelId="{868F4AE1-D52F-5443-9D83-AF7681485C0E}" type="presOf" srcId="{5AF65716-40B3-4101-A2FE-A856D785ABAA}" destId="{FE0E1932-3598-4668-9863-D162D0E021D4}" srcOrd="0" destOrd="1" presId="urn:microsoft.com/office/officeart/2005/8/layout/vList2"/>
    <dgm:cxn modelId="{6EA3D7EA-6955-4344-92CA-A3EF0FFF29AA}" srcId="{2012F886-6417-4A8E-8174-29340ECDE48B}" destId="{602CB198-9D0F-4DDC-89B1-1B9174D87A41}" srcOrd="2" destOrd="0" parTransId="{B2DBB60A-C35A-436E-9D5E-9BA19EE8FD70}" sibTransId="{99F8C025-5004-41FD-9612-6143CE1081AF}"/>
    <dgm:cxn modelId="{4C2743E3-BB2A-403D-A49B-6C79C49657B5}" srcId="{8EAAA919-9962-4DD8-8767-B6886129C4C3}" destId="{4653D7B0-C919-4E1A-B712-3F9EB2C8AABE}" srcOrd="1" destOrd="0" parTransId="{1F13BE94-7E31-4EF0-A77B-D4E133774D5D}" sibTransId="{7F427D8D-732A-4F75-8A90-71657A3351E1}"/>
    <dgm:cxn modelId="{3AE6F843-BF06-4FC7-8B77-6FE2127E3210}" srcId="{2012F886-6417-4A8E-8174-29340ECDE48B}" destId="{8EAAA919-9962-4DD8-8767-B6886129C4C3}" srcOrd="0" destOrd="0" parTransId="{E2D6B7C1-E866-45D5-9A72-1A4C9595AB77}" sibTransId="{7E87F5AD-984B-4504-94CB-3BFE99A6C51E}"/>
    <dgm:cxn modelId="{F06C3B0D-6C3F-2F4B-92A2-E8004F6292BE}" type="presOf" srcId="{3B4AEB19-1D13-4CDC-8C50-EE50D9526D4E}" destId="{A1B0E89C-D036-4CAA-85E1-60CD55EA8B4B}" srcOrd="0" destOrd="0" presId="urn:microsoft.com/office/officeart/2005/8/layout/vList2"/>
    <dgm:cxn modelId="{06343199-3815-4ADC-9438-55020ED92807}" srcId="{2012F886-6417-4A8E-8174-29340ECDE48B}" destId="{773A56FB-5D27-4FF7-AD7E-551AFF4FB6EC}" srcOrd="1" destOrd="0" parTransId="{FC5CECDE-5D9F-4F87-A88C-41B460CF79C9}" sibTransId="{FB53C6A2-E6D5-4ACF-964C-6DC47AB847EA}"/>
    <dgm:cxn modelId="{2C656A66-6A4B-4EFB-8AF0-AF45CD6BFCAC}" srcId="{96BAA749-9B94-4019-8F72-6F4B3A9A00CA}" destId="{1C7C0BED-EA21-475B-9024-E2C07768B40D}" srcOrd="0" destOrd="0" parTransId="{6A9F02AD-44FC-4111-9ABC-A978B433022F}" sibTransId="{8DA32310-C23D-4CA0-9718-BB38A9381097}"/>
    <dgm:cxn modelId="{4B272163-9D72-1049-A801-51F1CD1E9BD9}" type="presOf" srcId="{D3E0FCFF-4642-4B07-AAD7-202720AB0D7C}" destId="{A5C9A5E5-643B-445A-9195-B44E9E99B955}" srcOrd="0" destOrd="1" presId="urn:microsoft.com/office/officeart/2005/8/layout/vList2"/>
    <dgm:cxn modelId="{5ADDFF69-3229-4A44-BC88-7C593A3731AB}" srcId="{602CB198-9D0F-4DDC-89B1-1B9174D87A41}" destId="{C906FF9B-6CF4-464C-8E53-DC67F69D275E}" srcOrd="4" destOrd="0" parTransId="{214AC158-6953-4CF6-AD04-65D31AC8BABA}" sibTransId="{3E07B7E0-CACF-4D11-A140-5F6D15A32BDB}"/>
    <dgm:cxn modelId="{CF6A85D4-CE4F-C84B-8410-351D7664F1B2}" type="presOf" srcId="{305406A4-D41F-432F-9FB1-3868CC7A8CA0}" destId="{FE0E1932-3598-4668-9863-D162D0E021D4}" srcOrd="0" destOrd="2" presId="urn:microsoft.com/office/officeart/2005/8/layout/vList2"/>
    <dgm:cxn modelId="{73181115-99CF-1A4A-91D9-6720B3FC188E}" type="presParOf" srcId="{721F3E73-B1D8-478E-9881-5B05DCADFD40}" destId="{FF018C80-BD85-465A-9EBC-B4157C41D9E0}" srcOrd="0" destOrd="0" presId="urn:microsoft.com/office/officeart/2005/8/layout/vList2"/>
    <dgm:cxn modelId="{F5369AC1-11E9-1041-A7E3-00C3A809CE4B}" type="presParOf" srcId="{721F3E73-B1D8-478E-9881-5B05DCADFD40}" destId="{A1B0E89C-D036-4CAA-85E1-60CD55EA8B4B}" srcOrd="1" destOrd="0" presId="urn:microsoft.com/office/officeart/2005/8/layout/vList2"/>
    <dgm:cxn modelId="{205FF0E8-3A89-3E49-B97D-BE43E05DCECD}" type="presParOf" srcId="{721F3E73-B1D8-478E-9881-5B05DCADFD40}" destId="{FE2B137B-8975-43D4-B3AA-0523B576D63F}" srcOrd="2" destOrd="0" presId="urn:microsoft.com/office/officeart/2005/8/layout/vList2"/>
    <dgm:cxn modelId="{B5D97F3D-3E84-6140-A4C1-1C04742DF0F3}" type="presParOf" srcId="{721F3E73-B1D8-478E-9881-5B05DCADFD40}" destId="{A5C9A5E5-643B-445A-9195-B44E9E99B955}" srcOrd="3" destOrd="0" presId="urn:microsoft.com/office/officeart/2005/8/layout/vList2"/>
    <dgm:cxn modelId="{5041461C-5FD0-134F-8825-84C109B91A32}" type="presParOf" srcId="{721F3E73-B1D8-478E-9881-5B05DCADFD40}" destId="{690CC33F-9775-43C5-BB78-4E91343753C4}" srcOrd="4" destOrd="0" presId="urn:microsoft.com/office/officeart/2005/8/layout/vList2"/>
    <dgm:cxn modelId="{C232814B-BF92-D14C-BDE5-2DF67E8228FC}" type="presParOf" srcId="{721F3E73-B1D8-478E-9881-5B05DCADFD40}" destId="{FE0E1932-3598-4668-9863-D162D0E021D4}" srcOrd="5" destOrd="0" presId="urn:microsoft.com/office/officeart/2005/8/layout/vList2"/>
    <dgm:cxn modelId="{5BD800D6-EE0C-1F47-B2E8-49D6830ED3EB}" type="presParOf" srcId="{721F3E73-B1D8-478E-9881-5B05DCADFD40}" destId="{D0729510-E1E7-49BC-A07A-CCA190650641}" srcOrd="6" destOrd="0" presId="urn:microsoft.com/office/officeart/2005/8/layout/vList2"/>
    <dgm:cxn modelId="{20CCA90C-9FB7-7042-BA4F-01198F1C1C5F}" type="presParOf" srcId="{721F3E73-B1D8-478E-9881-5B05DCADFD40}" destId="{BB53D385-AB29-4D82-B2DD-982039246044}" srcOrd="7" destOrd="0" presId="urn:microsoft.com/office/officeart/2005/8/layout/vList2"/>
  </dgm:cxnLst>
  <dgm:bg/>
  <dgm:whole/>
  <dgm:extLst>
    <a:ext uri="http://schemas.microsoft.com/office/drawing/2008/diagram">
      <dsp:dataModelExt xmlns:dsp="http://schemas.microsoft.com/office/drawing/2008/diagram" xmlns="" relId="rId17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EC6F7A-BDF8-4E43-ADEB-C865EA49D1F5}" type="doc">
      <dgm:prSet loTypeId="urn:microsoft.com/office/officeart/2005/8/layout/vList2" loCatId="list" qsTypeId="urn:microsoft.com/office/officeart/2005/8/quickstyle/simple4" qsCatId="simple" csTypeId="urn:microsoft.com/office/officeart/2005/8/colors/accent1_2" csCatId="accent1" phldr="1"/>
      <dgm:spPr/>
      <dgm:t>
        <a:bodyPr/>
        <a:lstStyle/>
        <a:p>
          <a:endParaRPr lang="en-US"/>
        </a:p>
      </dgm:t>
    </dgm:pt>
    <dgm:pt modelId="{48B76396-0434-C142-9472-EA165AA78F47}">
      <dgm:prSet phldrT="[Text]" custT="1"/>
      <dgm:spPr/>
      <dgm:t>
        <a:bodyPr/>
        <a:lstStyle/>
        <a:p>
          <a:r>
            <a:rPr lang="es-ES_tradnl" sz="1200"/>
            <a:t>Adaptación de plantilla</a:t>
          </a:r>
          <a:endParaRPr lang="en-US" sz="1200"/>
        </a:p>
      </dgm:t>
    </dgm:pt>
    <dgm:pt modelId="{D626C5B9-CF23-3842-AEBC-5F74D441A4AE}" type="parTrans" cxnId="{59C2A8C0-19C7-3B4C-8C4A-51DF65F312F9}">
      <dgm:prSet/>
      <dgm:spPr/>
      <dgm:t>
        <a:bodyPr/>
        <a:lstStyle/>
        <a:p>
          <a:endParaRPr lang="en-US" sz="1100"/>
        </a:p>
      </dgm:t>
    </dgm:pt>
    <dgm:pt modelId="{4380FBED-8E29-654A-930F-3EB0C6B70F4C}" type="sibTrans" cxnId="{59C2A8C0-19C7-3B4C-8C4A-51DF65F312F9}">
      <dgm:prSet/>
      <dgm:spPr/>
      <dgm:t>
        <a:bodyPr/>
        <a:lstStyle/>
        <a:p>
          <a:endParaRPr lang="en-US" sz="1100"/>
        </a:p>
      </dgm:t>
    </dgm:pt>
    <dgm:pt modelId="{2D43DB9A-7D85-654F-87F1-D70A662259F2}">
      <dgm:prSet phldrT="[Text]" custT="1"/>
      <dgm:spPr/>
      <dgm:t>
        <a:bodyPr/>
        <a:lstStyle/>
        <a:p>
          <a:pPr algn="just"/>
          <a:r>
            <a:rPr lang="es-ES_tradnl" sz="1100"/>
            <a:t>Todos los miembros de Alimnova® leerán y tomaran como referencia la plantilla de Ironworks con el fin de tener una idea de lo que se tiene que desarrollar para poder empezar el trabajo individual y después en equipo.</a:t>
          </a:r>
          <a:endParaRPr lang="en-US" sz="1100"/>
        </a:p>
      </dgm:t>
    </dgm:pt>
    <dgm:pt modelId="{AAE7EB8B-0F74-4648-99FF-E8DEF2B48F9D}" type="parTrans" cxnId="{372008AE-56FE-E74C-BB3C-8A14576F1475}">
      <dgm:prSet/>
      <dgm:spPr/>
      <dgm:t>
        <a:bodyPr/>
        <a:lstStyle/>
        <a:p>
          <a:endParaRPr lang="en-US" sz="1100"/>
        </a:p>
      </dgm:t>
    </dgm:pt>
    <dgm:pt modelId="{57E838EB-FE15-0E41-BA8F-738928C6962C}" type="sibTrans" cxnId="{372008AE-56FE-E74C-BB3C-8A14576F1475}">
      <dgm:prSet/>
      <dgm:spPr/>
      <dgm:t>
        <a:bodyPr/>
        <a:lstStyle/>
        <a:p>
          <a:endParaRPr lang="en-US" sz="1100"/>
        </a:p>
      </dgm:t>
    </dgm:pt>
    <dgm:pt modelId="{EB708734-08E5-FC4F-AF05-0F186B9B8C8D}">
      <dgm:prSet phldrT="[Text]" custT="1"/>
      <dgm:spPr/>
      <dgm:t>
        <a:bodyPr/>
        <a:lstStyle/>
        <a:p>
          <a:r>
            <a:rPr lang="es-ES_tradnl" sz="1200"/>
            <a:t>Integración del documento final</a:t>
          </a:r>
          <a:endParaRPr lang="en-US" sz="1200"/>
        </a:p>
      </dgm:t>
    </dgm:pt>
    <dgm:pt modelId="{F0D6CC26-5538-2A4D-BB07-1C1D3D6E3E20}" type="parTrans" cxnId="{F846CB53-6B53-9A42-B92C-64F6CF4CD1B1}">
      <dgm:prSet/>
      <dgm:spPr/>
      <dgm:t>
        <a:bodyPr/>
        <a:lstStyle/>
        <a:p>
          <a:endParaRPr lang="en-US" sz="1100"/>
        </a:p>
      </dgm:t>
    </dgm:pt>
    <dgm:pt modelId="{1A46955D-80EA-CA4B-B6E9-20508AD0FEA0}" type="sibTrans" cxnId="{F846CB53-6B53-9A42-B92C-64F6CF4CD1B1}">
      <dgm:prSet/>
      <dgm:spPr/>
      <dgm:t>
        <a:bodyPr/>
        <a:lstStyle/>
        <a:p>
          <a:endParaRPr lang="en-US" sz="1100"/>
        </a:p>
      </dgm:t>
    </dgm:pt>
    <dgm:pt modelId="{709F8F33-445A-1547-98E0-23A7BB816E22}">
      <dgm:prSet phldrT="[Text]" custT="1"/>
      <dgm:spPr/>
      <dgm:t>
        <a:bodyPr/>
        <a:lstStyle/>
        <a:p>
          <a:pPr algn="just"/>
          <a:r>
            <a:rPr lang="es-ES_tradnl" sz="1100"/>
            <a:t>En esta etapa todos los integrantes del equipo presentan su trabajo individual con el fin de que haya una revisión cruzada y poder integrar todas las partes. Cuando se tenga un solo documento este deberá pasar por control de calidad a fin de hacer la primera revisión de todo el entregable.</a:t>
          </a:r>
          <a:endParaRPr lang="en-US" sz="1100"/>
        </a:p>
      </dgm:t>
    </dgm:pt>
    <dgm:pt modelId="{3326CEF4-9995-264E-B1C2-2A952FF6D4A8}" type="parTrans" cxnId="{6073F41D-7225-974A-AFDF-3A0F8855A698}">
      <dgm:prSet/>
      <dgm:spPr/>
      <dgm:t>
        <a:bodyPr/>
        <a:lstStyle/>
        <a:p>
          <a:endParaRPr lang="en-US" sz="1100"/>
        </a:p>
      </dgm:t>
    </dgm:pt>
    <dgm:pt modelId="{89C887C0-0AAC-8944-8300-19DA644FECE8}" type="sibTrans" cxnId="{6073F41D-7225-974A-AFDF-3A0F8855A698}">
      <dgm:prSet/>
      <dgm:spPr/>
      <dgm:t>
        <a:bodyPr/>
        <a:lstStyle/>
        <a:p>
          <a:endParaRPr lang="en-US" sz="1100"/>
        </a:p>
      </dgm:t>
    </dgm:pt>
    <dgm:pt modelId="{476B2932-1E49-2741-AAC6-D764C668B3CC}">
      <dgm:prSet phldrT="[Text]" custT="1"/>
      <dgm:spPr/>
      <dgm:t>
        <a:bodyPr/>
        <a:lstStyle/>
        <a:p>
          <a:r>
            <a:rPr lang="es-ES_tradnl" sz="1200"/>
            <a:t>Pre-Entrega del documento</a:t>
          </a:r>
          <a:endParaRPr lang="en-US" sz="1200"/>
        </a:p>
      </dgm:t>
    </dgm:pt>
    <dgm:pt modelId="{E39CC480-07B7-9C4F-B819-7B0A026CE866}" type="parTrans" cxnId="{119518D8-8CFE-084F-B92C-83B0363CEEBD}">
      <dgm:prSet/>
      <dgm:spPr/>
      <dgm:t>
        <a:bodyPr/>
        <a:lstStyle/>
        <a:p>
          <a:endParaRPr lang="en-US" sz="1100"/>
        </a:p>
      </dgm:t>
    </dgm:pt>
    <dgm:pt modelId="{FFD78B43-AA1D-8241-BFEF-D7694AE13BB4}" type="sibTrans" cxnId="{119518D8-8CFE-084F-B92C-83B0363CEEBD}">
      <dgm:prSet/>
      <dgm:spPr/>
      <dgm:t>
        <a:bodyPr/>
        <a:lstStyle/>
        <a:p>
          <a:endParaRPr lang="en-US" sz="1100"/>
        </a:p>
      </dgm:t>
    </dgm:pt>
    <dgm:pt modelId="{9D9C8255-C360-EE40-9BE6-EC5874CFB430}">
      <dgm:prSet phldrT="[Text]" custT="1"/>
      <dgm:spPr/>
      <dgm:t>
        <a:bodyPr/>
        <a:lstStyle/>
        <a:p>
          <a:pPr algn="just"/>
          <a:r>
            <a:rPr lang="es-ES_tradnl" sz="1100"/>
            <a:t>En esta etapa se entregara el documento al cliente con el fin de que este lo revise para saber si se esta siguiendo con los parámetros establecidos al principio del proyecto. Adicionalmente se obtiene una retroalimentación del cliente el cual ayudara a la evolución del desarrollo del proyecto.</a:t>
          </a:r>
          <a:endParaRPr lang="en-US" sz="1100"/>
        </a:p>
      </dgm:t>
    </dgm:pt>
    <dgm:pt modelId="{F66F410E-42D2-4C44-A52D-B871E053E566}" type="parTrans" cxnId="{95522ADD-88E7-5241-930B-FBA350C06B63}">
      <dgm:prSet/>
      <dgm:spPr/>
      <dgm:t>
        <a:bodyPr/>
        <a:lstStyle/>
        <a:p>
          <a:endParaRPr lang="en-US" sz="1100"/>
        </a:p>
      </dgm:t>
    </dgm:pt>
    <dgm:pt modelId="{F4243E65-67D0-D648-964A-53F9B499EBC3}" type="sibTrans" cxnId="{95522ADD-88E7-5241-930B-FBA350C06B63}">
      <dgm:prSet/>
      <dgm:spPr/>
      <dgm:t>
        <a:bodyPr/>
        <a:lstStyle/>
        <a:p>
          <a:endParaRPr lang="en-US" sz="1100"/>
        </a:p>
      </dgm:t>
    </dgm:pt>
    <dgm:pt modelId="{77C3C322-E94B-DD4A-AD7A-DF19D10EBE01}">
      <dgm:prSet phldrT="[Text]" custT="1"/>
      <dgm:spPr/>
      <dgm:t>
        <a:bodyPr/>
        <a:lstStyle/>
        <a:p>
          <a:r>
            <a:rPr lang="es-ES_tradnl" sz="1200"/>
            <a:t>Entrega del documento</a:t>
          </a:r>
          <a:endParaRPr lang="en-US" sz="1200"/>
        </a:p>
      </dgm:t>
    </dgm:pt>
    <dgm:pt modelId="{DBC927CD-3856-BA47-8D6A-DEF9F3A06A90}" type="parTrans" cxnId="{BA5C2BFF-CBD7-F646-AC6B-AC855A07CEDC}">
      <dgm:prSet/>
      <dgm:spPr/>
      <dgm:t>
        <a:bodyPr/>
        <a:lstStyle/>
        <a:p>
          <a:endParaRPr lang="en-US" sz="1100"/>
        </a:p>
      </dgm:t>
    </dgm:pt>
    <dgm:pt modelId="{6084D004-3E2E-8749-8767-0F8A42DF35E8}" type="sibTrans" cxnId="{BA5C2BFF-CBD7-F646-AC6B-AC855A07CEDC}">
      <dgm:prSet/>
      <dgm:spPr/>
      <dgm:t>
        <a:bodyPr/>
        <a:lstStyle/>
        <a:p>
          <a:endParaRPr lang="en-US" sz="1100"/>
        </a:p>
      </dgm:t>
    </dgm:pt>
    <dgm:pt modelId="{64B833BB-293F-D04D-967E-B7AFC639EF79}">
      <dgm:prSet phldrT="[Text]" custT="1"/>
      <dgm:spPr/>
      <dgm:t>
        <a:bodyPr/>
        <a:lstStyle/>
        <a:p>
          <a:pPr algn="just"/>
          <a:r>
            <a:rPr lang="es-ES_tradnl" sz="1100"/>
            <a:t>Con base en el anterior paso se harán las correcciones necesarias que se hayan presentado y así hacer una mejor entrega del documento.</a:t>
          </a:r>
          <a:endParaRPr lang="en-US" sz="1100"/>
        </a:p>
      </dgm:t>
    </dgm:pt>
    <dgm:pt modelId="{26463082-AE5A-2642-BA93-288FEF0270E9}" type="parTrans" cxnId="{9F7697F1-9C12-D341-961C-47F9E9CF05E7}">
      <dgm:prSet/>
      <dgm:spPr/>
      <dgm:t>
        <a:bodyPr/>
        <a:lstStyle/>
        <a:p>
          <a:endParaRPr lang="en-US" sz="1100"/>
        </a:p>
      </dgm:t>
    </dgm:pt>
    <dgm:pt modelId="{2D4DC77D-F7B7-3A44-B4D3-BE789D976072}" type="sibTrans" cxnId="{9F7697F1-9C12-D341-961C-47F9E9CF05E7}">
      <dgm:prSet/>
      <dgm:spPr/>
      <dgm:t>
        <a:bodyPr/>
        <a:lstStyle/>
        <a:p>
          <a:endParaRPr lang="en-US" sz="1100"/>
        </a:p>
      </dgm:t>
    </dgm:pt>
    <dgm:pt modelId="{DF9E85DA-1CC1-524C-AAFA-3034CB5397D7}">
      <dgm:prSet phldrT="[Text]" custT="1"/>
      <dgm:spPr/>
      <dgm:t>
        <a:bodyPr/>
        <a:lstStyle/>
        <a:p>
          <a:r>
            <a:rPr lang="es-ES_tradnl" sz="1200"/>
            <a:t>Corrección de la entrega</a:t>
          </a:r>
          <a:endParaRPr lang="en-US" sz="1200"/>
        </a:p>
      </dgm:t>
    </dgm:pt>
    <dgm:pt modelId="{E5286BF3-5F0C-F94D-8723-2631C4C64BFB}" type="parTrans" cxnId="{0C1DE916-92FC-9C45-B311-56BFA6A9EF24}">
      <dgm:prSet/>
      <dgm:spPr/>
      <dgm:t>
        <a:bodyPr/>
        <a:lstStyle/>
        <a:p>
          <a:endParaRPr lang="en-US" sz="1100"/>
        </a:p>
      </dgm:t>
    </dgm:pt>
    <dgm:pt modelId="{0FA8DF1D-6B62-4041-B8EF-A97A116295FF}" type="sibTrans" cxnId="{0C1DE916-92FC-9C45-B311-56BFA6A9EF24}">
      <dgm:prSet/>
      <dgm:spPr/>
      <dgm:t>
        <a:bodyPr/>
        <a:lstStyle/>
        <a:p>
          <a:endParaRPr lang="en-US" sz="1100"/>
        </a:p>
      </dgm:t>
    </dgm:pt>
    <dgm:pt modelId="{00551858-F73F-5144-8F0A-4CD7FABF48E6}">
      <dgm:prSet phldrT="[Text]" custT="1"/>
      <dgm:spPr/>
      <dgm:t>
        <a:bodyPr/>
        <a:lstStyle/>
        <a:p>
          <a:pPr algn="just"/>
          <a:r>
            <a:rPr lang="es-ES_tradnl" sz="1100"/>
            <a:t>Se recogerán las observaciones realizadas por el cliente a fin de corregir las cosas que se consideren necesarias para el desarrollo del proyecto. Este paso se realiza ya que para poder pasar al siguiente hito se debió haber corregido la entrega anterior. </a:t>
          </a:r>
          <a:endParaRPr lang="en-US" sz="1100"/>
        </a:p>
      </dgm:t>
    </dgm:pt>
    <dgm:pt modelId="{8DA61551-6B23-FF4C-A635-AC8F03824568}" type="parTrans" cxnId="{19B0FDD3-3113-2F40-8C2B-4226DDBD46D9}">
      <dgm:prSet/>
      <dgm:spPr/>
      <dgm:t>
        <a:bodyPr/>
        <a:lstStyle/>
        <a:p>
          <a:endParaRPr lang="en-US" sz="1100"/>
        </a:p>
      </dgm:t>
    </dgm:pt>
    <dgm:pt modelId="{FF24BC2B-EF3C-A143-901B-EAD7B6F6C574}" type="sibTrans" cxnId="{19B0FDD3-3113-2F40-8C2B-4226DDBD46D9}">
      <dgm:prSet/>
      <dgm:spPr/>
      <dgm:t>
        <a:bodyPr/>
        <a:lstStyle/>
        <a:p>
          <a:endParaRPr lang="en-US" sz="1100"/>
        </a:p>
      </dgm:t>
    </dgm:pt>
    <dgm:pt modelId="{F112B528-5813-2649-9EF5-2DA00D5BFA31}" type="pres">
      <dgm:prSet presAssocID="{D2EC6F7A-BDF8-4E43-ADEB-C865EA49D1F5}" presName="linear" presStyleCnt="0">
        <dgm:presLayoutVars>
          <dgm:animLvl val="lvl"/>
          <dgm:resizeHandles val="exact"/>
        </dgm:presLayoutVars>
      </dgm:prSet>
      <dgm:spPr/>
      <dgm:t>
        <a:bodyPr/>
        <a:lstStyle/>
        <a:p>
          <a:endParaRPr lang="en-US"/>
        </a:p>
      </dgm:t>
    </dgm:pt>
    <dgm:pt modelId="{03FAFA55-50DE-CB49-8B2D-3C4E27D27C7B}" type="pres">
      <dgm:prSet presAssocID="{48B76396-0434-C142-9472-EA165AA78F47}" presName="parentText" presStyleLbl="node1" presStyleIdx="0" presStyleCnt="5">
        <dgm:presLayoutVars>
          <dgm:chMax val="0"/>
          <dgm:bulletEnabled val="1"/>
        </dgm:presLayoutVars>
      </dgm:prSet>
      <dgm:spPr/>
      <dgm:t>
        <a:bodyPr/>
        <a:lstStyle/>
        <a:p>
          <a:endParaRPr lang="en-US"/>
        </a:p>
      </dgm:t>
    </dgm:pt>
    <dgm:pt modelId="{F7D4782A-EF04-1747-B579-DAD06FE50D2D}" type="pres">
      <dgm:prSet presAssocID="{48B76396-0434-C142-9472-EA165AA78F47}" presName="childText" presStyleLbl="revTx" presStyleIdx="0" presStyleCnt="5">
        <dgm:presLayoutVars>
          <dgm:bulletEnabled val="1"/>
        </dgm:presLayoutVars>
      </dgm:prSet>
      <dgm:spPr/>
      <dgm:t>
        <a:bodyPr/>
        <a:lstStyle/>
        <a:p>
          <a:endParaRPr lang="en-US"/>
        </a:p>
      </dgm:t>
    </dgm:pt>
    <dgm:pt modelId="{A8B9B7A9-7EFB-FB43-9C1A-9F73D66DF783}" type="pres">
      <dgm:prSet presAssocID="{EB708734-08E5-FC4F-AF05-0F186B9B8C8D}" presName="parentText" presStyleLbl="node1" presStyleIdx="1" presStyleCnt="5">
        <dgm:presLayoutVars>
          <dgm:chMax val="0"/>
          <dgm:bulletEnabled val="1"/>
        </dgm:presLayoutVars>
      </dgm:prSet>
      <dgm:spPr/>
      <dgm:t>
        <a:bodyPr/>
        <a:lstStyle/>
        <a:p>
          <a:endParaRPr lang="en-US"/>
        </a:p>
      </dgm:t>
    </dgm:pt>
    <dgm:pt modelId="{5C5C1CC6-8620-504C-86A0-C735BB9F22DD}" type="pres">
      <dgm:prSet presAssocID="{EB708734-08E5-FC4F-AF05-0F186B9B8C8D}" presName="childText" presStyleLbl="revTx" presStyleIdx="1" presStyleCnt="5">
        <dgm:presLayoutVars>
          <dgm:bulletEnabled val="1"/>
        </dgm:presLayoutVars>
      </dgm:prSet>
      <dgm:spPr/>
      <dgm:t>
        <a:bodyPr/>
        <a:lstStyle/>
        <a:p>
          <a:endParaRPr lang="en-US"/>
        </a:p>
      </dgm:t>
    </dgm:pt>
    <dgm:pt modelId="{161851FF-1413-1345-9E9F-27D38B73C05B}" type="pres">
      <dgm:prSet presAssocID="{476B2932-1E49-2741-AAC6-D764C668B3CC}" presName="parentText" presStyleLbl="node1" presStyleIdx="2" presStyleCnt="5">
        <dgm:presLayoutVars>
          <dgm:chMax val="0"/>
          <dgm:bulletEnabled val="1"/>
        </dgm:presLayoutVars>
      </dgm:prSet>
      <dgm:spPr/>
      <dgm:t>
        <a:bodyPr/>
        <a:lstStyle/>
        <a:p>
          <a:endParaRPr lang="en-US"/>
        </a:p>
      </dgm:t>
    </dgm:pt>
    <dgm:pt modelId="{515C88CB-BA57-8E49-A5EE-F7D9589F6F8B}" type="pres">
      <dgm:prSet presAssocID="{476B2932-1E49-2741-AAC6-D764C668B3CC}" presName="childText" presStyleLbl="revTx" presStyleIdx="2" presStyleCnt="5">
        <dgm:presLayoutVars>
          <dgm:bulletEnabled val="1"/>
        </dgm:presLayoutVars>
      </dgm:prSet>
      <dgm:spPr/>
      <dgm:t>
        <a:bodyPr/>
        <a:lstStyle/>
        <a:p>
          <a:endParaRPr lang="en-US"/>
        </a:p>
      </dgm:t>
    </dgm:pt>
    <dgm:pt modelId="{5D563D90-1897-4340-809C-3E083F8AD47B}" type="pres">
      <dgm:prSet presAssocID="{77C3C322-E94B-DD4A-AD7A-DF19D10EBE01}" presName="parentText" presStyleLbl="node1" presStyleIdx="3" presStyleCnt="5">
        <dgm:presLayoutVars>
          <dgm:chMax val="0"/>
          <dgm:bulletEnabled val="1"/>
        </dgm:presLayoutVars>
      </dgm:prSet>
      <dgm:spPr/>
      <dgm:t>
        <a:bodyPr/>
        <a:lstStyle/>
        <a:p>
          <a:endParaRPr lang="en-US"/>
        </a:p>
      </dgm:t>
    </dgm:pt>
    <dgm:pt modelId="{15E686C8-9D57-4547-97EE-BBCB924BC508}" type="pres">
      <dgm:prSet presAssocID="{77C3C322-E94B-DD4A-AD7A-DF19D10EBE01}" presName="childText" presStyleLbl="revTx" presStyleIdx="3" presStyleCnt="5">
        <dgm:presLayoutVars>
          <dgm:bulletEnabled val="1"/>
        </dgm:presLayoutVars>
      </dgm:prSet>
      <dgm:spPr/>
      <dgm:t>
        <a:bodyPr/>
        <a:lstStyle/>
        <a:p>
          <a:endParaRPr lang="en-US"/>
        </a:p>
      </dgm:t>
    </dgm:pt>
    <dgm:pt modelId="{8AA184D9-994D-1F48-BEF9-972AC2588872}" type="pres">
      <dgm:prSet presAssocID="{DF9E85DA-1CC1-524C-AAFA-3034CB5397D7}" presName="parentText" presStyleLbl="node1" presStyleIdx="4" presStyleCnt="5">
        <dgm:presLayoutVars>
          <dgm:chMax val="0"/>
          <dgm:bulletEnabled val="1"/>
        </dgm:presLayoutVars>
      </dgm:prSet>
      <dgm:spPr/>
      <dgm:t>
        <a:bodyPr/>
        <a:lstStyle/>
        <a:p>
          <a:endParaRPr lang="en-US"/>
        </a:p>
      </dgm:t>
    </dgm:pt>
    <dgm:pt modelId="{DEE324E7-9E9D-8B44-B507-78956F0A0D9F}" type="pres">
      <dgm:prSet presAssocID="{DF9E85DA-1CC1-524C-AAFA-3034CB5397D7}" presName="childText" presStyleLbl="revTx" presStyleIdx="4" presStyleCnt="5">
        <dgm:presLayoutVars>
          <dgm:bulletEnabled val="1"/>
        </dgm:presLayoutVars>
      </dgm:prSet>
      <dgm:spPr/>
      <dgm:t>
        <a:bodyPr/>
        <a:lstStyle/>
        <a:p>
          <a:endParaRPr lang="en-US"/>
        </a:p>
      </dgm:t>
    </dgm:pt>
  </dgm:ptLst>
  <dgm:cxnLst>
    <dgm:cxn modelId="{8645D498-82DB-6745-9834-20049537A109}" type="presOf" srcId="{48B76396-0434-C142-9472-EA165AA78F47}" destId="{03FAFA55-50DE-CB49-8B2D-3C4E27D27C7B}" srcOrd="0" destOrd="0" presId="urn:microsoft.com/office/officeart/2005/8/layout/vList2"/>
    <dgm:cxn modelId="{66CBC7E5-2D29-0F48-8E0E-9BEC85B15861}" type="presOf" srcId="{64B833BB-293F-D04D-967E-B7AFC639EF79}" destId="{15E686C8-9D57-4547-97EE-BBCB924BC508}" srcOrd="0" destOrd="0" presId="urn:microsoft.com/office/officeart/2005/8/layout/vList2"/>
    <dgm:cxn modelId="{F846CB53-6B53-9A42-B92C-64F6CF4CD1B1}" srcId="{D2EC6F7A-BDF8-4E43-ADEB-C865EA49D1F5}" destId="{EB708734-08E5-FC4F-AF05-0F186B9B8C8D}" srcOrd="1" destOrd="0" parTransId="{F0D6CC26-5538-2A4D-BB07-1C1D3D6E3E20}" sibTransId="{1A46955D-80EA-CA4B-B6E9-20508AD0FEA0}"/>
    <dgm:cxn modelId="{CAE7D4D3-9459-ED49-9C4A-CB6B3FB06AC8}" type="presOf" srcId="{00551858-F73F-5144-8F0A-4CD7FABF48E6}" destId="{DEE324E7-9E9D-8B44-B507-78956F0A0D9F}" srcOrd="0" destOrd="0" presId="urn:microsoft.com/office/officeart/2005/8/layout/vList2"/>
    <dgm:cxn modelId="{6073F41D-7225-974A-AFDF-3A0F8855A698}" srcId="{EB708734-08E5-FC4F-AF05-0F186B9B8C8D}" destId="{709F8F33-445A-1547-98E0-23A7BB816E22}" srcOrd="0" destOrd="0" parTransId="{3326CEF4-9995-264E-B1C2-2A952FF6D4A8}" sibTransId="{89C887C0-0AAC-8944-8300-19DA644FECE8}"/>
    <dgm:cxn modelId="{119518D8-8CFE-084F-B92C-83B0363CEEBD}" srcId="{D2EC6F7A-BDF8-4E43-ADEB-C865EA49D1F5}" destId="{476B2932-1E49-2741-AAC6-D764C668B3CC}" srcOrd="2" destOrd="0" parTransId="{E39CC480-07B7-9C4F-B819-7B0A026CE866}" sibTransId="{FFD78B43-AA1D-8241-BFEF-D7694AE13BB4}"/>
    <dgm:cxn modelId="{204CC203-C3FF-1942-A850-F58EB77A75C9}" type="presOf" srcId="{476B2932-1E49-2741-AAC6-D764C668B3CC}" destId="{161851FF-1413-1345-9E9F-27D38B73C05B}" srcOrd="0" destOrd="0" presId="urn:microsoft.com/office/officeart/2005/8/layout/vList2"/>
    <dgm:cxn modelId="{85A3B5C0-825C-E842-81A7-3781A9390A21}" type="presOf" srcId="{D2EC6F7A-BDF8-4E43-ADEB-C865EA49D1F5}" destId="{F112B528-5813-2649-9EF5-2DA00D5BFA31}" srcOrd="0" destOrd="0" presId="urn:microsoft.com/office/officeart/2005/8/layout/vList2"/>
    <dgm:cxn modelId="{E0177D0E-225C-364E-B457-C619388ECCD8}" type="presOf" srcId="{DF9E85DA-1CC1-524C-AAFA-3034CB5397D7}" destId="{8AA184D9-994D-1F48-BEF9-972AC2588872}" srcOrd="0" destOrd="0" presId="urn:microsoft.com/office/officeart/2005/8/layout/vList2"/>
    <dgm:cxn modelId="{4D1644FA-A1C4-6B46-A90C-FE186B107248}" type="presOf" srcId="{EB708734-08E5-FC4F-AF05-0F186B9B8C8D}" destId="{A8B9B7A9-7EFB-FB43-9C1A-9F73D66DF783}" srcOrd="0" destOrd="0" presId="urn:microsoft.com/office/officeart/2005/8/layout/vList2"/>
    <dgm:cxn modelId="{9F34C8C6-94B0-3549-BB9F-88EDC4B15A0A}" type="presOf" srcId="{709F8F33-445A-1547-98E0-23A7BB816E22}" destId="{5C5C1CC6-8620-504C-86A0-C735BB9F22DD}" srcOrd="0" destOrd="0" presId="urn:microsoft.com/office/officeart/2005/8/layout/vList2"/>
    <dgm:cxn modelId="{9F7697F1-9C12-D341-961C-47F9E9CF05E7}" srcId="{77C3C322-E94B-DD4A-AD7A-DF19D10EBE01}" destId="{64B833BB-293F-D04D-967E-B7AFC639EF79}" srcOrd="0" destOrd="0" parTransId="{26463082-AE5A-2642-BA93-288FEF0270E9}" sibTransId="{2D4DC77D-F7B7-3A44-B4D3-BE789D976072}"/>
    <dgm:cxn modelId="{59C2A8C0-19C7-3B4C-8C4A-51DF65F312F9}" srcId="{D2EC6F7A-BDF8-4E43-ADEB-C865EA49D1F5}" destId="{48B76396-0434-C142-9472-EA165AA78F47}" srcOrd="0" destOrd="0" parTransId="{D626C5B9-CF23-3842-AEBC-5F74D441A4AE}" sibTransId="{4380FBED-8E29-654A-930F-3EB0C6B70F4C}"/>
    <dgm:cxn modelId="{79F78BD1-AACF-3D44-BBB1-7CA4A7B2E85F}" type="presOf" srcId="{9D9C8255-C360-EE40-9BE6-EC5874CFB430}" destId="{515C88CB-BA57-8E49-A5EE-F7D9589F6F8B}" srcOrd="0" destOrd="0" presId="urn:microsoft.com/office/officeart/2005/8/layout/vList2"/>
    <dgm:cxn modelId="{BA5C2BFF-CBD7-F646-AC6B-AC855A07CEDC}" srcId="{D2EC6F7A-BDF8-4E43-ADEB-C865EA49D1F5}" destId="{77C3C322-E94B-DD4A-AD7A-DF19D10EBE01}" srcOrd="3" destOrd="0" parTransId="{DBC927CD-3856-BA47-8D6A-DEF9F3A06A90}" sibTransId="{6084D004-3E2E-8749-8767-0F8A42DF35E8}"/>
    <dgm:cxn modelId="{372008AE-56FE-E74C-BB3C-8A14576F1475}" srcId="{48B76396-0434-C142-9472-EA165AA78F47}" destId="{2D43DB9A-7D85-654F-87F1-D70A662259F2}" srcOrd="0" destOrd="0" parTransId="{AAE7EB8B-0F74-4648-99FF-E8DEF2B48F9D}" sibTransId="{57E838EB-FE15-0E41-BA8F-738928C6962C}"/>
    <dgm:cxn modelId="{D22824DF-4F2D-894B-BFF1-2A67BDBB98B2}" type="presOf" srcId="{77C3C322-E94B-DD4A-AD7A-DF19D10EBE01}" destId="{5D563D90-1897-4340-809C-3E083F8AD47B}" srcOrd="0" destOrd="0" presId="urn:microsoft.com/office/officeart/2005/8/layout/vList2"/>
    <dgm:cxn modelId="{95522ADD-88E7-5241-930B-FBA350C06B63}" srcId="{476B2932-1E49-2741-AAC6-D764C668B3CC}" destId="{9D9C8255-C360-EE40-9BE6-EC5874CFB430}" srcOrd="0" destOrd="0" parTransId="{F66F410E-42D2-4C44-A52D-B871E053E566}" sibTransId="{F4243E65-67D0-D648-964A-53F9B499EBC3}"/>
    <dgm:cxn modelId="{0C1DE916-92FC-9C45-B311-56BFA6A9EF24}" srcId="{D2EC6F7A-BDF8-4E43-ADEB-C865EA49D1F5}" destId="{DF9E85DA-1CC1-524C-AAFA-3034CB5397D7}" srcOrd="4" destOrd="0" parTransId="{E5286BF3-5F0C-F94D-8723-2631C4C64BFB}" sibTransId="{0FA8DF1D-6B62-4041-B8EF-A97A116295FF}"/>
    <dgm:cxn modelId="{19B0FDD3-3113-2F40-8C2B-4226DDBD46D9}" srcId="{DF9E85DA-1CC1-524C-AAFA-3034CB5397D7}" destId="{00551858-F73F-5144-8F0A-4CD7FABF48E6}" srcOrd="0" destOrd="0" parTransId="{8DA61551-6B23-FF4C-A635-AC8F03824568}" sibTransId="{FF24BC2B-EF3C-A143-901B-EAD7B6F6C574}"/>
    <dgm:cxn modelId="{5A9C754B-FD79-A34E-A340-6334ECE35E6C}" type="presOf" srcId="{2D43DB9A-7D85-654F-87F1-D70A662259F2}" destId="{F7D4782A-EF04-1747-B579-DAD06FE50D2D}" srcOrd="0" destOrd="0" presId="urn:microsoft.com/office/officeart/2005/8/layout/vList2"/>
    <dgm:cxn modelId="{73792918-3E88-0749-8B7F-05EC16D70390}" type="presParOf" srcId="{F112B528-5813-2649-9EF5-2DA00D5BFA31}" destId="{03FAFA55-50DE-CB49-8B2D-3C4E27D27C7B}" srcOrd="0" destOrd="0" presId="urn:microsoft.com/office/officeart/2005/8/layout/vList2"/>
    <dgm:cxn modelId="{ECD85106-2864-F24D-BE18-CC338065665F}" type="presParOf" srcId="{F112B528-5813-2649-9EF5-2DA00D5BFA31}" destId="{F7D4782A-EF04-1747-B579-DAD06FE50D2D}" srcOrd="1" destOrd="0" presId="urn:microsoft.com/office/officeart/2005/8/layout/vList2"/>
    <dgm:cxn modelId="{26259C5C-B4C7-B042-9DF0-FB5A2CE2A08B}" type="presParOf" srcId="{F112B528-5813-2649-9EF5-2DA00D5BFA31}" destId="{A8B9B7A9-7EFB-FB43-9C1A-9F73D66DF783}" srcOrd="2" destOrd="0" presId="urn:microsoft.com/office/officeart/2005/8/layout/vList2"/>
    <dgm:cxn modelId="{29BAC3D3-165D-3442-860D-223D186E26D0}" type="presParOf" srcId="{F112B528-5813-2649-9EF5-2DA00D5BFA31}" destId="{5C5C1CC6-8620-504C-86A0-C735BB9F22DD}" srcOrd="3" destOrd="0" presId="urn:microsoft.com/office/officeart/2005/8/layout/vList2"/>
    <dgm:cxn modelId="{638AA3C4-2950-F148-A29F-E8480DF2667A}" type="presParOf" srcId="{F112B528-5813-2649-9EF5-2DA00D5BFA31}" destId="{161851FF-1413-1345-9E9F-27D38B73C05B}" srcOrd="4" destOrd="0" presId="urn:microsoft.com/office/officeart/2005/8/layout/vList2"/>
    <dgm:cxn modelId="{88097781-A8DA-3F48-9EED-AF20DC8AD183}" type="presParOf" srcId="{F112B528-5813-2649-9EF5-2DA00D5BFA31}" destId="{515C88CB-BA57-8E49-A5EE-F7D9589F6F8B}" srcOrd="5" destOrd="0" presId="urn:microsoft.com/office/officeart/2005/8/layout/vList2"/>
    <dgm:cxn modelId="{D44884A5-F867-DA48-B4D8-3B1A20212ED8}" type="presParOf" srcId="{F112B528-5813-2649-9EF5-2DA00D5BFA31}" destId="{5D563D90-1897-4340-809C-3E083F8AD47B}" srcOrd="6" destOrd="0" presId="urn:microsoft.com/office/officeart/2005/8/layout/vList2"/>
    <dgm:cxn modelId="{021BB3D6-1429-424F-8899-4A079F1EAB67}" type="presParOf" srcId="{F112B528-5813-2649-9EF5-2DA00D5BFA31}" destId="{15E686C8-9D57-4547-97EE-BBCB924BC508}" srcOrd="7" destOrd="0" presId="urn:microsoft.com/office/officeart/2005/8/layout/vList2"/>
    <dgm:cxn modelId="{A38B0A97-9382-2B4B-AFD0-97F89209059A}" type="presParOf" srcId="{F112B528-5813-2649-9EF5-2DA00D5BFA31}" destId="{8AA184D9-994D-1F48-BEF9-972AC2588872}" srcOrd="8" destOrd="0" presId="urn:microsoft.com/office/officeart/2005/8/layout/vList2"/>
    <dgm:cxn modelId="{4AA000A1-BA09-0F4B-85A7-35044DC31636}" type="presParOf" srcId="{F112B528-5813-2649-9EF5-2DA00D5BFA31}" destId="{DEE324E7-9E9D-8B44-B507-78956F0A0D9F}" srcOrd="9" destOrd="0" presId="urn:microsoft.com/office/officeart/2005/8/layout/vList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E95A71A7-7F37-4A10-B368-76AFDBA7B82C}"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FB1E8473-2D09-49BF-A2A8-C35556219508}">
      <dgm:prSet phldrT="[Texto]"/>
      <dgm:spPr/>
      <dgm:t>
        <a:bodyPr/>
        <a:lstStyle/>
        <a:p>
          <a:r>
            <a:rPr lang="en-US"/>
            <a:t>Sala A y Sala B</a:t>
          </a:r>
        </a:p>
      </dgm:t>
    </dgm:pt>
    <dgm:pt modelId="{47A62FB0-E7F0-45E8-90C0-CDA02DFA3ED3}" type="parTrans" cxnId="{D95D86F7-140B-47B9-ABA2-599116A00218}">
      <dgm:prSet/>
      <dgm:spPr/>
      <dgm:t>
        <a:bodyPr/>
        <a:lstStyle/>
        <a:p>
          <a:endParaRPr lang="en-US"/>
        </a:p>
      </dgm:t>
    </dgm:pt>
    <dgm:pt modelId="{359B28B0-A6F7-4EEA-A50B-D4979AB1894A}" type="sibTrans" cxnId="{D95D86F7-140B-47B9-ABA2-599116A00218}">
      <dgm:prSet/>
      <dgm:spPr/>
      <dgm:t>
        <a:bodyPr/>
        <a:lstStyle/>
        <a:p>
          <a:endParaRPr lang="en-US"/>
        </a:p>
      </dgm:t>
    </dgm:pt>
    <dgm:pt modelId="{C66AAB66-C3FA-4473-BBCD-805E91E4F768}">
      <dgm:prSet phldrT="[Texto]"/>
      <dgm:spPr/>
      <dgm:t>
        <a:bodyPr/>
        <a:lstStyle/>
        <a:p>
          <a:r>
            <a:rPr lang="en-US"/>
            <a:t>PC Hewlett-Packard - Compaq de 5800</a:t>
          </a:r>
        </a:p>
      </dgm:t>
    </dgm:pt>
    <dgm:pt modelId="{4CAAE9F4-10FF-453B-A210-C29699A61079}" type="parTrans" cxnId="{679EF114-963E-44EF-8857-16135FE68F00}">
      <dgm:prSet/>
      <dgm:spPr/>
      <dgm:t>
        <a:bodyPr/>
        <a:lstStyle/>
        <a:p>
          <a:endParaRPr lang="en-US"/>
        </a:p>
      </dgm:t>
    </dgm:pt>
    <dgm:pt modelId="{E67EDF1B-55FA-4D93-AA32-63B826B5AB8F}" type="sibTrans" cxnId="{679EF114-963E-44EF-8857-16135FE68F00}">
      <dgm:prSet/>
      <dgm:spPr/>
      <dgm:t>
        <a:bodyPr/>
        <a:lstStyle/>
        <a:p>
          <a:endParaRPr lang="en-US"/>
        </a:p>
      </dgm:t>
    </dgm:pt>
    <dgm:pt modelId="{D6CC654E-1D6B-4618-902A-4BFF3C34E5FA}">
      <dgm:prSet phldrT="[Texto]"/>
      <dgm:spPr/>
      <dgm:t>
        <a:bodyPr/>
        <a:lstStyle/>
        <a:p>
          <a:r>
            <a:rPr lang="en-US"/>
            <a:t>Sala Bases de Datos</a:t>
          </a:r>
        </a:p>
      </dgm:t>
    </dgm:pt>
    <dgm:pt modelId="{3CAF0F97-6841-428A-AD19-8130135954E8}" type="parTrans" cxnId="{EE41896B-820F-416F-9883-E7F5AF6A0D24}">
      <dgm:prSet/>
      <dgm:spPr/>
      <dgm:t>
        <a:bodyPr/>
        <a:lstStyle/>
        <a:p>
          <a:endParaRPr lang="en-US"/>
        </a:p>
      </dgm:t>
    </dgm:pt>
    <dgm:pt modelId="{5F534F59-7716-4CEF-A684-35D805E55A78}" type="sibTrans" cxnId="{EE41896B-820F-416F-9883-E7F5AF6A0D24}">
      <dgm:prSet/>
      <dgm:spPr/>
      <dgm:t>
        <a:bodyPr/>
        <a:lstStyle/>
        <a:p>
          <a:endParaRPr lang="en-US"/>
        </a:p>
      </dgm:t>
    </dgm:pt>
    <dgm:pt modelId="{5791A78D-A0D0-488B-97F8-2397A2BB8F39}">
      <dgm:prSet phldrT="[Texto]"/>
      <dgm:spPr/>
      <dgm:t>
        <a:bodyPr/>
        <a:lstStyle/>
        <a:p>
          <a:r>
            <a:rPr lang="es-ES"/>
            <a:t>Lenovo – IBM</a:t>
          </a:r>
          <a:endParaRPr lang="en-US"/>
        </a:p>
      </dgm:t>
    </dgm:pt>
    <dgm:pt modelId="{C2FADB4F-A3CB-4893-9DD5-4EC6D2097190}" type="parTrans" cxnId="{C3658EEE-65E1-4C1F-9508-4A49030059FD}">
      <dgm:prSet/>
      <dgm:spPr/>
      <dgm:t>
        <a:bodyPr/>
        <a:lstStyle/>
        <a:p>
          <a:endParaRPr lang="en-US"/>
        </a:p>
      </dgm:t>
    </dgm:pt>
    <dgm:pt modelId="{D84E3102-B492-4828-A022-EA148787FF80}" type="sibTrans" cxnId="{C3658EEE-65E1-4C1F-9508-4A49030059FD}">
      <dgm:prSet/>
      <dgm:spPr/>
      <dgm:t>
        <a:bodyPr/>
        <a:lstStyle/>
        <a:p>
          <a:endParaRPr lang="en-US"/>
        </a:p>
      </dgm:t>
    </dgm:pt>
    <dgm:pt modelId="{892C7420-EE71-47E8-9C10-4EF95ED474FF}">
      <dgm:prSet phldrT="[Texto]"/>
      <dgm:spPr/>
      <dgm:t>
        <a:bodyPr/>
        <a:lstStyle/>
        <a:p>
          <a:r>
            <a:rPr lang="en-US"/>
            <a:t>Computadore Personales (Mínimas)</a:t>
          </a:r>
        </a:p>
      </dgm:t>
    </dgm:pt>
    <dgm:pt modelId="{20FAFCFB-D405-40B3-BEF8-B4B1BB6696F7}" type="parTrans" cxnId="{8A5AE3CE-1183-4842-9693-312AF7594774}">
      <dgm:prSet/>
      <dgm:spPr/>
      <dgm:t>
        <a:bodyPr/>
        <a:lstStyle/>
        <a:p>
          <a:endParaRPr lang="en-US"/>
        </a:p>
      </dgm:t>
    </dgm:pt>
    <dgm:pt modelId="{29617C29-D867-414E-94B4-8BA6D25A0D88}" type="sibTrans" cxnId="{8A5AE3CE-1183-4842-9693-312AF7594774}">
      <dgm:prSet/>
      <dgm:spPr/>
      <dgm:t>
        <a:bodyPr/>
        <a:lstStyle/>
        <a:p>
          <a:endParaRPr lang="en-US"/>
        </a:p>
      </dgm:t>
    </dgm:pt>
    <dgm:pt modelId="{AF0519C4-D335-4FAE-915B-C00BEAF63569}">
      <dgm:prSet/>
      <dgm:spPr/>
      <dgm:t>
        <a:bodyPr/>
        <a:lstStyle/>
        <a:p>
          <a:r>
            <a:rPr lang="es-ES"/>
            <a:t>RAM 2 GB</a:t>
          </a:r>
          <a:endParaRPr lang="en-US"/>
        </a:p>
      </dgm:t>
    </dgm:pt>
    <dgm:pt modelId="{4F8F4335-D00F-4A21-AB34-0A6B32A4C873}" type="parTrans" cxnId="{12A3A738-8D8C-4822-89AF-89772B801139}">
      <dgm:prSet/>
      <dgm:spPr/>
      <dgm:t>
        <a:bodyPr/>
        <a:lstStyle/>
        <a:p>
          <a:endParaRPr lang="en-US"/>
        </a:p>
      </dgm:t>
    </dgm:pt>
    <dgm:pt modelId="{E8AF6EC3-93F7-429B-8F84-5A76555FF760}" type="sibTrans" cxnId="{12A3A738-8D8C-4822-89AF-89772B801139}">
      <dgm:prSet/>
      <dgm:spPr/>
      <dgm:t>
        <a:bodyPr/>
        <a:lstStyle/>
        <a:p>
          <a:endParaRPr lang="en-US"/>
        </a:p>
      </dgm:t>
    </dgm:pt>
    <dgm:pt modelId="{98F433A6-4DF1-4737-B02A-0A28757048E8}">
      <dgm:prSet/>
      <dgm:spPr/>
      <dgm:t>
        <a:bodyPr/>
        <a:lstStyle/>
        <a:p>
          <a:r>
            <a:rPr lang="es-ES"/>
            <a:t>Disco Duro 160 GB</a:t>
          </a:r>
          <a:endParaRPr lang="en-US"/>
        </a:p>
      </dgm:t>
    </dgm:pt>
    <dgm:pt modelId="{F3671E8F-AF5E-46C8-A9FA-5AEDF3AF791C}" type="parTrans" cxnId="{9E1C76DC-D626-47FC-8A32-3509121BC253}">
      <dgm:prSet/>
      <dgm:spPr/>
      <dgm:t>
        <a:bodyPr/>
        <a:lstStyle/>
        <a:p>
          <a:endParaRPr lang="en-US"/>
        </a:p>
      </dgm:t>
    </dgm:pt>
    <dgm:pt modelId="{887813B9-17A2-4551-96A1-56F88FB856D9}" type="sibTrans" cxnId="{9E1C76DC-D626-47FC-8A32-3509121BC253}">
      <dgm:prSet/>
      <dgm:spPr/>
      <dgm:t>
        <a:bodyPr/>
        <a:lstStyle/>
        <a:p>
          <a:endParaRPr lang="en-US"/>
        </a:p>
      </dgm:t>
    </dgm:pt>
    <dgm:pt modelId="{34531B03-3448-4281-8D1E-A99AA006C875}">
      <dgm:prSet/>
      <dgm:spPr/>
      <dgm:t>
        <a:bodyPr/>
        <a:lstStyle/>
        <a:p>
          <a:r>
            <a:rPr lang="es-ES"/>
            <a:t>Procesador  Intel Core 2 Duo de 2,4 Ghz   </a:t>
          </a:r>
          <a:endParaRPr lang="en-US"/>
        </a:p>
      </dgm:t>
    </dgm:pt>
    <dgm:pt modelId="{9B188BDB-F62F-418A-BCC1-33C04FC5727C}" type="parTrans" cxnId="{D6E2BAC8-8858-49C0-885C-8119DBAF8DE8}">
      <dgm:prSet/>
      <dgm:spPr/>
      <dgm:t>
        <a:bodyPr/>
        <a:lstStyle/>
        <a:p>
          <a:endParaRPr lang="en-US"/>
        </a:p>
      </dgm:t>
    </dgm:pt>
    <dgm:pt modelId="{A5E7660B-7678-4A4E-98CD-5662470DCC8E}" type="sibTrans" cxnId="{D6E2BAC8-8858-49C0-885C-8119DBAF8DE8}">
      <dgm:prSet/>
      <dgm:spPr/>
      <dgm:t>
        <a:bodyPr/>
        <a:lstStyle/>
        <a:p>
          <a:endParaRPr lang="en-US"/>
        </a:p>
      </dgm:t>
    </dgm:pt>
    <dgm:pt modelId="{99DCA6B7-7749-4C52-85F1-47EE0D3EDE59}">
      <dgm:prSet/>
      <dgm:spPr/>
      <dgm:t>
        <a:bodyPr/>
        <a:lstStyle/>
        <a:p>
          <a:r>
            <a:rPr lang="es-ES"/>
            <a:t>Sistemas Operativos WINDOWS XP y LINUX CENTOS 5.2</a:t>
          </a:r>
          <a:endParaRPr lang="en-US"/>
        </a:p>
      </dgm:t>
    </dgm:pt>
    <dgm:pt modelId="{A88FAB18-A5B0-4072-A375-26748640ECEC}" type="parTrans" cxnId="{3D337EFA-BFCB-49CB-A57C-E2B101A5229F}">
      <dgm:prSet/>
      <dgm:spPr/>
      <dgm:t>
        <a:bodyPr/>
        <a:lstStyle/>
        <a:p>
          <a:endParaRPr lang="en-US"/>
        </a:p>
      </dgm:t>
    </dgm:pt>
    <dgm:pt modelId="{CC7C0BA1-61AD-444D-ABE6-256F2297A6B0}" type="sibTrans" cxnId="{3D337EFA-BFCB-49CB-A57C-E2B101A5229F}">
      <dgm:prSet/>
      <dgm:spPr/>
      <dgm:t>
        <a:bodyPr/>
        <a:lstStyle/>
        <a:p>
          <a:endParaRPr lang="en-US"/>
        </a:p>
      </dgm:t>
    </dgm:pt>
    <dgm:pt modelId="{44DDEC5A-DF21-4F81-A44D-A20A0B4323DD}">
      <dgm:prSet/>
      <dgm:spPr/>
      <dgm:t>
        <a:bodyPr/>
        <a:lstStyle/>
        <a:p>
          <a:r>
            <a:rPr lang="en-US"/>
            <a:t>Linux Ubuntu_Máquinas 23 a 27 Sala A</a:t>
          </a:r>
        </a:p>
      </dgm:t>
    </dgm:pt>
    <dgm:pt modelId="{E84E564E-8030-45E7-9477-BBF494B30113}" type="parTrans" cxnId="{B774FA2C-1A5C-4B90-A0DC-DC822C9051A1}">
      <dgm:prSet/>
      <dgm:spPr/>
      <dgm:t>
        <a:bodyPr/>
        <a:lstStyle/>
        <a:p>
          <a:endParaRPr lang="en-US"/>
        </a:p>
      </dgm:t>
    </dgm:pt>
    <dgm:pt modelId="{E1EC45DF-7204-45EE-BC97-7804A34214EF}" type="sibTrans" cxnId="{B774FA2C-1A5C-4B90-A0DC-DC822C9051A1}">
      <dgm:prSet/>
      <dgm:spPr/>
      <dgm:t>
        <a:bodyPr/>
        <a:lstStyle/>
        <a:p>
          <a:endParaRPr lang="en-US"/>
        </a:p>
      </dgm:t>
    </dgm:pt>
    <dgm:pt modelId="{39F10B59-FFC7-4A62-BEE8-460324875383}">
      <dgm:prSet/>
      <dgm:spPr/>
      <dgm:t>
        <a:bodyPr/>
        <a:lstStyle/>
        <a:p>
          <a:r>
            <a:rPr lang="es-ES"/>
            <a:t>Intel Dual Core a 2.00 GHz.</a:t>
          </a:r>
          <a:endParaRPr lang="en-US"/>
        </a:p>
      </dgm:t>
    </dgm:pt>
    <dgm:pt modelId="{D2D974DC-CEA8-4139-8640-E5FE2E1AB384}" type="parTrans" cxnId="{4EC02CCE-6CB8-4188-97DC-94441F2B7D25}">
      <dgm:prSet/>
      <dgm:spPr/>
      <dgm:t>
        <a:bodyPr/>
        <a:lstStyle/>
        <a:p>
          <a:endParaRPr lang="en-US"/>
        </a:p>
      </dgm:t>
    </dgm:pt>
    <dgm:pt modelId="{D1DE91E8-D92E-488D-8DE7-02638B3D8AE0}" type="sibTrans" cxnId="{4EC02CCE-6CB8-4188-97DC-94441F2B7D25}">
      <dgm:prSet/>
      <dgm:spPr/>
      <dgm:t>
        <a:bodyPr/>
        <a:lstStyle/>
        <a:p>
          <a:endParaRPr lang="en-US"/>
        </a:p>
      </dgm:t>
    </dgm:pt>
    <dgm:pt modelId="{1AE5CA4F-81EB-4069-ACCB-9D0DB32E93D9}">
      <dgm:prSet/>
      <dgm:spPr/>
      <dgm:t>
        <a:bodyPr/>
        <a:lstStyle/>
        <a:p>
          <a:r>
            <a:rPr lang="es-ES"/>
            <a:t>Disco Duro de 80G</a:t>
          </a:r>
          <a:endParaRPr lang="en-US"/>
        </a:p>
      </dgm:t>
    </dgm:pt>
    <dgm:pt modelId="{44EA480E-D321-4594-A9FF-130BAA27DBBE}" type="parTrans" cxnId="{5F994D99-7FE6-4E68-8153-BD4EF22636C2}">
      <dgm:prSet/>
      <dgm:spPr/>
      <dgm:t>
        <a:bodyPr/>
        <a:lstStyle/>
        <a:p>
          <a:endParaRPr lang="en-US"/>
        </a:p>
      </dgm:t>
    </dgm:pt>
    <dgm:pt modelId="{886C74CD-9CF3-4B3A-8EF3-263C37254FAD}" type="sibTrans" cxnId="{5F994D99-7FE6-4E68-8153-BD4EF22636C2}">
      <dgm:prSet/>
      <dgm:spPr/>
      <dgm:t>
        <a:bodyPr/>
        <a:lstStyle/>
        <a:p>
          <a:endParaRPr lang="en-US"/>
        </a:p>
      </dgm:t>
    </dgm:pt>
    <dgm:pt modelId="{2472825B-5B78-45F9-A894-AFD4E3D0F39D}">
      <dgm:prSet/>
      <dgm:spPr/>
      <dgm:t>
        <a:bodyPr/>
        <a:lstStyle/>
        <a:p>
          <a:r>
            <a:rPr lang="es-ES"/>
            <a:t>Memoria de 2GB</a:t>
          </a:r>
          <a:endParaRPr lang="en-US"/>
        </a:p>
      </dgm:t>
    </dgm:pt>
    <dgm:pt modelId="{C4F8E600-0FDE-4CD9-9498-2D70D792A575}" type="parTrans" cxnId="{CB20C60B-4D80-4B2D-8508-6C3790F069C0}">
      <dgm:prSet/>
      <dgm:spPr/>
      <dgm:t>
        <a:bodyPr/>
        <a:lstStyle/>
        <a:p>
          <a:endParaRPr lang="en-US"/>
        </a:p>
      </dgm:t>
    </dgm:pt>
    <dgm:pt modelId="{F9019193-F8BE-4E6A-9F6B-589C4493D43D}" type="sibTrans" cxnId="{CB20C60B-4D80-4B2D-8508-6C3790F069C0}">
      <dgm:prSet/>
      <dgm:spPr/>
      <dgm:t>
        <a:bodyPr/>
        <a:lstStyle/>
        <a:p>
          <a:endParaRPr lang="en-US"/>
        </a:p>
      </dgm:t>
    </dgm:pt>
    <dgm:pt modelId="{EBD14FA0-58D8-4890-B68F-927EFDDAFF01}">
      <dgm:prSet/>
      <dgm:spPr/>
      <dgm:t>
        <a:bodyPr/>
        <a:lstStyle/>
        <a:p>
          <a:r>
            <a:rPr lang="es-ES"/>
            <a:t>Sistemas Operativos Windows XP y Centos 5.0</a:t>
          </a:r>
          <a:endParaRPr lang="en-US"/>
        </a:p>
      </dgm:t>
    </dgm:pt>
    <dgm:pt modelId="{D64D603D-9A96-4CB4-85CE-0B6E904F5031}" type="parTrans" cxnId="{AB84A9C5-1799-4C59-8486-32047D1FB397}">
      <dgm:prSet/>
      <dgm:spPr/>
      <dgm:t>
        <a:bodyPr/>
        <a:lstStyle/>
        <a:p>
          <a:endParaRPr lang="en-US"/>
        </a:p>
      </dgm:t>
    </dgm:pt>
    <dgm:pt modelId="{C197C3E1-AD24-4628-99B7-00F4E2B3775B}" type="sibTrans" cxnId="{AB84A9C5-1799-4C59-8486-32047D1FB397}">
      <dgm:prSet/>
      <dgm:spPr/>
      <dgm:t>
        <a:bodyPr/>
        <a:lstStyle/>
        <a:p>
          <a:endParaRPr lang="en-US"/>
        </a:p>
      </dgm:t>
    </dgm:pt>
    <dgm:pt modelId="{6AE6307C-A0FF-4F01-9272-B6A45EACCF68}">
      <dgm:prSet/>
      <dgm:spPr/>
      <dgm:t>
        <a:bodyPr/>
        <a:lstStyle/>
        <a:p>
          <a:r>
            <a:rPr lang="es-ES"/>
            <a:t>Tecnologías  IBM </a:t>
          </a:r>
          <a:endParaRPr lang="en-US"/>
        </a:p>
      </dgm:t>
    </dgm:pt>
    <dgm:pt modelId="{89130768-0936-422B-AB72-F57394919628}" type="parTrans" cxnId="{25163E1F-8CE5-4760-BE1F-BBF23A8F2749}">
      <dgm:prSet/>
      <dgm:spPr/>
      <dgm:t>
        <a:bodyPr/>
        <a:lstStyle/>
        <a:p>
          <a:endParaRPr lang="en-US"/>
        </a:p>
      </dgm:t>
    </dgm:pt>
    <dgm:pt modelId="{1385DFB4-E08E-4E18-9A00-D1E392739AAC}" type="sibTrans" cxnId="{25163E1F-8CE5-4760-BE1F-BBF23A8F2749}">
      <dgm:prSet/>
      <dgm:spPr/>
      <dgm:t>
        <a:bodyPr/>
        <a:lstStyle/>
        <a:p>
          <a:endParaRPr lang="en-US"/>
        </a:p>
      </dgm:t>
    </dgm:pt>
    <dgm:pt modelId="{04D9DCCE-FBFB-40CB-B47F-3827D775B4F6}">
      <dgm:prSet/>
      <dgm:spPr/>
      <dgm:t>
        <a:bodyPr/>
        <a:lstStyle/>
        <a:p>
          <a:r>
            <a:rPr lang="es-ES"/>
            <a:t>Disco Duro de 80G</a:t>
          </a:r>
          <a:endParaRPr lang="en-US"/>
        </a:p>
      </dgm:t>
    </dgm:pt>
    <dgm:pt modelId="{47D704CD-11C8-47FF-AD55-66DF4B3E049A}" type="parTrans" cxnId="{B58A900E-B9BE-4124-924D-D4D4115DA5A2}">
      <dgm:prSet/>
      <dgm:spPr/>
      <dgm:t>
        <a:bodyPr/>
        <a:lstStyle/>
        <a:p>
          <a:endParaRPr lang="en-US"/>
        </a:p>
      </dgm:t>
    </dgm:pt>
    <dgm:pt modelId="{DC3BCD3F-5561-4DC8-A2E8-A5972BEAB6AC}" type="sibTrans" cxnId="{B58A900E-B9BE-4124-924D-D4D4115DA5A2}">
      <dgm:prSet/>
      <dgm:spPr/>
      <dgm:t>
        <a:bodyPr/>
        <a:lstStyle/>
        <a:p>
          <a:endParaRPr lang="en-US"/>
        </a:p>
      </dgm:t>
    </dgm:pt>
    <dgm:pt modelId="{EF68BEEA-BDA6-421B-81F3-AF665067ABE2}">
      <dgm:prSet/>
      <dgm:spPr/>
      <dgm:t>
        <a:bodyPr/>
        <a:lstStyle/>
        <a:p>
          <a:r>
            <a:rPr lang="es-ES"/>
            <a:t>Memoria de 3GB</a:t>
          </a:r>
          <a:endParaRPr lang="en-US"/>
        </a:p>
      </dgm:t>
    </dgm:pt>
    <dgm:pt modelId="{F63E5F6C-C6FE-4B90-A466-0E13525F9809}" type="parTrans" cxnId="{66B2CC7A-9407-44C2-81B1-3A39103BBF34}">
      <dgm:prSet/>
      <dgm:spPr/>
      <dgm:t>
        <a:bodyPr/>
        <a:lstStyle/>
        <a:p>
          <a:endParaRPr lang="en-US"/>
        </a:p>
      </dgm:t>
    </dgm:pt>
    <dgm:pt modelId="{4EED7BCC-D85F-4F3D-9E54-7E8F8A8083D3}" type="sibTrans" cxnId="{66B2CC7A-9407-44C2-81B1-3A39103BBF34}">
      <dgm:prSet/>
      <dgm:spPr/>
      <dgm:t>
        <a:bodyPr/>
        <a:lstStyle/>
        <a:p>
          <a:endParaRPr lang="en-US"/>
        </a:p>
      </dgm:t>
    </dgm:pt>
    <dgm:pt modelId="{039B7316-F104-4972-A94D-3FBD1D0124CF}">
      <dgm:prSet/>
      <dgm:spPr/>
      <dgm:t>
        <a:bodyPr/>
        <a:lstStyle/>
        <a:p>
          <a:r>
            <a:rPr lang="es-ES"/>
            <a:t>Sistemas Operativos Ubuntu, Windows 7 y Mac os x 10.6 snow leopard</a:t>
          </a:r>
          <a:endParaRPr lang="en-US"/>
        </a:p>
      </dgm:t>
    </dgm:pt>
    <dgm:pt modelId="{4135C3BB-1C34-41C9-B4C0-CABC99CE4B29}" type="parTrans" cxnId="{741E876E-FEE1-44DE-9DED-AA970DA01CB8}">
      <dgm:prSet/>
      <dgm:spPr/>
      <dgm:t>
        <a:bodyPr/>
        <a:lstStyle/>
        <a:p>
          <a:endParaRPr lang="en-US"/>
        </a:p>
      </dgm:t>
    </dgm:pt>
    <dgm:pt modelId="{4C047310-F00F-4C29-989B-4CC5885EF996}" type="sibTrans" cxnId="{741E876E-FEE1-44DE-9DED-AA970DA01CB8}">
      <dgm:prSet/>
      <dgm:spPr/>
      <dgm:t>
        <a:bodyPr/>
        <a:lstStyle/>
        <a:p>
          <a:endParaRPr lang="en-US"/>
        </a:p>
      </dgm:t>
    </dgm:pt>
    <dgm:pt modelId="{D90AB092-3224-4D40-AFD0-0C3FA68CA220}">
      <dgm:prSet/>
      <dgm:spPr/>
      <dgm:t>
        <a:bodyPr/>
        <a:lstStyle/>
        <a:p>
          <a:r>
            <a:rPr lang="es-ES"/>
            <a:t>Intel Dual Core de 1.6Ghz</a:t>
          </a:r>
          <a:endParaRPr lang="en-US"/>
        </a:p>
      </dgm:t>
    </dgm:pt>
    <dgm:pt modelId="{58CA94BF-1EF5-40FE-9F4D-EC476C868945}" type="sibTrans" cxnId="{61DFDAE1-674E-4795-83B5-649A3208F43A}">
      <dgm:prSet/>
      <dgm:spPr/>
      <dgm:t>
        <a:bodyPr/>
        <a:lstStyle/>
        <a:p>
          <a:endParaRPr lang="en-US"/>
        </a:p>
      </dgm:t>
    </dgm:pt>
    <dgm:pt modelId="{9AA4AB14-F079-4275-9DF6-E5F4A4F98DB4}" type="parTrans" cxnId="{61DFDAE1-674E-4795-83B5-649A3208F43A}">
      <dgm:prSet/>
      <dgm:spPr/>
      <dgm:t>
        <a:bodyPr/>
        <a:lstStyle/>
        <a:p>
          <a:endParaRPr lang="en-US"/>
        </a:p>
      </dgm:t>
    </dgm:pt>
    <dgm:pt modelId="{E2D46445-7145-4252-A924-B1E437961ABD}" type="pres">
      <dgm:prSet presAssocID="{E95A71A7-7F37-4A10-B368-76AFDBA7B82C}" presName="linearFlow" presStyleCnt="0">
        <dgm:presLayoutVars>
          <dgm:dir/>
          <dgm:animLvl val="lvl"/>
          <dgm:resizeHandles/>
        </dgm:presLayoutVars>
      </dgm:prSet>
      <dgm:spPr/>
      <dgm:t>
        <a:bodyPr/>
        <a:lstStyle/>
        <a:p>
          <a:endParaRPr lang="en-US"/>
        </a:p>
      </dgm:t>
    </dgm:pt>
    <dgm:pt modelId="{1C73E1A9-7EFC-41B5-84EC-AB62AF8E7EEC}" type="pres">
      <dgm:prSet presAssocID="{FB1E8473-2D09-49BF-A2A8-C35556219508}" presName="compositeNode" presStyleCnt="0">
        <dgm:presLayoutVars>
          <dgm:bulletEnabled val="1"/>
        </dgm:presLayoutVars>
      </dgm:prSet>
      <dgm:spPr/>
      <dgm:t>
        <a:bodyPr/>
        <a:lstStyle/>
        <a:p>
          <a:endParaRPr lang="es-CO"/>
        </a:p>
      </dgm:t>
    </dgm:pt>
    <dgm:pt modelId="{0DE37AE0-5BFE-4FB9-9D11-98EBAA9BDFF8}" type="pres">
      <dgm:prSet presAssocID="{FB1E8473-2D09-49BF-A2A8-C35556219508}" presName="image"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6E9BD939-72D7-435D-84E7-81709C6B4533}" type="pres">
      <dgm:prSet presAssocID="{FB1E8473-2D09-49BF-A2A8-C35556219508}" presName="childNode" presStyleLbl="node1" presStyleIdx="0" presStyleCnt="3">
        <dgm:presLayoutVars>
          <dgm:bulletEnabled val="1"/>
        </dgm:presLayoutVars>
      </dgm:prSet>
      <dgm:spPr/>
      <dgm:t>
        <a:bodyPr/>
        <a:lstStyle/>
        <a:p>
          <a:endParaRPr lang="en-US"/>
        </a:p>
      </dgm:t>
    </dgm:pt>
    <dgm:pt modelId="{3143F5F0-4E0E-415C-B53B-168984F9219D}" type="pres">
      <dgm:prSet presAssocID="{FB1E8473-2D09-49BF-A2A8-C35556219508}" presName="parentNode" presStyleLbl="revTx" presStyleIdx="0" presStyleCnt="3">
        <dgm:presLayoutVars>
          <dgm:chMax val="0"/>
          <dgm:bulletEnabled val="1"/>
        </dgm:presLayoutVars>
      </dgm:prSet>
      <dgm:spPr/>
      <dgm:t>
        <a:bodyPr/>
        <a:lstStyle/>
        <a:p>
          <a:endParaRPr lang="en-US"/>
        </a:p>
      </dgm:t>
    </dgm:pt>
    <dgm:pt modelId="{B21368DB-E482-4187-BC42-D8C56214529F}" type="pres">
      <dgm:prSet presAssocID="{359B28B0-A6F7-4EEA-A50B-D4979AB1894A}" presName="sibTrans" presStyleCnt="0"/>
      <dgm:spPr/>
      <dgm:t>
        <a:bodyPr/>
        <a:lstStyle/>
        <a:p>
          <a:endParaRPr lang="es-CO"/>
        </a:p>
      </dgm:t>
    </dgm:pt>
    <dgm:pt modelId="{2606CDBE-003C-43AC-B6E2-5697A3B7F9BE}" type="pres">
      <dgm:prSet presAssocID="{D6CC654E-1D6B-4618-902A-4BFF3C34E5FA}" presName="compositeNode" presStyleCnt="0">
        <dgm:presLayoutVars>
          <dgm:bulletEnabled val="1"/>
        </dgm:presLayoutVars>
      </dgm:prSet>
      <dgm:spPr/>
      <dgm:t>
        <a:bodyPr/>
        <a:lstStyle/>
        <a:p>
          <a:endParaRPr lang="es-CO"/>
        </a:p>
      </dgm:t>
    </dgm:pt>
    <dgm:pt modelId="{39507D60-9D72-4DF4-807A-FDE6FB0ECB34}" type="pres">
      <dgm:prSet presAssocID="{D6CC654E-1D6B-4618-902A-4BFF3C34E5FA}" presName="image"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FD6D275B-51BA-4765-BD1E-00EA62FD97A1}" type="pres">
      <dgm:prSet presAssocID="{D6CC654E-1D6B-4618-902A-4BFF3C34E5FA}" presName="childNode" presStyleLbl="node1" presStyleIdx="1" presStyleCnt="3">
        <dgm:presLayoutVars>
          <dgm:bulletEnabled val="1"/>
        </dgm:presLayoutVars>
      </dgm:prSet>
      <dgm:spPr/>
      <dgm:t>
        <a:bodyPr/>
        <a:lstStyle/>
        <a:p>
          <a:endParaRPr lang="en-US"/>
        </a:p>
      </dgm:t>
    </dgm:pt>
    <dgm:pt modelId="{A56A2153-11AA-463C-9F44-8A0C763855E8}" type="pres">
      <dgm:prSet presAssocID="{D6CC654E-1D6B-4618-902A-4BFF3C34E5FA}" presName="parentNode" presStyleLbl="revTx" presStyleIdx="1" presStyleCnt="3">
        <dgm:presLayoutVars>
          <dgm:chMax val="0"/>
          <dgm:bulletEnabled val="1"/>
        </dgm:presLayoutVars>
      </dgm:prSet>
      <dgm:spPr/>
      <dgm:t>
        <a:bodyPr/>
        <a:lstStyle/>
        <a:p>
          <a:endParaRPr lang="en-US"/>
        </a:p>
      </dgm:t>
    </dgm:pt>
    <dgm:pt modelId="{BE43A0F3-505C-4A9E-8861-97B1643E0FA5}" type="pres">
      <dgm:prSet presAssocID="{5F534F59-7716-4CEF-A684-35D805E55A78}" presName="sibTrans" presStyleCnt="0"/>
      <dgm:spPr/>
      <dgm:t>
        <a:bodyPr/>
        <a:lstStyle/>
        <a:p>
          <a:endParaRPr lang="es-CO"/>
        </a:p>
      </dgm:t>
    </dgm:pt>
    <dgm:pt modelId="{D459BFB8-E94A-4145-99DA-ABF3CDE491DD}" type="pres">
      <dgm:prSet presAssocID="{892C7420-EE71-47E8-9C10-4EF95ED474FF}" presName="compositeNode" presStyleCnt="0">
        <dgm:presLayoutVars>
          <dgm:bulletEnabled val="1"/>
        </dgm:presLayoutVars>
      </dgm:prSet>
      <dgm:spPr/>
      <dgm:t>
        <a:bodyPr/>
        <a:lstStyle/>
        <a:p>
          <a:endParaRPr lang="es-CO"/>
        </a:p>
      </dgm:t>
    </dgm:pt>
    <dgm:pt modelId="{8A02F777-E021-4224-AA5C-1F0D567CC86F}" type="pres">
      <dgm:prSet presAssocID="{892C7420-EE71-47E8-9C10-4EF95ED474FF}" presName="image"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2A8A87A3-0474-4E86-AB82-DECBE300BCEC}" type="pres">
      <dgm:prSet presAssocID="{892C7420-EE71-47E8-9C10-4EF95ED474FF}" presName="childNode" presStyleLbl="node1" presStyleIdx="2" presStyleCnt="3">
        <dgm:presLayoutVars>
          <dgm:bulletEnabled val="1"/>
        </dgm:presLayoutVars>
      </dgm:prSet>
      <dgm:spPr/>
      <dgm:t>
        <a:bodyPr/>
        <a:lstStyle/>
        <a:p>
          <a:endParaRPr lang="en-US"/>
        </a:p>
      </dgm:t>
    </dgm:pt>
    <dgm:pt modelId="{A8D3AD67-DEA9-44CD-B8DD-B7BE57764FA0}" type="pres">
      <dgm:prSet presAssocID="{892C7420-EE71-47E8-9C10-4EF95ED474FF}" presName="parentNode" presStyleLbl="revTx" presStyleIdx="2" presStyleCnt="3">
        <dgm:presLayoutVars>
          <dgm:chMax val="0"/>
          <dgm:bulletEnabled val="1"/>
        </dgm:presLayoutVars>
      </dgm:prSet>
      <dgm:spPr/>
      <dgm:t>
        <a:bodyPr/>
        <a:lstStyle/>
        <a:p>
          <a:endParaRPr lang="en-US"/>
        </a:p>
      </dgm:t>
    </dgm:pt>
  </dgm:ptLst>
  <dgm:cxnLst>
    <dgm:cxn modelId="{BBBF2ED3-6744-BD49-8A97-B4920D3AC104}" type="presOf" srcId="{44DDEC5A-DF21-4F81-A44D-A20A0B4323DD}" destId="{6E9BD939-72D7-435D-84E7-81709C6B4533}" srcOrd="0" destOrd="5" presId="urn:microsoft.com/office/officeart/2005/8/layout/hList2"/>
    <dgm:cxn modelId="{B58A900E-B9BE-4124-924D-D4D4115DA5A2}" srcId="{892C7420-EE71-47E8-9C10-4EF95ED474FF}" destId="{04D9DCCE-FBFB-40CB-B47F-3827D775B4F6}" srcOrd="2" destOrd="0" parTransId="{47D704CD-11C8-47FF-AD55-66DF4B3E049A}" sibTransId="{DC3BCD3F-5561-4DC8-A2E8-A5972BEAB6AC}"/>
    <dgm:cxn modelId="{61DFDAE1-674E-4795-83B5-649A3208F43A}" srcId="{892C7420-EE71-47E8-9C10-4EF95ED474FF}" destId="{D90AB092-3224-4D40-AFD0-0C3FA68CA220}" srcOrd="1" destOrd="0" parTransId="{9AA4AB14-F079-4275-9DF6-E5F4A4F98DB4}" sibTransId="{58CA94BF-1EF5-40FE-9F4D-EC476C868945}"/>
    <dgm:cxn modelId="{EE41896B-820F-416F-9883-E7F5AF6A0D24}" srcId="{E95A71A7-7F37-4A10-B368-76AFDBA7B82C}" destId="{D6CC654E-1D6B-4618-902A-4BFF3C34E5FA}" srcOrd="1" destOrd="0" parTransId="{3CAF0F97-6841-428A-AD19-8130135954E8}" sibTransId="{5F534F59-7716-4CEF-A684-35D805E55A78}"/>
    <dgm:cxn modelId="{09CB373B-1306-ED4C-A17E-CF8F36F7E0F3}" type="presOf" srcId="{EF68BEEA-BDA6-421B-81F3-AF665067ABE2}" destId="{2A8A87A3-0474-4E86-AB82-DECBE300BCEC}" srcOrd="0" destOrd="3" presId="urn:microsoft.com/office/officeart/2005/8/layout/hList2"/>
    <dgm:cxn modelId="{A572077E-4C5C-364D-98A0-BD6049ED16FE}" type="presOf" srcId="{98F433A6-4DF1-4737-B02A-0A28757048E8}" destId="{6E9BD939-72D7-435D-84E7-81709C6B4533}" srcOrd="0" destOrd="2" presId="urn:microsoft.com/office/officeart/2005/8/layout/hList2"/>
    <dgm:cxn modelId="{8018D3B8-AFDA-6144-9F4A-7063269027E4}" type="presOf" srcId="{E95A71A7-7F37-4A10-B368-76AFDBA7B82C}" destId="{E2D46445-7145-4252-A924-B1E437961ABD}" srcOrd="0" destOrd="0" presId="urn:microsoft.com/office/officeart/2005/8/layout/hList2"/>
    <dgm:cxn modelId="{53B6AD1E-32E7-1F4E-B232-19E424869B39}" type="presOf" srcId="{AF0519C4-D335-4FAE-915B-C00BEAF63569}" destId="{6E9BD939-72D7-435D-84E7-81709C6B4533}" srcOrd="0" destOrd="1" presId="urn:microsoft.com/office/officeart/2005/8/layout/hList2"/>
    <dgm:cxn modelId="{9E1C76DC-D626-47FC-8A32-3509121BC253}" srcId="{FB1E8473-2D09-49BF-A2A8-C35556219508}" destId="{98F433A6-4DF1-4737-B02A-0A28757048E8}" srcOrd="2" destOrd="0" parTransId="{F3671E8F-AF5E-46C8-A9FA-5AEDF3AF791C}" sibTransId="{887813B9-17A2-4551-96A1-56F88FB856D9}"/>
    <dgm:cxn modelId="{12A3A738-8D8C-4822-89AF-89772B801139}" srcId="{FB1E8473-2D09-49BF-A2A8-C35556219508}" destId="{AF0519C4-D335-4FAE-915B-C00BEAF63569}" srcOrd="1" destOrd="0" parTransId="{4F8F4335-D00F-4A21-AB34-0A6B32A4C873}" sibTransId="{E8AF6EC3-93F7-429B-8F84-5A76555FF760}"/>
    <dgm:cxn modelId="{679EF114-963E-44EF-8857-16135FE68F00}" srcId="{FB1E8473-2D09-49BF-A2A8-C35556219508}" destId="{C66AAB66-C3FA-4473-BBCD-805E91E4F768}" srcOrd="0" destOrd="0" parTransId="{4CAAE9F4-10FF-453B-A210-C29699A61079}" sibTransId="{E67EDF1B-55FA-4D93-AA32-63B826B5AB8F}"/>
    <dgm:cxn modelId="{5F994D99-7FE6-4E68-8153-BD4EF22636C2}" srcId="{D6CC654E-1D6B-4618-902A-4BFF3C34E5FA}" destId="{1AE5CA4F-81EB-4069-ACCB-9D0DB32E93D9}" srcOrd="2" destOrd="0" parTransId="{44EA480E-D321-4594-A9FF-130BAA27DBBE}" sibTransId="{886C74CD-9CF3-4B3A-8EF3-263C37254FAD}"/>
    <dgm:cxn modelId="{65C95C96-84C4-0042-9B37-C5855E7C1097}" type="presOf" srcId="{99DCA6B7-7749-4C52-85F1-47EE0D3EDE59}" destId="{6E9BD939-72D7-435D-84E7-81709C6B4533}" srcOrd="0" destOrd="4" presId="urn:microsoft.com/office/officeart/2005/8/layout/hList2"/>
    <dgm:cxn modelId="{4EC02CCE-6CB8-4188-97DC-94441F2B7D25}" srcId="{D6CC654E-1D6B-4618-902A-4BFF3C34E5FA}" destId="{39F10B59-FFC7-4A62-BEE8-460324875383}" srcOrd="1" destOrd="0" parTransId="{D2D974DC-CEA8-4139-8640-E5FE2E1AB384}" sibTransId="{D1DE91E8-D92E-488D-8DE7-02638B3D8AE0}"/>
    <dgm:cxn modelId="{25F32640-FE5C-774E-A254-119B54826F2A}" type="presOf" srcId="{892C7420-EE71-47E8-9C10-4EF95ED474FF}" destId="{A8D3AD67-DEA9-44CD-B8DD-B7BE57764FA0}" srcOrd="0" destOrd="0" presId="urn:microsoft.com/office/officeart/2005/8/layout/hList2"/>
    <dgm:cxn modelId="{9B37D4D9-743A-F44C-A0EE-825791101E6D}" type="presOf" srcId="{D90AB092-3224-4D40-AFD0-0C3FA68CA220}" destId="{2A8A87A3-0474-4E86-AB82-DECBE300BCEC}" srcOrd="0" destOrd="1" presId="urn:microsoft.com/office/officeart/2005/8/layout/hList2"/>
    <dgm:cxn modelId="{2E059B62-3BB1-7B4B-BA98-F12C80B887E4}" type="presOf" srcId="{EBD14FA0-58D8-4890-B68F-927EFDDAFF01}" destId="{FD6D275B-51BA-4765-BD1E-00EA62FD97A1}" srcOrd="0" destOrd="4" presId="urn:microsoft.com/office/officeart/2005/8/layout/hList2"/>
    <dgm:cxn modelId="{03B2EC33-1175-044A-8877-CACFE8A2A955}" type="presOf" srcId="{C66AAB66-C3FA-4473-BBCD-805E91E4F768}" destId="{6E9BD939-72D7-435D-84E7-81709C6B4533}" srcOrd="0" destOrd="0" presId="urn:microsoft.com/office/officeart/2005/8/layout/hList2"/>
    <dgm:cxn modelId="{163F917D-8011-5C49-ACC1-02412E47CF5E}" type="presOf" srcId="{04D9DCCE-FBFB-40CB-B47F-3827D775B4F6}" destId="{2A8A87A3-0474-4E86-AB82-DECBE300BCEC}" srcOrd="0" destOrd="2" presId="urn:microsoft.com/office/officeart/2005/8/layout/hList2"/>
    <dgm:cxn modelId="{8A5AE3CE-1183-4842-9693-312AF7594774}" srcId="{E95A71A7-7F37-4A10-B368-76AFDBA7B82C}" destId="{892C7420-EE71-47E8-9C10-4EF95ED474FF}" srcOrd="2" destOrd="0" parTransId="{20FAFCFB-D405-40B3-BEF8-B4B1BB6696F7}" sibTransId="{29617C29-D867-414E-94B4-8BA6D25A0D88}"/>
    <dgm:cxn modelId="{B774FA2C-1A5C-4B90-A0DC-DC822C9051A1}" srcId="{FB1E8473-2D09-49BF-A2A8-C35556219508}" destId="{44DDEC5A-DF21-4F81-A44D-A20A0B4323DD}" srcOrd="5" destOrd="0" parTransId="{E84E564E-8030-45E7-9477-BBF494B30113}" sibTransId="{E1EC45DF-7204-45EE-BC97-7804A34214EF}"/>
    <dgm:cxn modelId="{7C2480CD-BBD9-B047-B6A1-902C8DD90586}" type="presOf" srcId="{D6CC654E-1D6B-4618-902A-4BFF3C34E5FA}" destId="{A56A2153-11AA-463C-9F44-8A0C763855E8}" srcOrd="0" destOrd="0" presId="urn:microsoft.com/office/officeart/2005/8/layout/hList2"/>
    <dgm:cxn modelId="{66B2CC7A-9407-44C2-81B1-3A39103BBF34}" srcId="{892C7420-EE71-47E8-9C10-4EF95ED474FF}" destId="{EF68BEEA-BDA6-421B-81F3-AF665067ABE2}" srcOrd="3" destOrd="0" parTransId="{F63E5F6C-C6FE-4B90-A466-0E13525F9809}" sibTransId="{4EED7BCC-D85F-4F3D-9E54-7E8F8A8083D3}"/>
    <dgm:cxn modelId="{C2AB14C9-4160-8E4A-95AC-58932610BA8F}" type="presOf" srcId="{6AE6307C-A0FF-4F01-9272-B6A45EACCF68}" destId="{2A8A87A3-0474-4E86-AB82-DECBE300BCEC}" srcOrd="0" destOrd="0" presId="urn:microsoft.com/office/officeart/2005/8/layout/hList2"/>
    <dgm:cxn modelId="{D6E2BAC8-8858-49C0-885C-8119DBAF8DE8}" srcId="{FB1E8473-2D09-49BF-A2A8-C35556219508}" destId="{34531B03-3448-4281-8D1E-A99AA006C875}" srcOrd="3" destOrd="0" parTransId="{9B188BDB-F62F-418A-BCC1-33C04FC5727C}" sibTransId="{A5E7660B-7678-4A4E-98CD-5662470DCC8E}"/>
    <dgm:cxn modelId="{C3658EEE-65E1-4C1F-9508-4A49030059FD}" srcId="{D6CC654E-1D6B-4618-902A-4BFF3C34E5FA}" destId="{5791A78D-A0D0-488B-97F8-2397A2BB8F39}" srcOrd="0" destOrd="0" parTransId="{C2FADB4F-A3CB-4893-9DD5-4EC6D2097190}" sibTransId="{D84E3102-B492-4828-A022-EA148787FF80}"/>
    <dgm:cxn modelId="{25163E1F-8CE5-4760-BE1F-BBF23A8F2749}" srcId="{892C7420-EE71-47E8-9C10-4EF95ED474FF}" destId="{6AE6307C-A0FF-4F01-9272-B6A45EACCF68}" srcOrd="0" destOrd="0" parTransId="{89130768-0936-422B-AB72-F57394919628}" sibTransId="{1385DFB4-E08E-4E18-9A00-D1E392739AAC}"/>
    <dgm:cxn modelId="{CB20C60B-4D80-4B2D-8508-6C3790F069C0}" srcId="{D6CC654E-1D6B-4618-902A-4BFF3C34E5FA}" destId="{2472825B-5B78-45F9-A894-AFD4E3D0F39D}" srcOrd="3" destOrd="0" parTransId="{C4F8E600-0FDE-4CD9-9498-2D70D792A575}" sibTransId="{F9019193-F8BE-4E6A-9F6B-589C4493D43D}"/>
    <dgm:cxn modelId="{A84D8871-55D6-134E-A725-F0C7CC2FECF9}" type="presOf" srcId="{FB1E8473-2D09-49BF-A2A8-C35556219508}" destId="{3143F5F0-4E0E-415C-B53B-168984F9219D}" srcOrd="0" destOrd="0" presId="urn:microsoft.com/office/officeart/2005/8/layout/hList2"/>
    <dgm:cxn modelId="{26CA5781-BDB9-D94E-A604-224300F7FB7F}" type="presOf" srcId="{5791A78D-A0D0-488B-97F8-2397A2BB8F39}" destId="{FD6D275B-51BA-4765-BD1E-00EA62FD97A1}" srcOrd="0" destOrd="0" presId="urn:microsoft.com/office/officeart/2005/8/layout/hList2"/>
    <dgm:cxn modelId="{832ABF59-AF6C-2143-857B-39B9D9FE2599}" type="presOf" srcId="{2472825B-5B78-45F9-A894-AFD4E3D0F39D}" destId="{FD6D275B-51BA-4765-BD1E-00EA62FD97A1}" srcOrd="0" destOrd="3" presId="urn:microsoft.com/office/officeart/2005/8/layout/hList2"/>
    <dgm:cxn modelId="{0E331ED0-71B5-BD4A-B6F9-DB31457B7633}" type="presOf" srcId="{34531B03-3448-4281-8D1E-A99AA006C875}" destId="{6E9BD939-72D7-435D-84E7-81709C6B4533}" srcOrd="0" destOrd="3" presId="urn:microsoft.com/office/officeart/2005/8/layout/hList2"/>
    <dgm:cxn modelId="{741E876E-FEE1-44DE-9DED-AA970DA01CB8}" srcId="{892C7420-EE71-47E8-9C10-4EF95ED474FF}" destId="{039B7316-F104-4972-A94D-3FBD1D0124CF}" srcOrd="4" destOrd="0" parTransId="{4135C3BB-1C34-41C9-B4C0-CABC99CE4B29}" sibTransId="{4C047310-F00F-4C29-989B-4CC5885EF996}"/>
    <dgm:cxn modelId="{8E757864-5C7B-F042-A654-C209C5A4A02D}" type="presOf" srcId="{1AE5CA4F-81EB-4069-ACCB-9D0DB32E93D9}" destId="{FD6D275B-51BA-4765-BD1E-00EA62FD97A1}" srcOrd="0" destOrd="2" presId="urn:microsoft.com/office/officeart/2005/8/layout/hList2"/>
    <dgm:cxn modelId="{D95D86F7-140B-47B9-ABA2-599116A00218}" srcId="{E95A71A7-7F37-4A10-B368-76AFDBA7B82C}" destId="{FB1E8473-2D09-49BF-A2A8-C35556219508}" srcOrd="0" destOrd="0" parTransId="{47A62FB0-E7F0-45E8-90C0-CDA02DFA3ED3}" sibTransId="{359B28B0-A6F7-4EEA-A50B-D4979AB1894A}"/>
    <dgm:cxn modelId="{3D337EFA-BFCB-49CB-A57C-E2B101A5229F}" srcId="{FB1E8473-2D09-49BF-A2A8-C35556219508}" destId="{99DCA6B7-7749-4C52-85F1-47EE0D3EDE59}" srcOrd="4" destOrd="0" parTransId="{A88FAB18-A5B0-4072-A375-26748640ECEC}" sibTransId="{CC7C0BA1-61AD-444D-ABE6-256F2297A6B0}"/>
    <dgm:cxn modelId="{995A90BC-11DD-524D-A53F-5BA73C688740}" type="presOf" srcId="{39F10B59-FFC7-4A62-BEE8-460324875383}" destId="{FD6D275B-51BA-4765-BD1E-00EA62FD97A1}" srcOrd="0" destOrd="1" presId="urn:microsoft.com/office/officeart/2005/8/layout/hList2"/>
    <dgm:cxn modelId="{2DEB62E2-554C-AE48-823D-4EE23FAA812C}" type="presOf" srcId="{039B7316-F104-4972-A94D-3FBD1D0124CF}" destId="{2A8A87A3-0474-4E86-AB82-DECBE300BCEC}" srcOrd="0" destOrd="4" presId="urn:microsoft.com/office/officeart/2005/8/layout/hList2"/>
    <dgm:cxn modelId="{AB84A9C5-1799-4C59-8486-32047D1FB397}" srcId="{D6CC654E-1D6B-4618-902A-4BFF3C34E5FA}" destId="{EBD14FA0-58D8-4890-B68F-927EFDDAFF01}" srcOrd="4" destOrd="0" parTransId="{D64D603D-9A96-4CB4-85CE-0B6E904F5031}" sibTransId="{C197C3E1-AD24-4628-99B7-00F4E2B3775B}"/>
    <dgm:cxn modelId="{557E77F4-3FC3-5641-B92F-D2B58FE98FD1}" type="presParOf" srcId="{E2D46445-7145-4252-A924-B1E437961ABD}" destId="{1C73E1A9-7EFC-41B5-84EC-AB62AF8E7EEC}" srcOrd="0" destOrd="0" presId="urn:microsoft.com/office/officeart/2005/8/layout/hList2"/>
    <dgm:cxn modelId="{CA900C07-7C1D-E14D-8AD5-23FEFCE15DBB}" type="presParOf" srcId="{1C73E1A9-7EFC-41B5-84EC-AB62AF8E7EEC}" destId="{0DE37AE0-5BFE-4FB9-9D11-98EBAA9BDFF8}" srcOrd="0" destOrd="0" presId="urn:microsoft.com/office/officeart/2005/8/layout/hList2"/>
    <dgm:cxn modelId="{3192B352-5C56-FC4B-BFFB-7CAF9176A738}" type="presParOf" srcId="{1C73E1A9-7EFC-41B5-84EC-AB62AF8E7EEC}" destId="{6E9BD939-72D7-435D-84E7-81709C6B4533}" srcOrd="1" destOrd="0" presId="urn:microsoft.com/office/officeart/2005/8/layout/hList2"/>
    <dgm:cxn modelId="{3F9D460B-9485-B947-A095-652F76680119}" type="presParOf" srcId="{1C73E1A9-7EFC-41B5-84EC-AB62AF8E7EEC}" destId="{3143F5F0-4E0E-415C-B53B-168984F9219D}" srcOrd="2" destOrd="0" presId="urn:microsoft.com/office/officeart/2005/8/layout/hList2"/>
    <dgm:cxn modelId="{A0BD4B5E-1F40-4E4C-930C-F73B2069CDFF}" type="presParOf" srcId="{E2D46445-7145-4252-A924-B1E437961ABD}" destId="{B21368DB-E482-4187-BC42-D8C56214529F}" srcOrd="1" destOrd="0" presId="urn:microsoft.com/office/officeart/2005/8/layout/hList2"/>
    <dgm:cxn modelId="{0506E90E-F05B-2A4F-BB14-5D511300E01C}" type="presParOf" srcId="{E2D46445-7145-4252-A924-B1E437961ABD}" destId="{2606CDBE-003C-43AC-B6E2-5697A3B7F9BE}" srcOrd="2" destOrd="0" presId="urn:microsoft.com/office/officeart/2005/8/layout/hList2"/>
    <dgm:cxn modelId="{655D022F-0208-F04E-A807-2522D4581F87}" type="presParOf" srcId="{2606CDBE-003C-43AC-B6E2-5697A3B7F9BE}" destId="{39507D60-9D72-4DF4-807A-FDE6FB0ECB34}" srcOrd="0" destOrd="0" presId="urn:microsoft.com/office/officeart/2005/8/layout/hList2"/>
    <dgm:cxn modelId="{801BEE75-114D-0D40-A4CC-64ECDA4C98A7}" type="presParOf" srcId="{2606CDBE-003C-43AC-B6E2-5697A3B7F9BE}" destId="{FD6D275B-51BA-4765-BD1E-00EA62FD97A1}" srcOrd="1" destOrd="0" presId="urn:microsoft.com/office/officeart/2005/8/layout/hList2"/>
    <dgm:cxn modelId="{28862525-ED53-4349-8D4B-77965B87742B}" type="presParOf" srcId="{2606CDBE-003C-43AC-B6E2-5697A3B7F9BE}" destId="{A56A2153-11AA-463C-9F44-8A0C763855E8}" srcOrd="2" destOrd="0" presId="urn:microsoft.com/office/officeart/2005/8/layout/hList2"/>
    <dgm:cxn modelId="{D4523119-83D8-954F-BC60-A2715F9BE37A}" type="presParOf" srcId="{E2D46445-7145-4252-A924-B1E437961ABD}" destId="{BE43A0F3-505C-4A9E-8861-97B1643E0FA5}" srcOrd="3" destOrd="0" presId="urn:microsoft.com/office/officeart/2005/8/layout/hList2"/>
    <dgm:cxn modelId="{4351E25D-9F94-CE4A-AFC3-63418EC2DF7A}" type="presParOf" srcId="{E2D46445-7145-4252-A924-B1E437961ABD}" destId="{D459BFB8-E94A-4145-99DA-ABF3CDE491DD}" srcOrd="4" destOrd="0" presId="urn:microsoft.com/office/officeart/2005/8/layout/hList2"/>
    <dgm:cxn modelId="{34D8E24F-859B-7640-9D2D-E0FF3A2DE343}" type="presParOf" srcId="{D459BFB8-E94A-4145-99DA-ABF3CDE491DD}" destId="{8A02F777-E021-4224-AA5C-1F0D567CC86F}" srcOrd="0" destOrd="0" presId="urn:microsoft.com/office/officeart/2005/8/layout/hList2"/>
    <dgm:cxn modelId="{0C95A84E-1894-0D42-835A-A764D4EFBA88}" type="presParOf" srcId="{D459BFB8-E94A-4145-99DA-ABF3CDE491DD}" destId="{2A8A87A3-0474-4E86-AB82-DECBE300BCEC}" srcOrd="1" destOrd="0" presId="urn:microsoft.com/office/officeart/2005/8/layout/hList2"/>
    <dgm:cxn modelId="{3BCC8F94-6073-D646-BFC1-6C8DC60D6C94}" type="presParOf" srcId="{D459BFB8-E94A-4145-99DA-ABF3CDE491DD}" destId="{A8D3AD67-DEA9-44CD-B8DD-B7BE57764FA0}" srcOrd="2" destOrd="0" presId="urn:microsoft.com/office/officeart/2005/8/layout/hList2"/>
  </dgm:cxnLst>
  <dgm:bg/>
  <dgm:whole/>
  <dgm:extLst>
    <a:ext uri="http://schemas.microsoft.com/office/drawing/2008/diagram">
      <dsp:dataModelExt xmlns:dsp="http://schemas.microsoft.com/office/drawing/2008/diagram" xmlns="" relId="rId175"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43AB1230-284D-134E-A5FE-C0F2904312A5}" type="presOf" srcId="{6193C2FF-E0B0-441C-8ADE-2D05E72F0CC5}" destId="{A2BEB3F1-2F54-4649-8EAF-84B0E41C6538}" srcOrd="0" destOrd="0" presId="urn:microsoft.com/office/officeart/2005/8/layout/hList6"/>
    <dgm:cxn modelId="{218255DB-81EE-924F-922E-442AA4AC854C}" type="presOf" srcId="{7E889D14-2FD4-423B-A912-89F039017701}" destId="{48C91858-A711-4458-B9F7-09F3032356F7}" srcOrd="0" destOrd="1" presId="urn:microsoft.com/office/officeart/2005/8/layout/hList6"/>
    <dgm:cxn modelId="{CC5A0784-D33A-704D-85CB-AA4A74DCC549}" type="presOf" srcId="{B7DA7ABC-3300-498A-B9CD-4E9C1507EFB3}" destId="{48C91858-A711-4458-B9F7-09F3032356F7}" srcOrd="0" destOrd="4" presId="urn:microsoft.com/office/officeart/2005/8/layout/hList6"/>
    <dgm:cxn modelId="{121A8766-71A3-464E-89B5-AB235CD6D338}" type="presOf" srcId="{CD7D0D0F-D04B-44FF-8790-5F79AEF54C1A}" destId="{48C91858-A711-4458-B9F7-09F3032356F7}" srcOrd="0" destOrd="2"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36386502-FAFC-4B71-B00B-34CC7E717FD7}" srcId="{D1909923-384E-49E0-A895-61FA392A280C}" destId="{EC9A9D51-A42E-4F47-A381-2E045D24C1AE}" srcOrd="0" destOrd="0" parTransId="{4DE70B2E-D194-4F88-AEDF-6F2C1E57B351}" sibTransId="{078DA92C-C83D-400F-9E0F-43442937E507}"/>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9D18EF9D-3978-434F-82C3-DB36CCEF0A49}" type="presOf" srcId="{EC9A9D51-A42E-4F47-A381-2E045D24C1AE}" destId="{48C91858-A711-4458-B9F7-09F3032356F7}" srcOrd="0" destOrd="0" presId="urn:microsoft.com/office/officeart/2005/8/layout/hList6"/>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F8C6AFBF-9B14-2640-AB07-AFEAD5A0EEEF}" type="presOf" srcId="{5EF27DD9-898B-4496-AEC3-C2E0AD27264F}" destId="{2C8FC652-E2CC-4BE7-820F-0598651937F2}" srcOrd="0" destOrd="0" presId="urn:microsoft.com/office/officeart/2005/8/layout/hList6"/>
    <dgm:cxn modelId="{B235DFD1-E90B-FA43-8A6D-6C3F8F81099A}" type="presOf" srcId="{81358019-E46E-44A5-8D08-595C46842323}" destId="{48C91858-A711-4458-B9F7-09F3032356F7}" srcOrd="0" destOrd="3"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A4AA5E26-2467-C744-8842-52D19A259020}" type="presOf" srcId="{D1909923-384E-49E0-A895-61FA392A280C}" destId="{4AC1447F-BF89-486D-96F1-6C678361CB01}" srcOrd="0" destOrd="0" presId="urn:microsoft.com/office/officeart/2005/8/layout/hList6"/>
    <dgm:cxn modelId="{D9BE1DE4-83F2-4848-8C8F-2497213B16B2}" type="presParOf" srcId="{4AC1447F-BF89-486D-96F1-6C678361CB01}" destId="{48C91858-A711-4458-B9F7-09F3032356F7}" srcOrd="0" destOrd="0" presId="urn:microsoft.com/office/officeart/2005/8/layout/hList6"/>
    <dgm:cxn modelId="{E8C0C0FD-519D-244B-B439-BAED4B50C452}" type="presParOf" srcId="{4AC1447F-BF89-486D-96F1-6C678361CB01}" destId="{A824951D-27BE-49F9-A3FD-4571994CA8E0}" srcOrd="1" destOrd="0" presId="urn:microsoft.com/office/officeart/2005/8/layout/hList6"/>
    <dgm:cxn modelId="{8E38270A-FC04-0846-A92C-2E71920088A5}" type="presParOf" srcId="{4AC1447F-BF89-486D-96F1-6C678361CB01}" destId="{2C8FC652-E2CC-4BE7-820F-0598651937F2}" srcOrd="2" destOrd="0" presId="urn:microsoft.com/office/officeart/2005/8/layout/hList6"/>
    <dgm:cxn modelId="{1ED1B479-AEE8-CD41-993D-9E2F26D076FB}" type="presParOf" srcId="{4AC1447F-BF89-486D-96F1-6C678361CB01}" destId="{096AB162-58FA-4F84-8559-786F8A3295D4}" srcOrd="3" destOrd="0" presId="urn:microsoft.com/office/officeart/2005/8/layout/hList6"/>
    <dgm:cxn modelId="{2425E2FF-D253-164D-86C0-C2AE645E28B9}"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80"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Garantizar la claridad de los requerimientos con el cliente a través de reuniones, estos espacios buscan minimizar ambigüedades en los requerimientos y enfocarse sobre las necesidades del cliente.</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Acordar reuniones con el cliente, deben ser específicas, con puntos claros a tratar, se procurará que quién haga presencia en las reuniones trabaje asuntos que agrupen temas sobre los diferentes roles.</a:t>
          </a:r>
          <a:endParaRPr lang="es-CO"/>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s-ES"/>
            <a:t>Actas ( </a:t>
          </a:r>
          <a:r>
            <a:rPr lang="fr-FR"/>
            <a:t>Microsoft Office 2007,</a:t>
          </a:r>
          <a:r>
            <a:rPr lang="es-ES"/>
            <a:t>), Reportes (Visio, </a:t>
          </a:r>
          <a:r>
            <a:rPr lang="fr-FR"/>
            <a:t>Microsoft Office 2007,</a:t>
          </a:r>
          <a:r>
            <a:rPr lang="es-ES"/>
            <a:t>), agendas y calendarios (GoogleCalendar).</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CO"/>
            <a:t>Gerente , Analista de Requerimientos.</a:t>
          </a:r>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8887DB5C-3677-204D-9BEF-3EBED259E689}" type="presOf" srcId="{CFEAD441-CE8A-4DEA-9317-0897277A673B}" destId="{92DE0996-649A-4849-A5D6-184638536810}" srcOrd="0" destOrd="0" presId="urn:microsoft.com/office/officeart/2005/8/layout/vList5"/>
    <dgm:cxn modelId="{2791A643-361E-4800-B29E-6B77EEDB4A43}" srcId="{742A0170-D492-439E-9F5A-620E29CAEE53}" destId="{CFEAD441-CE8A-4DEA-9317-0897277A673B}" srcOrd="0" destOrd="0" parTransId="{1CF36491-3900-4DAF-8674-6FA20E965886}" sibTransId="{9C06F704-4197-4AE4-B020-38B3E1288D53}"/>
    <dgm:cxn modelId="{6F13BEFA-95DB-5048-96BB-58C859D93D99}" type="presOf" srcId="{742A0170-D492-439E-9F5A-620E29CAEE53}" destId="{186CEBE9-907D-43CD-BB68-35739134A390}" srcOrd="0" destOrd="0" presId="urn:microsoft.com/office/officeart/2005/8/layout/vList5"/>
    <dgm:cxn modelId="{9DF930C6-4C9C-1E4A-8F71-3A321164FC7D}" type="presOf" srcId="{76711306-68FB-4CA6-B8FC-E8594C3636C6}" destId="{94A5711C-EE6E-425F-BE66-DA8FD1DD7573}"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A2EEAF72-5007-6140-9BC1-FF0846046244}" type="presOf" srcId="{7B93A609-E7A6-4AE8-AF03-D53E7EF67431}" destId="{BF03FE15-EA82-4A73-B3D4-A24C02DFAB77}" srcOrd="0" destOrd="0"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B4EF5471-21C0-F243-9026-37C44EBD236F}" type="presOf" srcId="{06F852B1-B7ED-4FA2-BEC8-5C9F43A80E49}" destId="{43C82B70-1FFD-4453-BBB3-788003417A06}" srcOrd="0" destOrd="0" presId="urn:microsoft.com/office/officeart/2005/8/layout/vList5"/>
    <dgm:cxn modelId="{317FF99D-997F-A342-9090-AEDA0CF96CD5}" type="presOf" srcId="{BE1148E3-7180-4003-81A1-AE931E9C64AB}" destId="{100B8FD2-6709-4C2F-BD3B-76D82A80971A}"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FC2DE473-6BF8-4443-8F55-DCA21FECA709}" type="presOf" srcId="{F32FD840-FB0E-4BBE-AE7C-EC00C2681EBF}" destId="{728E4061-F79B-4B9C-927E-71AA51666852}" srcOrd="0" destOrd="0" presId="urn:microsoft.com/office/officeart/2005/8/layout/vList5"/>
    <dgm:cxn modelId="{57D1D7DC-FA1A-DC4E-838A-49B7411702DF}" type="presOf" srcId="{1A2E24F1-5770-4719-B18F-D2D426CFABAE}" destId="{4E468E63-F0E4-43DB-91F9-4CF79317E6E4}"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89959EB5-3ABC-469A-A7DD-F1A770AF9B4B}" srcId="{1A2E24F1-5770-4719-B18F-D2D426CFABAE}" destId="{742A0170-D492-439E-9F5A-620E29CAEE53}" srcOrd="2" destOrd="0" parTransId="{D91ED513-0BE2-4D95-913E-0356F230C487}" sibTransId="{6AB22184-2B2D-4454-8EC5-B85620DBC5A9}"/>
    <dgm:cxn modelId="{863336F7-F031-0245-A22C-55F1C94BC2D5}" type="presOf" srcId="{CF75C094-A886-4621-A464-05637DAC2E6D}" destId="{44D50D07-F4B7-4D47-923D-F6EAF41E8609}" srcOrd="0" destOrd="0" presId="urn:microsoft.com/office/officeart/2005/8/layout/vList5"/>
    <dgm:cxn modelId="{C54CF243-13F7-49EB-B5DF-D9DB2AC43596}" srcId="{06F852B1-B7ED-4FA2-BEC8-5C9F43A80E49}" destId="{F32FD840-FB0E-4BBE-AE7C-EC00C2681EBF}" srcOrd="0" destOrd="0" parTransId="{A13331B0-8D6A-472B-A7DE-A6DFCB64ECEE}" sibTransId="{89473660-D3D8-44FB-B627-A7E032A4F2AB}"/>
    <dgm:cxn modelId="{8FB7B498-EA9A-1544-97F4-775B4FBDAACC}" type="presParOf" srcId="{4E468E63-F0E4-43DB-91F9-4CF79317E6E4}" destId="{4B9FFBA3-392B-4AC4-AE32-64A5BE565380}" srcOrd="0" destOrd="0" presId="urn:microsoft.com/office/officeart/2005/8/layout/vList5"/>
    <dgm:cxn modelId="{70154C51-4562-BA44-A117-884126194FD3}" type="presParOf" srcId="{4B9FFBA3-392B-4AC4-AE32-64A5BE565380}" destId="{43C82B70-1FFD-4453-BBB3-788003417A06}" srcOrd="0" destOrd="0" presId="urn:microsoft.com/office/officeart/2005/8/layout/vList5"/>
    <dgm:cxn modelId="{A16980C0-96F8-E243-9509-7FF9B62FEC0B}" type="presParOf" srcId="{4B9FFBA3-392B-4AC4-AE32-64A5BE565380}" destId="{728E4061-F79B-4B9C-927E-71AA51666852}" srcOrd="1" destOrd="0" presId="urn:microsoft.com/office/officeart/2005/8/layout/vList5"/>
    <dgm:cxn modelId="{B673D530-DEC8-E841-81E6-8DA89596E8D7}" type="presParOf" srcId="{4E468E63-F0E4-43DB-91F9-4CF79317E6E4}" destId="{5C507E0A-F707-4162-9037-C58AA1628E52}" srcOrd="1" destOrd="0" presId="urn:microsoft.com/office/officeart/2005/8/layout/vList5"/>
    <dgm:cxn modelId="{70F8DE3B-7741-9347-96BA-ADFD8E8A68C9}" type="presParOf" srcId="{4E468E63-F0E4-43DB-91F9-4CF79317E6E4}" destId="{D4EAE3DC-E50F-4F25-9046-757A1ECE18B6}" srcOrd="2" destOrd="0" presId="urn:microsoft.com/office/officeart/2005/8/layout/vList5"/>
    <dgm:cxn modelId="{B4811743-353B-B743-A3DA-26DED4FA24FE}" type="presParOf" srcId="{D4EAE3DC-E50F-4F25-9046-757A1ECE18B6}" destId="{94A5711C-EE6E-425F-BE66-DA8FD1DD7573}" srcOrd="0" destOrd="0" presId="urn:microsoft.com/office/officeart/2005/8/layout/vList5"/>
    <dgm:cxn modelId="{1D234B30-1EFD-C247-BA8E-80250494930C}" type="presParOf" srcId="{D4EAE3DC-E50F-4F25-9046-757A1ECE18B6}" destId="{BF03FE15-EA82-4A73-B3D4-A24C02DFAB77}" srcOrd="1" destOrd="0" presId="urn:microsoft.com/office/officeart/2005/8/layout/vList5"/>
    <dgm:cxn modelId="{DE69E8C8-E7CD-0749-8839-725E9988BF39}" type="presParOf" srcId="{4E468E63-F0E4-43DB-91F9-4CF79317E6E4}" destId="{74E072A8-BFCC-410C-B536-B53F69809388}" srcOrd="3" destOrd="0" presId="urn:microsoft.com/office/officeart/2005/8/layout/vList5"/>
    <dgm:cxn modelId="{3EDA9EC0-D466-364F-8040-725CB3C8295B}" type="presParOf" srcId="{4E468E63-F0E4-43DB-91F9-4CF79317E6E4}" destId="{F90A3D38-32A7-4E29-8AF2-795589382D5E}" srcOrd="4" destOrd="0" presId="urn:microsoft.com/office/officeart/2005/8/layout/vList5"/>
    <dgm:cxn modelId="{52B0F46C-017C-C34B-AC9A-8C63F6072362}" type="presParOf" srcId="{F90A3D38-32A7-4E29-8AF2-795589382D5E}" destId="{186CEBE9-907D-43CD-BB68-35739134A390}" srcOrd="0" destOrd="0" presId="urn:microsoft.com/office/officeart/2005/8/layout/vList5"/>
    <dgm:cxn modelId="{B19FFFE8-BE33-874A-9E35-DB3DFCC1A028}" type="presParOf" srcId="{F90A3D38-32A7-4E29-8AF2-795589382D5E}" destId="{92DE0996-649A-4849-A5D6-184638536810}" srcOrd="1" destOrd="0" presId="urn:microsoft.com/office/officeart/2005/8/layout/vList5"/>
    <dgm:cxn modelId="{1A2C73B9-C985-CE4B-B77E-BBB93E60F419}" type="presParOf" srcId="{4E468E63-F0E4-43DB-91F9-4CF79317E6E4}" destId="{97B42062-EF0C-4E37-A74B-670CF0EB3C64}" srcOrd="5" destOrd="0" presId="urn:microsoft.com/office/officeart/2005/8/layout/vList5"/>
    <dgm:cxn modelId="{A7BC2861-286B-2647-86A4-BC7ABF9C37FF}" type="presParOf" srcId="{4E468E63-F0E4-43DB-91F9-4CF79317E6E4}" destId="{547048CD-102D-4329-8DD7-E70B1649E5A8}" srcOrd="6" destOrd="0" presId="urn:microsoft.com/office/officeart/2005/8/layout/vList5"/>
    <dgm:cxn modelId="{79EA64FD-EF85-4F40-8AAE-562C0C951F0B}" type="presParOf" srcId="{547048CD-102D-4329-8DD7-E70B1649E5A8}" destId="{100B8FD2-6709-4C2F-BD3B-76D82A80971A}" srcOrd="0" destOrd="0" presId="urn:microsoft.com/office/officeart/2005/8/layout/vList5"/>
    <dgm:cxn modelId="{5DC72937-8155-B74F-9A77-F3FAEFACF196}"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185"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AlimNova entregará documentos al finalizar cada etapa del proyecto de acuerdo al cronograma, se hará siempre una pre entrega para así informar al cliente del progreso del mismo y garantizar la calidad de  los documentos a entregar.</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Finalizar los documentos y la presentación con  anticipación, por tanto el consolidado debe  estar terminado una semana antes de lo programado.</a:t>
          </a:r>
          <a:endParaRPr lang="es-CO"/>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fr-FR"/>
            <a:t>Microsoft Office 2007, Enterprise Architect.</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ES"/>
            <a:t>Gerente de calidad, Arquitecto y Gerente de Desarrollo. </a:t>
          </a:r>
          <a:endParaRPr lang="es-CO"/>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4DA4EDFE-02D2-3449-8FD4-10339068374A}" type="presOf" srcId="{06F852B1-B7ED-4FA2-BEC8-5C9F43A80E49}" destId="{43C82B70-1FFD-4453-BBB3-788003417A06}" srcOrd="0" destOrd="0" presId="urn:microsoft.com/office/officeart/2005/8/layout/vList5"/>
    <dgm:cxn modelId="{DFAE5BB6-96AA-8849-9F2D-BE9C733193D3}" type="presOf" srcId="{7B93A609-E7A6-4AE8-AF03-D53E7EF67431}" destId="{BF03FE15-EA82-4A73-B3D4-A24C02DFAB77}"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D2981D14-40FA-4F8D-A33E-07516FA698D7}" srcId="{BE1148E3-7180-4003-81A1-AE931E9C64AB}" destId="{CF75C094-A886-4621-A464-05637DAC2E6D}" srcOrd="0" destOrd="0" parTransId="{66C1D05E-E547-448E-AF10-461F1A80598A}" sibTransId="{41D57232-338F-43C7-BB42-6B377AE32659}"/>
    <dgm:cxn modelId="{CB412FA8-CB8F-B44F-A300-DCB28E6A7189}" type="presOf" srcId="{BE1148E3-7180-4003-81A1-AE931E9C64AB}" destId="{100B8FD2-6709-4C2F-BD3B-76D82A80971A}" srcOrd="0" destOrd="0" presId="urn:microsoft.com/office/officeart/2005/8/layout/vList5"/>
    <dgm:cxn modelId="{F8EFC9E5-FCE2-FB4A-8747-434CD0415652}" type="presOf" srcId="{CF75C094-A886-4621-A464-05637DAC2E6D}" destId="{44D50D07-F4B7-4D47-923D-F6EAF41E8609}" srcOrd="0" destOrd="0" presId="urn:microsoft.com/office/officeart/2005/8/layout/vList5"/>
    <dgm:cxn modelId="{AE0AFA07-9023-4946-B200-06641A2F717E}" type="presOf" srcId="{F32FD840-FB0E-4BBE-AE7C-EC00C2681EBF}" destId="{728E4061-F79B-4B9C-927E-71AA51666852}"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C9EC4B31-3DEB-0843-A856-E0F8F2B71894}" type="presOf" srcId="{76711306-68FB-4CA6-B8FC-E8594C3636C6}" destId="{94A5711C-EE6E-425F-BE66-DA8FD1DD7573}" srcOrd="0" destOrd="0" presId="urn:microsoft.com/office/officeart/2005/8/layout/vList5"/>
    <dgm:cxn modelId="{7DCC8F3B-0BF2-2046-9E2C-61B2E81723B7}" type="presOf" srcId="{1A2E24F1-5770-4719-B18F-D2D426CFABAE}" destId="{4E468E63-F0E4-43DB-91F9-4CF79317E6E4}"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F6F1E153-0E27-DD47-9A84-36AC5573491F}" type="presOf" srcId="{CFEAD441-CE8A-4DEA-9317-0897277A673B}" destId="{92DE0996-649A-4849-A5D6-184638536810}"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D6FCEA99-8F25-4046-94F0-D83AF837C109}" type="presOf" srcId="{742A0170-D492-439E-9F5A-620E29CAEE53}" destId="{186CEBE9-907D-43CD-BB68-35739134A390}" srcOrd="0" destOrd="0" presId="urn:microsoft.com/office/officeart/2005/8/layout/vList5"/>
    <dgm:cxn modelId="{A64D7C5E-5662-614C-BEAA-BC100C80FAA1}" type="presParOf" srcId="{4E468E63-F0E4-43DB-91F9-4CF79317E6E4}" destId="{4B9FFBA3-392B-4AC4-AE32-64A5BE565380}" srcOrd="0" destOrd="0" presId="urn:microsoft.com/office/officeart/2005/8/layout/vList5"/>
    <dgm:cxn modelId="{E48EF682-2AFD-6745-8079-9471CDADCD66}" type="presParOf" srcId="{4B9FFBA3-392B-4AC4-AE32-64A5BE565380}" destId="{43C82B70-1FFD-4453-BBB3-788003417A06}" srcOrd="0" destOrd="0" presId="urn:microsoft.com/office/officeart/2005/8/layout/vList5"/>
    <dgm:cxn modelId="{1A4E0EE0-69F2-2049-9764-E5155850086C}" type="presParOf" srcId="{4B9FFBA3-392B-4AC4-AE32-64A5BE565380}" destId="{728E4061-F79B-4B9C-927E-71AA51666852}" srcOrd="1" destOrd="0" presId="urn:microsoft.com/office/officeart/2005/8/layout/vList5"/>
    <dgm:cxn modelId="{EA19B8E3-E035-5542-86FB-CAAF5884C734}" type="presParOf" srcId="{4E468E63-F0E4-43DB-91F9-4CF79317E6E4}" destId="{5C507E0A-F707-4162-9037-C58AA1628E52}" srcOrd="1" destOrd="0" presId="urn:microsoft.com/office/officeart/2005/8/layout/vList5"/>
    <dgm:cxn modelId="{C203710F-8010-1148-AFF6-3D3026707898}" type="presParOf" srcId="{4E468E63-F0E4-43DB-91F9-4CF79317E6E4}" destId="{D4EAE3DC-E50F-4F25-9046-757A1ECE18B6}" srcOrd="2" destOrd="0" presId="urn:microsoft.com/office/officeart/2005/8/layout/vList5"/>
    <dgm:cxn modelId="{E5EE5C18-143D-D94F-896E-A71826C5FB52}" type="presParOf" srcId="{D4EAE3DC-E50F-4F25-9046-757A1ECE18B6}" destId="{94A5711C-EE6E-425F-BE66-DA8FD1DD7573}" srcOrd="0" destOrd="0" presId="urn:microsoft.com/office/officeart/2005/8/layout/vList5"/>
    <dgm:cxn modelId="{34379D8C-0CB0-7D47-A403-2345A3F62661}" type="presParOf" srcId="{D4EAE3DC-E50F-4F25-9046-757A1ECE18B6}" destId="{BF03FE15-EA82-4A73-B3D4-A24C02DFAB77}" srcOrd="1" destOrd="0" presId="urn:microsoft.com/office/officeart/2005/8/layout/vList5"/>
    <dgm:cxn modelId="{0F2419C6-EE4D-D842-B531-115162506488}" type="presParOf" srcId="{4E468E63-F0E4-43DB-91F9-4CF79317E6E4}" destId="{74E072A8-BFCC-410C-B536-B53F69809388}" srcOrd="3" destOrd="0" presId="urn:microsoft.com/office/officeart/2005/8/layout/vList5"/>
    <dgm:cxn modelId="{896CB7EF-1FBD-134B-A6BA-C1D9781A38EF}" type="presParOf" srcId="{4E468E63-F0E4-43DB-91F9-4CF79317E6E4}" destId="{F90A3D38-32A7-4E29-8AF2-795589382D5E}" srcOrd="4" destOrd="0" presId="urn:microsoft.com/office/officeart/2005/8/layout/vList5"/>
    <dgm:cxn modelId="{13740D46-86F4-1346-8B81-82CFDEBC4650}" type="presParOf" srcId="{F90A3D38-32A7-4E29-8AF2-795589382D5E}" destId="{186CEBE9-907D-43CD-BB68-35739134A390}" srcOrd="0" destOrd="0" presId="urn:microsoft.com/office/officeart/2005/8/layout/vList5"/>
    <dgm:cxn modelId="{D7C9CE1E-AA32-A743-B56E-47A6D8B19B68}" type="presParOf" srcId="{F90A3D38-32A7-4E29-8AF2-795589382D5E}" destId="{92DE0996-649A-4849-A5D6-184638536810}" srcOrd="1" destOrd="0" presId="urn:microsoft.com/office/officeart/2005/8/layout/vList5"/>
    <dgm:cxn modelId="{1699CBC2-B27F-DA48-9155-5FE4F5CCF568}" type="presParOf" srcId="{4E468E63-F0E4-43DB-91F9-4CF79317E6E4}" destId="{97B42062-EF0C-4E37-A74B-670CF0EB3C64}" srcOrd="5" destOrd="0" presId="urn:microsoft.com/office/officeart/2005/8/layout/vList5"/>
    <dgm:cxn modelId="{B7358018-D1C8-5340-BADD-61C79F8EA98B}" type="presParOf" srcId="{4E468E63-F0E4-43DB-91F9-4CF79317E6E4}" destId="{547048CD-102D-4329-8DD7-E70B1649E5A8}" srcOrd="6" destOrd="0" presId="urn:microsoft.com/office/officeart/2005/8/layout/vList5"/>
    <dgm:cxn modelId="{A46AA415-7694-314F-B440-7D9BA58DD1E6}" type="presParOf" srcId="{547048CD-102D-4329-8DD7-E70B1649E5A8}" destId="{100B8FD2-6709-4C2F-BD3B-76D82A80971A}" srcOrd="0" destOrd="0" presId="urn:microsoft.com/office/officeart/2005/8/layout/vList5"/>
    <dgm:cxn modelId="{ED5EAFE1-61DE-2446-826B-0E643F34A129}"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190"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a:t>Realizar control de calidad para cada uno de los prototipos y documentos, para esto se revisará grupalmente la cohesión y coherencia de los documentos y prototipos.</a:t>
          </a:r>
          <a:endParaRPr lang="es-CO"/>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ES"/>
            <a:t>Controlar de manera periódica la calidad de los prototipos y documentos. </a:t>
          </a:r>
          <a:r>
            <a:rPr lang="es-ES" i="1">
              <a:solidFill>
                <a:srgbClr val="FF0000"/>
              </a:solidFill>
            </a:rPr>
            <a:t>Mirar plan de métricas</a:t>
          </a:r>
          <a:r>
            <a:rPr lang="es-ES" i="1"/>
            <a:t>. </a:t>
          </a:r>
          <a:r>
            <a:rPr lang="es-ES"/>
            <a:t>También es importante tener en cuenta el plan de calidad</a:t>
          </a:r>
          <a:r>
            <a:rPr lang="es-ES">
              <a:solidFill>
                <a:srgbClr val="FF0000"/>
              </a:solidFill>
            </a:rPr>
            <a:t>. </a:t>
          </a:r>
          <a:r>
            <a:rPr lang="es-ES" i="1">
              <a:solidFill>
                <a:srgbClr val="FF0000"/>
              </a:solidFill>
            </a:rPr>
            <a:t>Mirar plan de calidad.</a:t>
          </a:r>
          <a:endParaRPr lang="es-CO">
            <a:solidFill>
              <a:srgbClr val="FF0000"/>
            </a:solidFill>
          </a:endParaRPr>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s-ES"/>
            <a:t>SPC Express for Windows, Reuniones con el cliente.</a:t>
          </a:r>
          <a:endParaRPr lang="es-CO"/>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ES"/>
            <a:t>Director de Calidad y manejo de Riesgos, Administrador de configuración y  Documentación. </a:t>
          </a:r>
          <a:endParaRPr lang="es-CO"/>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7563B524-35BB-9542-BCCA-A85E7EB8A524}" type="presOf" srcId="{BE1148E3-7180-4003-81A1-AE931E9C64AB}" destId="{100B8FD2-6709-4C2F-BD3B-76D82A80971A}" srcOrd="0" destOrd="0" presId="urn:microsoft.com/office/officeart/2005/8/layout/vList5"/>
    <dgm:cxn modelId="{67FA2A27-2069-FC42-8271-C220ABC39D0C}" type="presOf" srcId="{F32FD840-FB0E-4BBE-AE7C-EC00C2681EBF}" destId="{728E4061-F79B-4B9C-927E-71AA51666852}" srcOrd="0" destOrd="0" presId="urn:microsoft.com/office/officeart/2005/8/layout/vList5"/>
    <dgm:cxn modelId="{78C1C4C4-D157-E349-A7F9-64D7E6DA04E2}" type="presOf" srcId="{CFEAD441-CE8A-4DEA-9317-0897277A673B}" destId="{92DE0996-649A-4849-A5D6-184638536810}"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D21FA162-8EEA-7F45-B78C-B0DE4B3BA620}" type="presOf" srcId="{7B93A609-E7A6-4AE8-AF03-D53E7EF67431}" destId="{BF03FE15-EA82-4A73-B3D4-A24C02DFAB77}" srcOrd="0" destOrd="0"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2C946F2C-4709-F941-A7E9-F0B8FC309085}" type="presOf" srcId="{742A0170-D492-439E-9F5A-620E29CAEE53}" destId="{186CEBE9-907D-43CD-BB68-35739134A390}"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87108113-158C-B940-A850-C78558BBABFA}" type="presOf" srcId="{06F852B1-B7ED-4FA2-BEC8-5C9F43A80E49}" destId="{43C82B70-1FFD-4453-BBB3-788003417A06}"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2AE16E98-7F3B-1844-AD72-98C220BC790B}" type="presOf" srcId="{76711306-68FB-4CA6-B8FC-E8594C3636C6}" destId="{94A5711C-EE6E-425F-BE66-DA8FD1DD7573}" srcOrd="0" destOrd="0" presId="urn:microsoft.com/office/officeart/2005/8/layout/vList5"/>
    <dgm:cxn modelId="{866A7F4E-11B1-5E43-9F85-AADA75E3D94D}" type="presOf" srcId="{CF75C094-A886-4621-A464-05637DAC2E6D}" destId="{44D50D07-F4B7-4D47-923D-F6EAF41E8609}" srcOrd="0" destOrd="0" presId="urn:microsoft.com/office/officeart/2005/8/layout/vList5"/>
    <dgm:cxn modelId="{D8C91DFC-3848-BC4A-AC71-B17B54B6D463}" type="presOf" srcId="{1A2E24F1-5770-4719-B18F-D2D426CFABAE}" destId="{4E468E63-F0E4-43DB-91F9-4CF79317E6E4}"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C54CF243-13F7-49EB-B5DF-D9DB2AC43596}" srcId="{06F852B1-B7ED-4FA2-BEC8-5C9F43A80E49}" destId="{F32FD840-FB0E-4BBE-AE7C-EC00C2681EBF}" srcOrd="0" destOrd="0" parTransId="{A13331B0-8D6A-472B-A7DE-A6DFCB64ECEE}" sibTransId="{89473660-D3D8-44FB-B627-A7E032A4F2AB}"/>
    <dgm:cxn modelId="{371CBFE3-4C2B-6C46-AD70-3DAF916840A6}" type="presParOf" srcId="{4E468E63-F0E4-43DB-91F9-4CF79317E6E4}" destId="{4B9FFBA3-392B-4AC4-AE32-64A5BE565380}" srcOrd="0" destOrd="0" presId="urn:microsoft.com/office/officeart/2005/8/layout/vList5"/>
    <dgm:cxn modelId="{558BD5A5-B139-1846-93D5-D5C6B066AEB2}" type="presParOf" srcId="{4B9FFBA3-392B-4AC4-AE32-64A5BE565380}" destId="{43C82B70-1FFD-4453-BBB3-788003417A06}" srcOrd="0" destOrd="0" presId="urn:microsoft.com/office/officeart/2005/8/layout/vList5"/>
    <dgm:cxn modelId="{46613DDD-4A85-5143-9987-D53EBA2831B5}" type="presParOf" srcId="{4B9FFBA3-392B-4AC4-AE32-64A5BE565380}" destId="{728E4061-F79B-4B9C-927E-71AA51666852}" srcOrd="1" destOrd="0" presId="urn:microsoft.com/office/officeart/2005/8/layout/vList5"/>
    <dgm:cxn modelId="{AEF930F7-F6BE-C348-8290-9E550DEF1A85}" type="presParOf" srcId="{4E468E63-F0E4-43DB-91F9-4CF79317E6E4}" destId="{5C507E0A-F707-4162-9037-C58AA1628E52}" srcOrd="1" destOrd="0" presId="urn:microsoft.com/office/officeart/2005/8/layout/vList5"/>
    <dgm:cxn modelId="{BDC746D7-68A6-2E41-B46D-86C3B24FDB3C}" type="presParOf" srcId="{4E468E63-F0E4-43DB-91F9-4CF79317E6E4}" destId="{D4EAE3DC-E50F-4F25-9046-757A1ECE18B6}" srcOrd="2" destOrd="0" presId="urn:microsoft.com/office/officeart/2005/8/layout/vList5"/>
    <dgm:cxn modelId="{A9E8DE2E-3FDE-7649-BACB-4DF68C695082}" type="presParOf" srcId="{D4EAE3DC-E50F-4F25-9046-757A1ECE18B6}" destId="{94A5711C-EE6E-425F-BE66-DA8FD1DD7573}" srcOrd="0" destOrd="0" presId="urn:microsoft.com/office/officeart/2005/8/layout/vList5"/>
    <dgm:cxn modelId="{DFB597C5-90A8-AE4B-9BFC-474024991989}" type="presParOf" srcId="{D4EAE3DC-E50F-4F25-9046-757A1ECE18B6}" destId="{BF03FE15-EA82-4A73-B3D4-A24C02DFAB77}" srcOrd="1" destOrd="0" presId="urn:microsoft.com/office/officeart/2005/8/layout/vList5"/>
    <dgm:cxn modelId="{35CB598B-6A75-C54D-A5B6-A4D2DCAAE2CB}" type="presParOf" srcId="{4E468E63-F0E4-43DB-91F9-4CF79317E6E4}" destId="{74E072A8-BFCC-410C-B536-B53F69809388}" srcOrd="3" destOrd="0" presId="urn:microsoft.com/office/officeart/2005/8/layout/vList5"/>
    <dgm:cxn modelId="{A2F029DA-15F2-5949-A1B4-9D3E58F81D7C}" type="presParOf" srcId="{4E468E63-F0E4-43DB-91F9-4CF79317E6E4}" destId="{F90A3D38-32A7-4E29-8AF2-795589382D5E}" srcOrd="4" destOrd="0" presId="urn:microsoft.com/office/officeart/2005/8/layout/vList5"/>
    <dgm:cxn modelId="{93E16FD0-F92D-E44A-A5B4-41C3B78BCDFB}" type="presParOf" srcId="{F90A3D38-32A7-4E29-8AF2-795589382D5E}" destId="{186CEBE9-907D-43CD-BB68-35739134A390}" srcOrd="0" destOrd="0" presId="urn:microsoft.com/office/officeart/2005/8/layout/vList5"/>
    <dgm:cxn modelId="{3E74838F-08F3-A74F-8F67-572823A98619}" type="presParOf" srcId="{F90A3D38-32A7-4E29-8AF2-795589382D5E}" destId="{92DE0996-649A-4849-A5D6-184638536810}" srcOrd="1" destOrd="0" presId="urn:microsoft.com/office/officeart/2005/8/layout/vList5"/>
    <dgm:cxn modelId="{30E22E62-5E69-454C-AB8B-DCB217D31D2E}" type="presParOf" srcId="{4E468E63-F0E4-43DB-91F9-4CF79317E6E4}" destId="{97B42062-EF0C-4E37-A74B-670CF0EB3C64}" srcOrd="5" destOrd="0" presId="urn:microsoft.com/office/officeart/2005/8/layout/vList5"/>
    <dgm:cxn modelId="{75F44A31-B174-C644-85FB-54AB40364EF1}" type="presParOf" srcId="{4E468E63-F0E4-43DB-91F9-4CF79317E6E4}" destId="{547048CD-102D-4329-8DD7-E70B1649E5A8}" srcOrd="6" destOrd="0" presId="urn:microsoft.com/office/officeart/2005/8/layout/vList5"/>
    <dgm:cxn modelId="{62C857E6-D438-D74C-A7C3-A779AD6D2301}" type="presParOf" srcId="{547048CD-102D-4329-8DD7-E70B1649E5A8}" destId="{100B8FD2-6709-4C2F-BD3B-76D82A80971A}" srcOrd="0" destOrd="0" presId="urn:microsoft.com/office/officeart/2005/8/layout/vList5"/>
    <dgm:cxn modelId="{0207D9CC-023E-DB43-BA95-F5DF3A9065F6}"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195"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b="0"/>
            <a:t>Hacer control y seguimiento de las actividades propuestas en el cronograma </a:t>
          </a:r>
          <a:r>
            <a:rPr lang="es-ES" b="0">
              <a:solidFill>
                <a:srgbClr val="FF0000"/>
              </a:solidFill>
            </a:rPr>
            <a:t>(Ver 5.2.2 Cronograma.)</a:t>
          </a:r>
          <a:endParaRPr lang="es-CO" b="0">
            <a:solidFill>
              <a:srgbClr val="FF0000"/>
            </a:solidFill>
          </a:endParaRPr>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endParaRPr lang="es-CO" b="0"/>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n-US" b="0"/>
            <a:t>Skype, Google Calendar, Google Groups.</a:t>
          </a:r>
          <a:endParaRPr lang="es-CO" b="0"/>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s-ES" b="0"/>
            <a:t>Miembros del equipo AlimNova.</a:t>
          </a:r>
          <a:endParaRPr lang="es-CO" b="0"/>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BAA81637-8D61-4B27-96F1-3C488DC3E6B7}">
      <dgm:prSet/>
      <dgm:spPr/>
      <dgm:t>
        <a:bodyPr/>
        <a:lstStyle/>
        <a:p>
          <a:r>
            <a:rPr lang="es-ES" b="0"/>
            <a:t>Los gerentes del proyecto deben informar a tiempo las actividades a desarrollar por todos los integrantes del grupo.</a:t>
          </a:r>
          <a:endParaRPr lang="es-CO" b="0"/>
        </a:p>
      </dgm:t>
    </dgm:pt>
    <dgm:pt modelId="{5C71F948-48A4-4C38-A5B0-C5EDEDF6767E}" type="parTrans" cxnId="{932356EF-4DB8-4735-8467-E3ED57EEB242}">
      <dgm:prSet/>
      <dgm:spPr/>
      <dgm:t>
        <a:bodyPr/>
        <a:lstStyle/>
        <a:p>
          <a:endParaRPr lang="es-CO"/>
        </a:p>
      </dgm:t>
    </dgm:pt>
    <dgm:pt modelId="{5E157D6B-19CB-4F58-B33F-ADDD72954FF4}" type="sibTrans" cxnId="{932356EF-4DB8-4735-8467-E3ED57EEB242}">
      <dgm:prSet/>
      <dgm:spPr/>
      <dgm:t>
        <a:bodyPr/>
        <a:lstStyle/>
        <a:p>
          <a:endParaRPr lang="es-CO"/>
        </a:p>
      </dgm:t>
    </dgm:pt>
    <dgm:pt modelId="{9BA2D893-3942-4019-B426-DAA04DC8D5D1}">
      <dgm:prSet phldrT="[Texto]"/>
      <dgm:spPr/>
      <dgm:t>
        <a:bodyPr/>
        <a:lstStyle/>
        <a:p>
          <a:endParaRPr lang="es-CO" b="0"/>
        </a:p>
      </dgm:t>
    </dgm:pt>
    <dgm:pt modelId="{DCE13A10-F4DE-42D4-B49D-F9D48E18A5FC}" type="parTrans" cxnId="{7FAB22A7-865D-43B7-AD5F-30EB413CAB7A}">
      <dgm:prSet/>
      <dgm:spPr/>
      <dgm:t>
        <a:bodyPr/>
        <a:lstStyle/>
        <a:p>
          <a:endParaRPr lang="es-CO"/>
        </a:p>
      </dgm:t>
    </dgm:pt>
    <dgm:pt modelId="{5ED3242B-1BE2-4BA9-8D98-8408A5D60E03}" type="sibTrans" cxnId="{7FAB22A7-865D-43B7-AD5F-30EB413CAB7A}">
      <dgm:prSet/>
      <dgm:spPr/>
      <dgm:t>
        <a:bodyPr/>
        <a:lstStyle/>
        <a:p>
          <a:endParaRPr lang="es-CO"/>
        </a:p>
      </dgm:t>
    </dgm:pt>
    <dgm:pt modelId="{0DC51B46-64D9-47BF-ABCD-CA42E02ACD3E}">
      <dgm:prSet/>
      <dgm:spPr/>
      <dgm:t>
        <a:bodyPr/>
        <a:lstStyle/>
        <a:p>
          <a:endParaRPr lang="es-CO" b="0"/>
        </a:p>
      </dgm:t>
    </dgm:pt>
    <dgm:pt modelId="{ECBCA62D-C499-43E8-B46E-FAF88E469C6A}" type="parTrans" cxnId="{F29826C9-2E90-464E-A628-12C93B94F79E}">
      <dgm:prSet/>
      <dgm:spPr/>
      <dgm:t>
        <a:bodyPr/>
        <a:lstStyle/>
        <a:p>
          <a:endParaRPr lang="es-CO"/>
        </a:p>
      </dgm:t>
    </dgm:pt>
    <dgm:pt modelId="{A59F0242-2A99-417E-8583-6AB952234314}" type="sibTrans" cxnId="{F29826C9-2E90-464E-A628-12C93B94F79E}">
      <dgm:prSet/>
      <dgm:spPr/>
      <dgm:t>
        <a:bodyPr/>
        <a:lstStyle/>
        <a:p>
          <a:endParaRPr lang="es-CO"/>
        </a:p>
      </dgm:t>
    </dgm:pt>
    <dgm:pt modelId="{FB3EF21D-B960-496F-B821-2316B8AFF8DD}">
      <dgm:prSet/>
      <dgm:spPr/>
      <dgm:t>
        <a:bodyPr/>
        <a:lstStyle/>
        <a:p>
          <a:endParaRPr lang="es-CO" b="0"/>
        </a:p>
      </dgm:t>
    </dgm:pt>
    <dgm:pt modelId="{CC6BAADC-5D17-4ECB-9BE8-99757E99B9A5}" type="parTrans" cxnId="{AC6A1EA3-C5D7-4A3A-BD53-1D74F6BA77D3}">
      <dgm:prSet/>
      <dgm:spPr/>
      <dgm:t>
        <a:bodyPr/>
        <a:lstStyle/>
        <a:p>
          <a:endParaRPr lang="es-CO"/>
        </a:p>
      </dgm:t>
    </dgm:pt>
    <dgm:pt modelId="{27FBC337-B070-4950-B7A7-58A2ECDC6564}" type="sibTrans" cxnId="{AC6A1EA3-C5D7-4A3A-BD53-1D74F6BA77D3}">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0" custLinFactNeighborY="9724">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7FAB22A7-865D-43B7-AD5F-30EB413CAB7A}" srcId="{76711306-68FB-4CA6-B8FC-E8594C3636C6}" destId="{9BA2D893-3942-4019-B426-DAA04DC8D5D1}" srcOrd="2" destOrd="0" parTransId="{DCE13A10-F4DE-42D4-B49D-F9D48E18A5FC}" sibTransId="{5ED3242B-1BE2-4BA9-8D98-8408A5D60E03}"/>
    <dgm:cxn modelId="{AB20BE24-F278-0F4C-9BF6-20D11BBE15BC}" type="presOf" srcId="{9BA2D893-3942-4019-B426-DAA04DC8D5D1}" destId="{BF03FE15-EA82-4A73-B3D4-A24C02DFAB77}" srcOrd="0" destOrd="2" presId="urn:microsoft.com/office/officeart/2005/8/layout/vList5"/>
    <dgm:cxn modelId="{75265FE2-9A94-D045-8CFF-7EF011942793}" type="presOf" srcId="{FB3EF21D-B960-496F-B821-2316B8AFF8DD}" destId="{92DE0996-649A-4849-A5D6-184638536810}" srcOrd="0" destOrd="2" presId="urn:microsoft.com/office/officeart/2005/8/layout/vList5"/>
    <dgm:cxn modelId="{6B7C76A7-2D95-6E44-BF45-591A744F8D00}" type="presOf" srcId="{76711306-68FB-4CA6-B8FC-E8594C3636C6}" destId="{94A5711C-EE6E-425F-BE66-DA8FD1DD7573}" srcOrd="0" destOrd="0" presId="urn:microsoft.com/office/officeart/2005/8/layout/vList5"/>
    <dgm:cxn modelId="{7502E6B7-9DA5-5848-BF10-4B3D11FC2F4F}" type="presOf" srcId="{0DC51B46-64D9-47BF-ABCD-CA42E02ACD3E}" destId="{92DE0996-649A-4849-A5D6-184638536810}" srcOrd="0" destOrd="1" presId="urn:microsoft.com/office/officeart/2005/8/layout/vList5"/>
    <dgm:cxn modelId="{7AC11945-A984-5F4A-B1EC-7E4FB7A6539E}" type="presOf" srcId="{7B93A609-E7A6-4AE8-AF03-D53E7EF67431}" destId="{BF03FE15-EA82-4A73-B3D4-A24C02DFAB77}" srcOrd="0" destOrd="0" presId="urn:microsoft.com/office/officeart/2005/8/layout/vList5"/>
    <dgm:cxn modelId="{510C7383-1999-0946-BC8A-6203E6CDDA77}" type="presOf" srcId="{F32FD840-FB0E-4BBE-AE7C-EC00C2681EBF}" destId="{728E4061-F79B-4B9C-927E-71AA51666852}"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D2981D14-40FA-4F8D-A33E-07516FA698D7}" srcId="{BE1148E3-7180-4003-81A1-AE931E9C64AB}" destId="{CF75C094-A886-4621-A464-05637DAC2E6D}" srcOrd="0" destOrd="0" parTransId="{66C1D05E-E547-448E-AF10-461F1A80598A}" sibTransId="{41D57232-338F-43C7-BB42-6B377AE32659}"/>
    <dgm:cxn modelId="{F29826C9-2E90-464E-A628-12C93B94F79E}" srcId="{742A0170-D492-439E-9F5A-620E29CAEE53}" destId="{0DC51B46-64D9-47BF-ABCD-CA42E02ACD3E}" srcOrd="1" destOrd="0" parTransId="{ECBCA62D-C499-43E8-B46E-FAF88E469C6A}" sibTransId="{A59F0242-2A99-417E-8583-6AB952234314}"/>
    <dgm:cxn modelId="{89D88A8B-E729-6941-9D14-BA00B0B437BA}" type="presOf" srcId="{CFEAD441-CE8A-4DEA-9317-0897277A673B}" destId="{92DE0996-649A-4849-A5D6-184638536810}" srcOrd="0" destOrd="0"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FE594FD0-E3EB-4843-A904-86D4D15147A5}" type="presOf" srcId="{BAA81637-8D61-4B27-96F1-3C488DC3E6B7}" destId="{BF03FE15-EA82-4A73-B3D4-A24C02DFAB77}" srcOrd="0" destOrd="1" presId="urn:microsoft.com/office/officeart/2005/8/layout/vList5"/>
    <dgm:cxn modelId="{932356EF-4DB8-4735-8467-E3ED57EEB242}" srcId="{76711306-68FB-4CA6-B8FC-E8594C3636C6}" destId="{BAA81637-8D61-4B27-96F1-3C488DC3E6B7}" srcOrd="1" destOrd="0" parTransId="{5C71F948-48A4-4C38-A5B0-C5EDEDF6767E}" sibTransId="{5E157D6B-19CB-4F58-B33F-ADDD72954FF4}"/>
    <dgm:cxn modelId="{7480FFF6-5215-9F46-8C17-7788B68E7A21}" type="presOf" srcId="{BE1148E3-7180-4003-81A1-AE931E9C64AB}" destId="{100B8FD2-6709-4C2F-BD3B-76D82A80971A}"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20356DDE-1D9A-AE48-B89F-FB951B9828E1}" type="presOf" srcId="{06F852B1-B7ED-4FA2-BEC8-5C9F43A80E49}" destId="{43C82B70-1FFD-4453-BBB3-788003417A06}" srcOrd="0" destOrd="0" presId="urn:microsoft.com/office/officeart/2005/8/layout/vList5"/>
    <dgm:cxn modelId="{89959EB5-3ABC-469A-A7DD-F1A770AF9B4B}" srcId="{1A2E24F1-5770-4719-B18F-D2D426CFABAE}" destId="{742A0170-D492-439E-9F5A-620E29CAEE53}" srcOrd="2" destOrd="0" parTransId="{D91ED513-0BE2-4D95-913E-0356F230C487}" sibTransId="{6AB22184-2B2D-4454-8EC5-B85620DBC5A9}"/>
    <dgm:cxn modelId="{7FC0221E-CBE8-8944-8D6D-4A62CD1BC391}" type="presOf" srcId="{CF75C094-A886-4621-A464-05637DAC2E6D}" destId="{44D50D07-F4B7-4D47-923D-F6EAF41E8609}" srcOrd="0" destOrd="0" presId="urn:microsoft.com/office/officeart/2005/8/layout/vList5"/>
    <dgm:cxn modelId="{C54CF243-13F7-49EB-B5DF-D9DB2AC43596}" srcId="{06F852B1-B7ED-4FA2-BEC8-5C9F43A80E49}" destId="{F32FD840-FB0E-4BBE-AE7C-EC00C2681EBF}" srcOrd="0" destOrd="0" parTransId="{A13331B0-8D6A-472B-A7DE-A6DFCB64ECEE}" sibTransId="{89473660-D3D8-44FB-B627-A7E032A4F2AB}"/>
    <dgm:cxn modelId="{84DAE26A-1B56-4645-98B8-E8D38D738DFF}" type="presOf" srcId="{742A0170-D492-439E-9F5A-620E29CAEE53}" destId="{186CEBE9-907D-43CD-BB68-35739134A390}" srcOrd="0" destOrd="0" presId="urn:microsoft.com/office/officeart/2005/8/layout/vList5"/>
    <dgm:cxn modelId="{AC6A1EA3-C5D7-4A3A-BD53-1D74F6BA77D3}" srcId="{742A0170-D492-439E-9F5A-620E29CAEE53}" destId="{FB3EF21D-B960-496F-B821-2316B8AFF8DD}" srcOrd="2" destOrd="0" parTransId="{CC6BAADC-5D17-4ECB-9BE8-99757E99B9A5}" sibTransId="{27FBC337-B070-4950-B7A7-58A2ECDC6564}"/>
    <dgm:cxn modelId="{A7666C96-F5EC-A34A-9956-69BC45C12CB7}" type="presOf" srcId="{1A2E24F1-5770-4719-B18F-D2D426CFABAE}" destId="{4E468E63-F0E4-43DB-91F9-4CF79317E6E4}" srcOrd="0" destOrd="0" presId="urn:microsoft.com/office/officeart/2005/8/layout/vList5"/>
    <dgm:cxn modelId="{5EA07CE4-95D4-FF44-BF4B-0C644DFB2FCB}" type="presParOf" srcId="{4E468E63-F0E4-43DB-91F9-4CF79317E6E4}" destId="{4B9FFBA3-392B-4AC4-AE32-64A5BE565380}" srcOrd="0" destOrd="0" presId="urn:microsoft.com/office/officeart/2005/8/layout/vList5"/>
    <dgm:cxn modelId="{AE2B9C75-1816-DC45-9C61-83A7857E283F}" type="presParOf" srcId="{4B9FFBA3-392B-4AC4-AE32-64A5BE565380}" destId="{43C82B70-1FFD-4453-BBB3-788003417A06}" srcOrd="0" destOrd="0" presId="urn:microsoft.com/office/officeart/2005/8/layout/vList5"/>
    <dgm:cxn modelId="{D6D19669-8C25-054F-B143-FDF3F3768366}" type="presParOf" srcId="{4B9FFBA3-392B-4AC4-AE32-64A5BE565380}" destId="{728E4061-F79B-4B9C-927E-71AA51666852}" srcOrd="1" destOrd="0" presId="urn:microsoft.com/office/officeart/2005/8/layout/vList5"/>
    <dgm:cxn modelId="{1D850089-6821-5B41-ACA1-630014819734}" type="presParOf" srcId="{4E468E63-F0E4-43DB-91F9-4CF79317E6E4}" destId="{5C507E0A-F707-4162-9037-C58AA1628E52}" srcOrd="1" destOrd="0" presId="urn:microsoft.com/office/officeart/2005/8/layout/vList5"/>
    <dgm:cxn modelId="{A04C035A-656F-E74D-A3B8-ED4D049E36D9}" type="presParOf" srcId="{4E468E63-F0E4-43DB-91F9-4CF79317E6E4}" destId="{D4EAE3DC-E50F-4F25-9046-757A1ECE18B6}" srcOrd="2" destOrd="0" presId="urn:microsoft.com/office/officeart/2005/8/layout/vList5"/>
    <dgm:cxn modelId="{387633BE-C07F-EA4C-B4CC-D41A2195A730}" type="presParOf" srcId="{D4EAE3DC-E50F-4F25-9046-757A1ECE18B6}" destId="{94A5711C-EE6E-425F-BE66-DA8FD1DD7573}" srcOrd="0" destOrd="0" presId="urn:microsoft.com/office/officeart/2005/8/layout/vList5"/>
    <dgm:cxn modelId="{90E3B3B8-1BF2-CC44-895A-55B6DE70865E}" type="presParOf" srcId="{D4EAE3DC-E50F-4F25-9046-757A1ECE18B6}" destId="{BF03FE15-EA82-4A73-B3D4-A24C02DFAB77}" srcOrd="1" destOrd="0" presId="urn:microsoft.com/office/officeart/2005/8/layout/vList5"/>
    <dgm:cxn modelId="{292BCA2A-5B6A-6344-966C-50A0CE42AB4A}" type="presParOf" srcId="{4E468E63-F0E4-43DB-91F9-4CF79317E6E4}" destId="{74E072A8-BFCC-410C-B536-B53F69809388}" srcOrd="3" destOrd="0" presId="urn:microsoft.com/office/officeart/2005/8/layout/vList5"/>
    <dgm:cxn modelId="{392F5EAF-A12F-214A-B494-908E1CE1F37D}" type="presParOf" srcId="{4E468E63-F0E4-43DB-91F9-4CF79317E6E4}" destId="{F90A3D38-32A7-4E29-8AF2-795589382D5E}" srcOrd="4" destOrd="0" presId="urn:microsoft.com/office/officeart/2005/8/layout/vList5"/>
    <dgm:cxn modelId="{701A31E9-C43D-054F-946F-AA29DD49E534}" type="presParOf" srcId="{F90A3D38-32A7-4E29-8AF2-795589382D5E}" destId="{186CEBE9-907D-43CD-BB68-35739134A390}" srcOrd="0" destOrd="0" presId="urn:microsoft.com/office/officeart/2005/8/layout/vList5"/>
    <dgm:cxn modelId="{0BE4AE8A-62D5-C448-9037-C9A6F665B94B}" type="presParOf" srcId="{F90A3D38-32A7-4E29-8AF2-795589382D5E}" destId="{92DE0996-649A-4849-A5D6-184638536810}" srcOrd="1" destOrd="0" presId="urn:microsoft.com/office/officeart/2005/8/layout/vList5"/>
    <dgm:cxn modelId="{E840C6D0-2607-AC43-9ED8-5E6151E07DEF}" type="presParOf" srcId="{4E468E63-F0E4-43DB-91F9-4CF79317E6E4}" destId="{97B42062-EF0C-4E37-A74B-670CF0EB3C64}" srcOrd="5" destOrd="0" presId="urn:microsoft.com/office/officeart/2005/8/layout/vList5"/>
    <dgm:cxn modelId="{3F2DB213-F9AF-424B-A553-F8608100B87F}" type="presParOf" srcId="{4E468E63-F0E4-43DB-91F9-4CF79317E6E4}" destId="{547048CD-102D-4329-8DD7-E70B1649E5A8}" srcOrd="6" destOrd="0" presId="urn:microsoft.com/office/officeart/2005/8/layout/vList5"/>
    <dgm:cxn modelId="{0F12B7A1-4361-0D43-A8E2-325B709E6665}" type="presParOf" srcId="{547048CD-102D-4329-8DD7-E70B1649E5A8}" destId="{100B8FD2-6709-4C2F-BD3B-76D82A80971A}" srcOrd="0" destOrd="0" presId="urn:microsoft.com/office/officeart/2005/8/layout/vList5"/>
    <dgm:cxn modelId="{AB09F78E-5E74-9442-B331-5B815626FD1F}"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00"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1A2E24F1-5770-4719-B18F-D2D426CFABAE}"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s-CO"/>
        </a:p>
      </dgm:t>
    </dgm:pt>
    <dgm:pt modelId="{06F852B1-B7ED-4FA2-BEC8-5C9F43A80E49}">
      <dgm:prSet phldrT="[Texto]"/>
      <dgm:spPr/>
      <dgm:t>
        <a:bodyPr/>
        <a:lstStyle/>
        <a:p>
          <a:r>
            <a:rPr lang="es-CO"/>
            <a:t>Actividad</a:t>
          </a:r>
        </a:p>
      </dgm:t>
    </dgm:pt>
    <dgm:pt modelId="{D577D823-7D42-4FE9-9F39-6C5736B343ED}" type="parTrans" cxnId="{A29F3DC4-ECB5-4FA7-AF61-F7C502552B03}">
      <dgm:prSet/>
      <dgm:spPr/>
      <dgm:t>
        <a:bodyPr/>
        <a:lstStyle/>
        <a:p>
          <a:endParaRPr lang="es-CO"/>
        </a:p>
      </dgm:t>
    </dgm:pt>
    <dgm:pt modelId="{8FBB8516-9133-4CDE-9572-CB77D843711E}" type="sibTrans" cxnId="{A29F3DC4-ECB5-4FA7-AF61-F7C502552B03}">
      <dgm:prSet/>
      <dgm:spPr/>
      <dgm:t>
        <a:bodyPr/>
        <a:lstStyle/>
        <a:p>
          <a:endParaRPr lang="es-CO"/>
        </a:p>
      </dgm:t>
    </dgm:pt>
    <dgm:pt modelId="{F32FD840-FB0E-4BBE-AE7C-EC00C2681EBF}">
      <dgm:prSet phldrT="[Texto]"/>
      <dgm:spPr/>
      <dgm:t>
        <a:bodyPr/>
        <a:lstStyle/>
        <a:p>
          <a:r>
            <a:rPr lang="es-ES" b="0"/>
            <a:t>Hacer control y seguimiento de los riesgos a través del desarrollo</a:t>
          </a:r>
          <a:r>
            <a:rPr lang="es-ES" b="0" i="1">
              <a:solidFill>
                <a:srgbClr val="FF0000"/>
              </a:solidFill>
            </a:rPr>
            <a:t>. (Mirar plan de Riesgos)</a:t>
          </a:r>
          <a:endParaRPr lang="es-CO" b="0" i="1">
            <a:solidFill>
              <a:srgbClr val="FF0000"/>
            </a:solidFill>
          </a:endParaRPr>
        </a:p>
      </dgm:t>
    </dgm:pt>
    <dgm:pt modelId="{A13331B0-8D6A-472B-A7DE-A6DFCB64ECEE}" type="parTrans" cxnId="{C54CF243-13F7-49EB-B5DF-D9DB2AC43596}">
      <dgm:prSet/>
      <dgm:spPr/>
      <dgm:t>
        <a:bodyPr/>
        <a:lstStyle/>
        <a:p>
          <a:endParaRPr lang="es-CO"/>
        </a:p>
      </dgm:t>
    </dgm:pt>
    <dgm:pt modelId="{89473660-D3D8-44FB-B627-A7E032A4F2AB}" type="sibTrans" cxnId="{C54CF243-13F7-49EB-B5DF-D9DB2AC43596}">
      <dgm:prSet/>
      <dgm:spPr/>
      <dgm:t>
        <a:bodyPr/>
        <a:lstStyle/>
        <a:p>
          <a:endParaRPr lang="es-CO"/>
        </a:p>
      </dgm:t>
    </dgm:pt>
    <dgm:pt modelId="{76711306-68FB-4CA6-B8FC-E8594C3636C6}">
      <dgm:prSet phldrT="[Texto]"/>
      <dgm:spPr/>
      <dgm:t>
        <a:bodyPr/>
        <a:lstStyle/>
        <a:p>
          <a:r>
            <a:rPr lang="es-CO"/>
            <a:t>Metodología</a:t>
          </a:r>
        </a:p>
      </dgm:t>
    </dgm:pt>
    <dgm:pt modelId="{EC09D60D-C431-4990-A6D9-28E32B34E0BE}" type="parTrans" cxnId="{AF2E5609-B7B8-4BE1-ADDC-576B3A52C758}">
      <dgm:prSet/>
      <dgm:spPr/>
      <dgm:t>
        <a:bodyPr/>
        <a:lstStyle/>
        <a:p>
          <a:endParaRPr lang="es-CO"/>
        </a:p>
      </dgm:t>
    </dgm:pt>
    <dgm:pt modelId="{423EBC19-1C41-4846-96C5-BFAAD509C075}" type="sibTrans" cxnId="{AF2E5609-B7B8-4BE1-ADDC-576B3A52C758}">
      <dgm:prSet/>
      <dgm:spPr/>
      <dgm:t>
        <a:bodyPr/>
        <a:lstStyle/>
        <a:p>
          <a:endParaRPr lang="es-CO"/>
        </a:p>
      </dgm:t>
    </dgm:pt>
    <dgm:pt modelId="{7B93A609-E7A6-4AE8-AF03-D53E7EF67431}">
      <dgm:prSet phldrT="[Texto]"/>
      <dgm:spPr/>
      <dgm:t>
        <a:bodyPr/>
        <a:lstStyle/>
        <a:p>
          <a:r>
            <a:rPr lang="es-CO" b="0"/>
            <a:t>Se evaluará segun métricas y según el plan de riesgos, la evolución de los ducomentos ,prototipos  y requerimentos  que pueden acentuar o genera diferentes problemas en el desarrollo de las actividades.</a:t>
          </a:r>
        </a:p>
      </dgm:t>
    </dgm:pt>
    <dgm:pt modelId="{B3D15D48-0C60-4D34-B343-B607915AFD05}" type="parTrans" cxnId="{7323E9FA-A413-4C0D-92C4-D5AFDCB03B3D}">
      <dgm:prSet/>
      <dgm:spPr/>
      <dgm:t>
        <a:bodyPr/>
        <a:lstStyle/>
        <a:p>
          <a:endParaRPr lang="es-CO"/>
        </a:p>
      </dgm:t>
    </dgm:pt>
    <dgm:pt modelId="{1F4A4EA2-5E20-425E-AF90-88774546D40D}" type="sibTrans" cxnId="{7323E9FA-A413-4C0D-92C4-D5AFDCB03B3D}">
      <dgm:prSet/>
      <dgm:spPr/>
      <dgm:t>
        <a:bodyPr/>
        <a:lstStyle/>
        <a:p>
          <a:endParaRPr lang="es-CO"/>
        </a:p>
      </dgm:t>
    </dgm:pt>
    <dgm:pt modelId="{742A0170-D492-439E-9F5A-620E29CAEE53}">
      <dgm:prSet phldrT="[Texto]"/>
      <dgm:spPr/>
      <dgm:t>
        <a:bodyPr/>
        <a:lstStyle/>
        <a:p>
          <a:r>
            <a:rPr lang="es-CO"/>
            <a:t>Herramientas</a:t>
          </a:r>
        </a:p>
      </dgm:t>
    </dgm:pt>
    <dgm:pt modelId="{D91ED513-0BE2-4D95-913E-0356F230C487}" type="parTrans" cxnId="{89959EB5-3ABC-469A-A7DD-F1A770AF9B4B}">
      <dgm:prSet/>
      <dgm:spPr/>
      <dgm:t>
        <a:bodyPr/>
        <a:lstStyle/>
        <a:p>
          <a:endParaRPr lang="es-CO"/>
        </a:p>
      </dgm:t>
    </dgm:pt>
    <dgm:pt modelId="{6AB22184-2B2D-4454-8EC5-B85620DBC5A9}" type="sibTrans" cxnId="{89959EB5-3ABC-469A-A7DD-F1A770AF9B4B}">
      <dgm:prSet/>
      <dgm:spPr/>
      <dgm:t>
        <a:bodyPr/>
        <a:lstStyle/>
        <a:p>
          <a:endParaRPr lang="es-CO"/>
        </a:p>
      </dgm:t>
    </dgm:pt>
    <dgm:pt modelId="{CFEAD441-CE8A-4DEA-9317-0897277A673B}">
      <dgm:prSet phldrT="[Texto]"/>
      <dgm:spPr/>
      <dgm:t>
        <a:bodyPr/>
        <a:lstStyle/>
        <a:p>
          <a:r>
            <a:rPr lang="en-US" b="0"/>
            <a:t>Documentación y Enterprise Architect (Diseños y diagramas), Riskyproject Profesional 3.2.</a:t>
          </a:r>
          <a:endParaRPr lang="es-CO" b="0"/>
        </a:p>
      </dgm:t>
    </dgm:pt>
    <dgm:pt modelId="{1CF36491-3900-4DAF-8674-6FA20E965886}" type="parTrans" cxnId="{2791A643-361E-4800-B29E-6B77EEDB4A43}">
      <dgm:prSet/>
      <dgm:spPr/>
      <dgm:t>
        <a:bodyPr/>
        <a:lstStyle/>
        <a:p>
          <a:endParaRPr lang="es-CO"/>
        </a:p>
      </dgm:t>
    </dgm:pt>
    <dgm:pt modelId="{9C06F704-4197-4AE4-B020-38B3E1288D53}" type="sibTrans" cxnId="{2791A643-361E-4800-B29E-6B77EEDB4A43}">
      <dgm:prSet/>
      <dgm:spPr/>
      <dgm:t>
        <a:bodyPr/>
        <a:lstStyle/>
        <a:p>
          <a:endParaRPr lang="es-CO"/>
        </a:p>
      </dgm:t>
    </dgm:pt>
    <dgm:pt modelId="{BE1148E3-7180-4003-81A1-AE931E9C64AB}">
      <dgm:prSet phldrT="[Texto]"/>
      <dgm:spPr/>
      <dgm:t>
        <a:bodyPr/>
        <a:lstStyle/>
        <a:p>
          <a:r>
            <a:rPr lang="es-CO"/>
            <a:t>Responsables </a:t>
          </a:r>
        </a:p>
      </dgm:t>
    </dgm:pt>
    <dgm:pt modelId="{964DC0B6-7CB4-452A-845A-DF48641240B2}" type="parTrans" cxnId="{8AD47C36-0B9E-4886-9D32-F0EDCBC5BC11}">
      <dgm:prSet/>
      <dgm:spPr/>
      <dgm:t>
        <a:bodyPr/>
        <a:lstStyle/>
        <a:p>
          <a:endParaRPr lang="es-CO"/>
        </a:p>
      </dgm:t>
    </dgm:pt>
    <dgm:pt modelId="{06D29C6E-D22F-4EE2-A50C-BAADCFB2E8BE}" type="sibTrans" cxnId="{8AD47C36-0B9E-4886-9D32-F0EDCBC5BC11}">
      <dgm:prSet/>
      <dgm:spPr/>
      <dgm:t>
        <a:bodyPr/>
        <a:lstStyle/>
        <a:p>
          <a:endParaRPr lang="es-CO"/>
        </a:p>
      </dgm:t>
    </dgm:pt>
    <dgm:pt modelId="{CF75C094-A886-4621-A464-05637DAC2E6D}">
      <dgm:prSet phldrT="[Texto]"/>
      <dgm:spPr/>
      <dgm:t>
        <a:bodyPr/>
        <a:lstStyle/>
        <a:p>
          <a:r>
            <a:rPr lang="en-US" b="0"/>
            <a:t>Administrador De configuraciones. y Riesgos.</a:t>
          </a:r>
          <a:r>
            <a:rPr lang="es-ES" b="0"/>
            <a:t>.</a:t>
          </a:r>
          <a:endParaRPr lang="es-CO" b="0"/>
        </a:p>
      </dgm:t>
    </dgm:pt>
    <dgm:pt modelId="{66C1D05E-E547-448E-AF10-461F1A80598A}" type="parTrans" cxnId="{D2981D14-40FA-4F8D-A33E-07516FA698D7}">
      <dgm:prSet/>
      <dgm:spPr/>
      <dgm:t>
        <a:bodyPr/>
        <a:lstStyle/>
        <a:p>
          <a:endParaRPr lang="es-CO"/>
        </a:p>
      </dgm:t>
    </dgm:pt>
    <dgm:pt modelId="{41D57232-338F-43C7-BB42-6B377AE32659}" type="sibTrans" cxnId="{D2981D14-40FA-4F8D-A33E-07516FA698D7}">
      <dgm:prSet/>
      <dgm:spPr/>
      <dgm:t>
        <a:bodyPr/>
        <a:lstStyle/>
        <a:p>
          <a:endParaRPr lang="es-CO"/>
        </a:p>
      </dgm:t>
    </dgm:pt>
    <dgm:pt modelId="{9BA2D893-3942-4019-B426-DAA04DC8D5D1}">
      <dgm:prSet phldrT="[Texto]"/>
      <dgm:spPr/>
      <dgm:t>
        <a:bodyPr/>
        <a:lstStyle/>
        <a:p>
          <a:endParaRPr lang="es-CO" b="0"/>
        </a:p>
      </dgm:t>
    </dgm:pt>
    <dgm:pt modelId="{DCE13A10-F4DE-42D4-B49D-F9D48E18A5FC}" type="parTrans" cxnId="{7FAB22A7-865D-43B7-AD5F-30EB413CAB7A}">
      <dgm:prSet/>
      <dgm:spPr/>
      <dgm:t>
        <a:bodyPr/>
        <a:lstStyle/>
        <a:p>
          <a:endParaRPr lang="es-CO"/>
        </a:p>
      </dgm:t>
    </dgm:pt>
    <dgm:pt modelId="{5ED3242B-1BE2-4BA9-8D98-8408A5D60E03}" type="sibTrans" cxnId="{7FAB22A7-865D-43B7-AD5F-30EB413CAB7A}">
      <dgm:prSet/>
      <dgm:spPr/>
      <dgm:t>
        <a:bodyPr/>
        <a:lstStyle/>
        <a:p>
          <a:endParaRPr lang="es-CO"/>
        </a:p>
      </dgm:t>
    </dgm:pt>
    <dgm:pt modelId="{0DC51B46-64D9-47BF-ABCD-CA42E02ACD3E}">
      <dgm:prSet/>
      <dgm:spPr/>
      <dgm:t>
        <a:bodyPr/>
        <a:lstStyle/>
        <a:p>
          <a:endParaRPr lang="es-CO" b="0"/>
        </a:p>
      </dgm:t>
    </dgm:pt>
    <dgm:pt modelId="{ECBCA62D-C499-43E8-B46E-FAF88E469C6A}" type="parTrans" cxnId="{F29826C9-2E90-464E-A628-12C93B94F79E}">
      <dgm:prSet/>
      <dgm:spPr/>
      <dgm:t>
        <a:bodyPr/>
        <a:lstStyle/>
        <a:p>
          <a:endParaRPr lang="es-CO"/>
        </a:p>
      </dgm:t>
    </dgm:pt>
    <dgm:pt modelId="{A59F0242-2A99-417E-8583-6AB952234314}" type="sibTrans" cxnId="{F29826C9-2E90-464E-A628-12C93B94F79E}">
      <dgm:prSet/>
      <dgm:spPr/>
      <dgm:t>
        <a:bodyPr/>
        <a:lstStyle/>
        <a:p>
          <a:endParaRPr lang="es-CO"/>
        </a:p>
      </dgm:t>
    </dgm:pt>
    <dgm:pt modelId="{FB3EF21D-B960-496F-B821-2316B8AFF8DD}">
      <dgm:prSet/>
      <dgm:spPr/>
      <dgm:t>
        <a:bodyPr/>
        <a:lstStyle/>
        <a:p>
          <a:endParaRPr lang="es-CO" b="0"/>
        </a:p>
      </dgm:t>
    </dgm:pt>
    <dgm:pt modelId="{CC6BAADC-5D17-4ECB-9BE8-99757E99B9A5}" type="parTrans" cxnId="{AC6A1EA3-C5D7-4A3A-BD53-1D74F6BA77D3}">
      <dgm:prSet/>
      <dgm:spPr/>
      <dgm:t>
        <a:bodyPr/>
        <a:lstStyle/>
        <a:p>
          <a:endParaRPr lang="es-CO"/>
        </a:p>
      </dgm:t>
    </dgm:pt>
    <dgm:pt modelId="{27FBC337-B070-4950-B7A7-58A2ECDC6564}" type="sibTrans" cxnId="{AC6A1EA3-C5D7-4A3A-BD53-1D74F6BA77D3}">
      <dgm:prSet/>
      <dgm:spPr/>
      <dgm:t>
        <a:bodyPr/>
        <a:lstStyle/>
        <a:p>
          <a:endParaRPr lang="es-CO"/>
        </a:p>
      </dgm:t>
    </dgm:pt>
    <dgm:pt modelId="{4E468E63-F0E4-43DB-91F9-4CF79317E6E4}" type="pres">
      <dgm:prSet presAssocID="{1A2E24F1-5770-4719-B18F-D2D426CFABAE}" presName="Name0" presStyleCnt="0">
        <dgm:presLayoutVars>
          <dgm:dir/>
          <dgm:animLvl val="lvl"/>
          <dgm:resizeHandles val="exact"/>
        </dgm:presLayoutVars>
      </dgm:prSet>
      <dgm:spPr/>
      <dgm:t>
        <a:bodyPr/>
        <a:lstStyle/>
        <a:p>
          <a:endParaRPr lang="en-US"/>
        </a:p>
      </dgm:t>
    </dgm:pt>
    <dgm:pt modelId="{4B9FFBA3-392B-4AC4-AE32-64A5BE565380}" type="pres">
      <dgm:prSet presAssocID="{06F852B1-B7ED-4FA2-BEC8-5C9F43A80E49}" presName="linNode" presStyleCnt="0"/>
      <dgm:spPr/>
    </dgm:pt>
    <dgm:pt modelId="{43C82B70-1FFD-4453-BBB3-788003417A06}" type="pres">
      <dgm:prSet presAssocID="{06F852B1-B7ED-4FA2-BEC8-5C9F43A80E49}" presName="parentText" presStyleLbl="node1" presStyleIdx="0" presStyleCnt="4">
        <dgm:presLayoutVars>
          <dgm:chMax val="1"/>
          <dgm:bulletEnabled val="1"/>
        </dgm:presLayoutVars>
      </dgm:prSet>
      <dgm:spPr/>
      <dgm:t>
        <a:bodyPr/>
        <a:lstStyle/>
        <a:p>
          <a:endParaRPr lang="es-CO"/>
        </a:p>
      </dgm:t>
    </dgm:pt>
    <dgm:pt modelId="{728E4061-F79B-4B9C-927E-71AA51666852}" type="pres">
      <dgm:prSet presAssocID="{06F852B1-B7ED-4FA2-BEC8-5C9F43A80E49}" presName="descendantText" presStyleLbl="alignAccFollowNode1" presStyleIdx="0" presStyleCnt="4">
        <dgm:presLayoutVars>
          <dgm:bulletEnabled val="1"/>
        </dgm:presLayoutVars>
      </dgm:prSet>
      <dgm:spPr/>
      <dgm:t>
        <a:bodyPr/>
        <a:lstStyle/>
        <a:p>
          <a:endParaRPr lang="es-CO"/>
        </a:p>
      </dgm:t>
    </dgm:pt>
    <dgm:pt modelId="{5C507E0A-F707-4162-9037-C58AA1628E52}" type="pres">
      <dgm:prSet presAssocID="{8FBB8516-9133-4CDE-9572-CB77D843711E}" presName="sp" presStyleCnt="0"/>
      <dgm:spPr/>
    </dgm:pt>
    <dgm:pt modelId="{D4EAE3DC-E50F-4F25-9046-757A1ECE18B6}" type="pres">
      <dgm:prSet presAssocID="{76711306-68FB-4CA6-B8FC-E8594C3636C6}" presName="linNode" presStyleCnt="0"/>
      <dgm:spPr/>
    </dgm:pt>
    <dgm:pt modelId="{94A5711C-EE6E-425F-BE66-DA8FD1DD7573}" type="pres">
      <dgm:prSet presAssocID="{76711306-68FB-4CA6-B8FC-E8594C3636C6}" presName="parentText" presStyleLbl="node1" presStyleIdx="1" presStyleCnt="4">
        <dgm:presLayoutVars>
          <dgm:chMax val="1"/>
          <dgm:bulletEnabled val="1"/>
        </dgm:presLayoutVars>
      </dgm:prSet>
      <dgm:spPr/>
      <dgm:t>
        <a:bodyPr/>
        <a:lstStyle/>
        <a:p>
          <a:endParaRPr lang="es-CO"/>
        </a:p>
      </dgm:t>
    </dgm:pt>
    <dgm:pt modelId="{BF03FE15-EA82-4A73-B3D4-A24C02DFAB77}" type="pres">
      <dgm:prSet presAssocID="{76711306-68FB-4CA6-B8FC-E8594C3636C6}" presName="descendantText" presStyleLbl="alignAccFollowNode1" presStyleIdx="1" presStyleCnt="4">
        <dgm:presLayoutVars>
          <dgm:bulletEnabled val="1"/>
        </dgm:presLayoutVars>
      </dgm:prSet>
      <dgm:spPr/>
      <dgm:t>
        <a:bodyPr/>
        <a:lstStyle/>
        <a:p>
          <a:endParaRPr lang="es-CO"/>
        </a:p>
      </dgm:t>
    </dgm:pt>
    <dgm:pt modelId="{74E072A8-BFCC-410C-B536-B53F69809388}" type="pres">
      <dgm:prSet presAssocID="{423EBC19-1C41-4846-96C5-BFAAD509C075}" presName="sp" presStyleCnt="0"/>
      <dgm:spPr/>
    </dgm:pt>
    <dgm:pt modelId="{F90A3D38-32A7-4E29-8AF2-795589382D5E}" type="pres">
      <dgm:prSet presAssocID="{742A0170-D492-439E-9F5A-620E29CAEE53}" presName="linNode" presStyleCnt="0"/>
      <dgm:spPr/>
    </dgm:pt>
    <dgm:pt modelId="{186CEBE9-907D-43CD-BB68-35739134A390}" type="pres">
      <dgm:prSet presAssocID="{742A0170-D492-439E-9F5A-620E29CAEE53}" presName="parentText" presStyleLbl="node1" presStyleIdx="2" presStyleCnt="4" custLinFactNeighborY="1065">
        <dgm:presLayoutVars>
          <dgm:chMax val="1"/>
          <dgm:bulletEnabled val="1"/>
        </dgm:presLayoutVars>
      </dgm:prSet>
      <dgm:spPr/>
      <dgm:t>
        <a:bodyPr/>
        <a:lstStyle/>
        <a:p>
          <a:endParaRPr lang="en-US"/>
        </a:p>
      </dgm:t>
    </dgm:pt>
    <dgm:pt modelId="{92DE0996-649A-4849-A5D6-184638536810}" type="pres">
      <dgm:prSet presAssocID="{742A0170-D492-439E-9F5A-620E29CAEE53}" presName="descendantText" presStyleLbl="alignAccFollowNode1" presStyleIdx="2" presStyleCnt="4" custLinFactNeighborX="28598" custLinFactNeighborY="2936">
        <dgm:presLayoutVars>
          <dgm:bulletEnabled val="1"/>
        </dgm:presLayoutVars>
      </dgm:prSet>
      <dgm:spPr/>
      <dgm:t>
        <a:bodyPr/>
        <a:lstStyle/>
        <a:p>
          <a:endParaRPr lang="es-CO"/>
        </a:p>
      </dgm:t>
    </dgm:pt>
    <dgm:pt modelId="{97B42062-EF0C-4E37-A74B-670CF0EB3C64}" type="pres">
      <dgm:prSet presAssocID="{6AB22184-2B2D-4454-8EC5-B85620DBC5A9}" presName="sp" presStyleCnt="0"/>
      <dgm:spPr/>
    </dgm:pt>
    <dgm:pt modelId="{547048CD-102D-4329-8DD7-E70B1649E5A8}" type="pres">
      <dgm:prSet presAssocID="{BE1148E3-7180-4003-81A1-AE931E9C64AB}" presName="linNode" presStyleCnt="0"/>
      <dgm:spPr/>
    </dgm:pt>
    <dgm:pt modelId="{100B8FD2-6709-4C2F-BD3B-76D82A80971A}" type="pres">
      <dgm:prSet presAssocID="{BE1148E3-7180-4003-81A1-AE931E9C64AB}" presName="parentText" presStyleLbl="node1" presStyleIdx="3" presStyleCnt="4">
        <dgm:presLayoutVars>
          <dgm:chMax val="1"/>
          <dgm:bulletEnabled val="1"/>
        </dgm:presLayoutVars>
      </dgm:prSet>
      <dgm:spPr/>
      <dgm:t>
        <a:bodyPr/>
        <a:lstStyle/>
        <a:p>
          <a:endParaRPr lang="en-US"/>
        </a:p>
      </dgm:t>
    </dgm:pt>
    <dgm:pt modelId="{44D50D07-F4B7-4D47-923D-F6EAF41E8609}" type="pres">
      <dgm:prSet presAssocID="{BE1148E3-7180-4003-81A1-AE931E9C64AB}" presName="descendantText" presStyleLbl="alignAccFollowNode1" presStyleIdx="3" presStyleCnt="4" custLinFactNeighborY="1697">
        <dgm:presLayoutVars>
          <dgm:bulletEnabled val="1"/>
        </dgm:presLayoutVars>
      </dgm:prSet>
      <dgm:spPr/>
      <dgm:t>
        <a:bodyPr/>
        <a:lstStyle/>
        <a:p>
          <a:endParaRPr lang="es-CO"/>
        </a:p>
      </dgm:t>
    </dgm:pt>
  </dgm:ptLst>
  <dgm:cxnLst>
    <dgm:cxn modelId="{2791A643-361E-4800-B29E-6B77EEDB4A43}" srcId="{742A0170-D492-439E-9F5A-620E29CAEE53}" destId="{CFEAD441-CE8A-4DEA-9317-0897277A673B}" srcOrd="0" destOrd="0" parTransId="{1CF36491-3900-4DAF-8674-6FA20E965886}" sibTransId="{9C06F704-4197-4AE4-B020-38B3E1288D53}"/>
    <dgm:cxn modelId="{7E0F3D8A-A91E-0346-BC03-453BD9D2F63B}" type="presOf" srcId="{CF75C094-A886-4621-A464-05637DAC2E6D}" destId="{44D50D07-F4B7-4D47-923D-F6EAF41E8609}" srcOrd="0" destOrd="0" presId="urn:microsoft.com/office/officeart/2005/8/layout/vList5"/>
    <dgm:cxn modelId="{7FAB22A7-865D-43B7-AD5F-30EB413CAB7A}" srcId="{76711306-68FB-4CA6-B8FC-E8594C3636C6}" destId="{9BA2D893-3942-4019-B426-DAA04DC8D5D1}" srcOrd="1" destOrd="0" parTransId="{DCE13A10-F4DE-42D4-B49D-F9D48E18A5FC}" sibTransId="{5ED3242B-1BE2-4BA9-8D98-8408A5D60E03}"/>
    <dgm:cxn modelId="{116DC4C8-0B3C-3A4E-AB03-26AFC16C6B25}" type="presOf" srcId="{F32FD840-FB0E-4BBE-AE7C-EC00C2681EBF}" destId="{728E4061-F79B-4B9C-927E-71AA51666852}" srcOrd="0" destOrd="0" presId="urn:microsoft.com/office/officeart/2005/8/layout/vList5"/>
    <dgm:cxn modelId="{7323E9FA-A413-4C0D-92C4-D5AFDCB03B3D}" srcId="{76711306-68FB-4CA6-B8FC-E8594C3636C6}" destId="{7B93A609-E7A6-4AE8-AF03-D53E7EF67431}" srcOrd="0" destOrd="0" parTransId="{B3D15D48-0C60-4D34-B343-B607915AFD05}" sibTransId="{1F4A4EA2-5E20-425E-AF90-88774546D40D}"/>
    <dgm:cxn modelId="{F99826A4-DB50-5248-94D1-29D5AA9CB28E}" type="presOf" srcId="{FB3EF21D-B960-496F-B821-2316B8AFF8DD}" destId="{92DE0996-649A-4849-A5D6-184638536810}" srcOrd="0" destOrd="2" presId="urn:microsoft.com/office/officeart/2005/8/layout/vList5"/>
    <dgm:cxn modelId="{D2981D14-40FA-4F8D-A33E-07516FA698D7}" srcId="{BE1148E3-7180-4003-81A1-AE931E9C64AB}" destId="{CF75C094-A886-4621-A464-05637DAC2E6D}" srcOrd="0" destOrd="0" parTransId="{66C1D05E-E547-448E-AF10-461F1A80598A}" sibTransId="{41D57232-338F-43C7-BB42-6B377AE32659}"/>
    <dgm:cxn modelId="{A93E6A34-DB83-7647-87B6-8F92B8F375C0}" type="presOf" srcId="{1A2E24F1-5770-4719-B18F-D2D426CFABAE}" destId="{4E468E63-F0E4-43DB-91F9-4CF79317E6E4}" srcOrd="0" destOrd="0" presId="urn:microsoft.com/office/officeart/2005/8/layout/vList5"/>
    <dgm:cxn modelId="{7139EEAA-5F5E-EA41-B4CE-949273417098}" type="presOf" srcId="{BE1148E3-7180-4003-81A1-AE931E9C64AB}" destId="{100B8FD2-6709-4C2F-BD3B-76D82A80971A}" srcOrd="0" destOrd="0" presId="urn:microsoft.com/office/officeart/2005/8/layout/vList5"/>
    <dgm:cxn modelId="{F29826C9-2E90-464E-A628-12C93B94F79E}" srcId="{742A0170-D492-439E-9F5A-620E29CAEE53}" destId="{0DC51B46-64D9-47BF-ABCD-CA42E02ACD3E}" srcOrd="1" destOrd="0" parTransId="{ECBCA62D-C499-43E8-B46E-FAF88E469C6A}" sibTransId="{A59F0242-2A99-417E-8583-6AB952234314}"/>
    <dgm:cxn modelId="{1DF3CDDF-009F-554D-8B07-CD40B53305DA}" type="presOf" srcId="{7B93A609-E7A6-4AE8-AF03-D53E7EF67431}" destId="{BF03FE15-EA82-4A73-B3D4-A24C02DFAB77}" srcOrd="0" destOrd="0" presId="urn:microsoft.com/office/officeart/2005/8/layout/vList5"/>
    <dgm:cxn modelId="{B60E77D8-CAFA-344F-8270-9E46EAD839F8}" type="presOf" srcId="{9BA2D893-3942-4019-B426-DAA04DC8D5D1}" destId="{BF03FE15-EA82-4A73-B3D4-A24C02DFAB77}" srcOrd="0" destOrd="1" presId="urn:microsoft.com/office/officeart/2005/8/layout/vList5"/>
    <dgm:cxn modelId="{8AD47C36-0B9E-4886-9D32-F0EDCBC5BC11}" srcId="{1A2E24F1-5770-4719-B18F-D2D426CFABAE}" destId="{BE1148E3-7180-4003-81A1-AE931E9C64AB}" srcOrd="3" destOrd="0" parTransId="{964DC0B6-7CB4-452A-845A-DF48641240B2}" sibTransId="{06D29C6E-D22F-4EE2-A50C-BAADCFB2E8BE}"/>
    <dgm:cxn modelId="{9F8096C1-C308-DF45-B39B-4E26FBF73C23}" type="presOf" srcId="{06F852B1-B7ED-4FA2-BEC8-5C9F43A80E49}" destId="{43C82B70-1FFD-4453-BBB3-788003417A06}" srcOrd="0" destOrd="0" presId="urn:microsoft.com/office/officeart/2005/8/layout/vList5"/>
    <dgm:cxn modelId="{9EBB90EA-7DD8-544A-A650-03795B7E598D}" type="presOf" srcId="{742A0170-D492-439E-9F5A-620E29CAEE53}" destId="{186CEBE9-907D-43CD-BB68-35739134A390}" srcOrd="0" destOrd="0" presId="urn:microsoft.com/office/officeart/2005/8/layout/vList5"/>
    <dgm:cxn modelId="{4827AF6F-FA85-D947-9D53-A9C39010743D}" type="presOf" srcId="{CFEAD441-CE8A-4DEA-9317-0897277A673B}" destId="{92DE0996-649A-4849-A5D6-184638536810}" srcOrd="0" destOrd="0" presId="urn:microsoft.com/office/officeart/2005/8/layout/vList5"/>
    <dgm:cxn modelId="{AF2E5609-B7B8-4BE1-ADDC-576B3A52C758}" srcId="{1A2E24F1-5770-4719-B18F-D2D426CFABAE}" destId="{76711306-68FB-4CA6-B8FC-E8594C3636C6}" srcOrd="1" destOrd="0" parTransId="{EC09D60D-C431-4990-A6D9-28E32B34E0BE}" sibTransId="{423EBC19-1C41-4846-96C5-BFAAD509C075}"/>
    <dgm:cxn modelId="{A29F3DC4-ECB5-4FA7-AF61-F7C502552B03}" srcId="{1A2E24F1-5770-4719-B18F-D2D426CFABAE}" destId="{06F852B1-B7ED-4FA2-BEC8-5C9F43A80E49}" srcOrd="0" destOrd="0" parTransId="{D577D823-7D42-4FE9-9F39-6C5736B343ED}" sibTransId="{8FBB8516-9133-4CDE-9572-CB77D843711E}"/>
    <dgm:cxn modelId="{89959EB5-3ABC-469A-A7DD-F1A770AF9B4B}" srcId="{1A2E24F1-5770-4719-B18F-D2D426CFABAE}" destId="{742A0170-D492-439E-9F5A-620E29CAEE53}" srcOrd="2" destOrd="0" parTransId="{D91ED513-0BE2-4D95-913E-0356F230C487}" sibTransId="{6AB22184-2B2D-4454-8EC5-B85620DBC5A9}"/>
    <dgm:cxn modelId="{8697029C-74C1-2C44-BC28-C3A330EB6E14}" type="presOf" srcId="{76711306-68FB-4CA6-B8FC-E8594C3636C6}" destId="{94A5711C-EE6E-425F-BE66-DA8FD1DD7573}" srcOrd="0" destOrd="0" presId="urn:microsoft.com/office/officeart/2005/8/layout/vList5"/>
    <dgm:cxn modelId="{C54CF243-13F7-49EB-B5DF-D9DB2AC43596}" srcId="{06F852B1-B7ED-4FA2-BEC8-5C9F43A80E49}" destId="{F32FD840-FB0E-4BBE-AE7C-EC00C2681EBF}" srcOrd="0" destOrd="0" parTransId="{A13331B0-8D6A-472B-A7DE-A6DFCB64ECEE}" sibTransId="{89473660-D3D8-44FB-B627-A7E032A4F2AB}"/>
    <dgm:cxn modelId="{AC6A1EA3-C5D7-4A3A-BD53-1D74F6BA77D3}" srcId="{742A0170-D492-439E-9F5A-620E29CAEE53}" destId="{FB3EF21D-B960-496F-B821-2316B8AFF8DD}" srcOrd="2" destOrd="0" parTransId="{CC6BAADC-5D17-4ECB-9BE8-99757E99B9A5}" sibTransId="{27FBC337-B070-4950-B7A7-58A2ECDC6564}"/>
    <dgm:cxn modelId="{7E9BE926-2B96-8744-A963-3D0FB98A384C}" type="presOf" srcId="{0DC51B46-64D9-47BF-ABCD-CA42E02ACD3E}" destId="{92DE0996-649A-4849-A5D6-184638536810}" srcOrd="0" destOrd="1" presId="urn:microsoft.com/office/officeart/2005/8/layout/vList5"/>
    <dgm:cxn modelId="{3824462C-A57F-DD46-B476-0717EB07EF78}" type="presParOf" srcId="{4E468E63-F0E4-43DB-91F9-4CF79317E6E4}" destId="{4B9FFBA3-392B-4AC4-AE32-64A5BE565380}" srcOrd="0" destOrd="0" presId="urn:microsoft.com/office/officeart/2005/8/layout/vList5"/>
    <dgm:cxn modelId="{EB0D47CE-10B7-0C49-BD61-A7AC505DFC8D}" type="presParOf" srcId="{4B9FFBA3-392B-4AC4-AE32-64A5BE565380}" destId="{43C82B70-1FFD-4453-BBB3-788003417A06}" srcOrd="0" destOrd="0" presId="urn:microsoft.com/office/officeart/2005/8/layout/vList5"/>
    <dgm:cxn modelId="{7FEC3903-2BCA-9C4E-B9BA-58DF20DD4605}" type="presParOf" srcId="{4B9FFBA3-392B-4AC4-AE32-64A5BE565380}" destId="{728E4061-F79B-4B9C-927E-71AA51666852}" srcOrd="1" destOrd="0" presId="urn:microsoft.com/office/officeart/2005/8/layout/vList5"/>
    <dgm:cxn modelId="{3E0DA9BC-AE68-C14A-8D8C-91CEE60FC560}" type="presParOf" srcId="{4E468E63-F0E4-43DB-91F9-4CF79317E6E4}" destId="{5C507E0A-F707-4162-9037-C58AA1628E52}" srcOrd="1" destOrd="0" presId="urn:microsoft.com/office/officeart/2005/8/layout/vList5"/>
    <dgm:cxn modelId="{FC99DC40-5524-1344-8361-F2AAAA92CC57}" type="presParOf" srcId="{4E468E63-F0E4-43DB-91F9-4CF79317E6E4}" destId="{D4EAE3DC-E50F-4F25-9046-757A1ECE18B6}" srcOrd="2" destOrd="0" presId="urn:microsoft.com/office/officeart/2005/8/layout/vList5"/>
    <dgm:cxn modelId="{5C8C46E0-12CE-1547-B162-99E4836557D8}" type="presParOf" srcId="{D4EAE3DC-E50F-4F25-9046-757A1ECE18B6}" destId="{94A5711C-EE6E-425F-BE66-DA8FD1DD7573}" srcOrd="0" destOrd="0" presId="urn:microsoft.com/office/officeart/2005/8/layout/vList5"/>
    <dgm:cxn modelId="{DF5EEBE1-266D-624C-AA24-6B210B8A3774}" type="presParOf" srcId="{D4EAE3DC-E50F-4F25-9046-757A1ECE18B6}" destId="{BF03FE15-EA82-4A73-B3D4-A24C02DFAB77}" srcOrd="1" destOrd="0" presId="urn:microsoft.com/office/officeart/2005/8/layout/vList5"/>
    <dgm:cxn modelId="{D1E2EC92-EF07-3345-A2C4-AC0767E40487}" type="presParOf" srcId="{4E468E63-F0E4-43DB-91F9-4CF79317E6E4}" destId="{74E072A8-BFCC-410C-B536-B53F69809388}" srcOrd="3" destOrd="0" presId="urn:microsoft.com/office/officeart/2005/8/layout/vList5"/>
    <dgm:cxn modelId="{E548F4D9-E925-2D48-B861-C463C9D9E3AB}" type="presParOf" srcId="{4E468E63-F0E4-43DB-91F9-4CF79317E6E4}" destId="{F90A3D38-32A7-4E29-8AF2-795589382D5E}" srcOrd="4" destOrd="0" presId="urn:microsoft.com/office/officeart/2005/8/layout/vList5"/>
    <dgm:cxn modelId="{6A1039E9-084D-044B-8962-A52FF1B81746}" type="presParOf" srcId="{F90A3D38-32A7-4E29-8AF2-795589382D5E}" destId="{186CEBE9-907D-43CD-BB68-35739134A390}" srcOrd="0" destOrd="0" presId="urn:microsoft.com/office/officeart/2005/8/layout/vList5"/>
    <dgm:cxn modelId="{06B32690-7C1E-224E-95E5-97AF15FB7D16}" type="presParOf" srcId="{F90A3D38-32A7-4E29-8AF2-795589382D5E}" destId="{92DE0996-649A-4849-A5D6-184638536810}" srcOrd="1" destOrd="0" presId="urn:microsoft.com/office/officeart/2005/8/layout/vList5"/>
    <dgm:cxn modelId="{F47D8679-388E-EC48-BB95-F3C904D793EB}" type="presParOf" srcId="{4E468E63-F0E4-43DB-91F9-4CF79317E6E4}" destId="{97B42062-EF0C-4E37-A74B-670CF0EB3C64}" srcOrd="5" destOrd="0" presId="urn:microsoft.com/office/officeart/2005/8/layout/vList5"/>
    <dgm:cxn modelId="{472AFF05-5E7F-D540-BE67-C04BE16A89B7}" type="presParOf" srcId="{4E468E63-F0E4-43DB-91F9-4CF79317E6E4}" destId="{547048CD-102D-4329-8DD7-E70B1649E5A8}" srcOrd="6" destOrd="0" presId="urn:microsoft.com/office/officeart/2005/8/layout/vList5"/>
    <dgm:cxn modelId="{6B82D21D-7E24-1D4E-BBEE-5A323A4DDB38}" type="presParOf" srcId="{547048CD-102D-4329-8DD7-E70B1649E5A8}" destId="{100B8FD2-6709-4C2F-BD3B-76D82A80971A}" srcOrd="0" destOrd="0" presId="urn:microsoft.com/office/officeart/2005/8/layout/vList5"/>
    <dgm:cxn modelId="{E84797D0-6063-7948-976B-CDDB39673AD3}" type="presParOf" srcId="{547048CD-102D-4329-8DD7-E70B1649E5A8}" destId="{44D50D07-F4B7-4D47-923D-F6EAF41E8609}" srcOrd="1" destOrd="0" presId="urn:microsoft.com/office/officeart/2005/8/layout/vList5"/>
  </dgm:cxnLst>
  <dgm:bg/>
  <dgm:whole/>
  <dgm:extLst>
    <a:ext uri="http://schemas.microsoft.com/office/drawing/2008/diagram">
      <dsp:dataModelExt xmlns:dsp="http://schemas.microsoft.com/office/drawing/2008/diagram" xmlns="" relId="rId205"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FA2FA629-C5B3-41E2-8D4F-553FBE37A396}" type="doc">
      <dgm:prSet loTypeId="urn:microsoft.com/office/officeart/2005/8/layout/radial4" loCatId="relationship" qsTypeId="urn:microsoft.com/office/officeart/2005/8/quickstyle/simple5" qsCatId="simple" csTypeId="urn:microsoft.com/office/officeart/2005/8/colors/accent1_2" csCatId="accent1" phldr="1"/>
      <dgm:spPr/>
      <dgm:t>
        <a:bodyPr/>
        <a:lstStyle/>
        <a:p>
          <a:endParaRPr lang="es-CO"/>
        </a:p>
      </dgm:t>
    </dgm:pt>
    <dgm:pt modelId="{FA496866-A5D8-4224-8DC3-B0403C996291}">
      <dgm:prSet phldrT="[Texto]"/>
      <dgm:spPr/>
      <dgm:t>
        <a:bodyPr/>
        <a:lstStyle/>
        <a:p>
          <a:r>
            <a:rPr lang="es-CO"/>
            <a:t>ADMINISTRACIÓN DE LA COFIGURACIÓN</a:t>
          </a:r>
        </a:p>
      </dgm:t>
    </dgm:pt>
    <dgm:pt modelId="{0863ADA3-4A9A-4441-8355-CF235108D90A}" type="parTrans" cxnId="{9EF493D7-FC1F-4352-BFA6-0C220B25C613}">
      <dgm:prSet/>
      <dgm:spPr/>
      <dgm:t>
        <a:bodyPr/>
        <a:lstStyle/>
        <a:p>
          <a:endParaRPr lang="es-CO"/>
        </a:p>
      </dgm:t>
    </dgm:pt>
    <dgm:pt modelId="{3DCCA941-477D-413F-A4E4-C0E74DC44426}" type="sibTrans" cxnId="{9EF493D7-FC1F-4352-BFA6-0C220B25C613}">
      <dgm:prSet/>
      <dgm:spPr/>
      <dgm:t>
        <a:bodyPr/>
        <a:lstStyle/>
        <a:p>
          <a:endParaRPr lang="es-CO"/>
        </a:p>
      </dgm:t>
    </dgm:pt>
    <dgm:pt modelId="{C042201B-09DB-412E-AE8E-731575001414}">
      <dgm:prSet phldrT="[Texto]"/>
      <dgm:spPr/>
      <dgm:t>
        <a:bodyPr/>
        <a:lstStyle/>
        <a:p>
          <a:pPr algn="ctr"/>
          <a:r>
            <a:rPr lang="es-CO"/>
            <a:t>MANEJO DE RIESGOS</a:t>
          </a:r>
        </a:p>
      </dgm:t>
    </dgm:pt>
    <dgm:pt modelId="{8B462007-82CC-462D-82CE-20602C605D19}" type="parTrans" cxnId="{47DED622-2908-4F67-8F9C-8445A7C1994A}">
      <dgm:prSet/>
      <dgm:spPr/>
      <dgm:t>
        <a:bodyPr/>
        <a:lstStyle/>
        <a:p>
          <a:endParaRPr lang="es-CO"/>
        </a:p>
      </dgm:t>
    </dgm:pt>
    <dgm:pt modelId="{4680ECF4-8C6E-4056-91C0-8B687ACE6DB6}" type="sibTrans" cxnId="{47DED622-2908-4F67-8F9C-8445A7C1994A}">
      <dgm:prSet/>
      <dgm:spPr/>
      <dgm:t>
        <a:bodyPr/>
        <a:lstStyle/>
        <a:p>
          <a:endParaRPr lang="es-CO"/>
        </a:p>
      </dgm:t>
    </dgm:pt>
    <dgm:pt modelId="{ED63FB87-47E4-4DA4-844F-B461BDB7C935}">
      <dgm:prSet phldrT="[Texto]"/>
      <dgm:spPr/>
      <dgm:t>
        <a:bodyPr/>
        <a:lstStyle/>
        <a:p>
          <a:pPr algn="ctr"/>
          <a:r>
            <a:rPr lang="es-CO"/>
            <a:t>CONTROL DE CAMBIOS</a:t>
          </a:r>
        </a:p>
      </dgm:t>
    </dgm:pt>
    <dgm:pt modelId="{0E9E4CE6-9081-4E66-B8A8-F2DBD7681F93}" type="parTrans" cxnId="{4671A149-1F6F-4B65-88B4-07B4BF6C7BF7}">
      <dgm:prSet/>
      <dgm:spPr/>
      <dgm:t>
        <a:bodyPr/>
        <a:lstStyle/>
        <a:p>
          <a:endParaRPr lang="es-CO"/>
        </a:p>
      </dgm:t>
    </dgm:pt>
    <dgm:pt modelId="{EF25CB0C-CA01-421C-8B10-D991A0C4DE17}" type="sibTrans" cxnId="{4671A149-1F6F-4B65-88B4-07B4BF6C7BF7}">
      <dgm:prSet/>
      <dgm:spPr/>
      <dgm:t>
        <a:bodyPr/>
        <a:lstStyle/>
        <a:p>
          <a:endParaRPr lang="es-CO"/>
        </a:p>
      </dgm:t>
    </dgm:pt>
    <dgm:pt modelId="{002F17E9-8BC5-4066-A39F-6E25ACE5720A}">
      <dgm:prSet phldrT="[Texto]"/>
      <dgm:spPr/>
      <dgm:t>
        <a:bodyPr/>
        <a:lstStyle/>
        <a:p>
          <a:pPr algn="ctr"/>
          <a:r>
            <a:rPr lang="es-CO"/>
            <a:t>LANZAMIENTOS DE LÍNEAS BASE</a:t>
          </a:r>
        </a:p>
      </dgm:t>
    </dgm:pt>
    <dgm:pt modelId="{99B2FAC4-7737-4C2B-A903-7E29BF3A63F6}" type="parTrans" cxnId="{D9F5E192-459A-4E41-B33B-E20950D67284}">
      <dgm:prSet/>
      <dgm:spPr/>
      <dgm:t>
        <a:bodyPr/>
        <a:lstStyle/>
        <a:p>
          <a:endParaRPr lang="es-CO"/>
        </a:p>
      </dgm:t>
    </dgm:pt>
    <dgm:pt modelId="{F232142A-C9F9-419E-A68B-258E8948EE25}" type="sibTrans" cxnId="{D9F5E192-459A-4E41-B33B-E20950D67284}">
      <dgm:prSet/>
      <dgm:spPr/>
      <dgm:t>
        <a:bodyPr/>
        <a:lstStyle/>
        <a:p>
          <a:endParaRPr lang="es-CO"/>
        </a:p>
      </dgm:t>
    </dgm:pt>
    <dgm:pt modelId="{8CF6C32A-C899-4505-8442-3AC7AAF008EB}">
      <dgm:prSet phldrT="[Texto]"/>
      <dgm:spPr/>
      <dgm:t>
        <a:bodyPr/>
        <a:lstStyle/>
        <a:p>
          <a:pPr algn="just"/>
          <a:r>
            <a:rPr lang="es-CO"/>
            <a:t>Impacto de los riesgos. [Ver 5.4 Plan de administracion de riesgos]</a:t>
          </a:r>
        </a:p>
      </dgm:t>
    </dgm:pt>
    <dgm:pt modelId="{6A368DA1-A052-45F9-BFB6-48FA1AFD862F}" type="parTrans" cxnId="{48D8A762-86B9-4BD4-8AAC-42F8E283BB68}">
      <dgm:prSet/>
      <dgm:spPr/>
      <dgm:t>
        <a:bodyPr/>
        <a:lstStyle/>
        <a:p>
          <a:endParaRPr lang="es-CO"/>
        </a:p>
      </dgm:t>
    </dgm:pt>
    <dgm:pt modelId="{B36BC064-69ED-46B4-85C6-75374D6E81BE}" type="sibTrans" cxnId="{48D8A762-86B9-4BD4-8AAC-42F8E283BB68}">
      <dgm:prSet/>
      <dgm:spPr/>
      <dgm:t>
        <a:bodyPr/>
        <a:lstStyle/>
        <a:p>
          <a:endParaRPr lang="es-CO"/>
        </a:p>
      </dgm:t>
    </dgm:pt>
    <dgm:pt modelId="{354AD0B0-F7ED-45D9-B643-B7A72035BC5E}">
      <dgm:prSet phldrT="[Texto]"/>
      <dgm:spPr/>
      <dgm:t>
        <a:bodyPr/>
        <a:lstStyle/>
        <a:p>
          <a:pPr algn="just"/>
          <a:r>
            <a:rPr lang="es-CO"/>
            <a:t> Impacto de los cambios. [Ver 7.1.6 Control de Cambios]</a:t>
          </a:r>
        </a:p>
      </dgm:t>
    </dgm:pt>
    <dgm:pt modelId="{8D18206B-6AA0-44F4-AFAC-14685C035771}" type="parTrans" cxnId="{987E806D-B44B-4937-B8AF-9B9873CC30FE}">
      <dgm:prSet/>
      <dgm:spPr/>
      <dgm:t>
        <a:bodyPr/>
        <a:lstStyle/>
        <a:p>
          <a:endParaRPr lang="es-CO"/>
        </a:p>
      </dgm:t>
    </dgm:pt>
    <dgm:pt modelId="{FCEF00A6-898D-4700-B37D-0F3E3CE1BED4}" type="sibTrans" cxnId="{987E806D-B44B-4937-B8AF-9B9873CC30FE}">
      <dgm:prSet/>
      <dgm:spPr/>
      <dgm:t>
        <a:bodyPr/>
        <a:lstStyle/>
        <a:p>
          <a:endParaRPr lang="es-CO"/>
        </a:p>
      </dgm:t>
    </dgm:pt>
    <dgm:pt modelId="{04DFE98B-A5A1-4C1D-B382-AF259A87FC4A}">
      <dgm:prSet phldrT="[Texto]"/>
      <dgm:spPr/>
      <dgm:t>
        <a:bodyPr/>
        <a:lstStyle/>
        <a:p>
          <a:pPr algn="just"/>
          <a:r>
            <a:rPr lang="es-CO"/>
            <a:t>Politicas de lanzamiento. [Ver 1.1.3 Entregables del proyecto]</a:t>
          </a:r>
        </a:p>
      </dgm:t>
    </dgm:pt>
    <dgm:pt modelId="{4DFEA018-18DC-4314-AD9B-1968FE4FB478}" type="parTrans" cxnId="{0318F0F6-F73B-40C4-96EF-1C12D6E0DFE4}">
      <dgm:prSet/>
      <dgm:spPr/>
      <dgm:t>
        <a:bodyPr/>
        <a:lstStyle/>
        <a:p>
          <a:endParaRPr lang="es-CO"/>
        </a:p>
      </dgm:t>
    </dgm:pt>
    <dgm:pt modelId="{A814B047-ACAC-4922-8D83-98DA994ACC34}" type="sibTrans" cxnId="{0318F0F6-F73B-40C4-96EF-1C12D6E0DFE4}">
      <dgm:prSet/>
      <dgm:spPr/>
      <dgm:t>
        <a:bodyPr/>
        <a:lstStyle/>
        <a:p>
          <a:endParaRPr lang="es-CO"/>
        </a:p>
      </dgm:t>
    </dgm:pt>
    <dgm:pt modelId="{A921FA37-865B-40F2-B842-66B5068DB8C8}" type="pres">
      <dgm:prSet presAssocID="{FA2FA629-C5B3-41E2-8D4F-553FBE37A396}" presName="cycle" presStyleCnt="0">
        <dgm:presLayoutVars>
          <dgm:chMax val="1"/>
          <dgm:dir/>
          <dgm:animLvl val="ctr"/>
          <dgm:resizeHandles val="exact"/>
        </dgm:presLayoutVars>
      </dgm:prSet>
      <dgm:spPr/>
      <dgm:t>
        <a:bodyPr/>
        <a:lstStyle/>
        <a:p>
          <a:endParaRPr lang="en-US"/>
        </a:p>
      </dgm:t>
    </dgm:pt>
    <dgm:pt modelId="{B4BAED68-393D-410F-99A7-CAC7E72DD817}" type="pres">
      <dgm:prSet presAssocID="{FA496866-A5D8-4224-8DC3-B0403C996291}" presName="centerShape" presStyleLbl="node0" presStyleIdx="0" presStyleCnt="1"/>
      <dgm:spPr/>
      <dgm:t>
        <a:bodyPr/>
        <a:lstStyle/>
        <a:p>
          <a:endParaRPr lang="es-CO"/>
        </a:p>
      </dgm:t>
    </dgm:pt>
    <dgm:pt modelId="{BCACBB95-61B6-425E-B684-38449F52F966}" type="pres">
      <dgm:prSet presAssocID="{8B462007-82CC-462D-82CE-20602C605D19}" presName="parTrans" presStyleLbl="bgSibTrans2D1" presStyleIdx="0" presStyleCnt="3"/>
      <dgm:spPr/>
      <dgm:t>
        <a:bodyPr/>
        <a:lstStyle/>
        <a:p>
          <a:endParaRPr lang="en-US"/>
        </a:p>
      </dgm:t>
    </dgm:pt>
    <dgm:pt modelId="{8B6E5EE4-C93B-420F-81D9-ADD5959DBDDE}" type="pres">
      <dgm:prSet presAssocID="{C042201B-09DB-412E-AE8E-731575001414}" presName="node" presStyleLbl="node1" presStyleIdx="0" presStyleCnt="3">
        <dgm:presLayoutVars>
          <dgm:bulletEnabled val="1"/>
        </dgm:presLayoutVars>
      </dgm:prSet>
      <dgm:spPr/>
      <dgm:t>
        <a:bodyPr/>
        <a:lstStyle/>
        <a:p>
          <a:endParaRPr lang="es-CO"/>
        </a:p>
      </dgm:t>
    </dgm:pt>
    <dgm:pt modelId="{DE78681D-0DA0-4380-BAE1-65A3C0484B9A}" type="pres">
      <dgm:prSet presAssocID="{0E9E4CE6-9081-4E66-B8A8-F2DBD7681F93}" presName="parTrans" presStyleLbl="bgSibTrans2D1" presStyleIdx="1" presStyleCnt="3"/>
      <dgm:spPr/>
      <dgm:t>
        <a:bodyPr/>
        <a:lstStyle/>
        <a:p>
          <a:endParaRPr lang="en-US"/>
        </a:p>
      </dgm:t>
    </dgm:pt>
    <dgm:pt modelId="{174336E0-8EEB-4D42-BD0E-BDB88EB26CDC}" type="pres">
      <dgm:prSet presAssocID="{ED63FB87-47E4-4DA4-844F-B461BDB7C935}" presName="node" presStyleLbl="node1" presStyleIdx="1" presStyleCnt="3">
        <dgm:presLayoutVars>
          <dgm:bulletEnabled val="1"/>
        </dgm:presLayoutVars>
      </dgm:prSet>
      <dgm:spPr/>
      <dgm:t>
        <a:bodyPr/>
        <a:lstStyle/>
        <a:p>
          <a:endParaRPr lang="es-CO"/>
        </a:p>
      </dgm:t>
    </dgm:pt>
    <dgm:pt modelId="{D61717D0-CD4E-4EA3-9105-8B5289BD18FF}" type="pres">
      <dgm:prSet presAssocID="{99B2FAC4-7737-4C2B-A903-7E29BF3A63F6}" presName="parTrans" presStyleLbl="bgSibTrans2D1" presStyleIdx="2" presStyleCnt="3"/>
      <dgm:spPr/>
      <dgm:t>
        <a:bodyPr/>
        <a:lstStyle/>
        <a:p>
          <a:endParaRPr lang="en-US"/>
        </a:p>
      </dgm:t>
    </dgm:pt>
    <dgm:pt modelId="{8B33345A-FBA3-408A-98B3-35D450360D7E}" type="pres">
      <dgm:prSet presAssocID="{002F17E9-8BC5-4066-A39F-6E25ACE5720A}" presName="node" presStyleLbl="node1" presStyleIdx="2" presStyleCnt="3">
        <dgm:presLayoutVars>
          <dgm:bulletEnabled val="1"/>
        </dgm:presLayoutVars>
      </dgm:prSet>
      <dgm:spPr/>
      <dgm:t>
        <a:bodyPr/>
        <a:lstStyle/>
        <a:p>
          <a:endParaRPr lang="es-CO"/>
        </a:p>
      </dgm:t>
    </dgm:pt>
  </dgm:ptLst>
  <dgm:cxnLst>
    <dgm:cxn modelId="{DADD35F7-A677-C24C-A8BB-F9D87606E390}" type="presOf" srcId="{0E9E4CE6-9081-4E66-B8A8-F2DBD7681F93}" destId="{DE78681D-0DA0-4380-BAE1-65A3C0484B9A}" srcOrd="0" destOrd="0" presId="urn:microsoft.com/office/officeart/2005/8/layout/radial4"/>
    <dgm:cxn modelId="{48D8A762-86B9-4BD4-8AAC-42F8E283BB68}" srcId="{C042201B-09DB-412E-AE8E-731575001414}" destId="{8CF6C32A-C899-4505-8442-3AC7AAF008EB}" srcOrd="0" destOrd="0" parTransId="{6A368DA1-A052-45F9-BFB6-48FA1AFD862F}" sibTransId="{B36BC064-69ED-46B4-85C6-75374D6E81BE}"/>
    <dgm:cxn modelId="{785B243E-6A35-F64D-B380-608375C05B78}" type="presOf" srcId="{FA496866-A5D8-4224-8DC3-B0403C996291}" destId="{B4BAED68-393D-410F-99A7-CAC7E72DD817}" srcOrd="0" destOrd="0" presId="urn:microsoft.com/office/officeart/2005/8/layout/radial4"/>
    <dgm:cxn modelId="{47DED622-2908-4F67-8F9C-8445A7C1994A}" srcId="{FA496866-A5D8-4224-8DC3-B0403C996291}" destId="{C042201B-09DB-412E-AE8E-731575001414}" srcOrd="0" destOrd="0" parTransId="{8B462007-82CC-462D-82CE-20602C605D19}" sibTransId="{4680ECF4-8C6E-4056-91C0-8B687ACE6DB6}"/>
    <dgm:cxn modelId="{0318F0F6-F73B-40C4-96EF-1C12D6E0DFE4}" srcId="{002F17E9-8BC5-4066-A39F-6E25ACE5720A}" destId="{04DFE98B-A5A1-4C1D-B382-AF259A87FC4A}" srcOrd="0" destOrd="0" parTransId="{4DFEA018-18DC-4314-AD9B-1968FE4FB478}" sibTransId="{A814B047-ACAC-4922-8D83-98DA994ACC34}"/>
    <dgm:cxn modelId="{35042710-2165-2746-B743-A448871D5471}" type="presOf" srcId="{FA2FA629-C5B3-41E2-8D4F-553FBE37A396}" destId="{A921FA37-865B-40F2-B842-66B5068DB8C8}" srcOrd="0" destOrd="0" presId="urn:microsoft.com/office/officeart/2005/8/layout/radial4"/>
    <dgm:cxn modelId="{58191F91-2E32-E741-946F-68465A216974}" type="presOf" srcId="{8CF6C32A-C899-4505-8442-3AC7AAF008EB}" destId="{8B6E5EE4-C93B-420F-81D9-ADD5959DBDDE}" srcOrd="0" destOrd="1" presId="urn:microsoft.com/office/officeart/2005/8/layout/radial4"/>
    <dgm:cxn modelId="{987E806D-B44B-4937-B8AF-9B9873CC30FE}" srcId="{ED63FB87-47E4-4DA4-844F-B461BDB7C935}" destId="{354AD0B0-F7ED-45D9-B643-B7A72035BC5E}" srcOrd="0" destOrd="0" parTransId="{8D18206B-6AA0-44F4-AFAC-14685C035771}" sibTransId="{FCEF00A6-898D-4700-B37D-0F3E3CE1BED4}"/>
    <dgm:cxn modelId="{B02FD1B0-6BC0-CB42-9404-2EE6CC3D243E}" type="presOf" srcId="{002F17E9-8BC5-4066-A39F-6E25ACE5720A}" destId="{8B33345A-FBA3-408A-98B3-35D450360D7E}" srcOrd="0" destOrd="0" presId="urn:microsoft.com/office/officeart/2005/8/layout/radial4"/>
    <dgm:cxn modelId="{82008DB9-E9B9-A249-9BAE-D4C24E60B4EF}" type="presOf" srcId="{8B462007-82CC-462D-82CE-20602C605D19}" destId="{BCACBB95-61B6-425E-B684-38449F52F966}" srcOrd="0" destOrd="0" presId="urn:microsoft.com/office/officeart/2005/8/layout/radial4"/>
    <dgm:cxn modelId="{D9F5E192-459A-4E41-B33B-E20950D67284}" srcId="{FA496866-A5D8-4224-8DC3-B0403C996291}" destId="{002F17E9-8BC5-4066-A39F-6E25ACE5720A}" srcOrd="2" destOrd="0" parTransId="{99B2FAC4-7737-4C2B-A903-7E29BF3A63F6}" sibTransId="{F232142A-C9F9-419E-A68B-258E8948EE25}"/>
    <dgm:cxn modelId="{6F287467-6229-7F48-AFFC-9DC50395254D}" type="presOf" srcId="{04DFE98B-A5A1-4C1D-B382-AF259A87FC4A}" destId="{8B33345A-FBA3-408A-98B3-35D450360D7E}" srcOrd="0" destOrd="1" presId="urn:microsoft.com/office/officeart/2005/8/layout/radial4"/>
    <dgm:cxn modelId="{EDB37E77-BDCA-4749-BD40-8E89118D4BC7}" type="presOf" srcId="{354AD0B0-F7ED-45D9-B643-B7A72035BC5E}" destId="{174336E0-8EEB-4D42-BD0E-BDB88EB26CDC}" srcOrd="0" destOrd="1" presId="urn:microsoft.com/office/officeart/2005/8/layout/radial4"/>
    <dgm:cxn modelId="{C0BC0769-2FC4-6E4A-AECA-30371B552D81}" type="presOf" srcId="{ED63FB87-47E4-4DA4-844F-B461BDB7C935}" destId="{174336E0-8EEB-4D42-BD0E-BDB88EB26CDC}" srcOrd="0" destOrd="0" presId="urn:microsoft.com/office/officeart/2005/8/layout/radial4"/>
    <dgm:cxn modelId="{07B13F7D-57CB-8A4A-804B-0D7A496ADBB8}" type="presOf" srcId="{99B2FAC4-7737-4C2B-A903-7E29BF3A63F6}" destId="{D61717D0-CD4E-4EA3-9105-8B5289BD18FF}" srcOrd="0" destOrd="0" presId="urn:microsoft.com/office/officeart/2005/8/layout/radial4"/>
    <dgm:cxn modelId="{9EF493D7-FC1F-4352-BFA6-0C220B25C613}" srcId="{FA2FA629-C5B3-41E2-8D4F-553FBE37A396}" destId="{FA496866-A5D8-4224-8DC3-B0403C996291}" srcOrd="0" destOrd="0" parTransId="{0863ADA3-4A9A-4441-8355-CF235108D90A}" sibTransId="{3DCCA941-477D-413F-A4E4-C0E74DC44426}"/>
    <dgm:cxn modelId="{15AE98B0-467B-BF49-915F-5E53A2A78E85}" type="presOf" srcId="{C042201B-09DB-412E-AE8E-731575001414}" destId="{8B6E5EE4-C93B-420F-81D9-ADD5959DBDDE}" srcOrd="0" destOrd="0" presId="urn:microsoft.com/office/officeart/2005/8/layout/radial4"/>
    <dgm:cxn modelId="{4671A149-1F6F-4B65-88B4-07B4BF6C7BF7}" srcId="{FA496866-A5D8-4224-8DC3-B0403C996291}" destId="{ED63FB87-47E4-4DA4-844F-B461BDB7C935}" srcOrd="1" destOrd="0" parTransId="{0E9E4CE6-9081-4E66-B8A8-F2DBD7681F93}" sibTransId="{EF25CB0C-CA01-421C-8B10-D991A0C4DE17}"/>
    <dgm:cxn modelId="{6049450F-51FD-9842-A9EC-652A3A412A76}" type="presParOf" srcId="{A921FA37-865B-40F2-B842-66B5068DB8C8}" destId="{B4BAED68-393D-410F-99A7-CAC7E72DD817}" srcOrd="0" destOrd="0" presId="urn:microsoft.com/office/officeart/2005/8/layout/radial4"/>
    <dgm:cxn modelId="{72691595-687D-DD45-A0CE-579E1D375B64}" type="presParOf" srcId="{A921FA37-865B-40F2-B842-66B5068DB8C8}" destId="{BCACBB95-61B6-425E-B684-38449F52F966}" srcOrd="1" destOrd="0" presId="urn:microsoft.com/office/officeart/2005/8/layout/radial4"/>
    <dgm:cxn modelId="{B9EC79B6-CE65-2E47-970F-8ECE982553AC}" type="presParOf" srcId="{A921FA37-865B-40F2-B842-66B5068DB8C8}" destId="{8B6E5EE4-C93B-420F-81D9-ADD5959DBDDE}" srcOrd="2" destOrd="0" presId="urn:microsoft.com/office/officeart/2005/8/layout/radial4"/>
    <dgm:cxn modelId="{2D516A58-2726-EA46-B79B-16613468D4BD}" type="presParOf" srcId="{A921FA37-865B-40F2-B842-66B5068DB8C8}" destId="{DE78681D-0DA0-4380-BAE1-65A3C0484B9A}" srcOrd="3" destOrd="0" presId="urn:microsoft.com/office/officeart/2005/8/layout/radial4"/>
    <dgm:cxn modelId="{6A4EB334-958C-E641-BED9-5C41D3A2A0BC}" type="presParOf" srcId="{A921FA37-865B-40F2-B842-66B5068DB8C8}" destId="{174336E0-8EEB-4D42-BD0E-BDB88EB26CDC}" srcOrd="4" destOrd="0" presId="urn:microsoft.com/office/officeart/2005/8/layout/radial4"/>
    <dgm:cxn modelId="{0D02BC6B-7BF0-D04B-A4A0-CA181FD45710}" type="presParOf" srcId="{A921FA37-865B-40F2-B842-66B5068DB8C8}" destId="{D61717D0-CD4E-4EA3-9105-8B5289BD18FF}" srcOrd="5" destOrd="0" presId="urn:microsoft.com/office/officeart/2005/8/layout/radial4"/>
    <dgm:cxn modelId="{AF46A7ED-1812-F348-BFBD-8FB7FD8AE420}" type="presParOf" srcId="{A921FA37-865B-40F2-B842-66B5068DB8C8}" destId="{8B33345A-FBA3-408A-98B3-35D450360D7E}" srcOrd="6" destOrd="0" presId="urn:microsoft.com/office/officeart/2005/8/layout/radial4"/>
  </dgm:cxnLst>
  <dgm:bg/>
  <dgm:whole/>
  <dgm:extLst>
    <a:ext uri="http://schemas.microsoft.com/office/drawing/2008/diagram">
      <dsp:dataModelExt xmlns:dsp="http://schemas.microsoft.com/office/drawing/2008/diagram" xmlns="" relId="rId210"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tyle>
          <a:lnRef idx="1">
            <a:schemeClr val="accent3"/>
          </a:lnRef>
          <a:fillRef idx="2">
            <a:schemeClr val="accent3"/>
          </a:fillRef>
          <a:effectRef idx="1">
            <a:schemeClr val="accent3"/>
          </a:effectRef>
          <a:fontRef idx="minor">
            <a:schemeClr val="dk1"/>
          </a:fontRef>
        </dgm:style>
      </dgm:prSet>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867534EE-61A2-E04C-9653-08E53169988F}" type="presOf" srcId="{AE852569-9F38-44AD-BAC8-7A4D39FDDC4D}" destId="{45F7B509-1933-441E-8E26-6F9433463C33}" srcOrd="0" destOrd="0" presId="urn:microsoft.com/office/officeart/2005/8/layout/target1"/>
    <dgm:cxn modelId="{0E4A0F72-7509-4D48-97E3-91C097B3DD76}" type="presOf" srcId="{3E26F2CF-AD25-44D9-B80A-3A3F1233CB46}" destId="{924DA17C-F371-4146-AEF1-FEE3FB34B283}"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33DDE044-91DC-C84D-8A23-95EC499A9330}" type="presOf" srcId="{7AD9B785-9012-4F7D-AA20-9A2BB80AC777}" destId="{EB960897-975E-475F-AB89-031A98972530}" srcOrd="0" destOrd="0" presId="urn:microsoft.com/office/officeart/2005/8/layout/target1"/>
    <dgm:cxn modelId="{BE6BFF0D-09C6-4E3B-9A9C-61EB9126897B}" srcId="{AE852569-9F38-44AD-BAC8-7A4D39FDDC4D}" destId="{766A5C95-87B2-4E95-BA85-08DCA865ECBE}" srcOrd="0" destOrd="0" parTransId="{A5E3AB6F-E298-4DCC-977D-1BD0018095A5}" sibTransId="{7FE28318-C427-4711-BAEC-E7632B48491F}"/>
    <dgm:cxn modelId="{081B4BCF-3574-4EDB-BDCD-2FD7AC2A7BAB}" srcId="{AE852569-9F38-44AD-BAC8-7A4D39FDDC4D}" destId="{7AD9B785-9012-4F7D-AA20-9A2BB80AC777}" srcOrd="2" destOrd="0" parTransId="{C32459A9-3CA7-42AD-932D-22FFAAA526F4}" sibTransId="{52C66FD5-47E6-48F1-AED4-D7CFCF2CC70B}"/>
    <dgm:cxn modelId="{3C402412-2091-EB44-BA68-AE95B678AD78}" type="presOf" srcId="{766A5C95-87B2-4E95-BA85-08DCA865ECBE}" destId="{8CE3D193-9ADF-41AF-8C28-AF2BBEB4A865}" srcOrd="0" destOrd="0" presId="urn:microsoft.com/office/officeart/2005/8/layout/target1"/>
    <dgm:cxn modelId="{AA3C9306-F91D-EC45-9C06-B3693E5D1B3A}" type="presParOf" srcId="{45F7B509-1933-441E-8E26-6F9433463C33}" destId="{20E7537D-D44C-497E-9DAA-751C6B099E0C}" srcOrd="0" destOrd="0" presId="urn:microsoft.com/office/officeart/2005/8/layout/target1"/>
    <dgm:cxn modelId="{686E7CAB-A63E-CE41-9637-CA523C62108C}" type="presParOf" srcId="{45F7B509-1933-441E-8E26-6F9433463C33}" destId="{8CE3D193-9ADF-41AF-8C28-AF2BBEB4A865}" srcOrd="1" destOrd="0" presId="urn:microsoft.com/office/officeart/2005/8/layout/target1"/>
    <dgm:cxn modelId="{4B0ECAFD-1D31-4540-805A-D0F1EAF4AFFD}" type="presParOf" srcId="{45F7B509-1933-441E-8E26-6F9433463C33}" destId="{8F73B067-EF8C-4EE9-9EA7-AFC18CA1CB45}" srcOrd="2" destOrd="0" presId="urn:microsoft.com/office/officeart/2005/8/layout/target1"/>
    <dgm:cxn modelId="{6B026C96-7CDC-7C4E-8CFE-0E9FA2C90708}" type="presParOf" srcId="{45F7B509-1933-441E-8E26-6F9433463C33}" destId="{6CD6272F-F82B-4AC1-A051-7F6B996C324B}" srcOrd="3" destOrd="0" presId="urn:microsoft.com/office/officeart/2005/8/layout/target1"/>
    <dgm:cxn modelId="{8B46FFC1-8567-0C46-A6CE-B8B12C7B7B87}" type="presParOf" srcId="{45F7B509-1933-441E-8E26-6F9433463C33}" destId="{C8D80BD1-8CD1-4E87-95E8-2D4E132C9B50}" srcOrd="4" destOrd="0" presId="urn:microsoft.com/office/officeart/2005/8/layout/target1"/>
    <dgm:cxn modelId="{682546CC-9EB1-0B40-8328-B503446B9A46}" type="presParOf" srcId="{45F7B509-1933-441E-8E26-6F9433463C33}" destId="{924DA17C-F371-4146-AEF1-FEE3FB34B283}" srcOrd="5" destOrd="0" presId="urn:microsoft.com/office/officeart/2005/8/layout/target1"/>
    <dgm:cxn modelId="{2D7DC844-637E-054D-A374-716B8C67C971}" type="presParOf" srcId="{45F7B509-1933-441E-8E26-6F9433463C33}" destId="{4DA4E5D9-C173-4B0B-A46D-7B0E9884ABEF}" srcOrd="6" destOrd="0" presId="urn:microsoft.com/office/officeart/2005/8/layout/target1"/>
    <dgm:cxn modelId="{DF65AD53-6F55-1048-894A-2A65287CEB2C}" type="presParOf" srcId="{45F7B509-1933-441E-8E26-6F9433463C33}" destId="{2761A5CD-C36D-47D8-AF53-684D7B9A646F}" srcOrd="7" destOrd="0" presId="urn:microsoft.com/office/officeart/2005/8/layout/target1"/>
    <dgm:cxn modelId="{D7EFA448-9918-0940-BB24-C934546D4FFA}" type="presParOf" srcId="{45F7B509-1933-441E-8E26-6F9433463C33}" destId="{3AB62DEB-83CF-478C-ACA4-E98C098DD91F}" srcOrd="8" destOrd="0" presId="urn:microsoft.com/office/officeart/2005/8/layout/target1"/>
    <dgm:cxn modelId="{84A59FF5-2043-7848-AE60-784694196D02}" type="presParOf" srcId="{45F7B509-1933-441E-8E26-6F9433463C33}" destId="{EB960897-975E-475F-AB89-031A98972530}" srcOrd="9" destOrd="0" presId="urn:microsoft.com/office/officeart/2005/8/layout/target1"/>
    <dgm:cxn modelId="{E7CF1BAC-4614-9040-A7A2-7A36A82439B6}" type="presParOf" srcId="{45F7B509-1933-441E-8E26-6F9433463C33}" destId="{89EEBEC1-6623-4417-98DE-8AD72C2AC1C2}" srcOrd="10" destOrd="0" presId="urn:microsoft.com/office/officeart/2005/8/layout/target1"/>
    <dgm:cxn modelId="{9CEB9BD2-B237-B144-BBC7-6F7E90C08E8C}"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215"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624BDEC3-2E82-4E0F-874B-B3B06CA849B3}" srcId="{50FB1C86-CCF4-4877-A7AD-01B0D101A837}" destId="{47395D01-6299-4CA6-A825-14063F90A302}" srcOrd="0" destOrd="0" parTransId="{C325B35B-D982-4F31-8C6E-826E0AED16FD}" sibTransId="{AE4239DD-AD23-4ADF-AE7F-2E75B98A180C}"/>
    <dgm:cxn modelId="{7B35AEB8-AC46-C448-895F-C55EBE287A05}" type="presOf" srcId="{50FB1C86-CCF4-4877-A7AD-01B0D101A837}" destId="{5A00FF14-C43B-44DB-B331-D416CB26F7F5}" srcOrd="0" destOrd="0" presId="urn:microsoft.com/office/officeart/2005/8/layout/list1"/>
    <dgm:cxn modelId="{982B0DF1-75C2-1947-B511-2C4B8FEE4C8A}" type="presOf" srcId="{E95060C5-816F-42CE-BA16-970F85258DB1}" destId="{EF204663-39F1-4EAB-BEA5-FB769AA92471}" srcOrd="0" destOrd="1" presId="urn:microsoft.com/office/officeart/2005/8/layout/list1"/>
    <dgm:cxn modelId="{8E56DACA-7DA8-4342-AD89-0351602953FB}" srcId="{F8E5705A-AFE7-4EA6-A667-A69D38EDD70A}" destId="{FA9FA00E-1326-498F-A5AD-002EDD8727C3}" srcOrd="2" destOrd="0" parTransId="{DB5C5129-4F84-4721-B39B-73A99D2CF13F}" sibTransId="{8A6D3442-513C-4B1E-9466-E19BCF8B104A}"/>
    <dgm:cxn modelId="{1B60F0A6-BE9B-48A4-B299-58DCE0A1083D}" srcId="{F8E5705A-AFE7-4EA6-A667-A69D38EDD70A}" destId="{E510D277-D976-49F6-B20E-3BF1E6D8E951}" srcOrd="0" destOrd="0" parTransId="{2BE8A6C6-A536-4A06-9A0F-0C3FBF0BFE7A}" sibTransId="{C55767B1-ABE1-47E8-9D4E-22AFE67C1AFB}"/>
    <dgm:cxn modelId="{D65C5B09-5C4E-364B-B40B-069F1E6ACD3B}" type="presOf" srcId="{650D7B86-2EE3-4204-9EDB-AA78780AE3DD}" destId="{058F13E4-91F5-4D91-AC8B-7D9DE740DFAA}" srcOrd="0" destOrd="2" presId="urn:microsoft.com/office/officeart/2005/8/layout/list1"/>
    <dgm:cxn modelId="{3873ABB1-290F-A640-BC76-A2256943288E}" type="presOf" srcId="{E510D277-D976-49F6-B20E-3BF1E6D8E951}" destId="{EF204663-39F1-4EAB-BEA5-FB769AA92471}" srcOrd="0"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8A4DB14A-A182-FE48-8A44-1D21CCDB5AAE}" type="presOf" srcId="{50FB1C86-CCF4-4877-A7AD-01B0D101A837}" destId="{175CAE6A-9F6A-4B09-A406-C2ED24123005}" srcOrd="1" destOrd="0" presId="urn:microsoft.com/office/officeart/2005/8/layout/list1"/>
    <dgm:cxn modelId="{BA3DC15B-E0D5-45A8-BE1D-1B6F3A1712CA}" srcId="{50FB1C86-CCF4-4877-A7AD-01B0D101A837}" destId="{650D7B86-2EE3-4204-9EDB-AA78780AE3DD}" srcOrd="2" destOrd="0" parTransId="{0DF09E0C-7E70-450C-915F-DFC21CEA0149}" sibTransId="{D98F36C2-AFD5-4C63-ADFE-6EF582C25DAA}"/>
    <dgm:cxn modelId="{475FC587-4FC9-B047-B28E-8365196B0376}" type="presOf" srcId="{F8E5705A-AFE7-4EA6-A667-A69D38EDD70A}" destId="{15604122-EF8E-4D82-B4FE-51E13D9ED7BE}" srcOrd="0" destOrd="0" presId="urn:microsoft.com/office/officeart/2005/8/layout/list1"/>
    <dgm:cxn modelId="{86ADE3FF-D1E9-954E-834B-18693F4389E0}" type="presOf" srcId="{F8E5705A-AFE7-4EA6-A667-A69D38EDD70A}" destId="{BDCD29A7-BD2D-4AEE-BD77-8602C5453658}" srcOrd="1" destOrd="0" presId="urn:microsoft.com/office/officeart/2005/8/layout/list1"/>
    <dgm:cxn modelId="{A0A63ADC-2BDC-9048-9B64-D7C412626DAC}" type="presOf" srcId="{FA9FA00E-1326-498F-A5AD-002EDD8727C3}" destId="{EF204663-39F1-4EAB-BEA5-FB769AA92471}" srcOrd="0" destOrd="2"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C853C373-63C0-9645-8A9E-93A3BC7A1102}" type="presOf" srcId="{7324B45C-1B3E-43CF-9787-36F39DC572B5}" destId="{87A55A23-3589-4DEC-B07F-800CD6790AE9}" srcOrd="0" destOrd="0" presId="urn:microsoft.com/office/officeart/2005/8/layout/list1"/>
    <dgm:cxn modelId="{77E7233F-A9EF-4169-BB8B-AD1EF47D319D}" srcId="{7324B45C-1B3E-43CF-9787-36F39DC572B5}" destId="{F8E5705A-AFE7-4EA6-A667-A69D38EDD70A}" srcOrd="1" destOrd="0" parTransId="{1A5D5729-3C56-41C1-8450-B64DAD43D560}" sibTransId="{0F4B6590-A016-4966-90F8-E64AA7F90D5F}"/>
    <dgm:cxn modelId="{ED4E040B-3DE8-924D-9475-DF9477996FE8}" type="presOf" srcId="{D39EF3A4-35BD-473C-9179-845D5C7BA0FC}" destId="{058F13E4-91F5-4D91-AC8B-7D9DE740DFAA}" srcOrd="0" destOrd="1" presId="urn:microsoft.com/office/officeart/2005/8/layout/list1"/>
    <dgm:cxn modelId="{44E8BE0A-B8B6-3647-BD21-73807453FB06}" type="presOf" srcId="{47395D01-6299-4CA6-A825-14063F90A302}" destId="{058F13E4-91F5-4D91-AC8B-7D9DE740DFAA}" srcOrd="0" destOrd="0" presId="urn:microsoft.com/office/officeart/2005/8/layout/list1"/>
    <dgm:cxn modelId="{470BB8BB-88B9-45D8-B066-BC424E8C3F34}" srcId="{50FB1C86-CCF4-4877-A7AD-01B0D101A837}" destId="{D39EF3A4-35BD-473C-9179-845D5C7BA0FC}" srcOrd="1" destOrd="0" parTransId="{D6C401B2-5B85-47FC-9738-BC54CDE55E7B}" sibTransId="{548F7701-2640-4BE2-A310-4261D394BBC8}"/>
    <dgm:cxn modelId="{E903083F-902F-7048-9DD9-A8F85C58089D}" type="presParOf" srcId="{87A55A23-3589-4DEC-B07F-800CD6790AE9}" destId="{DC9499BF-3CF5-459D-BB88-85642617ED52}" srcOrd="0" destOrd="0" presId="urn:microsoft.com/office/officeart/2005/8/layout/list1"/>
    <dgm:cxn modelId="{C6983646-32A0-F84D-8D45-535044E2FA19}" type="presParOf" srcId="{DC9499BF-3CF5-459D-BB88-85642617ED52}" destId="{5A00FF14-C43B-44DB-B331-D416CB26F7F5}" srcOrd="0" destOrd="0" presId="urn:microsoft.com/office/officeart/2005/8/layout/list1"/>
    <dgm:cxn modelId="{0128FDE6-766E-384B-A86E-8D6B29B545B2}" type="presParOf" srcId="{DC9499BF-3CF5-459D-BB88-85642617ED52}" destId="{175CAE6A-9F6A-4B09-A406-C2ED24123005}" srcOrd="1" destOrd="0" presId="urn:microsoft.com/office/officeart/2005/8/layout/list1"/>
    <dgm:cxn modelId="{B9DB2026-F87E-B449-8387-E8B9FC315A60}" type="presParOf" srcId="{87A55A23-3589-4DEC-B07F-800CD6790AE9}" destId="{F007D824-BEF1-407D-B524-5BE29453F6F2}" srcOrd="1" destOrd="0" presId="urn:microsoft.com/office/officeart/2005/8/layout/list1"/>
    <dgm:cxn modelId="{D005C3D0-BF36-DC48-98EB-A8248A1C2461}" type="presParOf" srcId="{87A55A23-3589-4DEC-B07F-800CD6790AE9}" destId="{058F13E4-91F5-4D91-AC8B-7D9DE740DFAA}" srcOrd="2" destOrd="0" presId="urn:microsoft.com/office/officeart/2005/8/layout/list1"/>
    <dgm:cxn modelId="{3ED9823D-3456-F942-A7F1-7454CE9A89C4}" type="presParOf" srcId="{87A55A23-3589-4DEC-B07F-800CD6790AE9}" destId="{94A79F9D-D510-427B-BDD9-BA8DCBBCC535}" srcOrd="3" destOrd="0" presId="urn:microsoft.com/office/officeart/2005/8/layout/list1"/>
    <dgm:cxn modelId="{92C8EA85-136E-D842-86B3-EE68A86020FC}" type="presParOf" srcId="{87A55A23-3589-4DEC-B07F-800CD6790AE9}" destId="{462D4862-10B9-4E34-B307-638800A8B437}" srcOrd="4" destOrd="0" presId="urn:microsoft.com/office/officeart/2005/8/layout/list1"/>
    <dgm:cxn modelId="{8D13AD62-7891-C545-8574-825A36B37C09}" type="presParOf" srcId="{462D4862-10B9-4E34-B307-638800A8B437}" destId="{15604122-EF8E-4D82-B4FE-51E13D9ED7BE}" srcOrd="0" destOrd="0" presId="urn:microsoft.com/office/officeart/2005/8/layout/list1"/>
    <dgm:cxn modelId="{3E1256B9-7E02-6445-B1BF-4F79D163E8AA}" type="presParOf" srcId="{462D4862-10B9-4E34-B307-638800A8B437}" destId="{BDCD29A7-BD2D-4AEE-BD77-8602C5453658}" srcOrd="1" destOrd="0" presId="urn:microsoft.com/office/officeart/2005/8/layout/list1"/>
    <dgm:cxn modelId="{3EBA6CC9-97FF-A346-AE9A-6413DCD76A0A}" type="presParOf" srcId="{87A55A23-3589-4DEC-B07F-800CD6790AE9}" destId="{6CAF0396-278D-455A-9011-168D8BFD0110}" srcOrd="5" destOrd="0" presId="urn:microsoft.com/office/officeart/2005/8/layout/list1"/>
    <dgm:cxn modelId="{98A8AF97-4960-A242-A71C-2255EAD679BA}"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22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65B81708-3330-433D-AE2F-FF0015283DCC}" type="presOf" srcId="{14664F50-5413-441D-959A-509B3EAEFF27}" destId="{60C19537-6A16-4011-9815-CC58D029238F}" srcOrd="0"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F188FA10-19A9-4581-8350-76950BFC690A}" type="presOf" srcId="{82EC7ED4-B067-43FE-96DA-89FC143B64A6}" destId="{93DABE47-5BE8-42DD-8BAF-E3238A22F947}" srcOrd="1" destOrd="1" presId="urn:microsoft.com/office/officeart/2005/8/layout/vList4"/>
    <dgm:cxn modelId="{0532E2FB-53C3-49D0-A88B-A791C3B0595C}" type="presOf" srcId="{BC94CD99-9721-4CA7-B8B2-517B7162A45C}" destId="{5D6D5064-D1FB-4DA7-867D-9156594853CB}" srcOrd="0"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166EFD94-4D76-4940-AD49-9DC08337DFD7}" srcId="{BC94CD99-9721-4CA7-B8B2-517B7162A45C}" destId="{14664F50-5413-441D-959A-509B3EAEFF27}" srcOrd="3" destOrd="0" parTransId="{C840BF29-73AF-4CF7-80ED-06923F8822E4}" sibTransId="{F2AEF533-EA09-4B64-98DC-B62F43075B58}"/>
    <dgm:cxn modelId="{DD5F4964-AD45-416C-8B68-D2EF79BE279B}" srcId="{14664F50-5413-441D-959A-509B3EAEFF27}" destId="{5D425EB7-2E5E-49FF-A5CF-9B7CE0C4C195}" srcOrd="0" destOrd="0" parTransId="{44C67140-C80D-42D1-B1BD-FA81C3B2458C}" sibTransId="{A82152D1-B9F5-419F-887B-F44D7D7F56C2}"/>
    <dgm:cxn modelId="{BED6D010-F2CD-4F41-8AD8-387537F1685E}" type="presOf" srcId="{82EC7ED4-B067-43FE-96DA-89FC143B64A6}" destId="{C886ABAD-12A3-4B84-88F0-BA79D506ABFB}" srcOrd="0" destOrd="1" presId="urn:microsoft.com/office/officeart/2005/8/layout/vList4"/>
    <dgm:cxn modelId="{1588286A-C53D-4F01-A6D1-7ACF4949ADF6}" type="presOf" srcId="{5DAB7319-4F31-4C9E-B9E8-5929694BF585}" destId="{24BAC762-6CEE-4345-B6CC-D26E91E7B1C3}" srcOrd="1" destOrd="0" presId="urn:microsoft.com/office/officeart/2005/8/layout/vList4"/>
    <dgm:cxn modelId="{4EEF9DBC-1415-42F2-81C2-35411B9E49FA}" type="presOf" srcId="{C9BC7502-5B17-434A-9C1A-6F6B3D4FF5B8}" destId="{07AC34BC-FAA9-4B3B-BDC3-314051DFD911}" srcOrd="0" destOrd="1" presId="urn:microsoft.com/office/officeart/2005/8/layout/vList4"/>
    <dgm:cxn modelId="{9DA2219D-50B5-4C26-9B10-6008AB2F61F3}" type="presOf" srcId="{EFAFD98E-AB7D-4291-829F-9373E849AC42}" destId="{24BAC762-6CEE-4345-B6CC-D26E91E7B1C3}" srcOrd="1" destOrd="2" presId="urn:microsoft.com/office/officeart/2005/8/layout/vList4"/>
    <dgm:cxn modelId="{2731B0E8-63AC-45B6-AC15-F4DEF57E86D4}" type="presOf" srcId="{532A5F4E-23FD-4428-946F-C8C7C60ED0F9}" destId="{CB6ED800-38B3-427B-8485-1FF269535CAB}" srcOrd="1" destOrd="0" presId="urn:microsoft.com/office/officeart/2005/8/layout/vList4"/>
    <dgm:cxn modelId="{35D6263A-2943-48FA-987E-9A6B878FC5D4}" type="presOf" srcId="{8047C733-4238-4071-BF93-9D7F7528375D}" destId="{C886ABAD-12A3-4B84-88F0-BA79D506ABFB}" srcOrd="0"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73823C9C-03A6-41D8-A918-93DB05D52AAA}" type="presOf" srcId="{532A5F4E-23FD-4428-946F-C8C7C60ED0F9}" destId="{07AC34BC-FAA9-4B3B-BDC3-314051DFD911}" srcOrd="0" destOrd="0"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828A693E-163E-468A-B9B5-4762CC910A07}" type="presOf" srcId="{5DAB7319-4F31-4C9E-B9E8-5929694BF585}" destId="{7E6DB098-6AF4-4500-B908-F1A35944C36E}" srcOrd="0" destOrd="0" presId="urn:microsoft.com/office/officeart/2005/8/layout/vList4"/>
    <dgm:cxn modelId="{FE66D7AA-0B10-44B1-9C0F-BADEAA5EA30E}" type="presOf" srcId="{5D425EB7-2E5E-49FF-A5CF-9B7CE0C4C195}" destId="{60C19537-6A16-4011-9815-CC58D029238F}" srcOrd="0" destOrd="1"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E8CE5DC7-BF25-4173-857A-F2396F9F386A}" type="presOf" srcId="{8047C733-4238-4071-BF93-9D7F7528375D}" destId="{93DABE47-5BE8-42DD-8BAF-E3238A22F947}" srcOrd="1" destOrd="0"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F4F155F3-AA8D-4E08-9899-277C72AA1407}" type="presOf" srcId="{14664F50-5413-441D-959A-509B3EAEFF27}" destId="{B69FB37D-2BC6-430D-A472-8E20B27A4B14}" srcOrd="1" destOrd="0" presId="urn:microsoft.com/office/officeart/2005/8/layout/vList4"/>
    <dgm:cxn modelId="{FC9CE033-D76C-4BE3-855E-718E47901D9F}" type="presOf" srcId="{81F6CBF6-7375-42CC-AD88-8C7BAEEBCEEB}" destId="{24BAC762-6CEE-4345-B6CC-D26E91E7B1C3}" srcOrd="1" destOrd="1" presId="urn:microsoft.com/office/officeart/2005/8/layout/vList4"/>
    <dgm:cxn modelId="{8F4F310C-0D9B-436A-9E14-99205151442F}" type="presOf" srcId="{5D425EB7-2E5E-49FF-A5CF-9B7CE0C4C195}" destId="{B69FB37D-2BC6-430D-A472-8E20B27A4B14}" srcOrd="1" destOrd="1" presId="urn:microsoft.com/office/officeart/2005/8/layout/vList4"/>
    <dgm:cxn modelId="{126374A6-D945-4929-A413-57E1EBFEC9C2}" type="presOf" srcId="{EFAFD98E-AB7D-4291-829F-9373E849AC42}" destId="{7E6DB098-6AF4-4500-B908-F1A35944C36E}" srcOrd="0" destOrd="2" presId="urn:microsoft.com/office/officeart/2005/8/layout/vList4"/>
    <dgm:cxn modelId="{FC9FB140-3EDA-4DCD-9120-530C0FF06B31}" srcId="{5DAB7319-4F31-4C9E-B9E8-5929694BF585}" destId="{81F6CBF6-7375-42CC-AD88-8C7BAEEBCEEB}" srcOrd="0" destOrd="0" parTransId="{EDCB343E-39DA-41A6-A780-3DCD392E6F06}" sibTransId="{118DABCC-4B13-4297-AEBF-C671A8FBFDAE}"/>
    <dgm:cxn modelId="{9CEBE298-D0DB-4505-A88F-4A9E12169770}" type="presOf" srcId="{C9BC7502-5B17-434A-9C1A-6F6B3D4FF5B8}" destId="{CB6ED800-38B3-427B-8485-1FF269535CAB}" srcOrd="1" destOrd="1" presId="urn:microsoft.com/office/officeart/2005/8/layout/vList4"/>
    <dgm:cxn modelId="{3308948D-BA8E-403A-9A9C-6986B4AC1A3E}" type="presOf" srcId="{81F6CBF6-7375-42CC-AD88-8C7BAEEBCEEB}" destId="{7E6DB098-6AF4-4500-B908-F1A35944C36E}" srcOrd="0" destOrd="1" presId="urn:microsoft.com/office/officeart/2005/8/layout/vList4"/>
    <dgm:cxn modelId="{829EAB15-E343-4698-8EE6-7F4E9B85A4E0}" type="presParOf" srcId="{5D6D5064-D1FB-4DA7-867D-9156594853CB}" destId="{F8E51577-6ECF-499A-B61A-196106EDD5EC}" srcOrd="0" destOrd="0" presId="urn:microsoft.com/office/officeart/2005/8/layout/vList4"/>
    <dgm:cxn modelId="{88EB4173-9D33-4F76-A62E-D5FBE664557A}" type="presParOf" srcId="{F8E51577-6ECF-499A-B61A-196106EDD5EC}" destId="{7E6DB098-6AF4-4500-B908-F1A35944C36E}" srcOrd="0" destOrd="0" presId="urn:microsoft.com/office/officeart/2005/8/layout/vList4"/>
    <dgm:cxn modelId="{07694AF9-73BD-4689-A94A-EE9623898450}" type="presParOf" srcId="{F8E51577-6ECF-499A-B61A-196106EDD5EC}" destId="{2229B2AA-3AA6-4EEC-9C73-85ECC6FB72DD}" srcOrd="1" destOrd="0" presId="urn:microsoft.com/office/officeart/2005/8/layout/vList4"/>
    <dgm:cxn modelId="{91EBC1CE-F4D9-43CD-BF40-933FABD158FC}" type="presParOf" srcId="{F8E51577-6ECF-499A-B61A-196106EDD5EC}" destId="{24BAC762-6CEE-4345-B6CC-D26E91E7B1C3}" srcOrd="2" destOrd="0" presId="urn:microsoft.com/office/officeart/2005/8/layout/vList4"/>
    <dgm:cxn modelId="{41C28DFF-D4F5-4C9F-820A-D3076F0E16A5}" type="presParOf" srcId="{5D6D5064-D1FB-4DA7-867D-9156594853CB}" destId="{2D971513-639D-4621-8840-CF3528A6FD9B}" srcOrd="1" destOrd="0" presId="urn:microsoft.com/office/officeart/2005/8/layout/vList4"/>
    <dgm:cxn modelId="{50AAADD7-74A0-447C-9A6E-391D4FF1448C}" type="presParOf" srcId="{5D6D5064-D1FB-4DA7-867D-9156594853CB}" destId="{B1B3C025-82EB-4DA5-8828-D723073A72B2}" srcOrd="2" destOrd="0" presId="urn:microsoft.com/office/officeart/2005/8/layout/vList4"/>
    <dgm:cxn modelId="{1737F47E-9984-4842-9DF9-5C99F6F28F6B}" type="presParOf" srcId="{B1B3C025-82EB-4DA5-8828-D723073A72B2}" destId="{C886ABAD-12A3-4B84-88F0-BA79D506ABFB}" srcOrd="0" destOrd="0" presId="urn:microsoft.com/office/officeart/2005/8/layout/vList4"/>
    <dgm:cxn modelId="{EC26C6B6-16DD-4361-96BE-76D010F21E79}" type="presParOf" srcId="{B1B3C025-82EB-4DA5-8828-D723073A72B2}" destId="{43D2EC07-6109-4C3C-BBBE-CC7086083F52}" srcOrd="1" destOrd="0" presId="urn:microsoft.com/office/officeart/2005/8/layout/vList4"/>
    <dgm:cxn modelId="{FDFD5940-78A7-4100-9F4B-579D4A91F331}" type="presParOf" srcId="{B1B3C025-82EB-4DA5-8828-D723073A72B2}" destId="{93DABE47-5BE8-42DD-8BAF-E3238A22F947}" srcOrd="2" destOrd="0" presId="urn:microsoft.com/office/officeart/2005/8/layout/vList4"/>
    <dgm:cxn modelId="{7760B73A-3C7D-46C7-B6FB-2B4DC0A6DF93}" type="presParOf" srcId="{5D6D5064-D1FB-4DA7-867D-9156594853CB}" destId="{F335BEF5-5B09-4F6C-91D6-416E9519B30A}" srcOrd="3" destOrd="0" presId="urn:microsoft.com/office/officeart/2005/8/layout/vList4"/>
    <dgm:cxn modelId="{E66C12A8-2734-41F4-8F95-696110B80386}" type="presParOf" srcId="{5D6D5064-D1FB-4DA7-867D-9156594853CB}" destId="{49C0B1AB-BA55-4470-AD45-58690156920E}" srcOrd="4" destOrd="0" presId="urn:microsoft.com/office/officeart/2005/8/layout/vList4"/>
    <dgm:cxn modelId="{88DB6307-690B-404A-B020-119763F8CED1}" type="presParOf" srcId="{49C0B1AB-BA55-4470-AD45-58690156920E}" destId="{07AC34BC-FAA9-4B3B-BDC3-314051DFD911}" srcOrd="0" destOrd="0" presId="urn:microsoft.com/office/officeart/2005/8/layout/vList4"/>
    <dgm:cxn modelId="{79E6E42A-8A89-4E19-AD1E-78AEB1FD12FE}" type="presParOf" srcId="{49C0B1AB-BA55-4470-AD45-58690156920E}" destId="{5E19A690-974C-4A91-8529-B9A49A15EF09}" srcOrd="1" destOrd="0" presId="urn:microsoft.com/office/officeart/2005/8/layout/vList4"/>
    <dgm:cxn modelId="{F2E29A17-C814-48CC-94E4-E856C7B637D1}" type="presParOf" srcId="{49C0B1AB-BA55-4470-AD45-58690156920E}" destId="{CB6ED800-38B3-427B-8485-1FF269535CAB}" srcOrd="2" destOrd="0" presId="urn:microsoft.com/office/officeart/2005/8/layout/vList4"/>
    <dgm:cxn modelId="{25004827-3A4B-41BA-A3EA-2375F90FE922}" type="presParOf" srcId="{5D6D5064-D1FB-4DA7-867D-9156594853CB}" destId="{C874ECB1-5266-410A-ACD4-B5453C6DE2AD}" srcOrd="5" destOrd="0" presId="urn:microsoft.com/office/officeart/2005/8/layout/vList4"/>
    <dgm:cxn modelId="{C3B4BED8-9F5E-48AA-9587-A2475634C0B6}" type="presParOf" srcId="{5D6D5064-D1FB-4DA7-867D-9156594853CB}" destId="{103BD4BB-DEA9-46BD-A331-FC195D647EEE}" srcOrd="6" destOrd="0" presId="urn:microsoft.com/office/officeart/2005/8/layout/vList4"/>
    <dgm:cxn modelId="{FFAEA0D5-E7BC-49FE-ABA4-77BE5C6690DA}" type="presParOf" srcId="{103BD4BB-DEA9-46BD-A331-FC195D647EEE}" destId="{60C19537-6A16-4011-9815-CC58D029238F}" srcOrd="0" destOrd="0" presId="urn:microsoft.com/office/officeart/2005/8/layout/vList4"/>
    <dgm:cxn modelId="{A5A76C7B-0514-4948-95EE-78B83BC44E1D}" type="presParOf" srcId="{103BD4BB-DEA9-46BD-A331-FC195D647EEE}" destId="{AF026385-D57B-48D9-8C4F-91802A5BDB27}" srcOrd="1" destOrd="0" presId="urn:microsoft.com/office/officeart/2005/8/layout/vList4"/>
    <dgm:cxn modelId="{0161A729-BCBB-4A12-B8E4-0C1AE68BC086}"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5CEDD6EE-4499-BB4E-85FA-4FBEDE4F836A}" type="presOf" srcId="{A8E1830B-2328-4728-9817-4805A254D76E}" destId="{DCD67839-FD78-4DE9-AA48-FC4A13F57342}" srcOrd="1" destOrd="0" presId="urn:microsoft.com/office/officeart/2005/8/layout/hList7"/>
    <dgm:cxn modelId="{35712FAC-988A-8344-BA96-CE577695B58A}" type="presOf" srcId="{C38F6531-DD97-462B-BE4D-5E236505EAD0}" destId="{3D048901-F035-4DFA-9A6E-F1BBC0D8BB12}" srcOrd="1" destOrd="0" presId="urn:microsoft.com/office/officeart/2005/8/layout/hList7"/>
    <dgm:cxn modelId="{2EB205E1-05CA-1340-A889-54EDBB66C019}" type="presOf" srcId="{5ACF1987-29B0-4325-BC56-0741A9F90E73}" destId="{67DA2660-421F-4686-BA17-CACC3FF7AC8A}" srcOrd="0" destOrd="0" presId="urn:microsoft.com/office/officeart/2005/8/layout/hList7"/>
    <dgm:cxn modelId="{0EC709F4-4B72-BB49-9AFD-C7BE55B446D3}" type="presOf" srcId="{C38F6531-DD97-462B-BE4D-5E236505EAD0}" destId="{8F82899D-FD42-4ED9-BE95-AA725531B081}" srcOrd="0" destOrd="0" presId="urn:microsoft.com/office/officeart/2005/8/layout/hList7"/>
    <dgm:cxn modelId="{C0557059-E624-458C-81D5-671E00641CC1}" srcId="{5ACF1987-29B0-4325-BC56-0741A9F90E73}" destId="{C38F6531-DD97-462B-BE4D-5E236505EAD0}" srcOrd="0" destOrd="0" parTransId="{67824BA9-16A2-4650-95F6-1BF38D5F447E}" sibTransId="{9BD9EDC0-9DC0-4DE5-B65A-FA601A2FB795}"/>
    <dgm:cxn modelId="{5BB66E29-D862-8049-BB00-1109F667762C}" type="presOf" srcId="{A8E1830B-2328-4728-9817-4805A254D76E}" destId="{45179180-F234-4071-BE44-8C652899C562}" srcOrd="0" destOrd="0" presId="urn:microsoft.com/office/officeart/2005/8/layout/hList7"/>
    <dgm:cxn modelId="{83A46827-AB65-B94D-AC24-98E8898F9D23}" type="presOf" srcId="{9BD9EDC0-9DC0-4DE5-B65A-FA601A2FB795}" destId="{526DF3BA-5D79-4B03-84A9-1EE0CE72198C}" srcOrd="0" destOrd="0" presId="urn:microsoft.com/office/officeart/2005/8/layout/hList7"/>
    <dgm:cxn modelId="{68FE9C52-0678-4614-9F8C-7C9933755D0D}" srcId="{5ACF1987-29B0-4325-BC56-0741A9F90E73}" destId="{A8E1830B-2328-4728-9817-4805A254D76E}" srcOrd="1" destOrd="0" parTransId="{127BE224-0A86-4969-842C-2D45B0482D4A}" sibTransId="{52E4A9B6-38BB-49C8-A105-6896B43CA1BC}"/>
    <dgm:cxn modelId="{DF8EDDC8-3360-354E-99F3-6D7957200BE5}" type="presParOf" srcId="{67DA2660-421F-4686-BA17-CACC3FF7AC8A}" destId="{0A2090B1-B160-471D-9499-63AB4C9E81B4}" srcOrd="0" destOrd="0" presId="urn:microsoft.com/office/officeart/2005/8/layout/hList7"/>
    <dgm:cxn modelId="{AAC18BBA-5606-2643-A2DB-6D6EF3E68AEA}" type="presParOf" srcId="{67DA2660-421F-4686-BA17-CACC3FF7AC8A}" destId="{1B57F71D-EEAD-43ED-8BF2-6D2706B98F4E}" srcOrd="1" destOrd="0" presId="urn:microsoft.com/office/officeart/2005/8/layout/hList7"/>
    <dgm:cxn modelId="{88BFD615-563C-B649-9290-FD4D1BB4533D}" type="presParOf" srcId="{1B57F71D-EEAD-43ED-8BF2-6D2706B98F4E}" destId="{C9470DBF-A71F-47C6-88FB-6B0889A6698E}" srcOrd="0" destOrd="0" presId="urn:microsoft.com/office/officeart/2005/8/layout/hList7"/>
    <dgm:cxn modelId="{A65061D7-E000-8844-A501-D4682D87F168}" type="presParOf" srcId="{C9470DBF-A71F-47C6-88FB-6B0889A6698E}" destId="{8F82899D-FD42-4ED9-BE95-AA725531B081}" srcOrd="0" destOrd="0" presId="urn:microsoft.com/office/officeart/2005/8/layout/hList7"/>
    <dgm:cxn modelId="{7AA4483B-CCE8-F747-A95C-46991CAB4E71}" type="presParOf" srcId="{C9470DBF-A71F-47C6-88FB-6B0889A6698E}" destId="{3D048901-F035-4DFA-9A6E-F1BBC0D8BB12}" srcOrd="1" destOrd="0" presId="urn:microsoft.com/office/officeart/2005/8/layout/hList7"/>
    <dgm:cxn modelId="{39D67776-4C5E-3F43-8017-A99506652FFB}" type="presParOf" srcId="{C9470DBF-A71F-47C6-88FB-6B0889A6698E}" destId="{9F1A364F-E6AB-4516-A9A9-46BBAC83BA45}" srcOrd="2" destOrd="0" presId="urn:microsoft.com/office/officeart/2005/8/layout/hList7"/>
    <dgm:cxn modelId="{FD04ADDC-9402-5542-BB8C-863F2B6DF7D4}" type="presParOf" srcId="{C9470DBF-A71F-47C6-88FB-6B0889A6698E}" destId="{100BCF05-AB66-4DD2-AD4F-0B2DC8A8C73E}" srcOrd="3" destOrd="0" presId="urn:microsoft.com/office/officeart/2005/8/layout/hList7"/>
    <dgm:cxn modelId="{71AB62AA-3DC6-A24A-91BF-B5C30095C02F}" type="presParOf" srcId="{1B57F71D-EEAD-43ED-8BF2-6D2706B98F4E}" destId="{526DF3BA-5D79-4B03-84A9-1EE0CE72198C}" srcOrd="1" destOrd="0" presId="urn:microsoft.com/office/officeart/2005/8/layout/hList7"/>
    <dgm:cxn modelId="{838D5420-0192-7840-AA6E-DB5779415BA3}" type="presParOf" srcId="{1B57F71D-EEAD-43ED-8BF2-6D2706B98F4E}" destId="{4F7413F8-445F-4216-BD80-69653CE67419}" srcOrd="2" destOrd="0" presId="urn:microsoft.com/office/officeart/2005/8/layout/hList7"/>
    <dgm:cxn modelId="{FFC977BD-1370-5542-A409-EC1D56346063}" type="presParOf" srcId="{4F7413F8-445F-4216-BD80-69653CE67419}" destId="{45179180-F234-4071-BE44-8C652899C562}" srcOrd="0" destOrd="0" presId="urn:microsoft.com/office/officeart/2005/8/layout/hList7"/>
    <dgm:cxn modelId="{16F69E07-C91E-F443-9CBE-0152E171F5AA}" type="presParOf" srcId="{4F7413F8-445F-4216-BD80-69653CE67419}" destId="{DCD67839-FD78-4DE9-AA48-FC4A13F57342}" srcOrd="1" destOrd="0" presId="urn:microsoft.com/office/officeart/2005/8/layout/hList7"/>
    <dgm:cxn modelId="{61259B99-A636-084B-91E6-93FFF27D8591}" type="presParOf" srcId="{4F7413F8-445F-4216-BD80-69653CE67419}" destId="{9E6F0B26-D1FA-4291-8272-B65461ED7B4C}" srcOrd="2" destOrd="0" presId="urn:microsoft.com/office/officeart/2005/8/layout/hList7"/>
    <dgm:cxn modelId="{BF8263E8-0103-EE44-A874-40142B62E34F}"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225"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A67BCD4D-5D58-4970-98C4-1E899DB330E7}" type="doc">
      <dgm:prSet loTypeId="urn:microsoft.com/office/officeart/2005/8/layout/vList2" loCatId="list" qsTypeId="urn:microsoft.com/office/officeart/2005/8/quickstyle/simple3" qsCatId="simple" csTypeId="urn:microsoft.com/office/officeart/2005/8/colors/accent1_2" csCatId="accent1" phldr="1"/>
      <dgm:spPr/>
      <dgm:t>
        <a:bodyPr/>
        <a:lstStyle/>
        <a:p>
          <a:endParaRPr lang="es-CO"/>
        </a:p>
      </dgm:t>
    </dgm:pt>
    <dgm:pt modelId="{6FEB6F18-8029-4447-BD53-97E53C5B19DC}">
      <dgm:prSet phldrT="[Texto]"/>
      <dgm:spPr/>
      <dgm:t>
        <a:bodyPr/>
        <a:lstStyle/>
        <a:p>
          <a:r>
            <a:rPr lang="es-CO"/>
            <a:t>EJERCICIO DE INVENTARIO</a:t>
          </a:r>
        </a:p>
      </dgm:t>
    </dgm:pt>
    <dgm:pt modelId="{606F6B2B-3664-42A2-B7DD-20EC7B8C1998}" type="parTrans" cxnId="{EBC24AE8-F43C-4C8C-B3C8-0EA185BDB740}">
      <dgm:prSet/>
      <dgm:spPr/>
      <dgm:t>
        <a:bodyPr/>
        <a:lstStyle/>
        <a:p>
          <a:endParaRPr lang="es-CO"/>
        </a:p>
      </dgm:t>
    </dgm:pt>
    <dgm:pt modelId="{20C2720D-0DCE-49F1-902B-AFB7FFCAEA06}" type="sibTrans" cxnId="{EBC24AE8-F43C-4C8C-B3C8-0EA185BDB740}">
      <dgm:prSet/>
      <dgm:spPr/>
      <dgm:t>
        <a:bodyPr/>
        <a:lstStyle/>
        <a:p>
          <a:endParaRPr lang="es-CO"/>
        </a:p>
      </dgm:t>
    </dgm:pt>
    <dgm:pt modelId="{115218F9-199D-4879-AD1B-4408B8FE0580}">
      <dgm:prSet phldrT="[Texto]"/>
      <dgm:spPr/>
      <dgm:t>
        <a:bodyPr/>
        <a:lstStyle/>
        <a:p>
          <a:r>
            <a:rPr lang="es-CO"/>
            <a:t>La informacion es guardada y categorizada en una CMDB.</a:t>
          </a:r>
        </a:p>
      </dgm:t>
    </dgm:pt>
    <dgm:pt modelId="{DC0F0604-2E36-473F-849B-E3242B17A3F6}" type="parTrans" cxnId="{084FD937-6E00-431D-80F1-38800707B5FB}">
      <dgm:prSet/>
      <dgm:spPr/>
      <dgm:t>
        <a:bodyPr/>
        <a:lstStyle/>
        <a:p>
          <a:endParaRPr lang="es-CO"/>
        </a:p>
      </dgm:t>
    </dgm:pt>
    <dgm:pt modelId="{B725C0FD-D265-4407-85DD-E7BFCCEE5ED7}" type="sibTrans" cxnId="{084FD937-6E00-431D-80F1-38800707B5FB}">
      <dgm:prSet/>
      <dgm:spPr/>
      <dgm:t>
        <a:bodyPr/>
        <a:lstStyle/>
        <a:p>
          <a:endParaRPr lang="es-CO"/>
        </a:p>
      </dgm:t>
    </dgm:pt>
    <dgm:pt modelId="{514FC40C-A0D1-4A03-A3FA-34E4C2E0393E}">
      <dgm:prSet phldrT="[Texto]"/>
      <dgm:spPr/>
      <dgm:t>
        <a:bodyPr/>
        <a:lstStyle/>
        <a:p>
          <a:r>
            <a:rPr lang="es-CO"/>
            <a:t>IDENTIFICACIÓN DE LAS DEPENDENCIAS ENTRE LOS ÍTEMS DE CONFIGURACIÓN</a:t>
          </a:r>
        </a:p>
      </dgm:t>
    </dgm:pt>
    <dgm:pt modelId="{D63C7F45-5EC3-4F1B-BB2A-236E8A3432DC}" type="parTrans" cxnId="{6D608266-B147-4AC9-A0B8-C9DB690E6005}">
      <dgm:prSet/>
      <dgm:spPr/>
      <dgm:t>
        <a:bodyPr/>
        <a:lstStyle/>
        <a:p>
          <a:endParaRPr lang="es-CO"/>
        </a:p>
      </dgm:t>
    </dgm:pt>
    <dgm:pt modelId="{47EC99B5-51EA-4190-83C7-BC7EDC135080}" type="sibTrans" cxnId="{6D608266-B147-4AC9-A0B8-C9DB690E6005}">
      <dgm:prSet/>
      <dgm:spPr/>
      <dgm:t>
        <a:bodyPr/>
        <a:lstStyle/>
        <a:p>
          <a:endParaRPr lang="es-CO"/>
        </a:p>
      </dgm:t>
    </dgm:pt>
    <dgm:pt modelId="{010A32FB-FF18-4DBC-A143-10F427F3CB00}">
      <dgm:prSet phldrT="[Texto]"/>
      <dgm:spPr/>
      <dgm:t>
        <a:bodyPr/>
        <a:lstStyle/>
        <a:p>
          <a:r>
            <a:rPr lang="es-CO"/>
            <a:t>En esta etapa se relacionaran los ítems de la administración de la configuración con el fin de llevar a cabo un proceso integrado en este ámbito.</a:t>
          </a:r>
        </a:p>
      </dgm:t>
    </dgm:pt>
    <dgm:pt modelId="{A0531023-BFF0-4489-A94C-0B6C26F10ECA}" type="parTrans" cxnId="{0DD7A8AB-C913-402C-A95C-96521D787A80}">
      <dgm:prSet/>
      <dgm:spPr/>
      <dgm:t>
        <a:bodyPr/>
        <a:lstStyle/>
        <a:p>
          <a:endParaRPr lang="es-CO"/>
        </a:p>
      </dgm:t>
    </dgm:pt>
    <dgm:pt modelId="{45FC5343-5511-47C8-950F-8BE72E1CBE4B}" type="sibTrans" cxnId="{0DD7A8AB-C913-402C-A95C-96521D787A80}">
      <dgm:prSet/>
      <dgm:spPr/>
      <dgm:t>
        <a:bodyPr/>
        <a:lstStyle/>
        <a:p>
          <a:endParaRPr lang="es-CO"/>
        </a:p>
      </dgm:t>
    </dgm:pt>
    <dgm:pt modelId="{5FFDD658-58DF-40D5-9002-8C81E390AE9A}">
      <dgm:prSet phldrT="[Texto]"/>
      <dgm:spPr/>
      <dgm:t>
        <a:bodyPr/>
        <a:lstStyle/>
        <a:p>
          <a:r>
            <a:rPr lang="es-CO"/>
            <a:t>En esta etapa se acogeran sistemas de configuración como servidores, aplicaciones de negocio, paquetes de software, los cuales permitirán el manejo sistematico de la información.</a:t>
          </a:r>
        </a:p>
      </dgm:t>
    </dgm:pt>
    <dgm:pt modelId="{8D069CFC-BE39-4A38-80E8-7958C83A47CF}" type="parTrans" cxnId="{592EC6B9-EE27-4B22-8201-B77C4C6A2404}">
      <dgm:prSet/>
      <dgm:spPr/>
      <dgm:t>
        <a:bodyPr/>
        <a:lstStyle/>
        <a:p>
          <a:endParaRPr lang="es-CO"/>
        </a:p>
      </dgm:t>
    </dgm:pt>
    <dgm:pt modelId="{C575547C-08BD-4103-B726-AD645FFFA9C8}" type="sibTrans" cxnId="{592EC6B9-EE27-4B22-8201-B77C4C6A2404}">
      <dgm:prSet/>
      <dgm:spPr/>
      <dgm:t>
        <a:bodyPr/>
        <a:lstStyle/>
        <a:p>
          <a:endParaRPr lang="es-CO"/>
        </a:p>
      </dgm:t>
    </dgm:pt>
    <dgm:pt modelId="{D2A914BF-D718-4FE8-A63E-A4E75EAAD13A}">
      <dgm:prSet phldrT="[Texto]"/>
      <dgm:spPr/>
      <dgm:t>
        <a:bodyPr/>
        <a:lstStyle/>
        <a:p>
          <a:r>
            <a:rPr lang="es-CO"/>
            <a:t>MADURACIÓN Y REINGENIERÍA DE PROCESOS</a:t>
          </a:r>
        </a:p>
      </dgm:t>
    </dgm:pt>
    <dgm:pt modelId="{C96741B5-8EC4-4DA5-B87B-018F8D866E38}" type="parTrans" cxnId="{54EB39CA-F569-497B-B23A-4CEAFEFA29B3}">
      <dgm:prSet/>
      <dgm:spPr/>
      <dgm:t>
        <a:bodyPr/>
        <a:lstStyle/>
        <a:p>
          <a:endParaRPr lang="es-CO"/>
        </a:p>
      </dgm:t>
    </dgm:pt>
    <dgm:pt modelId="{0D8ABDDE-A03A-4ECB-AFBA-FF20201E8CEF}" type="sibTrans" cxnId="{54EB39CA-F569-497B-B23A-4CEAFEFA29B3}">
      <dgm:prSet/>
      <dgm:spPr/>
      <dgm:t>
        <a:bodyPr/>
        <a:lstStyle/>
        <a:p>
          <a:endParaRPr lang="es-CO"/>
        </a:p>
      </dgm:t>
    </dgm:pt>
    <dgm:pt modelId="{45BDC38C-E0D7-4969-BA88-BD186950CDCA}">
      <dgm:prSet phldrT="[Texto]"/>
      <dgm:spPr/>
      <dgm:t>
        <a:bodyPr/>
        <a:lstStyle/>
        <a:p>
          <a:r>
            <a:rPr lang="es-CO"/>
            <a:t>Despues de  realizar las primeras dos etapas se propone un mejoramiento y optimización del proceso mediante nueas herramientas o nuevas relaciones entre las ya existentes.</a:t>
          </a:r>
        </a:p>
      </dgm:t>
    </dgm:pt>
    <dgm:pt modelId="{70B2A53B-28D6-4383-8DF3-AF73F4699CB5}" type="parTrans" cxnId="{03963468-4053-4AB9-84B9-5018A80144C5}">
      <dgm:prSet/>
      <dgm:spPr/>
      <dgm:t>
        <a:bodyPr/>
        <a:lstStyle/>
        <a:p>
          <a:endParaRPr lang="es-CO"/>
        </a:p>
      </dgm:t>
    </dgm:pt>
    <dgm:pt modelId="{75DFBC46-43DF-473C-B195-E4BC62904423}" type="sibTrans" cxnId="{03963468-4053-4AB9-84B9-5018A80144C5}">
      <dgm:prSet/>
      <dgm:spPr/>
      <dgm:t>
        <a:bodyPr/>
        <a:lstStyle/>
        <a:p>
          <a:endParaRPr lang="es-CO"/>
        </a:p>
      </dgm:t>
    </dgm:pt>
    <dgm:pt modelId="{F5CE02F5-F04F-4E6F-B7AA-6115347BC594}">
      <dgm:prSet phldrT="[Texto]"/>
      <dgm:spPr/>
      <dgm:t>
        <a:bodyPr/>
        <a:lstStyle/>
        <a:p>
          <a:r>
            <a:rPr lang="es-CO"/>
            <a:t>DESICIONES DE NEGOCIO</a:t>
          </a:r>
        </a:p>
      </dgm:t>
    </dgm:pt>
    <dgm:pt modelId="{4E11D1D0-5CFA-42F9-AA87-2C80CD5CBE50}" type="parTrans" cxnId="{7566D962-E06C-4161-920F-CB27E75AF13A}">
      <dgm:prSet/>
      <dgm:spPr/>
      <dgm:t>
        <a:bodyPr/>
        <a:lstStyle/>
        <a:p>
          <a:endParaRPr lang="es-CO"/>
        </a:p>
      </dgm:t>
    </dgm:pt>
    <dgm:pt modelId="{50E90879-C7B4-4E70-82B8-BF3E0AB2844E}" type="sibTrans" cxnId="{7566D962-E06C-4161-920F-CB27E75AF13A}">
      <dgm:prSet/>
      <dgm:spPr/>
      <dgm:t>
        <a:bodyPr/>
        <a:lstStyle/>
        <a:p>
          <a:endParaRPr lang="es-CO"/>
        </a:p>
      </dgm:t>
    </dgm:pt>
    <dgm:pt modelId="{41E9C8C1-DD5A-44DE-8DA2-796FC89755B4}">
      <dgm:prSet phldrT="[Texto]"/>
      <dgm:spPr/>
      <dgm:t>
        <a:bodyPr/>
        <a:lstStyle/>
        <a:p>
          <a:r>
            <a:rPr lang="es-CO"/>
            <a:t>Esta última etapa propone la retroalimentación del proceso traducida en desiciones organizacionales que buscaran el crecimiento y un incremento en la calidad de su producto.</a:t>
          </a:r>
        </a:p>
      </dgm:t>
    </dgm:pt>
    <dgm:pt modelId="{040EF009-0208-4737-B9AC-E80989FFC966}" type="parTrans" cxnId="{0E2F434E-8BD0-4FFE-9313-9A9C6AF06E0F}">
      <dgm:prSet/>
      <dgm:spPr/>
      <dgm:t>
        <a:bodyPr/>
        <a:lstStyle/>
        <a:p>
          <a:endParaRPr lang="es-CO"/>
        </a:p>
      </dgm:t>
    </dgm:pt>
    <dgm:pt modelId="{F57A85C0-4510-4187-BCD0-905217086600}" type="sibTrans" cxnId="{0E2F434E-8BD0-4FFE-9313-9A9C6AF06E0F}">
      <dgm:prSet/>
      <dgm:spPr/>
      <dgm:t>
        <a:bodyPr/>
        <a:lstStyle/>
        <a:p>
          <a:endParaRPr lang="es-CO"/>
        </a:p>
      </dgm:t>
    </dgm:pt>
    <dgm:pt modelId="{9C4910B5-A24F-4083-A92F-6C886F927203}" type="pres">
      <dgm:prSet presAssocID="{A67BCD4D-5D58-4970-98C4-1E899DB330E7}" presName="linear" presStyleCnt="0">
        <dgm:presLayoutVars>
          <dgm:animLvl val="lvl"/>
          <dgm:resizeHandles val="exact"/>
        </dgm:presLayoutVars>
      </dgm:prSet>
      <dgm:spPr/>
      <dgm:t>
        <a:bodyPr/>
        <a:lstStyle/>
        <a:p>
          <a:endParaRPr lang="en-US"/>
        </a:p>
      </dgm:t>
    </dgm:pt>
    <dgm:pt modelId="{5F99A84D-CE50-4DF5-81C5-397DE3F81100}" type="pres">
      <dgm:prSet presAssocID="{6FEB6F18-8029-4447-BD53-97E53C5B19DC}" presName="parentText" presStyleLbl="node1" presStyleIdx="0" presStyleCnt="4">
        <dgm:presLayoutVars>
          <dgm:chMax val="0"/>
          <dgm:bulletEnabled val="1"/>
        </dgm:presLayoutVars>
      </dgm:prSet>
      <dgm:spPr/>
      <dgm:t>
        <a:bodyPr/>
        <a:lstStyle/>
        <a:p>
          <a:endParaRPr lang="en-US"/>
        </a:p>
      </dgm:t>
    </dgm:pt>
    <dgm:pt modelId="{57E8982C-D5E8-446B-9E69-5903B673846C}" type="pres">
      <dgm:prSet presAssocID="{6FEB6F18-8029-4447-BD53-97E53C5B19DC}" presName="childText" presStyleLbl="revTx" presStyleIdx="0" presStyleCnt="4">
        <dgm:presLayoutVars>
          <dgm:bulletEnabled val="1"/>
        </dgm:presLayoutVars>
      </dgm:prSet>
      <dgm:spPr/>
      <dgm:t>
        <a:bodyPr/>
        <a:lstStyle/>
        <a:p>
          <a:endParaRPr lang="es-CO"/>
        </a:p>
      </dgm:t>
    </dgm:pt>
    <dgm:pt modelId="{A3EA1AFD-4F20-4C9B-9A40-A2AFA6C06BD3}" type="pres">
      <dgm:prSet presAssocID="{514FC40C-A0D1-4A03-A3FA-34E4C2E0393E}" presName="parentText" presStyleLbl="node1" presStyleIdx="1" presStyleCnt="4">
        <dgm:presLayoutVars>
          <dgm:chMax val="0"/>
          <dgm:bulletEnabled val="1"/>
        </dgm:presLayoutVars>
      </dgm:prSet>
      <dgm:spPr/>
      <dgm:t>
        <a:bodyPr/>
        <a:lstStyle/>
        <a:p>
          <a:endParaRPr lang="es-CO"/>
        </a:p>
      </dgm:t>
    </dgm:pt>
    <dgm:pt modelId="{1A94E93F-E49C-4F1B-96A6-64E385209876}" type="pres">
      <dgm:prSet presAssocID="{514FC40C-A0D1-4A03-A3FA-34E4C2E0393E}" presName="childText" presStyleLbl="revTx" presStyleIdx="1" presStyleCnt="4">
        <dgm:presLayoutVars>
          <dgm:bulletEnabled val="1"/>
        </dgm:presLayoutVars>
      </dgm:prSet>
      <dgm:spPr/>
      <dgm:t>
        <a:bodyPr/>
        <a:lstStyle/>
        <a:p>
          <a:endParaRPr lang="es-CO"/>
        </a:p>
      </dgm:t>
    </dgm:pt>
    <dgm:pt modelId="{B7A3D540-0785-4FE4-982A-2F485218320E}" type="pres">
      <dgm:prSet presAssocID="{D2A914BF-D718-4FE8-A63E-A4E75EAAD13A}" presName="parentText" presStyleLbl="node1" presStyleIdx="2" presStyleCnt="4">
        <dgm:presLayoutVars>
          <dgm:chMax val="0"/>
          <dgm:bulletEnabled val="1"/>
        </dgm:presLayoutVars>
      </dgm:prSet>
      <dgm:spPr/>
      <dgm:t>
        <a:bodyPr/>
        <a:lstStyle/>
        <a:p>
          <a:endParaRPr lang="es-CO"/>
        </a:p>
      </dgm:t>
    </dgm:pt>
    <dgm:pt modelId="{D28F3A15-7D6B-4CF2-9A7E-542287D97B24}" type="pres">
      <dgm:prSet presAssocID="{D2A914BF-D718-4FE8-A63E-A4E75EAAD13A}" presName="childText" presStyleLbl="revTx" presStyleIdx="2" presStyleCnt="4">
        <dgm:presLayoutVars>
          <dgm:bulletEnabled val="1"/>
        </dgm:presLayoutVars>
      </dgm:prSet>
      <dgm:spPr/>
      <dgm:t>
        <a:bodyPr/>
        <a:lstStyle/>
        <a:p>
          <a:endParaRPr lang="es-CO"/>
        </a:p>
      </dgm:t>
    </dgm:pt>
    <dgm:pt modelId="{A61DC02D-B333-4478-92BF-58497347F4CE}" type="pres">
      <dgm:prSet presAssocID="{F5CE02F5-F04F-4E6F-B7AA-6115347BC594}" presName="parentText" presStyleLbl="node1" presStyleIdx="3" presStyleCnt="4">
        <dgm:presLayoutVars>
          <dgm:chMax val="0"/>
          <dgm:bulletEnabled val="1"/>
        </dgm:presLayoutVars>
      </dgm:prSet>
      <dgm:spPr/>
      <dgm:t>
        <a:bodyPr/>
        <a:lstStyle/>
        <a:p>
          <a:endParaRPr lang="en-US"/>
        </a:p>
      </dgm:t>
    </dgm:pt>
    <dgm:pt modelId="{E4E03C83-55BA-4637-839E-2DD1F0E2BB20}" type="pres">
      <dgm:prSet presAssocID="{F5CE02F5-F04F-4E6F-B7AA-6115347BC594}" presName="childText" presStyleLbl="revTx" presStyleIdx="3" presStyleCnt="4">
        <dgm:presLayoutVars>
          <dgm:bulletEnabled val="1"/>
        </dgm:presLayoutVars>
      </dgm:prSet>
      <dgm:spPr/>
      <dgm:t>
        <a:bodyPr/>
        <a:lstStyle/>
        <a:p>
          <a:endParaRPr lang="es-CO"/>
        </a:p>
      </dgm:t>
    </dgm:pt>
  </dgm:ptLst>
  <dgm:cxnLst>
    <dgm:cxn modelId="{084FD937-6E00-431D-80F1-38800707B5FB}" srcId="{6FEB6F18-8029-4447-BD53-97E53C5B19DC}" destId="{115218F9-199D-4879-AD1B-4408B8FE0580}" srcOrd="0" destOrd="0" parTransId="{DC0F0604-2E36-473F-849B-E3242B17A3F6}" sibTransId="{B725C0FD-D265-4407-85DD-E7BFCCEE5ED7}"/>
    <dgm:cxn modelId="{10602C2D-A5C6-614D-88CA-CE13A97D6651}" type="presOf" srcId="{A67BCD4D-5D58-4970-98C4-1E899DB330E7}" destId="{9C4910B5-A24F-4083-A92F-6C886F927203}" srcOrd="0" destOrd="0" presId="urn:microsoft.com/office/officeart/2005/8/layout/vList2"/>
    <dgm:cxn modelId="{5A5D9345-6C66-454F-993B-96316BA5C7A6}" type="presOf" srcId="{45BDC38C-E0D7-4969-BA88-BD186950CDCA}" destId="{D28F3A15-7D6B-4CF2-9A7E-542287D97B24}" srcOrd="0" destOrd="0" presId="urn:microsoft.com/office/officeart/2005/8/layout/vList2"/>
    <dgm:cxn modelId="{BECA703B-E9D1-DD42-8C6A-74F7AA566323}" type="presOf" srcId="{010A32FB-FF18-4DBC-A143-10F427F3CB00}" destId="{1A94E93F-E49C-4F1B-96A6-64E385209876}" srcOrd="0" destOrd="0" presId="urn:microsoft.com/office/officeart/2005/8/layout/vList2"/>
    <dgm:cxn modelId="{592EC6B9-EE27-4B22-8201-B77C4C6A2404}" srcId="{6FEB6F18-8029-4447-BD53-97E53C5B19DC}" destId="{5FFDD658-58DF-40D5-9002-8C81E390AE9A}" srcOrd="1" destOrd="0" parTransId="{8D069CFC-BE39-4A38-80E8-7958C83A47CF}" sibTransId="{C575547C-08BD-4103-B726-AD645FFFA9C8}"/>
    <dgm:cxn modelId="{DADBD10C-F72D-F94F-95C7-74023E415C8A}" type="presOf" srcId="{5FFDD658-58DF-40D5-9002-8C81E390AE9A}" destId="{57E8982C-D5E8-446B-9E69-5903B673846C}" srcOrd="0" destOrd="1" presId="urn:microsoft.com/office/officeart/2005/8/layout/vList2"/>
    <dgm:cxn modelId="{232DDC30-DA72-0445-85D6-617E24F84507}" type="presOf" srcId="{D2A914BF-D718-4FE8-A63E-A4E75EAAD13A}" destId="{B7A3D540-0785-4FE4-982A-2F485218320E}" srcOrd="0" destOrd="0" presId="urn:microsoft.com/office/officeart/2005/8/layout/vList2"/>
    <dgm:cxn modelId="{EBC24AE8-F43C-4C8C-B3C8-0EA185BDB740}" srcId="{A67BCD4D-5D58-4970-98C4-1E899DB330E7}" destId="{6FEB6F18-8029-4447-BD53-97E53C5B19DC}" srcOrd="0" destOrd="0" parTransId="{606F6B2B-3664-42A2-B7DD-20EC7B8C1998}" sibTransId="{20C2720D-0DCE-49F1-902B-AFB7FFCAEA06}"/>
    <dgm:cxn modelId="{03963468-4053-4AB9-84B9-5018A80144C5}" srcId="{D2A914BF-D718-4FE8-A63E-A4E75EAAD13A}" destId="{45BDC38C-E0D7-4969-BA88-BD186950CDCA}" srcOrd="0" destOrd="0" parTransId="{70B2A53B-28D6-4383-8DF3-AF73F4699CB5}" sibTransId="{75DFBC46-43DF-473C-B195-E4BC62904423}"/>
    <dgm:cxn modelId="{C2716EBE-56A6-AE4B-BE66-2ED337B5BFF2}" type="presOf" srcId="{6FEB6F18-8029-4447-BD53-97E53C5B19DC}" destId="{5F99A84D-CE50-4DF5-81C5-397DE3F81100}" srcOrd="0" destOrd="0" presId="urn:microsoft.com/office/officeart/2005/8/layout/vList2"/>
    <dgm:cxn modelId="{0DD7A8AB-C913-402C-A95C-96521D787A80}" srcId="{514FC40C-A0D1-4A03-A3FA-34E4C2E0393E}" destId="{010A32FB-FF18-4DBC-A143-10F427F3CB00}" srcOrd="0" destOrd="0" parTransId="{A0531023-BFF0-4489-A94C-0B6C26F10ECA}" sibTransId="{45FC5343-5511-47C8-950F-8BE72E1CBE4B}"/>
    <dgm:cxn modelId="{EA8AD534-E1E7-B444-9E77-D903E07CCEEB}" type="presOf" srcId="{115218F9-199D-4879-AD1B-4408B8FE0580}" destId="{57E8982C-D5E8-446B-9E69-5903B673846C}" srcOrd="0" destOrd="0" presId="urn:microsoft.com/office/officeart/2005/8/layout/vList2"/>
    <dgm:cxn modelId="{54EB39CA-F569-497B-B23A-4CEAFEFA29B3}" srcId="{A67BCD4D-5D58-4970-98C4-1E899DB330E7}" destId="{D2A914BF-D718-4FE8-A63E-A4E75EAAD13A}" srcOrd="2" destOrd="0" parTransId="{C96741B5-8EC4-4DA5-B87B-018F8D866E38}" sibTransId="{0D8ABDDE-A03A-4ECB-AFBA-FF20201E8CEF}"/>
    <dgm:cxn modelId="{7566D962-E06C-4161-920F-CB27E75AF13A}" srcId="{A67BCD4D-5D58-4970-98C4-1E899DB330E7}" destId="{F5CE02F5-F04F-4E6F-B7AA-6115347BC594}" srcOrd="3" destOrd="0" parTransId="{4E11D1D0-5CFA-42F9-AA87-2C80CD5CBE50}" sibTransId="{50E90879-C7B4-4E70-82B8-BF3E0AB2844E}"/>
    <dgm:cxn modelId="{9E372E41-D2A5-E34A-9598-DB9CDA7E1800}" type="presOf" srcId="{41E9C8C1-DD5A-44DE-8DA2-796FC89755B4}" destId="{E4E03C83-55BA-4637-839E-2DD1F0E2BB20}" srcOrd="0" destOrd="0" presId="urn:microsoft.com/office/officeart/2005/8/layout/vList2"/>
    <dgm:cxn modelId="{6D608266-B147-4AC9-A0B8-C9DB690E6005}" srcId="{A67BCD4D-5D58-4970-98C4-1E899DB330E7}" destId="{514FC40C-A0D1-4A03-A3FA-34E4C2E0393E}" srcOrd="1" destOrd="0" parTransId="{D63C7F45-5EC3-4F1B-BB2A-236E8A3432DC}" sibTransId="{47EC99B5-51EA-4190-83C7-BC7EDC135080}"/>
    <dgm:cxn modelId="{E5EDD2E5-0D2F-9248-803D-87462AD5255C}" type="presOf" srcId="{514FC40C-A0D1-4A03-A3FA-34E4C2E0393E}" destId="{A3EA1AFD-4F20-4C9B-9A40-A2AFA6C06BD3}" srcOrd="0" destOrd="0" presId="urn:microsoft.com/office/officeart/2005/8/layout/vList2"/>
    <dgm:cxn modelId="{E68773A3-9872-C841-9959-9ABDC931A70D}" type="presOf" srcId="{F5CE02F5-F04F-4E6F-B7AA-6115347BC594}" destId="{A61DC02D-B333-4478-92BF-58497347F4CE}" srcOrd="0" destOrd="0" presId="urn:microsoft.com/office/officeart/2005/8/layout/vList2"/>
    <dgm:cxn modelId="{0E2F434E-8BD0-4FFE-9313-9A9C6AF06E0F}" srcId="{F5CE02F5-F04F-4E6F-B7AA-6115347BC594}" destId="{41E9C8C1-DD5A-44DE-8DA2-796FC89755B4}" srcOrd="0" destOrd="0" parTransId="{040EF009-0208-4737-B9AC-E80989FFC966}" sibTransId="{F57A85C0-4510-4187-BCD0-905217086600}"/>
    <dgm:cxn modelId="{6F8E2E12-3760-134F-AD3A-0C459E2BBE3D}" type="presParOf" srcId="{9C4910B5-A24F-4083-A92F-6C886F927203}" destId="{5F99A84D-CE50-4DF5-81C5-397DE3F81100}" srcOrd="0" destOrd="0" presId="urn:microsoft.com/office/officeart/2005/8/layout/vList2"/>
    <dgm:cxn modelId="{802EA24E-1C2C-834D-AAD1-473872EAB936}" type="presParOf" srcId="{9C4910B5-A24F-4083-A92F-6C886F927203}" destId="{57E8982C-D5E8-446B-9E69-5903B673846C}" srcOrd="1" destOrd="0" presId="urn:microsoft.com/office/officeart/2005/8/layout/vList2"/>
    <dgm:cxn modelId="{B377DACC-4F05-AA4A-A217-9422B44A6E76}" type="presParOf" srcId="{9C4910B5-A24F-4083-A92F-6C886F927203}" destId="{A3EA1AFD-4F20-4C9B-9A40-A2AFA6C06BD3}" srcOrd="2" destOrd="0" presId="urn:microsoft.com/office/officeart/2005/8/layout/vList2"/>
    <dgm:cxn modelId="{A4C83BCE-D3A8-A343-9ACF-3DADC13A17CD}" type="presParOf" srcId="{9C4910B5-A24F-4083-A92F-6C886F927203}" destId="{1A94E93F-E49C-4F1B-96A6-64E385209876}" srcOrd="3" destOrd="0" presId="urn:microsoft.com/office/officeart/2005/8/layout/vList2"/>
    <dgm:cxn modelId="{DFADE273-B7DF-6E4B-A5B4-025E4D501DE2}" type="presParOf" srcId="{9C4910B5-A24F-4083-A92F-6C886F927203}" destId="{B7A3D540-0785-4FE4-982A-2F485218320E}" srcOrd="4" destOrd="0" presId="urn:microsoft.com/office/officeart/2005/8/layout/vList2"/>
    <dgm:cxn modelId="{DC77A115-46B2-8A47-99EF-479458B40A82}" type="presParOf" srcId="{9C4910B5-A24F-4083-A92F-6C886F927203}" destId="{D28F3A15-7D6B-4CF2-9A7E-542287D97B24}" srcOrd="5" destOrd="0" presId="urn:microsoft.com/office/officeart/2005/8/layout/vList2"/>
    <dgm:cxn modelId="{C25F5AA0-3311-1F40-A7DA-E4942719A1BD}" type="presParOf" srcId="{9C4910B5-A24F-4083-A92F-6C886F927203}" destId="{A61DC02D-B333-4478-92BF-58497347F4CE}" srcOrd="6" destOrd="0" presId="urn:microsoft.com/office/officeart/2005/8/layout/vList2"/>
    <dgm:cxn modelId="{463AE732-A8BE-9245-B0A2-B9535FC59BBF}" type="presParOf" srcId="{9C4910B5-A24F-4083-A92F-6C886F927203}" destId="{E4E03C83-55BA-4637-839E-2DD1F0E2BB20}" srcOrd="7" destOrd="0" presId="urn:microsoft.com/office/officeart/2005/8/layout/vList2"/>
  </dgm:cxnLst>
  <dgm:bg/>
  <dgm:whole/>
  <dgm:extLst>
    <a:ext uri="http://schemas.microsoft.com/office/drawing/2008/diagram">
      <dsp:dataModelExt xmlns:dsp="http://schemas.microsoft.com/office/drawing/2008/diagram" xmlns="" relId="rId235"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88FE91A9-E1A8-7040-A0B2-18D5E22DAF62}" type="presOf" srcId="{5B55727E-3F4B-4EA1-8E8B-142F187D0C5C}" destId="{1F94D579-676E-49F5-90B7-E3E5F8BF0276}" srcOrd="0" destOrd="0" presId="urn:microsoft.com/office/officeart/2005/8/layout/radial3"/>
    <dgm:cxn modelId="{E41074D5-7A8A-7441-9D4F-57A6E2CDBC01}" type="presOf" srcId="{22780CC7-A818-446F-A9DB-A88E6EAE3A6B}" destId="{CEB13D83-23BB-469A-ADFF-3C68660E5201}" srcOrd="0" destOrd="0" presId="urn:microsoft.com/office/officeart/2005/8/layout/radial3"/>
    <dgm:cxn modelId="{3687FE46-A317-374A-A1FB-4A19A50824FA}" type="presOf" srcId="{08D67D29-8F9B-4909-B00A-6CFE92AF8437}" destId="{1C3840F0-D116-4471-921B-E231EE4F1E81}" srcOrd="0" destOrd="0" presId="urn:microsoft.com/office/officeart/2005/8/layout/radial3"/>
    <dgm:cxn modelId="{AD41967B-DF09-4073-B0C1-356D142DF542}" srcId="{5B55727E-3F4B-4EA1-8E8B-142F187D0C5C}" destId="{22780CC7-A818-446F-A9DB-A88E6EAE3A6B}" srcOrd="0" destOrd="0" parTransId="{BD04AA9E-10FF-4960-8C1F-E3CC0C11CF68}" sibTransId="{BBCEEC99-BD2E-4310-BADC-B1656D02F529}"/>
    <dgm:cxn modelId="{FC456FA4-5790-47EF-90DF-58ABF6AAF14A}" srcId="{5B55727E-3F4B-4EA1-8E8B-142F187D0C5C}" destId="{08D67D29-8F9B-4909-B00A-6CFE92AF8437}" srcOrd="3" destOrd="0" parTransId="{63694575-23F6-4FF0-91FC-8BDCA7F209A5}" sibTransId="{6D7CC8C2-9918-456E-997A-818C1C578086}"/>
    <dgm:cxn modelId="{57D994E9-C728-FE4E-A330-7EB7D7697683}" type="presOf" srcId="{63B2FFF8-C0DF-460F-ADCE-40353E4FFB22}" destId="{1C83D081-8924-4892-9B0F-0D1B302964C6}" srcOrd="0" destOrd="0" presId="urn:microsoft.com/office/officeart/2005/8/layout/radial3"/>
    <dgm:cxn modelId="{0BE44A84-5428-416A-AE28-57D71A855676}" srcId="{AFBE40C4-CA8B-4881-AB34-F50A53C5D3C0}" destId="{5B55727E-3F4B-4EA1-8E8B-142F187D0C5C}" srcOrd="0" destOrd="0" parTransId="{02D1DADC-B940-4F0E-9795-E56399DA7B3A}" sibTransId="{7417A162-7528-4F33-AFD0-8E83B54B6D26}"/>
    <dgm:cxn modelId="{38CD88E5-F476-8B4D-8FF3-C51510A3CE65}" type="presOf" srcId="{8D0F5039-8941-490F-86FC-745830815DEC}" destId="{657E35CA-B5E0-414A-8687-A7F2DB278DC7}"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3CFFED9D-F6F0-BB40-9293-CCD484E0C28C}" type="presOf" srcId="{AFBE40C4-CA8B-4881-AB34-F50A53C5D3C0}" destId="{68CD9BA3-DF4B-479D-87AE-270A6781E9DE}" srcOrd="0" destOrd="0" presId="urn:microsoft.com/office/officeart/2005/8/layout/radial3"/>
    <dgm:cxn modelId="{0401CB52-F0E7-9D43-B83D-B4017C331610}" type="presParOf" srcId="{68CD9BA3-DF4B-479D-87AE-270A6781E9DE}" destId="{893687A2-CE1A-40C4-A643-BDCB1531BF1E}" srcOrd="0" destOrd="0" presId="urn:microsoft.com/office/officeart/2005/8/layout/radial3"/>
    <dgm:cxn modelId="{785D0FCA-BC97-564C-BB0C-8B408B21F3FD}" type="presParOf" srcId="{893687A2-CE1A-40C4-A643-BDCB1531BF1E}" destId="{1F94D579-676E-49F5-90B7-E3E5F8BF0276}" srcOrd="0" destOrd="0" presId="urn:microsoft.com/office/officeart/2005/8/layout/radial3"/>
    <dgm:cxn modelId="{462561B2-EB5E-A24E-A9D4-EAA4F066F5AB}" type="presParOf" srcId="{893687A2-CE1A-40C4-A643-BDCB1531BF1E}" destId="{CEB13D83-23BB-469A-ADFF-3C68660E5201}" srcOrd="1" destOrd="0" presId="urn:microsoft.com/office/officeart/2005/8/layout/radial3"/>
    <dgm:cxn modelId="{DF8C85AE-1A7E-F848-B3B8-C14A92311190}" type="presParOf" srcId="{893687A2-CE1A-40C4-A643-BDCB1531BF1E}" destId="{657E35CA-B5E0-414A-8687-A7F2DB278DC7}" srcOrd="2" destOrd="0" presId="urn:microsoft.com/office/officeart/2005/8/layout/radial3"/>
    <dgm:cxn modelId="{7B6276C2-465D-B047-AF97-D73D6D79932C}" type="presParOf" srcId="{893687A2-CE1A-40C4-A643-BDCB1531BF1E}" destId="{1C83D081-8924-4892-9B0F-0D1B302964C6}" srcOrd="3" destOrd="0" presId="urn:microsoft.com/office/officeart/2005/8/layout/radial3"/>
    <dgm:cxn modelId="{4E27CE77-63B6-D34A-9268-74423F23D471}"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241"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017FD947-8E50-F84F-BDA4-504BD21FB604}" type="presOf" srcId="{97ED5B5F-A03C-44E8-85C3-FD560FE9E87B}" destId="{F7DA9D67-5107-4F37-B60C-0E224B5160C2}" srcOrd="0" destOrd="0" presId="urn:microsoft.com/office/officeart/2005/8/layout/funnel1"/>
    <dgm:cxn modelId="{C4A6D4DF-266E-C14B-BD39-ECFD1002CC16}" type="presOf" srcId="{26565DF6-60FF-4D09-8740-1CF39AC8DF18}" destId="{6ED362D1-55C6-4B81-9B6F-46C7F0EBFA2D}"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E6E38730-7EB0-8542-A7CC-33B8754F1263}" type="presOf" srcId="{7EA97FF2-6091-4EA0-B50B-2BAD15548F1A}" destId="{94BAB542-8826-4F20-A070-DC847F2CCBEC}" srcOrd="0" destOrd="0" presId="urn:microsoft.com/office/officeart/2005/8/layout/funnel1"/>
    <dgm:cxn modelId="{EAA46178-78C5-C64C-BCAC-0257C3154CC5}" type="presOf" srcId="{6D3AC5C6-1885-4D36-BBE7-AB05A6DCB178}" destId="{1CF53B01-34E8-48BD-965A-55FB0E3E7346}" srcOrd="0" destOrd="0" presId="urn:microsoft.com/office/officeart/2005/8/layout/funnel1"/>
    <dgm:cxn modelId="{3240C9CD-DCF7-9442-8702-A71AC2D94FE5}" type="presOf" srcId="{3042C6B4-24A6-46F9-9490-C0D65BE42C71}" destId="{51D8D667-E256-4B05-8C27-6646B61E8BC7}" srcOrd="0" destOrd="0" presId="urn:microsoft.com/office/officeart/2005/8/layout/funnel1"/>
    <dgm:cxn modelId="{9DB886F7-6C79-E345-B847-CE8456C40A5C}" type="presParOf" srcId="{94BAB542-8826-4F20-A070-DC847F2CCBEC}" destId="{BB3641F9-03B2-4B5E-819E-70AC06C760DC}" srcOrd="0" destOrd="0" presId="urn:microsoft.com/office/officeart/2005/8/layout/funnel1"/>
    <dgm:cxn modelId="{7AB1326B-A508-A047-8631-3C3CBE4E865A}" type="presParOf" srcId="{94BAB542-8826-4F20-A070-DC847F2CCBEC}" destId="{B41F51CD-8D6C-45DE-A002-58CC5CADB8E2}" srcOrd="1" destOrd="0" presId="urn:microsoft.com/office/officeart/2005/8/layout/funnel1"/>
    <dgm:cxn modelId="{CD8D1FF3-8EC2-E944-83D5-6AEB58923F55}" type="presParOf" srcId="{94BAB542-8826-4F20-A070-DC847F2CCBEC}" destId="{51D8D667-E256-4B05-8C27-6646B61E8BC7}" srcOrd="2" destOrd="0" presId="urn:microsoft.com/office/officeart/2005/8/layout/funnel1"/>
    <dgm:cxn modelId="{4586D738-088D-F844-8A38-52854AA2A04D}" type="presParOf" srcId="{94BAB542-8826-4F20-A070-DC847F2CCBEC}" destId="{1CF53B01-34E8-48BD-965A-55FB0E3E7346}" srcOrd="3" destOrd="0" presId="urn:microsoft.com/office/officeart/2005/8/layout/funnel1"/>
    <dgm:cxn modelId="{9E7EF12C-4334-7E4E-8C3E-9432271E6EDB}" type="presParOf" srcId="{94BAB542-8826-4F20-A070-DC847F2CCBEC}" destId="{6ED362D1-55C6-4B81-9B6F-46C7F0EBFA2D}" srcOrd="4" destOrd="0" presId="urn:microsoft.com/office/officeart/2005/8/layout/funnel1"/>
    <dgm:cxn modelId="{17016E62-E7C6-4045-BF54-77A1F80167BB}" type="presParOf" srcId="{94BAB542-8826-4F20-A070-DC847F2CCBEC}" destId="{F7DA9D67-5107-4F37-B60C-0E224B5160C2}" srcOrd="5" destOrd="0" presId="urn:microsoft.com/office/officeart/2005/8/layout/funnel1"/>
    <dgm:cxn modelId="{18A33760-C17B-6A4B-A955-B928A28B9959}"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246"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41E1D5FC-8870-4371-A69B-B9B89FF86E04}" srcId="{E18D36F3-4B5F-4EEF-9679-4F7BEBB2BD17}" destId="{FFA34417-5A4D-4258-B903-E88F11F052BC}" srcOrd="3" destOrd="0" parTransId="{638D8235-31B0-4329-8EA2-B9469B44A3B3}" sibTransId="{A74EA2EB-5A37-43FF-B9FC-6A0AEBEE5D4E}"/>
    <dgm:cxn modelId="{C5DEF62B-267A-5849-82CE-C320677CCB13}" type="presOf" srcId="{0D700D48-E88D-46DF-81CF-3122BB4C17CF}" destId="{18DA0889-570A-4DCD-A026-369A269C2F07}" srcOrd="0" destOrd="0" presId="urn:microsoft.com/office/officeart/2005/8/layout/cycle3"/>
    <dgm:cxn modelId="{914A27CC-149D-480E-9D85-434A6F6EDD2C}" srcId="{E18D36F3-4B5F-4EEF-9679-4F7BEBB2BD17}" destId="{53708D14-25E4-4D60-A7BE-E7D01B0CEFF6}" srcOrd="1" destOrd="0" parTransId="{B8578C2F-7677-4EE3-89CD-C87F9C84CEDB}" sibTransId="{B8681555-9DFE-4F1C-A30E-8B178385660A}"/>
    <dgm:cxn modelId="{40DC711C-EB50-45A2-AB6C-93DA3DD0A084}" srcId="{E18D36F3-4B5F-4EEF-9679-4F7BEBB2BD17}" destId="{36AE7A44-9120-4183-9716-8625D9221F4D}" srcOrd="2" destOrd="0" parTransId="{7C700929-3C03-4289-8762-113CCAE8F29C}" sibTransId="{DA46D276-BA12-4290-8A9D-87245266E565}"/>
    <dgm:cxn modelId="{51FD6336-546F-1F4E-A212-E9F1033AE68E}" type="presOf" srcId="{1903C139-1F86-4FB5-BD1B-D5615AC51E9A}" destId="{DC25B8DB-6ABF-4A28-9E30-C2DAD195F6BC}" srcOrd="0" destOrd="0" presId="urn:microsoft.com/office/officeart/2005/8/layout/cycle3"/>
    <dgm:cxn modelId="{CFE85147-1491-1B42-8109-135D2BB84701}" type="presOf" srcId="{36AE7A44-9120-4183-9716-8625D9221F4D}" destId="{8982EA33-D755-4C04-AEDF-6307AC1307A7}" srcOrd="0" destOrd="0" presId="urn:microsoft.com/office/officeart/2005/8/layout/cycle3"/>
    <dgm:cxn modelId="{D6D436D5-D4F4-DF40-B706-E40F6738E002}" type="presOf" srcId="{68DB601C-9CE2-4C2D-AF27-0F98F305606B}" destId="{8D12CEDA-AC90-48A7-ABBA-2362F5F1EC2A}" srcOrd="0" destOrd="0" presId="urn:microsoft.com/office/officeart/2005/8/layout/cycle3"/>
    <dgm:cxn modelId="{32E692C9-C9B7-924E-99CC-F7817D43B7F2}" type="presOf" srcId="{53708D14-25E4-4D60-A7BE-E7D01B0CEFF6}" destId="{DA643870-2FEA-46CE-9E21-10A8B8C90F5E}"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287F043C-5C5F-1E47-946F-A662CA9E3526}" type="presOf" srcId="{FFA34417-5A4D-4258-B903-E88F11F052BC}" destId="{9CE4896B-C1E3-4BD6-AC0D-B4A3A839C558}" srcOrd="0" destOrd="0" presId="urn:microsoft.com/office/officeart/2005/8/layout/cycle3"/>
    <dgm:cxn modelId="{E769F91B-45FD-DA44-939F-5CE73997C747}" type="presOf" srcId="{E18D36F3-4B5F-4EEF-9679-4F7BEBB2BD17}" destId="{13DC2068-240A-4D8D-A993-8328AB2E5323}"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7C6B2ACF-DEAC-A042-B945-A44644C8CD7C}" type="presParOf" srcId="{13DC2068-240A-4D8D-A993-8328AB2E5323}" destId="{3DCCA8D3-D591-4031-8446-BC5DDB951BD1}" srcOrd="0" destOrd="0" presId="urn:microsoft.com/office/officeart/2005/8/layout/cycle3"/>
    <dgm:cxn modelId="{D7859D8B-A372-B34D-ABC1-2A2C38C8CBB2}" type="presParOf" srcId="{3DCCA8D3-D591-4031-8446-BC5DDB951BD1}" destId="{8D12CEDA-AC90-48A7-ABBA-2362F5F1EC2A}" srcOrd="0" destOrd="0" presId="urn:microsoft.com/office/officeart/2005/8/layout/cycle3"/>
    <dgm:cxn modelId="{CE0FD92C-7BA2-5443-85DF-1753F70338C7}" type="presParOf" srcId="{3DCCA8D3-D591-4031-8446-BC5DDB951BD1}" destId="{18DA0889-570A-4DCD-A026-369A269C2F07}" srcOrd="1" destOrd="0" presId="urn:microsoft.com/office/officeart/2005/8/layout/cycle3"/>
    <dgm:cxn modelId="{0DDF0ED5-E660-6647-A9D8-DBF3A886842A}" type="presParOf" srcId="{3DCCA8D3-D591-4031-8446-BC5DDB951BD1}" destId="{DA643870-2FEA-46CE-9E21-10A8B8C90F5E}" srcOrd="2" destOrd="0" presId="urn:microsoft.com/office/officeart/2005/8/layout/cycle3"/>
    <dgm:cxn modelId="{37210E32-BD9F-2149-9E47-5E738264D388}" type="presParOf" srcId="{3DCCA8D3-D591-4031-8446-BC5DDB951BD1}" destId="{8982EA33-D755-4C04-AEDF-6307AC1307A7}" srcOrd="3" destOrd="0" presId="urn:microsoft.com/office/officeart/2005/8/layout/cycle3"/>
    <dgm:cxn modelId="{E99EB7F4-E39B-F545-B5DF-24724F7E99B4}" type="presParOf" srcId="{3DCCA8D3-D591-4031-8446-BC5DDB951BD1}" destId="{9CE4896B-C1E3-4BD6-AC0D-B4A3A839C558}" srcOrd="4" destOrd="0" presId="urn:microsoft.com/office/officeart/2005/8/layout/cycle3"/>
    <dgm:cxn modelId="{2A96B955-D277-C44D-9024-EECD3BDB0355}"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51"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6A95F3F8-6AC4-49EE-9205-D801B37E88FC}" srcId="{908F6F18-D78D-4D16-9E3D-27D8E84574EC}" destId="{8835C2C9-70B0-4B9D-B86C-DD1ACCA9853C}" srcOrd="0" destOrd="0" parTransId="{937A63F8-E9EE-46ED-BC82-CC4E324E21FB}" sibTransId="{F06978EB-13D6-4637-867E-EA5763168DD6}"/>
    <dgm:cxn modelId="{B4393E20-49C2-C548-9141-EFF276DD748A}" type="presOf" srcId="{B77AA591-A9CA-4F3E-9298-A65B62C33ADD}" destId="{966E8F7E-7622-47DE-89DA-CC900675B71C}" srcOrd="1" destOrd="0" presId="urn:microsoft.com/office/officeart/2005/8/layout/target3"/>
    <dgm:cxn modelId="{C9AC5993-DD49-464D-80D1-2B45DD8AF1EF}" type="presOf" srcId="{5245651B-BB46-4418-8963-7D03189A0313}" destId="{F5081D84-2BAA-4519-9B09-2A77D83B045C}" srcOrd="0" destOrd="0" presId="urn:microsoft.com/office/officeart/2005/8/layout/target3"/>
    <dgm:cxn modelId="{48017C13-82C1-BB4A-A17A-90E2771ED4A9}" type="presOf" srcId="{908F6F18-D78D-4D16-9E3D-27D8E84574EC}" destId="{56558353-62F8-45DD-A2D0-B1EACECD15D2}" srcOrd="0" destOrd="0" presId="urn:microsoft.com/office/officeart/2005/8/layout/target3"/>
    <dgm:cxn modelId="{8D5402C8-7C90-5D46-8E7C-3B27FF25D77E}" type="presOf" srcId="{AE4FFF4A-9968-40A0-9DDA-1776B833CE7C}" destId="{0B8436AA-219B-416D-BD17-147A5271B8C1}" srcOrd="0"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89647BA4-0096-3449-AEBB-6260DAD19DAA}" type="presOf" srcId="{B77AA591-A9CA-4F3E-9298-A65B62C33ADD}" destId="{312524BD-F0BB-41BC-BDC4-B539A27E0343}" srcOrd="0" destOrd="0" presId="urn:microsoft.com/office/officeart/2005/8/layout/target3"/>
    <dgm:cxn modelId="{96745983-8520-574C-9E30-51A9F476597D}" type="presOf" srcId="{8CF86D5D-7C82-4E80-9BCE-894F52D21D5F}" destId="{8AFDF6A0-B1EA-46FB-A219-0847681AD16A}" srcOrd="0" destOrd="0" presId="urn:microsoft.com/office/officeart/2005/8/layout/target3"/>
    <dgm:cxn modelId="{6BFDAC19-F511-414D-8CB9-EDFAB817C461}" type="presOf" srcId="{908F6F18-D78D-4D16-9E3D-27D8E84574EC}" destId="{F4994C68-EB5C-44D5-9985-E7D348275147}" srcOrd="1"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FDCB5FE6-C5EF-4BDE-85CD-4C83261F194B}" srcId="{AE4FFF4A-9968-40A0-9DDA-1776B833CE7C}" destId="{8CF86D5D-7C82-4E80-9BCE-894F52D21D5F}" srcOrd="0" destOrd="0" parTransId="{A2BAEBD3-2E9F-4AA9-B671-2099282665B9}" sibTransId="{A9CD49B2-27D3-4D35-9EAA-C9D03B71757E}"/>
    <dgm:cxn modelId="{DF30955E-61FD-524B-B2C5-EFE758C2AE52}" type="presOf" srcId="{8835C2C9-70B0-4B9D-B86C-DD1ACCA9853C}" destId="{DD660205-6811-4075-8CB3-6FF6914029C2}" srcOrd="0" destOrd="0" presId="urn:microsoft.com/office/officeart/2005/8/layout/target3"/>
    <dgm:cxn modelId="{C8E87656-75A5-7C40-BFA0-F38F5B61D116}" type="presOf" srcId="{DE018379-1A23-43C3-9620-91EBD86D4266}" destId="{D7DBADD2-93FA-44D2-9E0B-AA55EE9A845E}" srcOrd="0"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A8B29385-0A4A-2A43-86AD-95E8409A7918}" type="presOf" srcId="{AE4FFF4A-9968-40A0-9DDA-1776B833CE7C}" destId="{E0EAC229-448A-4B17-B043-B408D0D92829}" srcOrd="1" destOrd="0" presId="urn:microsoft.com/office/officeart/2005/8/layout/target3"/>
    <dgm:cxn modelId="{2EDA9176-0E31-426B-8599-C31E7D3C2294}" srcId="{5245651B-BB46-4418-8963-7D03189A0313}" destId="{B77AA591-A9CA-4F3E-9298-A65B62C33ADD}" srcOrd="1" destOrd="0" parTransId="{ED7808DA-5800-4163-83E8-B11E05CB869E}" sibTransId="{51077EC2-B755-4C37-8BD9-9B9BBF03B68C}"/>
    <dgm:cxn modelId="{3714A3FA-647B-E141-B9FC-F69BF7AD7632}" type="presParOf" srcId="{F5081D84-2BAA-4519-9B09-2A77D83B045C}" destId="{5BC10B10-6516-4290-8BD1-EFFFE9358967}" srcOrd="0" destOrd="0" presId="urn:microsoft.com/office/officeart/2005/8/layout/target3"/>
    <dgm:cxn modelId="{92B5C60C-5A1E-B146-83F5-3D101B7020A9}" type="presParOf" srcId="{F5081D84-2BAA-4519-9B09-2A77D83B045C}" destId="{DAD9888D-1126-46B1-B0BE-66254F67A696}" srcOrd="1" destOrd="0" presId="urn:microsoft.com/office/officeart/2005/8/layout/target3"/>
    <dgm:cxn modelId="{84667802-83AB-7544-AF57-07FEC46D0587}" type="presParOf" srcId="{F5081D84-2BAA-4519-9B09-2A77D83B045C}" destId="{0B8436AA-219B-416D-BD17-147A5271B8C1}" srcOrd="2" destOrd="0" presId="urn:microsoft.com/office/officeart/2005/8/layout/target3"/>
    <dgm:cxn modelId="{93630582-D373-5F40-BC0E-3FBA74601CD9}" type="presParOf" srcId="{F5081D84-2BAA-4519-9B09-2A77D83B045C}" destId="{50D5921B-22CD-4F2C-AF82-5A44DF762ADB}" srcOrd="3" destOrd="0" presId="urn:microsoft.com/office/officeart/2005/8/layout/target3"/>
    <dgm:cxn modelId="{73CF0531-C3E9-894B-BD1D-639C1BF09263}" type="presParOf" srcId="{F5081D84-2BAA-4519-9B09-2A77D83B045C}" destId="{000F243F-A287-4C5C-A83B-CAC50147D1F2}" srcOrd="4" destOrd="0" presId="urn:microsoft.com/office/officeart/2005/8/layout/target3"/>
    <dgm:cxn modelId="{462BE546-512F-544C-A36C-439E3EA4D78C}" type="presParOf" srcId="{F5081D84-2BAA-4519-9B09-2A77D83B045C}" destId="{312524BD-F0BB-41BC-BDC4-B539A27E0343}" srcOrd="5" destOrd="0" presId="urn:microsoft.com/office/officeart/2005/8/layout/target3"/>
    <dgm:cxn modelId="{E1E46E65-8B38-CE41-A5D9-E804D59ADF64}" type="presParOf" srcId="{F5081D84-2BAA-4519-9B09-2A77D83B045C}" destId="{88E15E0C-B0D8-4DC7-AC5A-ECF8457D6BCB}" srcOrd="6" destOrd="0" presId="urn:microsoft.com/office/officeart/2005/8/layout/target3"/>
    <dgm:cxn modelId="{2FD07738-4E6B-D347-A622-B6F2D4F0781C}" type="presParOf" srcId="{F5081D84-2BAA-4519-9B09-2A77D83B045C}" destId="{D2ECDEA5-8D48-42AF-A1B3-29F3100D1159}" srcOrd="7" destOrd="0" presId="urn:microsoft.com/office/officeart/2005/8/layout/target3"/>
    <dgm:cxn modelId="{EFEEA1BE-F14F-CD47-AF0D-52901F56F2FB}" type="presParOf" srcId="{F5081D84-2BAA-4519-9B09-2A77D83B045C}" destId="{56558353-62F8-45DD-A2D0-B1EACECD15D2}" srcOrd="8" destOrd="0" presId="urn:microsoft.com/office/officeart/2005/8/layout/target3"/>
    <dgm:cxn modelId="{2187F3C5-D6F0-384E-A837-F7384C436609}" type="presParOf" srcId="{F5081D84-2BAA-4519-9B09-2A77D83B045C}" destId="{E0EAC229-448A-4B17-B043-B408D0D92829}" srcOrd="9" destOrd="0" presId="urn:microsoft.com/office/officeart/2005/8/layout/target3"/>
    <dgm:cxn modelId="{A6152B61-0616-0349-89D1-F5348E8BDBD2}" type="presParOf" srcId="{F5081D84-2BAA-4519-9B09-2A77D83B045C}" destId="{8AFDF6A0-B1EA-46FB-A219-0847681AD16A}" srcOrd="10" destOrd="0" presId="urn:microsoft.com/office/officeart/2005/8/layout/target3"/>
    <dgm:cxn modelId="{1FD28E55-0ED7-4340-A9C4-927DA953B0AC}" type="presParOf" srcId="{F5081D84-2BAA-4519-9B09-2A77D83B045C}" destId="{966E8F7E-7622-47DE-89DA-CC900675B71C}" srcOrd="11" destOrd="0" presId="urn:microsoft.com/office/officeart/2005/8/layout/target3"/>
    <dgm:cxn modelId="{523AA8D0-7C99-EA4A-88A0-B323CB63E695}" type="presParOf" srcId="{F5081D84-2BAA-4519-9B09-2A77D83B045C}" destId="{D7DBADD2-93FA-44D2-9E0B-AA55EE9A845E}" srcOrd="12" destOrd="0" presId="urn:microsoft.com/office/officeart/2005/8/layout/target3"/>
    <dgm:cxn modelId="{78A4A7FF-3F9C-0844-8DE4-1B2A8D1E74CC}" type="presParOf" srcId="{F5081D84-2BAA-4519-9B09-2A77D83B045C}" destId="{F4994C68-EB5C-44D5-9985-E7D348275147}" srcOrd="13" destOrd="0" presId="urn:microsoft.com/office/officeart/2005/8/layout/target3"/>
    <dgm:cxn modelId="{AC7DD97B-D95D-0540-869F-C5E26565BCEA}"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56"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latin typeface="Calibri (Body)"/>
              <a:cs typeface="Calibri (Body)"/>
            </a:rPr>
            <a:t>Documentación del proyecto</a:t>
          </a:r>
        </a:p>
      </dgm:t>
    </dgm:pt>
    <dgm:pt modelId="{8D9E372C-09C4-4F58-AED1-3760B2A71F4F}" type="parTrans" cxnId="{DC21816C-B16B-481F-B09B-B5D6EFC690D4}">
      <dgm:prSet/>
      <dgm:spPr/>
      <dgm:t>
        <a:bodyPr/>
        <a:lstStyle/>
        <a:p>
          <a:endParaRPr lang="es-CO">
            <a:latin typeface="Calibri (Body)"/>
            <a:cs typeface="Calibri (Body)"/>
          </a:endParaRPr>
        </a:p>
      </dgm:t>
    </dgm:pt>
    <dgm:pt modelId="{F939D210-9886-4634-B65F-E04990129A93}" type="sibTrans" cxnId="{DC21816C-B16B-481F-B09B-B5D6EFC690D4}">
      <dgm:prSet/>
      <dgm:spPr/>
      <dgm:t>
        <a:bodyPr/>
        <a:lstStyle/>
        <a:p>
          <a:endParaRPr lang="es-CO">
            <a:latin typeface="Calibri (Body)"/>
            <a:cs typeface="Calibri (Body)"/>
          </a:endParaRPr>
        </a:p>
      </dgm:t>
    </dgm:pt>
    <dgm:pt modelId="{CC3EC44D-CC9B-441E-9868-550F1C006956}">
      <dgm:prSet phldrT="[Texto]"/>
      <dgm:spPr/>
      <dgm:t>
        <a:bodyPr/>
        <a:lstStyle/>
        <a:p>
          <a:r>
            <a:rPr lang="es-CO">
              <a:latin typeface="Calibri (Body)"/>
              <a:cs typeface="Calibri (Body)"/>
            </a:rPr>
            <a:t>Codigo</a:t>
          </a:r>
        </a:p>
      </dgm:t>
    </dgm:pt>
    <dgm:pt modelId="{94B88BC6-F1C9-47D0-8908-691FA6C967F2}" type="parTrans" cxnId="{6523A263-C66B-4859-84A4-E5AEECF67EF8}">
      <dgm:prSet/>
      <dgm:spPr/>
      <dgm:t>
        <a:bodyPr/>
        <a:lstStyle/>
        <a:p>
          <a:endParaRPr lang="es-CO">
            <a:latin typeface="Calibri (Body)"/>
            <a:cs typeface="Calibri (Body)"/>
          </a:endParaRPr>
        </a:p>
      </dgm:t>
    </dgm:pt>
    <dgm:pt modelId="{5A4E7A01-711E-4984-A875-D53912A16DF2}" type="sibTrans" cxnId="{6523A263-C66B-4859-84A4-E5AEECF67EF8}">
      <dgm:prSet/>
      <dgm:spPr/>
      <dgm:t>
        <a:bodyPr/>
        <a:lstStyle/>
        <a:p>
          <a:endParaRPr lang="es-CO">
            <a:latin typeface="Calibri (Body)"/>
            <a:cs typeface="Calibri (Body)"/>
          </a:endParaRPr>
        </a:p>
      </dgm:t>
    </dgm:pt>
    <dgm:pt modelId="{E58C936A-B368-4756-A3A3-551D5A71F26D}">
      <dgm:prSet phldrT="[Texto]"/>
      <dgm:spPr/>
      <dgm:t>
        <a:bodyPr/>
        <a:lstStyle/>
        <a:p>
          <a:r>
            <a:rPr lang="es-CO">
              <a:latin typeface="Calibri (Body)"/>
              <a:cs typeface="Calibri (Body)"/>
            </a:rPr>
            <a:t>Proceso</a:t>
          </a:r>
        </a:p>
      </dgm:t>
    </dgm:pt>
    <dgm:pt modelId="{93CEF576-E036-47D0-B5AB-2BC67B90497B}" type="parTrans" cxnId="{FBAEF53E-5C46-48C0-BC13-AED873062E87}">
      <dgm:prSet/>
      <dgm:spPr/>
      <dgm:t>
        <a:bodyPr/>
        <a:lstStyle/>
        <a:p>
          <a:endParaRPr lang="es-CO">
            <a:latin typeface="Calibri (Body)"/>
            <a:cs typeface="Calibri (Body)"/>
          </a:endParaRPr>
        </a:p>
      </dgm:t>
    </dgm:pt>
    <dgm:pt modelId="{00737CFC-729A-44C2-854F-47510E9DA37E}" type="sibTrans" cxnId="{FBAEF53E-5C46-48C0-BC13-AED873062E87}">
      <dgm:prSet/>
      <dgm:spPr/>
      <dgm:t>
        <a:bodyPr/>
        <a:lstStyle/>
        <a:p>
          <a:endParaRPr lang="es-CO">
            <a:latin typeface="Calibri (Body)"/>
            <a:cs typeface="Calibri (Body)"/>
          </a:endParaRPr>
        </a:p>
      </dgm:t>
    </dgm:pt>
    <dgm:pt modelId="{AD85501C-CDDC-4380-8B84-CDFC62F2C691}">
      <dgm:prSet/>
      <dgm:spPr/>
      <dgm:t>
        <a:bodyPr/>
        <a:lstStyle/>
        <a:p>
          <a:r>
            <a:rPr lang="es-CO">
              <a:latin typeface="Calibri (Body)"/>
              <a:cs typeface="Calibri (Body)"/>
            </a:rPr>
            <a:t>Manuales</a:t>
          </a:r>
        </a:p>
      </dgm:t>
    </dgm:pt>
    <dgm:pt modelId="{D86945DF-21AE-4755-9C1C-01454B12354E}" type="parTrans" cxnId="{C8D4DDF5-0D54-4EA8-B100-D9BAD6CBECF0}">
      <dgm:prSet/>
      <dgm:spPr/>
      <dgm:t>
        <a:bodyPr/>
        <a:lstStyle/>
        <a:p>
          <a:endParaRPr lang="es-CO">
            <a:latin typeface="Calibri (Body)"/>
            <a:cs typeface="Calibri (Body)"/>
          </a:endParaRPr>
        </a:p>
      </dgm:t>
    </dgm:pt>
    <dgm:pt modelId="{B37A97D4-E563-4EEA-BB3A-614C846356E2}" type="sibTrans" cxnId="{C8D4DDF5-0D54-4EA8-B100-D9BAD6CBECF0}">
      <dgm:prSet/>
      <dgm:spPr/>
      <dgm:t>
        <a:bodyPr/>
        <a:lstStyle/>
        <a:p>
          <a:endParaRPr lang="es-CO">
            <a:latin typeface="Calibri (Body)"/>
            <a:cs typeface="Calibri (Body)"/>
          </a:endParaRPr>
        </a:p>
      </dgm:t>
    </dgm:pt>
    <dgm:pt modelId="{72756E4C-51F1-4D99-8203-48B6FA07DA0D}">
      <dgm:prSet/>
      <dgm:spPr/>
      <dgm:t>
        <a:bodyPr/>
        <a:lstStyle/>
        <a:p>
          <a:r>
            <a:rPr lang="es-CO">
              <a:latin typeface="Calibri (Body)"/>
              <a:cs typeface="Calibri (Body)"/>
            </a:rPr>
            <a:t>Pruebas</a:t>
          </a:r>
        </a:p>
      </dgm:t>
    </dgm:pt>
    <dgm:pt modelId="{5B45FCE9-E05E-44B4-9353-95AE748C36E2}" type="parTrans" cxnId="{E4122FE8-98C5-4037-A351-C8DE663E1F5D}">
      <dgm:prSet/>
      <dgm:spPr/>
      <dgm:t>
        <a:bodyPr/>
        <a:lstStyle/>
        <a:p>
          <a:endParaRPr lang="es-CO">
            <a:latin typeface="Calibri (Body)"/>
            <a:cs typeface="Calibri (Body)"/>
          </a:endParaRPr>
        </a:p>
      </dgm:t>
    </dgm:pt>
    <dgm:pt modelId="{DAC29FB9-246D-4F14-BEAB-879B5E94FC78}" type="sibTrans" cxnId="{E4122FE8-98C5-4037-A351-C8DE663E1F5D}">
      <dgm:prSet/>
      <dgm:spPr/>
      <dgm:t>
        <a:bodyPr/>
        <a:lstStyle/>
        <a:p>
          <a:endParaRPr lang="es-CO">
            <a:latin typeface="Calibri (Body)"/>
            <a:cs typeface="Calibri (Body)"/>
          </a:endParaRPr>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662B0EFC-5A37-4C3F-B18F-FBAE3EEC3B4D}" type="presOf" srcId="{E58C936A-B368-4756-A3A3-551D5A71F26D}" destId="{FD96C92A-718F-4BB1-BA0A-44E14E8DD240}" srcOrd="0" destOrd="0" presId="urn:microsoft.com/office/officeart/2005/8/layout/hierarchy1"/>
    <dgm:cxn modelId="{4D8724AD-234C-41A0-B6A9-A46F57180A37}" type="presOf" srcId="{CC3EC44D-CC9B-441E-9868-550F1C006956}" destId="{5BE01E4E-B62B-4066-B59D-1817375498C2}" srcOrd="0" destOrd="0" presId="urn:microsoft.com/office/officeart/2005/8/layout/hierarchy1"/>
    <dgm:cxn modelId="{07F4382A-7930-4504-A20A-6884DFA9949C}" type="presOf" srcId="{72756E4C-51F1-4D99-8203-48B6FA07DA0D}" destId="{809D86B9-7FF0-480F-9173-980524FE9F21}"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BC362EF6-85D4-4636-8567-5859AEA5FE58}" type="presOf" srcId="{AD85501C-CDDC-4380-8B84-CDFC62F2C691}" destId="{432E3912-7EEE-4DC3-8E80-D6B42EC1145C}" srcOrd="0" destOrd="0" presId="urn:microsoft.com/office/officeart/2005/8/layout/hierarchy1"/>
    <dgm:cxn modelId="{B01514E4-EAF4-4190-B03D-2670A27B5C23}" type="presOf" srcId="{94B88BC6-F1C9-47D0-8908-691FA6C967F2}" destId="{7F227F70-28D5-4987-A0FC-3157797495D6}" srcOrd="0" destOrd="0" presId="urn:microsoft.com/office/officeart/2005/8/layout/hierarchy1"/>
    <dgm:cxn modelId="{F676E028-46EB-4F6F-AC40-AB6D658AAC69}" type="presOf" srcId="{D86945DF-21AE-4755-9C1C-01454B12354E}" destId="{92552F75-04A6-4569-94A4-40997E86D903}" srcOrd="0" destOrd="0" presId="urn:microsoft.com/office/officeart/2005/8/layout/hierarchy1"/>
    <dgm:cxn modelId="{00B00F86-B1CF-4B1E-87F8-86C22606560A}" type="presOf" srcId="{38B9499E-4B6A-478E-8576-A31B97F9B7AE}" destId="{E8E1F86F-960E-46FE-837C-62BD43745C3A}"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730A5CCD-AC3A-4A7B-A0F0-CA815E52CE6C}" type="presOf" srcId="{93CEF576-E036-47D0-B5AB-2BC67B90497B}" destId="{D27E8057-C650-4A05-B7EC-B8B47162E03E}" srcOrd="0" destOrd="0" presId="urn:microsoft.com/office/officeart/2005/8/layout/hierarchy1"/>
    <dgm:cxn modelId="{FEC409BA-6232-4376-B974-6D6D121B7783}" type="presOf" srcId="{7A61D088-F944-4D4D-A107-821507D469C8}" destId="{26A6F855-F008-4483-BA03-2C95688B65E4}"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45CF8131-74B6-4417-80BC-77B2C5626988}" type="presOf" srcId="{5B45FCE9-E05E-44B4-9353-95AE748C36E2}" destId="{2A48848A-73F8-4982-9AC4-C8AA0C26764E}" srcOrd="0" destOrd="0" presId="urn:microsoft.com/office/officeart/2005/8/layout/hierarchy1"/>
    <dgm:cxn modelId="{411FBAC8-57F7-4FE8-B3E5-C8B3C9F982E4}" type="presParOf" srcId="{E8E1F86F-960E-46FE-837C-62BD43745C3A}" destId="{1B620DB5-483A-4721-84C2-62E3B1166852}" srcOrd="0" destOrd="0" presId="urn:microsoft.com/office/officeart/2005/8/layout/hierarchy1"/>
    <dgm:cxn modelId="{27895EC2-F6DE-450E-AF59-6F5DD97D4CB6}" type="presParOf" srcId="{1B620DB5-483A-4721-84C2-62E3B1166852}" destId="{4B3EC73E-04DA-4B0A-AC7F-9C8870FB8CB1}" srcOrd="0" destOrd="0" presId="urn:microsoft.com/office/officeart/2005/8/layout/hierarchy1"/>
    <dgm:cxn modelId="{6FFE7E33-16EF-4221-9576-FDEF58751072}" type="presParOf" srcId="{4B3EC73E-04DA-4B0A-AC7F-9C8870FB8CB1}" destId="{6821BA37-8C38-4F3A-8DF1-97F00DC6061E}" srcOrd="0" destOrd="0" presId="urn:microsoft.com/office/officeart/2005/8/layout/hierarchy1"/>
    <dgm:cxn modelId="{4D7F1A90-0253-40AF-913F-958B24169704}" type="presParOf" srcId="{4B3EC73E-04DA-4B0A-AC7F-9C8870FB8CB1}" destId="{26A6F855-F008-4483-BA03-2C95688B65E4}" srcOrd="1" destOrd="0" presId="urn:microsoft.com/office/officeart/2005/8/layout/hierarchy1"/>
    <dgm:cxn modelId="{7ADF7BDD-B26E-4603-A757-1BC5C6FB4683}" type="presParOf" srcId="{1B620DB5-483A-4721-84C2-62E3B1166852}" destId="{1C63C6F6-B2DC-411B-9BEE-E3803C0F968A}" srcOrd="1" destOrd="0" presId="urn:microsoft.com/office/officeart/2005/8/layout/hierarchy1"/>
    <dgm:cxn modelId="{6AE3B4EA-15E5-4D4D-83EA-B40E6E81E09B}" type="presParOf" srcId="{1C63C6F6-B2DC-411B-9BEE-E3803C0F968A}" destId="{7F227F70-28D5-4987-A0FC-3157797495D6}" srcOrd="0" destOrd="0" presId="urn:microsoft.com/office/officeart/2005/8/layout/hierarchy1"/>
    <dgm:cxn modelId="{D9E1DDBB-194F-4515-9602-4F2479C377D8}" type="presParOf" srcId="{1C63C6F6-B2DC-411B-9BEE-E3803C0F968A}" destId="{10DD8E4A-7F73-46D4-A116-FCEBA8C62B7F}" srcOrd="1" destOrd="0" presId="urn:microsoft.com/office/officeart/2005/8/layout/hierarchy1"/>
    <dgm:cxn modelId="{EB161108-7E9C-4958-843C-DE4BF1046DB8}" type="presParOf" srcId="{10DD8E4A-7F73-46D4-A116-FCEBA8C62B7F}" destId="{7B805A4F-81FF-41DC-BF51-714A85491B5C}" srcOrd="0" destOrd="0" presId="urn:microsoft.com/office/officeart/2005/8/layout/hierarchy1"/>
    <dgm:cxn modelId="{AED6A6EE-F606-418B-9381-17BF11269EED}" type="presParOf" srcId="{7B805A4F-81FF-41DC-BF51-714A85491B5C}" destId="{8FC489E0-457B-47CC-B1A9-F0723EEDA68C}" srcOrd="0" destOrd="0" presId="urn:microsoft.com/office/officeart/2005/8/layout/hierarchy1"/>
    <dgm:cxn modelId="{F67D3464-940A-497B-8F52-1CAAAEE22C35}" type="presParOf" srcId="{7B805A4F-81FF-41DC-BF51-714A85491B5C}" destId="{5BE01E4E-B62B-4066-B59D-1817375498C2}" srcOrd="1" destOrd="0" presId="urn:microsoft.com/office/officeart/2005/8/layout/hierarchy1"/>
    <dgm:cxn modelId="{9CAB76D9-949A-414F-B491-568C353B5215}" type="presParOf" srcId="{10DD8E4A-7F73-46D4-A116-FCEBA8C62B7F}" destId="{E4A4D7BF-5CE4-4FF0-BAC4-A8AE145DCAD6}" srcOrd="1" destOrd="0" presId="urn:microsoft.com/office/officeart/2005/8/layout/hierarchy1"/>
    <dgm:cxn modelId="{4CF55D26-9FF1-42C9-B98E-1115E9A4E19A}" type="presParOf" srcId="{1C63C6F6-B2DC-411B-9BEE-E3803C0F968A}" destId="{D27E8057-C650-4A05-B7EC-B8B47162E03E}" srcOrd="2" destOrd="0" presId="urn:microsoft.com/office/officeart/2005/8/layout/hierarchy1"/>
    <dgm:cxn modelId="{EA9B41F3-9719-46B2-8D0D-EDC6D693B24D}" type="presParOf" srcId="{1C63C6F6-B2DC-411B-9BEE-E3803C0F968A}" destId="{9B67FF18-CD4B-4F50-9D0B-1FD2F8748478}" srcOrd="3" destOrd="0" presId="urn:microsoft.com/office/officeart/2005/8/layout/hierarchy1"/>
    <dgm:cxn modelId="{3B0A6C82-4A4E-46C1-9793-8DA5400BBFBF}" type="presParOf" srcId="{9B67FF18-CD4B-4F50-9D0B-1FD2F8748478}" destId="{C4CD3C2D-4C2E-40C9-8895-8BD5EC2F4994}" srcOrd="0" destOrd="0" presId="urn:microsoft.com/office/officeart/2005/8/layout/hierarchy1"/>
    <dgm:cxn modelId="{6F14B662-3900-46E3-8B90-DDD0DD8BB33E}" type="presParOf" srcId="{C4CD3C2D-4C2E-40C9-8895-8BD5EC2F4994}" destId="{368EB4BD-E111-4C83-B883-2A01D05DFB13}" srcOrd="0" destOrd="0" presId="urn:microsoft.com/office/officeart/2005/8/layout/hierarchy1"/>
    <dgm:cxn modelId="{EEA06D39-09FA-47E9-8846-26B057E74607}" type="presParOf" srcId="{C4CD3C2D-4C2E-40C9-8895-8BD5EC2F4994}" destId="{FD96C92A-718F-4BB1-BA0A-44E14E8DD240}" srcOrd="1" destOrd="0" presId="urn:microsoft.com/office/officeart/2005/8/layout/hierarchy1"/>
    <dgm:cxn modelId="{97870616-4F32-4795-BF7D-CC7859789B7B}" type="presParOf" srcId="{9B67FF18-CD4B-4F50-9D0B-1FD2F8748478}" destId="{DDCC11A3-0D09-47B2-9D7B-42EF3D2A4516}" srcOrd="1" destOrd="0" presId="urn:microsoft.com/office/officeart/2005/8/layout/hierarchy1"/>
    <dgm:cxn modelId="{F9F64AE4-1EA2-452B-BC4A-D1C0C1CFA92A}" type="presParOf" srcId="{1C63C6F6-B2DC-411B-9BEE-E3803C0F968A}" destId="{92552F75-04A6-4569-94A4-40997E86D903}" srcOrd="4" destOrd="0" presId="urn:microsoft.com/office/officeart/2005/8/layout/hierarchy1"/>
    <dgm:cxn modelId="{302CE1B4-D40A-4B7A-9AF0-0835CBCCE2DF}" type="presParOf" srcId="{1C63C6F6-B2DC-411B-9BEE-E3803C0F968A}" destId="{BB3B16B7-F34D-4316-8405-F39392D07A81}" srcOrd="5" destOrd="0" presId="urn:microsoft.com/office/officeart/2005/8/layout/hierarchy1"/>
    <dgm:cxn modelId="{B9119D79-04EF-4ECC-B130-DE4D754D125B}" type="presParOf" srcId="{BB3B16B7-F34D-4316-8405-F39392D07A81}" destId="{71D96543-41AD-4FBE-8310-C0CDAACC5112}" srcOrd="0" destOrd="0" presId="urn:microsoft.com/office/officeart/2005/8/layout/hierarchy1"/>
    <dgm:cxn modelId="{43B4C3E4-4B07-4925-A3AA-DE9E468FDEAB}" type="presParOf" srcId="{71D96543-41AD-4FBE-8310-C0CDAACC5112}" destId="{811D4C16-8B5D-45DC-B873-F46C8D2FA422}" srcOrd="0" destOrd="0" presId="urn:microsoft.com/office/officeart/2005/8/layout/hierarchy1"/>
    <dgm:cxn modelId="{79F06E3D-D762-4376-B6AC-80E47E34F873}" type="presParOf" srcId="{71D96543-41AD-4FBE-8310-C0CDAACC5112}" destId="{432E3912-7EEE-4DC3-8E80-D6B42EC1145C}" srcOrd="1" destOrd="0" presId="urn:microsoft.com/office/officeart/2005/8/layout/hierarchy1"/>
    <dgm:cxn modelId="{7C3A7F0C-7560-4060-B712-E9F3C09A1536}" type="presParOf" srcId="{BB3B16B7-F34D-4316-8405-F39392D07A81}" destId="{7D53314D-C2C6-4E84-801D-99CE435249FE}" srcOrd="1" destOrd="0" presId="urn:microsoft.com/office/officeart/2005/8/layout/hierarchy1"/>
    <dgm:cxn modelId="{4EBD40DA-214A-4348-AEE0-C8511FF16410}" type="presParOf" srcId="{1C63C6F6-B2DC-411B-9BEE-E3803C0F968A}" destId="{2A48848A-73F8-4982-9AC4-C8AA0C26764E}" srcOrd="6" destOrd="0" presId="urn:microsoft.com/office/officeart/2005/8/layout/hierarchy1"/>
    <dgm:cxn modelId="{84A81523-D635-417E-975C-7FE00ECCD100}" type="presParOf" srcId="{1C63C6F6-B2DC-411B-9BEE-E3803C0F968A}" destId="{E9ED079D-CB5E-46A4-A891-CA2202A58A0B}" srcOrd="7" destOrd="0" presId="urn:microsoft.com/office/officeart/2005/8/layout/hierarchy1"/>
    <dgm:cxn modelId="{240F55AD-7B13-4A13-A8CC-48E62E1CC780}" type="presParOf" srcId="{E9ED079D-CB5E-46A4-A891-CA2202A58A0B}" destId="{447CC8FF-6082-4845-A74C-63EF41700934}" srcOrd="0" destOrd="0" presId="urn:microsoft.com/office/officeart/2005/8/layout/hierarchy1"/>
    <dgm:cxn modelId="{2378D5F0-E7E8-41E2-ACA7-55CD9709268C}" type="presParOf" srcId="{447CC8FF-6082-4845-A74C-63EF41700934}" destId="{70C243E3-1E6B-4961-8297-E4845A55BD51}" srcOrd="0" destOrd="0" presId="urn:microsoft.com/office/officeart/2005/8/layout/hierarchy1"/>
    <dgm:cxn modelId="{131F3F14-34EF-4C8A-B872-CDA53DB74408}" type="presParOf" srcId="{447CC8FF-6082-4845-A74C-63EF41700934}" destId="{809D86B9-7FF0-480F-9173-980524FE9F21}" srcOrd="1" destOrd="0" presId="urn:microsoft.com/office/officeart/2005/8/layout/hierarchy1"/>
    <dgm:cxn modelId="{D39CF11C-3CAE-43AA-83DC-BF4927A57CEE}"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61"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AE6775B5-FA06-4E19-AF12-8F0B62CA3548}" srcId="{347B8044-D481-4FFE-A087-206E61EE279E}" destId="{293E34D5-ACFB-4D67-8AB0-DF276174F3D0}" srcOrd="1" destOrd="0" parTransId="{A76AAD50-6960-4DC0-9355-AFD29C768FAD}" sibTransId="{E9746321-1ADA-459B-B9AF-F68989D5C34C}"/>
    <dgm:cxn modelId="{C03D4517-ED68-4326-A23D-9E30FC1EA286}" type="presOf" srcId="{487D182D-E442-42FE-9B80-8785BE395B89}" destId="{3CCDCC91-F410-4B89-8519-DA69B93F6402}" srcOrd="0" destOrd="0" presId="urn:microsoft.com/office/officeart/2005/8/layout/process2"/>
    <dgm:cxn modelId="{D719FF02-02F0-4AC8-9BEC-035313C15021}" type="presOf" srcId="{CDAFBEE9-6BAC-48E3-95A8-1F3759AF5B83}" destId="{78F3CB5B-3681-47F9-8CD8-587C5307F713}" srcOrd="0" destOrd="0" presId="urn:microsoft.com/office/officeart/2005/8/layout/process2"/>
    <dgm:cxn modelId="{C7A8C8CF-F326-43FC-9C69-8624F89979F7}" type="presOf" srcId="{E9746321-1ADA-459B-B9AF-F68989D5C34C}" destId="{26B1BB5C-7498-4FAD-86F0-6008FD088CC9}"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78AC7471-2A84-4196-9838-5C5AEF6CD6FC}" srcId="{347B8044-D481-4FFE-A087-206E61EE279E}" destId="{BFA96246-0959-4A62-B7F5-8679C3F7718B}" srcOrd="0" destOrd="0" parTransId="{6349470E-CAF1-48CB-BBA8-AF253591D515}" sibTransId="{1B15C140-A947-4D1A-8315-D83D25B2A102}"/>
    <dgm:cxn modelId="{D9BB84BC-ACCA-4E3B-B4F1-1ADE1ECDEEED}" type="presOf" srcId="{487D182D-E442-42FE-9B80-8785BE395B89}" destId="{E5A22895-6389-4516-9EF6-9061CE15074B}" srcOrd="1" destOrd="0" presId="urn:microsoft.com/office/officeart/2005/8/layout/process2"/>
    <dgm:cxn modelId="{3610943A-7F7E-42C9-8596-2DFD36CDF54E}" type="presOf" srcId="{E9746321-1ADA-459B-B9AF-F68989D5C34C}" destId="{B536198B-5F84-4EE6-9326-C5AC3D2BD15F}" srcOrd="0" destOrd="0" presId="urn:microsoft.com/office/officeart/2005/8/layout/process2"/>
    <dgm:cxn modelId="{0D496D00-E2A7-4B38-BA12-67DAE130522E}" type="presOf" srcId="{1B15C140-A947-4D1A-8315-D83D25B2A102}" destId="{922F5466-A95C-4C11-875A-32819100C3AE}" srcOrd="1" destOrd="0" presId="urn:microsoft.com/office/officeart/2005/8/layout/process2"/>
    <dgm:cxn modelId="{662E6A76-D87D-474B-90A7-D6BAA517249E}" type="presOf" srcId="{293E34D5-ACFB-4D67-8AB0-DF276174F3D0}" destId="{AE8E5AE5-9D2F-4D96-AF35-6018E1428755}" srcOrd="0" destOrd="0" presId="urn:microsoft.com/office/officeart/2005/8/layout/process2"/>
    <dgm:cxn modelId="{472986B3-7DE8-4FBC-B5B4-23909884DDDA}" type="presOf" srcId="{1B15C140-A947-4D1A-8315-D83D25B2A102}" destId="{B585B785-9E6D-41B8-A5FD-8F1735677D7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6BAD9E69-F965-475B-9BCA-1A48F9B3F071}" type="presOf" srcId="{CDAFBEE9-6BAC-48E3-95A8-1F3759AF5B83}" destId="{75453998-0EF4-46A5-924B-43ABE5834A8F}" srcOrd="1" destOrd="0" presId="urn:microsoft.com/office/officeart/2005/8/layout/process2"/>
    <dgm:cxn modelId="{5DABD7F8-47A0-4AFB-8040-AE5A686A7E31}" type="presOf" srcId="{BFA96246-0959-4A62-B7F5-8679C3F7718B}" destId="{CA8FFC15-2A61-41AF-943A-49F2CB679C88}" srcOrd="0" destOrd="0" presId="urn:microsoft.com/office/officeart/2005/8/layout/process2"/>
    <dgm:cxn modelId="{D156CA5E-96E4-4D1F-B97D-4656F3F3CE06}" type="presOf" srcId="{347B8044-D481-4FFE-A087-206E61EE279E}" destId="{552DD967-7650-4511-B35C-FE40FF107E01}" srcOrd="0" destOrd="0" presId="urn:microsoft.com/office/officeart/2005/8/layout/process2"/>
    <dgm:cxn modelId="{0533F974-72DA-4311-9573-10F58F7C977E}" type="presOf" srcId="{FCF0B4D0-8F89-4BFD-B265-684D26857405}" destId="{697A3D2B-43FB-4619-83F2-1D70029D872D}" srcOrd="0" destOrd="0" presId="urn:microsoft.com/office/officeart/2005/8/layout/process2"/>
    <dgm:cxn modelId="{C40FDEEB-4BAB-4535-95CE-5A8A0E5CAD7A}" type="presOf" srcId="{C55B5F7D-6251-40A6-987D-7818DD9F8DCB}" destId="{9CBBF003-4A3D-42F2-9385-622A3634F604}" srcOrd="0" destOrd="0" presId="urn:microsoft.com/office/officeart/2005/8/layout/process2"/>
    <dgm:cxn modelId="{FC83E6CE-C58E-4235-92E5-97BC5B0F228B}" type="presOf" srcId="{394B6424-0022-4C8F-90A7-64DD205AA32E}" destId="{38644E93-B9D5-4595-B9F9-E9C9B04D88D3}" srcOrd="0" destOrd="0" presId="urn:microsoft.com/office/officeart/2005/8/layout/process2"/>
    <dgm:cxn modelId="{854A6C5C-2332-4447-BA63-0C1B498468EF}" type="presParOf" srcId="{552DD967-7650-4511-B35C-FE40FF107E01}" destId="{CA8FFC15-2A61-41AF-943A-49F2CB679C88}" srcOrd="0" destOrd="0" presId="urn:microsoft.com/office/officeart/2005/8/layout/process2"/>
    <dgm:cxn modelId="{BF32B8E4-B2E1-4A59-9E14-6DEED756808F}" type="presParOf" srcId="{552DD967-7650-4511-B35C-FE40FF107E01}" destId="{B585B785-9E6D-41B8-A5FD-8F1735677D74}" srcOrd="1" destOrd="0" presId="urn:microsoft.com/office/officeart/2005/8/layout/process2"/>
    <dgm:cxn modelId="{1443D94E-C3E7-4D7E-BA69-4D13F2407879}" type="presParOf" srcId="{B585B785-9E6D-41B8-A5FD-8F1735677D74}" destId="{922F5466-A95C-4C11-875A-32819100C3AE}" srcOrd="0" destOrd="0" presId="urn:microsoft.com/office/officeart/2005/8/layout/process2"/>
    <dgm:cxn modelId="{96314D58-3006-469A-961E-BAB8FB9EE989}" type="presParOf" srcId="{552DD967-7650-4511-B35C-FE40FF107E01}" destId="{AE8E5AE5-9D2F-4D96-AF35-6018E1428755}" srcOrd="2" destOrd="0" presId="urn:microsoft.com/office/officeart/2005/8/layout/process2"/>
    <dgm:cxn modelId="{A5FC59CC-B10B-4F1C-87C3-E9D18A3F2E24}" type="presParOf" srcId="{552DD967-7650-4511-B35C-FE40FF107E01}" destId="{B536198B-5F84-4EE6-9326-C5AC3D2BD15F}" srcOrd="3" destOrd="0" presId="urn:microsoft.com/office/officeart/2005/8/layout/process2"/>
    <dgm:cxn modelId="{4FA78891-40A3-43D9-BB2A-6C55D2D93629}" type="presParOf" srcId="{B536198B-5F84-4EE6-9326-C5AC3D2BD15F}" destId="{26B1BB5C-7498-4FAD-86F0-6008FD088CC9}" srcOrd="0" destOrd="0" presId="urn:microsoft.com/office/officeart/2005/8/layout/process2"/>
    <dgm:cxn modelId="{C7B014F6-0275-478D-B040-9B59164E6802}" type="presParOf" srcId="{552DD967-7650-4511-B35C-FE40FF107E01}" destId="{697A3D2B-43FB-4619-83F2-1D70029D872D}" srcOrd="4" destOrd="0" presId="urn:microsoft.com/office/officeart/2005/8/layout/process2"/>
    <dgm:cxn modelId="{80636EE0-BF63-4984-BBBE-0457B848D7F1}" type="presParOf" srcId="{552DD967-7650-4511-B35C-FE40FF107E01}" destId="{3CCDCC91-F410-4B89-8519-DA69B93F6402}" srcOrd="5" destOrd="0" presId="urn:microsoft.com/office/officeart/2005/8/layout/process2"/>
    <dgm:cxn modelId="{6B8E2748-3D0F-41F3-AA39-3774672537FA}" type="presParOf" srcId="{3CCDCC91-F410-4B89-8519-DA69B93F6402}" destId="{E5A22895-6389-4516-9EF6-9061CE15074B}" srcOrd="0" destOrd="0" presId="urn:microsoft.com/office/officeart/2005/8/layout/process2"/>
    <dgm:cxn modelId="{8CE88F54-B321-4D9A-8365-9FB2F685798E}" type="presParOf" srcId="{552DD967-7650-4511-B35C-FE40FF107E01}" destId="{9CBBF003-4A3D-42F2-9385-622A3634F604}" srcOrd="6" destOrd="0" presId="urn:microsoft.com/office/officeart/2005/8/layout/process2"/>
    <dgm:cxn modelId="{D90E0B80-AC75-4EE1-9495-64DAFEAC59F0}" type="presParOf" srcId="{552DD967-7650-4511-B35C-FE40FF107E01}" destId="{78F3CB5B-3681-47F9-8CD8-587C5307F713}" srcOrd="7" destOrd="0" presId="urn:microsoft.com/office/officeart/2005/8/layout/process2"/>
    <dgm:cxn modelId="{3395E735-A53F-4B5C-B51D-21065744B3F7}" type="presParOf" srcId="{78F3CB5B-3681-47F9-8CD8-587C5307F713}" destId="{75453998-0EF4-46A5-924B-43ABE5834A8F}" srcOrd="0" destOrd="0" presId="urn:microsoft.com/office/officeart/2005/8/layout/process2"/>
    <dgm:cxn modelId="{DA90D822-88CF-48B2-B58F-0D70DBF05956}"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66"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7EBB97C1-E88F-47A1-977A-E9FC60AA81A9}" type="presOf" srcId="{5A8AA22C-195B-4DB0-A77C-CD56C33395BD}" destId="{ABDD2B10-BA12-4BB5-BD7C-93855116064A}" srcOrd="0" destOrd="0" presId="urn:microsoft.com/office/officeart/2005/8/layout/hierarchy4"/>
    <dgm:cxn modelId="{81C1E6C1-1AF8-4900-9611-A0D21CBF44A1}" type="presOf" srcId="{19B29F13-AA5F-4F5B-AA70-8058D68CD758}" destId="{B9000CC9-6E6C-4E40-AA97-8AD46AF0DBAE}"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681A15F2-7770-47AB-B590-5C0F8FF0487C}" type="presOf" srcId="{21291A5D-F84A-4457-975F-C7F4A52E7865}" destId="{8FD30510-3022-449D-8778-8B4EDD5E6F00}" srcOrd="0" destOrd="0" presId="urn:microsoft.com/office/officeart/2005/8/layout/hierarchy4"/>
    <dgm:cxn modelId="{B23AE323-6BD5-4B69-9CD5-03E6AE6E8285}" type="presOf" srcId="{E0821076-2E32-4CC7-B079-0E943683E306}" destId="{D39AACAA-5CD2-405A-88CB-7F7960C377CC}" srcOrd="0" destOrd="0" presId="urn:microsoft.com/office/officeart/2005/8/layout/hierarchy4"/>
    <dgm:cxn modelId="{70501F8B-BD32-4C23-A737-9E60C4265880}" type="presParOf" srcId="{8FD30510-3022-449D-8778-8B4EDD5E6F00}" destId="{222BE7FB-7312-42DF-9CE0-BAC2C0A635FC}" srcOrd="0" destOrd="0" presId="urn:microsoft.com/office/officeart/2005/8/layout/hierarchy4"/>
    <dgm:cxn modelId="{E31BC28F-45DA-40F0-B709-B8268C36335B}" type="presParOf" srcId="{222BE7FB-7312-42DF-9CE0-BAC2C0A635FC}" destId="{B9000CC9-6E6C-4E40-AA97-8AD46AF0DBAE}" srcOrd="0" destOrd="0" presId="urn:microsoft.com/office/officeart/2005/8/layout/hierarchy4"/>
    <dgm:cxn modelId="{57165E7A-344D-42FA-B0B2-E91CFB84E49F}" type="presParOf" srcId="{222BE7FB-7312-42DF-9CE0-BAC2C0A635FC}" destId="{B5FA3635-182A-47AE-8575-7F19B545A268}" srcOrd="1" destOrd="0" presId="urn:microsoft.com/office/officeart/2005/8/layout/hierarchy4"/>
    <dgm:cxn modelId="{03D4034D-AE4D-4D29-8FFF-CDDEE15A4D02}" type="presParOf" srcId="{222BE7FB-7312-42DF-9CE0-BAC2C0A635FC}" destId="{A2BF705C-34B7-4639-842C-E3FE231F7B44}" srcOrd="2" destOrd="0" presId="urn:microsoft.com/office/officeart/2005/8/layout/hierarchy4"/>
    <dgm:cxn modelId="{EB7F638B-3177-4701-94E2-DF9E910BA84E}" type="presParOf" srcId="{A2BF705C-34B7-4639-842C-E3FE231F7B44}" destId="{1AAF4C5C-8E75-4F7D-B88D-E38A27EA6D76}" srcOrd="0" destOrd="0" presId="urn:microsoft.com/office/officeart/2005/8/layout/hierarchy4"/>
    <dgm:cxn modelId="{06DCE561-E2B7-4CB7-BF9D-146DC2DEBF7B}" type="presParOf" srcId="{1AAF4C5C-8E75-4F7D-B88D-E38A27EA6D76}" destId="{ABDD2B10-BA12-4BB5-BD7C-93855116064A}" srcOrd="0" destOrd="0" presId="urn:microsoft.com/office/officeart/2005/8/layout/hierarchy4"/>
    <dgm:cxn modelId="{757ABDCC-6638-42B2-AF68-49820C0036AB}" type="presParOf" srcId="{1AAF4C5C-8E75-4F7D-B88D-E38A27EA6D76}" destId="{7D28F012-2AF4-4D33-B598-6494C042B963}" srcOrd="1" destOrd="0" presId="urn:microsoft.com/office/officeart/2005/8/layout/hierarchy4"/>
    <dgm:cxn modelId="{4CE036BB-89F9-4187-9134-8A360DBB08A0}" type="presParOf" srcId="{A2BF705C-34B7-4639-842C-E3FE231F7B44}" destId="{96DB98C3-4FF6-4E72-AA9C-D84A80C83E38}" srcOrd="1" destOrd="0" presId="urn:microsoft.com/office/officeart/2005/8/layout/hierarchy4"/>
    <dgm:cxn modelId="{4F0C3827-BC84-46F0-8E51-9E009B0A0791}" type="presParOf" srcId="{A2BF705C-34B7-4639-842C-E3FE231F7B44}" destId="{66B89D8B-7E66-4ABD-A17B-745E79A40B78}" srcOrd="2" destOrd="0" presId="urn:microsoft.com/office/officeart/2005/8/layout/hierarchy4"/>
    <dgm:cxn modelId="{7D11D824-460A-4F18-9BF8-0E2100C9CE99}" type="presParOf" srcId="{66B89D8B-7E66-4ABD-A17B-745E79A40B78}" destId="{D39AACAA-5CD2-405A-88CB-7F7960C377CC}" srcOrd="0" destOrd="0" presId="urn:microsoft.com/office/officeart/2005/8/layout/hierarchy4"/>
    <dgm:cxn modelId="{11899E6A-43DC-4048-9D7E-695B3C18D6EB}"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71"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3E236CD-07FC-4531-A8F1-DFEBD57D80E3}" type="presOf" srcId="{B1C908BF-D898-456F-875A-C4A372AE5455}" destId="{64B571B7-4264-45A0-820A-CF9128976D6F}" srcOrd="0" destOrd="0" presId="urn:microsoft.com/office/officeart/2005/8/layout/vList2"/>
    <dgm:cxn modelId="{6E2AA9B9-64CB-4A8F-AB2E-B9DCBF382761}" type="presOf" srcId="{1FB7EA3A-9FC8-427F-BFFC-E8A791000A76}" destId="{422AFE18-B087-4C50-B262-0D2C20A91F79}" srcOrd="0" destOrd="0" presId="urn:microsoft.com/office/officeart/2005/8/layout/vList2"/>
    <dgm:cxn modelId="{07E2BB1E-0662-4E74-910D-5DE31A5CE722}"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7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4A7E5DF6-31D7-462C-877A-36155C9E8A58}" type="presOf" srcId="{5083B987-C595-4FB6-A5A1-EF5C99A0F06F}" destId="{A64F97CA-FE80-46BF-BEE3-056C4078E820}"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30D3E9E8-6497-4435-A4DF-5E6B0633AFE9}" type="presOf" srcId="{1E1B265D-8C40-4200-9DF8-23505C5876D3}" destId="{E093AA8A-2989-4C14-8A89-68323568E9B8}" srcOrd="0" destOrd="0" presId="urn:microsoft.com/office/officeart/2005/8/layout/pyramid1"/>
    <dgm:cxn modelId="{EC75B2EF-82A5-46E7-A67A-B5FF6D3060B2}" type="presOf" srcId="{A32B9ADB-3D94-40F3-9FDF-50DB48F9CAAA}" destId="{57BD7B50-3F0E-44B8-B672-FCA5B3A60A4D}"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F13F04DA-8AD7-4B32-A7C1-9BC42A93C7AF}" type="presOf" srcId="{D040BB1F-F2E5-4C8A-94F7-BD6E1B8B1CD0}" destId="{8843CEC6-DC09-41EB-AA77-709AEA696740}" srcOrd="0" destOrd="0" presId="urn:microsoft.com/office/officeart/2005/8/layout/pyramid1"/>
    <dgm:cxn modelId="{C37B83C4-85D5-4BE2-8BFC-2EA217160D2C}" type="presOf" srcId="{D040BB1F-F2E5-4C8A-94F7-BD6E1B8B1CD0}" destId="{95FD4877-AE37-4593-8EF8-4AB452D1E444}" srcOrd="1" destOrd="0" presId="urn:microsoft.com/office/officeart/2005/8/layout/pyramid1"/>
    <dgm:cxn modelId="{4BB24BD4-058F-4823-A8B6-70C6459ADA96}" type="presOf" srcId="{A32B9ADB-3D94-40F3-9FDF-50DB48F9CAAA}" destId="{E5FC7D36-F1F5-4933-A61C-7018A8C8F3BA}" srcOrd="1" destOrd="0" presId="urn:microsoft.com/office/officeart/2005/8/layout/pyramid1"/>
    <dgm:cxn modelId="{F5BE88E7-4516-4EC6-B2AC-085D5CDB76DD}" type="presOf" srcId="{5083B987-C595-4FB6-A5A1-EF5C99A0F06F}" destId="{18AE40E4-9B54-4E62-ACEF-8893F8796E41}"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8949A26D-9528-4189-8406-4C4D94469D2F}" type="presParOf" srcId="{E093AA8A-2989-4C14-8A89-68323568E9B8}" destId="{3643D6F7-060D-4637-B971-6EE753BAD590}" srcOrd="0" destOrd="0" presId="urn:microsoft.com/office/officeart/2005/8/layout/pyramid1"/>
    <dgm:cxn modelId="{04C77431-D31D-4FAE-B6D2-28524A717FC9}" type="presParOf" srcId="{3643D6F7-060D-4637-B971-6EE753BAD590}" destId="{A64F97CA-FE80-46BF-BEE3-056C4078E820}" srcOrd="0" destOrd="0" presId="urn:microsoft.com/office/officeart/2005/8/layout/pyramid1"/>
    <dgm:cxn modelId="{B9D78DE1-C4B8-4512-82D8-83B165990C17}" type="presParOf" srcId="{3643D6F7-060D-4637-B971-6EE753BAD590}" destId="{18AE40E4-9B54-4E62-ACEF-8893F8796E41}" srcOrd="1" destOrd="0" presId="urn:microsoft.com/office/officeart/2005/8/layout/pyramid1"/>
    <dgm:cxn modelId="{50481B00-D025-48D6-8356-2FAFD3279A2F}" type="presParOf" srcId="{E093AA8A-2989-4C14-8A89-68323568E9B8}" destId="{FE6CA1B0-8D6D-480F-AE9A-8742DD28E14A}" srcOrd="1" destOrd="0" presId="urn:microsoft.com/office/officeart/2005/8/layout/pyramid1"/>
    <dgm:cxn modelId="{E77D4F55-F822-4BAE-AEAC-DCCC89CE17E4}" type="presParOf" srcId="{FE6CA1B0-8D6D-480F-AE9A-8742DD28E14A}" destId="{8843CEC6-DC09-41EB-AA77-709AEA696740}" srcOrd="0" destOrd="0" presId="urn:microsoft.com/office/officeart/2005/8/layout/pyramid1"/>
    <dgm:cxn modelId="{46A7E713-D202-4A92-ADC3-E78FAD029E7F}" type="presParOf" srcId="{FE6CA1B0-8D6D-480F-AE9A-8742DD28E14A}" destId="{95FD4877-AE37-4593-8EF8-4AB452D1E444}" srcOrd="1" destOrd="0" presId="urn:microsoft.com/office/officeart/2005/8/layout/pyramid1"/>
    <dgm:cxn modelId="{D714D4F6-2211-4E01-B713-7CAB69D52F06}" type="presParOf" srcId="{E093AA8A-2989-4C14-8A89-68323568E9B8}" destId="{B4066588-DCA6-4FA8-BB90-AAEAAA6C046D}" srcOrd="2" destOrd="0" presId="urn:microsoft.com/office/officeart/2005/8/layout/pyramid1"/>
    <dgm:cxn modelId="{8767AE6E-0AD9-4CE2-BFA8-BD2021A68E26}" type="presParOf" srcId="{B4066588-DCA6-4FA8-BB90-AAEAAA6C046D}" destId="{57BD7B50-3F0E-44B8-B672-FCA5B3A60A4D}" srcOrd="0" destOrd="0" presId="urn:microsoft.com/office/officeart/2005/8/layout/pyramid1"/>
    <dgm:cxn modelId="{3DC61A5D-5E87-4D5F-AFDC-2C486AA86893}"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8C3C8382-6F6B-47E9-9A1C-811288C2061A}" type="presOf" srcId="{17DD22DD-2DAE-4ADA-A0C7-CF9B6CC71381}" destId="{BAA5684B-8031-48CA-B318-27B67E002E67}" srcOrd="1" destOrd="0" presId="urn:microsoft.com/office/officeart/2005/8/layout/process5"/>
    <dgm:cxn modelId="{FC57CAB1-0C4D-4730-A526-F04B3818B140}" type="presOf" srcId="{7FD83538-1C36-4489-B51B-54E27A0A9BFD}" destId="{6BE86A85-936C-42B5-9659-10FED80B58D2}"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05A65F0-E074-41DD-8316-64C2E6898AB3}" type="presOf" srcId="{E112B869-9668-4FBC-AC4F-80F70347076D}" destId="{C6B4AAF7-CF97-4E18-950D-50361EA7F331}" srcOrd="1" destOrd="0" presId="urn:microsoft.com/office/officeart/2005/8/layout/process5"/>
    <dgm:cxn modelId="{D4E2B4DA-BF8A-4135-AD26-75350D3FB437}" type="presOf" srcId="{D566C369-53A7-4449-B130-A6ECD0D4CB71}" destId="{BA192481-BEA8-470A-A0C7-A9B0B3F92433}" srcOrd="0" destOrd="0" presId="urn:microsoft.com/office/officeart/2005/8/layout/process5"/>
    <dgm:cxn modelId="{29A11D95-D495-476F-8DB6-03362E933488}" type="presOf" srcId="{7FD83538-1C36-4489-B51B-54E27A0A9BFD}" destId="{680544B2-E364-4509-AB4B-3C8CF4646A92}" srcOrd="1" destOrd="0" presId="urn:microsoft.com/office/officeart/2005/8/layout/process5"/>
    <dgm:cxn modelId="{E9D35AF3-C89A-4B1E-8D24-09FA3FB8A9E1}" type="presOf" srcId="{D566C369-53A7-4449-B130-A6ECD0D4CB71}" destId="{D6F299B4-DA18-4D10-A8E1-A3A9520FBC6A}" srcOrd="1" destOrd="0" presId="urn:microsoft.com/office/officeart/2005/8/layout/process5"/>
    <dgm:cxn modelId="{B2BA5A10-2E90-4EC7-8F39-D0D6F0717061}" type="presOf" srcId="{ACD468EF-DF38-4521-9082-3ED7286031AA}" destId="{5637E079-B58E-48AC-92D4-8E16D4EEDBE0}" srcOrd="0" destOrd="0" presId="urn:microsoft.com/office/officeart/2005/8/layout/process5"/>
    <dgm:cxn modelId="{86FCBBF4-5BF5-4C62-B984-A969E4AF7E92}" type="presOf" srcId="{17DD22DD-2DAE-4ADA-A0C7-CF9B6CC71381}" destId="{ED2C3248-4508-47DC-B8C1-90BB1A5FA901}" srcOrd="0" destOrd="0" presId="urn:microsoft.com/office/officeart/2005/8/layout/process5"/>
    <dgm:cxn modelId="{4F99C7F6-EEF0-4067-9855-0C65FA3A81D4}" type="presOf" srcId="{331F5BEF-6BCB-4927-9422-2BCCD1691E88}" destId="{A473B0EE-B760-4598-8C67-C864B8FD01B9}" srcOrd="0" destOrd="0" presId="urn:microsoft.com/office/officeart/2005/8/layout/process5"/>
    <dgm:cxn modelId="{25F8A5A5-14F0-4092-B46F-4FE7DAB576A8}" type="presOf" srcId="{06D946D3-FEC1-4C8B-8580-5DBA66CA19D1}" destId="{10136A93-C43C-4961-BE2D-FFB9C2427598}" srcOrd="0" destOrd="0" presId="urn:microsoft.com/office/officeart/2005/8/layout/process5"/>
    <dgm:cxn modelId="{C8284AA2-7AEF-4E69-93B8-9EBF0B68D90C}"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F5079E15-5ADB-4F0E-9474-FB9BDF2FC741}" type="presOf" srcId="{B44DEE27-46D5-4E71-9ED6-FBC2C88630A6}" destId="{FF2B8F9F-AC16-4837-A269-4DFDCE7D7668}" srcOrd="0" destOrd="0" presId="urn:microsoft.com/office/officeart/2005/8/layout/process5"/>
    <dgm:cxn modelId="{1E2AA6AC-2D8D-4C76-B37C-755C7AB27069}" type="presOf" srcId="{E112B869-9668-4FBC-AC4F-80F70347076D}" destId="{59C9AC34-2EAE-4259-B6AF-846C16CF9C40}"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1565D911-BE39-4860-B85B-DA3C952D7CE0}" type="presOf" srcId="{902D29A2-1A22-432E-BF4F-5385C9214670}" destId="{C8BE5FD2-944D-4FDF-8C11-7BD9D777CC0B}" srcOrd="0" destOrd="0" presId="urn:microsoft.com/office/officeart/2005/8/layout/process5"/>
    <dgm:cxn modelId="{BBF2BDD2-E8F7-45F3-B944-208B63581BD7}" type="presParOf" srcId="{10136A93-C43C-4961-BE2D-FFB9C2427598}" destId="{5637E079-B58E-48AC-92D4-8E16D4EEDBE0}" srcOrd="0" destOrd="0" presId="urn:microsoft.com/office/officeart/2005/8/layout/process5"/>
    <dgm:cxn modelId="{EC592CE1-F425-4BF4-B7DC-9ECAD2DB6581}" type="presParOf" srcId="{10136A93-C43C-4961-BE2D-FFB9C2427598}" destId="{BA192481-BEA8-470A-A0C7-A9B0B3F92433}" srcOrd="1" destOrd="0" presId="urn:microsoft.com/office/officeart/2005/8/layout/process5"/>
    <dgm:cxn modelId="{F3DF8494-3BEA-410C-A0DB-15306C9C73E9}" type="presParOf" srcId="{BA192481-BEA8-470A-A0C7-A9B0B3F92433}" destId="{D6F299B4-DA18-4D10-A8E1-A3A9520FBC6A}" srcOrd="0" destOrd="0" presId="urn:microsoft.com/office/officeart/2005/8/layout/process5"/>
    <dgm:cxn modelId="{9084B44F-D67D-4D10-9848-0B59C176E4AC}" type="presParOf" srcId="{10136A93-C43C-4961-BE2D-FFB9C2427598}" destId="{FF2B8F9F-AC16-4837-A269-4DFDCE7D7668}" srcOrd="2" destOrd="0" presId="urn:microsoft.com/office/officeart/2005/8/layout/process5"/>
    <dgm:cxn modelId="{BFBFF6EC-6568-42C1-A703-1E288316CBB5}" type="presParOf" srcId="{10136A93-C43C-4961-BE2D-FFB9C2427598}" destId="{6BE86A85-936C-42B5-9659-10FED80B58D2}" srcOrd="3" destOrd="0" presId="urn:microsoft.com/office/officeart/2005/8/layout/process5"/>
    <dgm:cxn modelId="{4645A868-0573-4A2D-BDB7-8BFA6C347C08}" type="presParOf" srcId="{6BE86A85-936C-42B5-9659-10FED80B58D2}" destId="{680544B2-E364-4509-AB4B-3C8CF4646A92}" srcOrd="0" destOrd="0" presId="urn:microsoft.com/office/officeart/2005/8/layout/process5"/>
    <dgm:cxn modelId="{C798F13E-D977-4CDD-8FCC-B1D8B0865B45}" type="presParOf" srcId="{10136A93-C43C-4961-BE2D-FFB9C2427598}" destId="{51865DE6-E10C-4567-A9A0-E2FA209A9725}" srcOrd="4" destOrd="0" presId="urn:microsoft.com/office/officeart/2005/8/layout/process5"/>
    <dgm:cxn modelId="{2C206F90-A998-489A-AF97-F9924908409D}" type="presParOf" srcId="{10136A93-C43C-4961-BE2D-FFB9C2427598}" destId="{59C9AC34-2EAE-4259-B6AF-846C16CF9C40}" srcOrd="5" destOrd="0" presId="urn:microsoft.com/office/officeart/2005/8/layout/process5"/>
    <dgm:cxn modelId="{5F7450C2-7663-4F19-B7AC-A932F305CE4E}" type="presParOf" srcId="{59C9AC34-2EAE-4259-B6AF-846C16CF9C40}" destId="{C6B4AAF7-CF97-4E18-950D-50361EA7F331}" srcOrd="0" destOrd="0" presId="urn:microsoft.com/office/officeart/2005/8/layout/process5"/>
    <dgm:cxn modelId="{FBF284D0-477C-4A26-AA7B-1376002024EE}" type="presParOf" srcId="{10136A93-C43C-4961-BE2D-FFB9C2427598}" destId="{C8BE5FD2-944D-4FDF-8C11-7BD9D777CC0B}" srcOrd="6" destOrd="0" presId="urn:microsoft.com/office/officeart/2005/8/layout/process5"/>
    <dgm:cxn modelId="{168E172C-6709-4215-B517-09D6593F72E5}" type="presParOf" srcId="{10136A93-C43C-4961-BE2D-FFB9C2427598}" destId="{ED2C3248-4508-47DC-B8C1-90BB1A5FA901}" srcOrd="7" destOrd="0" presId="urn:microsoft.com/office/officeart/2005/8/layout/process5"/>
    <dgm:cxn modelId="{90D423EA-C04E-4A60-ACC3-AFC6FB51819D}" type="presParOf" srcId="{ED2C3248-4508-47DC-B8C1-90BB1A5FA901}" destId="{BAA5684B-8031-48CA-B318-27B67E002E67}" srcOrd="0" destOrd="0" presId="urn:microsoft.com/office/officeart/2005/8/layout/process5"/>
    <dgm:cxn modelId="{E22E3D87-B5D9-46A9-BE79-AC6DD1488B1D}"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81"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102D4F99-1D6B-4E00-9314-F1E5DCC25DCF}" type="presOf" srcId="{B1C908BF-D898-456F-875A-C4A372AE5455}" destId="{64B571B7-4264-45A0-820A-CF9128976D6F}" srcOrd="0" destOrd="0" presId="urn:microsoft.com/office/officeart/2005/8/layout/vList2"/>
    <dgm:cxn modelId="{262C2ECD-AC18-4A39-97C2-FFB8120967CD}" type="presOf" srcId="{1FB7EA3A-9FC8-427F-BFFC-E8A791000A76}" destId="{422AFE18-B087-4C50-B262-0D2C20A91F79}" srcOrd="0" destOrd="0" presId="urn:microsoft.com/office/officeart/2005/8/layout/vList2"/>
    <dgm:cxn modelId="{0ED104CA-2F8C-4BEB-A2DC-432727F26B4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86"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261A8A36-5C9F-4D81-8307-08CB730812DA}" type="presOf" srcId="{D566C369-53A7-4449-B130-A6ECD0D4CB71}" destId="{D6F299B4-DA18-4D10-A8E1-A3A9520FBC6A}" srcOrd="1" destOrd="0" presId="urn:microsoft.com/office/officeart/2005/8/layout/process5"/>
    <dgm:cxn modelId="{FD1D4BB8-B388-43A6-9255-E2E99BAE9163}" type="presOf" srcId="{B44DEE27-46D5-4E71-9ED6-FBC2C88630A6}" destId="{FF2B8F9F-AC16-4837-A269-4DFDCE7D7668}" srcOrd="0" destOrd="0" presId="urn:microsoft.com/office/officeart/2005/8/layout/process5"/>
    <dgm:cxn modelId="{66E19E29-F78E-4D75-9564-FF1EB34E4E9F}" type="presOf" srcId="{D566C369-53A7-4449-B130-A6ECD0D4CB71}" destId="{BA192481-BEA8-470A-A0C7-A9B0B3F92433}" srcOrd="0" destOrd="0" presId="urn:microsoft.com/office/officeart/2005/8/layout/process5"/>
    <dgm:cxn modelId="{D558EB19-2972-4351-83A7-7F1EE33D7139}" type="presOf" srcId="{06D946D3-FEC1-4C8B-8580-5DBA66CA19D1}" destId="{10136A93-C43C-4961-BE2D-FFB9C242759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FA6009D2-D30E-4FE5-A759-8DE57DFB5C8E}" type="presOf" srcId="{4E599DA4-F8E8-49A0-97FB-18E9E2640335}" destId="{51865DE6-E10C-4567-A9A0-E2FA209A9725}" srcOrd="0" destOrd="0" presId="urn:microsoft.com/office/officeart/2005/8/layout/process5"/>
    <dgm:cxn modelId="{474DF8DE-5DC5-4362-B32B-3AC0500D323B}" type="presOf" srcId="{7FD83538-1C36-4489-B51B-54E27A0A9BFD}" destId="{680544B2-E364-4509-AB4B-3C8CF4646A92}" srcOrd="1" destOrd="0" presId="urn:microsoft.com/office/officeart/2005/8/layout/process5"/>
    <dgm:cxn modelId="{52564A19-2917-413D-934C-3B9A0C375D91}" type="presOf" srcId="{ACD468EF-DF38-4521-9082-3ED7286031AA}" destId="{5637E079-B58E-48AC-92D4-8E16D4EEDBE0}"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8519254-67CB-412C-ADB8-A98991F8888C}" type="presOf" srcId="{7FD83538-1C36-4489-B51B-54E27A0A9BFD}" destId="{6BE86A85-936C-42B5-9659-10FED80B58D2}" srcOrd="0" destOrd="0" presId="urn:microsoft.com/office/officeart/2005/8/layout/process5"/>
    <dgm:cxn modelId="{D5F558ED-0383-42BE-B545-EF6A9E84DC1D}" type="presParOf" srcId="{10136A93-C43C-4961-BE2D-FFB9C2427598}" destId="{5637E079-B58E-48AC-92D4-8E16D4EEDBE0}" srcOrd="0" destOrd="0" presId="urn:microsoft.com/office/officeart/2005/8/layout/process5"/>
    <dgm:cxn modelId="{53BEF18D-3DD2-4118-868F-558C036BD5FF}" type="presParOf" srcId="{10136A93-C43C-4961-BE2D-FFB9C2427598}" destId="{BA192481-BEA8-470A-A0C7-A9B0B3F92433}" srcOrd="1" destOrd="0" presId="urn:microsoft.com/office/officeart/2005/8/layout/process5"/>
    <dgm:cxn modelId="{4DC55F33-4AF1-4E69-BB1D-3200F36236BD}" type="presParOf" srcId="{BA192481-BEA8-470A-A0C7-A9B0B3F92433}" destId="{D6F299B4-DA18-4D10-A8E1-A3A9520FBC6A}" srcOrd="0" destOrd="0" presId="urn:microsoft.com/office/officeart/2005/8/layout/process5"/>
    <dgm:cxn modelId="{DC3529E4-9F2D-43C9-AD4D-9774866B5FA6}" type="presParOf" srcId="{10136A93-C43C-4961-BE2D-FFB9C2427598}" destId="{FF2B8F9F-AC16-4837-A269-4DFDCE7D7668}" srcOrd="2" destOrd="0" presId="urn:microsoft.com/office/officeart/2005/8/layout/process5"/>
    <dgm:cxn modelId="{8EFA1008-35D3-4C5F-9FED-1B0898ECBD03}" type="presParOf" srcId="{10136A93-C43C-4961-BE2D-FFB9C2427598}" destId="{6BE86A85-936C-42B5-9659-10FED80B58D2}" srcOrd="3" destOrd="0" presId="urn:microsoft.com/office/officeart/2005/8/layout/process5"/>
    <dgm:cxn modelId="{0ABEBEAD-A701-4733-9360-1AFBF929E922}" type="presParOf" srcId="{6BE86A85-936C-42B5-9659-10FED80B58D2}" destId="{680544B2-E364-4509-AB4B-3C8CF4646A92}" srcOrd="0" destOrd="0" presId="urn:microsoft.com/office/officeart/2005/8/layout/process5"/>
    <dgm:cxn modelId="{66E0C24E-8051-49E4-93C6-2A6D8BA045D4}"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91"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7BAED90-1674-4E70-A2A5-CF4C34604F09}" type="presOf" srcId="{B1C908BF-D898-456F-875A-C4A372AE5455}" destId="{64B571B7-4264-45A0-820A-CF9128976D6F}" srcOrd="0" destOrd="0" presId="urn:microsoft.com/office/officeart/2005/8/layout/vList2"/>
    <dgm:cxn modelId="{60D24399-CFCD-4A8F-989F-82A72D66145B}" type="presOf" srcId="{1FB7EA3A-9FC8-427F-BFFC-E8A791000A76}" destId="{422AFE18-B087-4C50-B262-0D2C20A91F79}" srcOrd="0" destOrd="0" presId="urn:microsoft.com/office/officeart/2005/8/layout/vList2"/>
    <dgm:cxn modelId="{55B4150C-04B6-4ED8-A2F2-EBA581AA7F35}"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96"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80059EBF-A283-4CB4-A234-34BA9C75AC0D}" type="presOf" srcId="{D566C369-53A7-4449-B130-A6ECD0D4CB71}" destId="{BA192481-BEA8-470A-A0C7-A9B0B3F92433}" srcOrd="0" destOrd="0" presId="urn:microsoft.com/office/officeart/2005/8/layout/process5"/>
    <dgm:cxn modelId="{D309FA1F-A3D9-4A07-8337-0F01AB01D08A}" type="presOf" srcId="{B44DEE27-46D5-4E71-9ED6-FBC2C88630A6}" destId="{FF2B8F9F-AC16-4837-A269-4DFDCE7D7668}" srcOrd="0" destOrd="0" presId="urn:microsoft.com/office/officeart/2005/8/layout/process5"/>
    <dgm:cxn modelId="{17CCC8A8-D57F-40D0-A7B9-BC4513F2A616}" type="presOf" srcId="{ACD468EF-DF38-4521-9082-3ED7286031AA}" destId="{5637E079-B58E-48AC-92D4-8E16D4EEDBE0}" srcOrd="0" destOrd="0" presId="urn:microsoft.com/office/officeart/2005/8/layout/process5"/>
    <dgm:cxn modelId="{1CAF2828-FCB5-4427-9A14-914B5FEBCBBD}" type="presOf" srcId="{7FD83538-1C36-4489-B51B-54E27A0A9BFD}" destId="{6BE86A85-936C-42B5-9659-10FED80B58D2}"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E5D27479-F8E7-4EAE-A2F7-35CE18E7210F}" type="presOf" srcId="{06D946D3-FEC1-4C8B-8580-5DBA66CA19D1}" destId="{10136A93-C43C-4961-BE2D-FFB9C2427598}" srcOrd="0" destOrd="0" presId="urn:microsoft.com/office/officeart/2005/8/layout/process5"/>
    <dgm:cxn modelId="{762CA958-F5FA-4D63-8EB5-C7F312A4F9A1}" type="presOf" srcId="{4E599DA4-F8E8-49A0-97FB-18E9E2640335}" destId="{51865DE6-E10C-4567-A9A0-E2FA209A9725}"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0C47B017-34F8-4CF5-B61F-108B404944E2}" type="presOf" srcId="{7FD83538-1C36-4489-B51B-54E27A0A9BFD}" destId="{680544B2-E364-4509-AB4B-3C8CF4646A92}" srcOrd="1" destOrd="0" presId="urn:microsoft.com/office/officeart/2005/8/layout/process5"/>
    <dgm:cxn modelId="{1F57D53E-7B5F-4BA5-B28C-D12488A3B7C5}" type="presOf" srcId="{D566C369-53A7-4449-B130-A6ECD0D4CB71}" destId="{D6F299B4-DA18-4D10-A8E1-A3A9520FBC6A}" srcOrd="1" destOrd="0" presId="urn:microsoft.com/office/officeart/2005/8/layout/process5"/>
    <dgm:cxn modelId="{C1CF0BBE-85BE-4842-BB1B-2753EF004EB5}" type="presParOf" srcId="{10136A93-C43C-4961-BE2D-FFB9C2427598}" destId="{5637E079-B58E-48AC-92D4-8E16D4EEDBE0}" srcOrd="0" destOrd="0" presId="urn:microsoft.com/office/officeart/2005/8/layout/process5"/>
    <dgm:cxn modelId="{0E8DEBC1-7336-4F7A-8E95-9C774A68F104}" type="presParOf" srcId="{10136A93-C43C-4961-BE2D-FFB9C2427598}" destId="{BA192481-BEA8-470A-A0C7-A9B0B3F92433}" srcOrd="1" destOrd="0" presId="urn:microsoft.com/office/officeart/2005/8/layout/process5"/>
    <dgm:cxn modelId="{2F2704C5-B7F0-466F-A5A7-FB15953CD9D7}" type="presParOf" srcId="{BA192481-BEA8-470A-A0C7-A9B0B3F92433}" destId="{D6F299B4-DA18-4D10-A8E1-A3A9520FBC6A}" srcOrd="0" destOrd="0" presId="urn:microsoft.com/office/officeart/2005/8/layout/process5"/>
    <dgm:cxn modelId="{4459FCA4-DDA5-454A-A5CC-369D8D3ED87B}" type="presParOf" srcId="{10136A93-C43C-4961-BE2D-FFB9C2427598}" destId="{FF2B8F9F-AC16-4837-A269-4DFDCE7D7668}" srcOrd="2" destOrd="0" presId="urn:microsoft.com/office/officeart/2005/8/layout/process5"/>
    <dgm:cxn modelId="{3DCEC8DE-EB43-4284-A210-C0E6C0812218}" type="presParOf" srcId="{10136A93-C43C-4961-BE2D-FFB9C2427598}" destId="{6BE86A85-936C-42B5-9659-10FED80B58D2}" srcOrd="3" destOrd="0" presId="urn:microsoft.com/office/officeart/2005/8/layout/process5"/>
    <dgm:cxn modelId="{156B9B55-7C79-42B6-A644-AB195C280991}" type="presParOf" srcId="{6BE86A85-936C-42B5-9659-10FED80B58D2}" destId="{680544B2-E364-4509-AB4B-3C8CF4646A92}" srcOrd="0" destOrd="0" presId="urn:microsoft.com/office/officeart/2005/8/layout/process5"/>
    <dgm:cxn modelId="{DD981DBE-53C9-4F93-821A-FB0CB03697A3}"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301"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D6E849A-CD0F-4411-B4A6-727F82B2B0B2}" type="presOf" srcId="{B1C908BF-D898-456F-875A-C4A372AE5455}" destId="{64B571B7-4264-45A0-820A-CF9128976D6F}" srcOrd="0" destOrd="0" presId="urn:microsoft.com/office/officeart/2005/8/layout/vList2"/>
    <dgm:cxn modelId="{51BD7D7A-D080-49C7-A3C5-064AB74EEF81}" type="presOf" srcId="{1FB7EA3A-9FC8-427F-BFFC-E8A791000A76}" destId="{422AFE18-B087-4C50-B262-0D2C20A91F79}" srcOrd="0" destOrd="0" presId="urn:microsoft.com/office/officeart/2005/8/layout/vList2"/>
    <dgm:cxn modelId="{9D30D8C0-D159-4D55-B868-5D00B822EBA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06"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7C4CC2F5-E814-47E0-AFBB-905198080ECB}" type="presOf" srcId="{902D29A2-1A22-432E-BF4F-5385C9214670}" destId="{C8BE5FD2-944D-4FDF-8C11-7BD9D777CC0B}" srcOrd="0" destOrd="0" presId="urn:microsoft.com/office/officeart/2005/8/layout/process5"/>
    <dgm:cxn modelId="{9E028503-0C05-437E-9FF1-77877144D699}" type="presOf" srcId="{17DD22DD-2DAE-4ADA-A0C7-CF9B6CC71381}" destId="{BAA5684B-8031-48CA-B318-27B67E002E67}" srcOrd="1" destOrd="0" presId="urn:microsoft.com/office/officeart/2005/8/layout/process5"/>
    <dgm:cxn modelId="{9BB5297F-D17C-4D48-898B-57720E53DA5C}" type="presOf" srcId="{B44DEE27-46D5-4E71-9ED6-FBC2C88630A6}" destId="{FF2B8F9F-AC16-4837-A269-4DFDCE7D7668}" srcOrd="0" destOrd="0" presId="urn:microsoft.com/office/officeart/2005/8/layout/process5"/>
    <dgm:cxn modelId="{0CC1F459-E74A-4EB9-9A2C-E5D80E69D8A1}" type="presOf" srcId="{E112B869-9668-4FBC-AC4F-80F70347076D}" destId="{C6B4AAF7-CF97-4E18-950D-50361EA7F331}"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78042635-91AF-463D-B188-B077AF68F608}" type="presOf" srcId="{ACD468EF-DF38-4521-9082-3ED7286031AA}" destId="{5637E079-B58E-48AC-92D4-8E16D4EEDBE0}"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9D67E339-4D82-4CEF-8E23-2125125629F0}" type="presOf" srcId="{D566C369-53A7-4449-B130-A6ECD0D4CB71}" destId="{D6F299B4-DA18-4D10-A8E1-A3A9520FBC6A}" srcOrd="1" destOrd="0" presId="urn:microsoft.com/office/officeart/2005/8/layout/process5"/>
    <dgm:cxn modelId="{241EB243-537C-4756-9008-6A4973C5E7B0}" type="presOf" srcId="{E112B869-9668-4FBC-AC4F-80F70347076D}" destId="{59C9AC34-2EAE-4259-B6AF-846C16CF9C40}" srcOrd="0" destOrd="0" presId="urn:microsoft.com/office/officeart/2005/8/layout/process5"/>
    <dgm:cxn modelId="{C14751D0-A1E7-46ED-82DB-5AE06BC3D992}" type="presOf" srcId="{D566C369-53A7-4449-B130-A6ECD0D4CB71}" destId="{BA192481-BEA8-470A-A0C7-A9B0B3F92433}" srcOrd="0" destOrd="0" presId="urn:microsoft.com/office/officeart/2005/8/layout/process5"/>
    <dgm:cxn modelId="{E03555CB-8DCB-40CC-9584-6CE45F7FF053}" type="presOf" srcId="{7FD83538-1C36-4489-B51B-54E27A0A9BFD}" destId="{680544B2-E364-4509-AB4B-3C8CF4646A92}" srcOrd="1" destOrd="0" presId="urn:microsoft.com/office/officeart/2005/8/layout/process5"/>
    <dgm:cxn modelId="{8F401230-9A15-4F1F-A31C-19F9D075ED61}" type="presOf" srcId="{7FD83538-1C36-4489-B51B-54E27A0A9BFD}" destId="{6BE86A85-936C-42B5-9659-10FED80B58D2}" srcOrd="0" destOrd="0" presId="urn:microsoft.com/office/officeart/2005/8/layout/process5"/>
    <dgm:cxn modelId="{61192612-4545-4826-BF73-40FF4B9619EA}"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500FB19C-8612-4449-AA08-08878A08F574}" type="presOf" srcId="{331F5BEF-6BCB-4927-9422-2BCCD1691E88}" destId="{A473B0EE-B760-4598-8C67-C864B8FD01B9}" srcOrd="0" destOrd="0" presId="urn:microsoft.com/office/officeart/2005/8/layout/process5"/>
    <dgm:cxn modelId="{D553BA25-A967-4020-9DF5-2E64B559AB12}" type="presOf" srcId="{17DD22DD-2DAE-4ADA-A0C7-CF9B6CC71381}" destId="{ED2C3248-4508-47DC-B8C1-90BB1A5FA901}"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A7D21096-614A-48B1-9BDD-FF34D24911E5}" type="presOf" srcId="{06D946D3-FEC1-4C8B-8580-5DBA66CA19D1}" destId="{10136A93-C43C-4961-BE2D-FFB9C2427598}" srcOrd="0" destOrd="0" presId="urn:microsoft.com/office/officeart/2005/8/layout/process5"/>
    <dgm:cxn modelId="{DA7C3121-6916-4C5C-8E9F-88920589856B}" type="presParOf" srcId="{10136A93-C43C-4961-BE2D-FFB9C2427598}" destId="{5637E079-B58E-48AC-92D4-8E16D4EEDBE0}" srcOrd="0" destOrd="0" presId="urn:microsoft.com/office/officeart/2005/8/layout/process5"/>
    <dgm:cxn modelId="{38B8CE2C-2B3E-43B5-8F82-172B80B8C47B}" type="presParOf" srcId="{10136A93-C43C-4961-BE2D-FFB9C2427598}" destId="{BA192481-BEA8-470A-A0C7-A9B0B3F92433}" srcOrd="1" destOrd="0" presId="urn:microsoft.com/office/officeart/2005/8/layout/process5"/>
    <dgm:cxn modelId="{ABC90643-BAE9-4BFC-B364-A51C87662280}" type="presParOf" srcId="{BA192481-BEA8-470A-A0C7-A9B0B3F92433}" destId="{D6F299B4-DA18-4D10-A8E1-A3A9520FBC6A}" srcOrd="0" destOrd="0" presId="urn:microsoft.com/office/officeart/2005/8/layout/process5"/>
    <dgm:cxn modelId="{70E9CA86-FA58-404A-A525-C7739A36A105}" type="presParOf" srcId="{10136A93-C43C-4961-BE2D-FFB9C2427598}" destId="{FF2B8F9F-AC16-4837-A269-4DFDCE7D7668}" srcOrd="2" destOrd="0" presId="urn:microsoft.com/office/officeart/2005/8/layout/process5"/>
    <dgm:cxn modelId="{BDFE5E43-6538-420E-940F-CB59A4423E0B}" type="presParOf" srcId="{10136A93-C43C-4961-BE2D-FFB9C2427598}" destId="{6BE86A85-936C-42B5-9659-10FED80B58D2}" srcOrd="3" destOrd="0" presId="urn:microsoft.com/office/officeart/2005/8/layout/process5"/>
    <dgm:cxn modelId="{988A725B-5BA4-4E9C-B546-009C3664BDC0}" type="presParOf" srcId="{6BE86A85-936C-42B5-9659-10FED80B58D2}" destId="{680544B2-E364-4509-AB4B-3C8CF4646A92}" srcOrd="0" destOrd="0" presId="urn:microsoft.com/office/officeart/2005/8/layout/process5"/>
    <dgm:cxn modelId="{EA3E256E-7A5A-48AB-A710-E6466EAC2A3D}" type="presParOf" srcId="{10136A93-C43C-4961-BE2D-FFB9C2427598}" destId="{51865DE6-E10C-4567-A9A0-E2FA209A9725}" srcOrd="4" destOrd="0" presId="urn:microsoft.com/office/officeart/2005/8/layout/process5"/>
    <dgm:cxn modelId="{E1B028FC-43E0-417A-9A00-5242E1088CE4}" type="presParOf" srcId="{10136A93-C43C-4961-BE2D-FFB9C2427598}" destId="{59C9AC34-2EAE-4259-B6AF-846C16CF9C40}" srcOrd="5" destOrd="0" presId="urn:microsoft.com/office/officeart/2005/8/layout/process5"/>
    <dgm:cxn modelId="{8EFCE72C-CECC-42E2-899B-266CD2348047}" type="presParOf" srcId="{59C9AC34-2EAE-4259-B6AF-846C16CF9C40}" destId="{C6B4AAF7-CF97-4E18-950D-50361EA7F331}" srcOrd="0" destOrd="0" presId="urn:microsoft.com/office/officeart/2005/8/layout/process5"/>
    <dgm:cxn modelId="{BA810B79-BB4A-4A74-AE02-D331B218C2B8}" type="presParOf" srcId="{10136A93-C43C-4961-BE2D-FFB9C2427598}" destId="{C8BE5FD2-944D-4FDF-8C11-7BD9D777CC0B}" srcOrd="6" destOrd="0" presId="urn:microsoft.com/office/officeart/2005/8/layout/process5"/>
    <dgm:cxn modelId="{3F5888CF-4BF1-414D-B012-54B422F5D5B7}" type="presParOf" srcId="{10136A93-C43C-4961-BE2D-FFB9C2427598}" destId="{ED2C3248-4508-47DC-B8C1-90BB1A5FA901}" srcOrd="7" destOrd="0" presId="urn:microsoft.com/office/officeart/2005/8/layout/process5"/>
    <dgm:cxn modelId="{F271F42A-ECEA-47E6-B582-62B8A94D24EB}" type="presParOf" srcId="{ED2C3248-4508-47DC-B8C1-90BB1A5FA901}" destId="{BAA5684B-8031-48CA-B318-27B67E002E67}" srcOrd="0" destOrd="0" presId="urn:microsoft.com/office/officeart/2005/8/layout/process5"/>
    <dgm:cxn modelId="{EA73F91D-9CB8-4E1D-BB8C-080A849B7B40}"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311"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79B57491-2010-40E7-AE10-3BDB7892F5DC}"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1DF0F717-284B-40C7-84C7-1035754A3AE5}" type="presOf" srcId="{B1C908BF-D898-456F-875A-C4A372AE5455}" destId="{64B571B7-4264-45A0-820A-CF9128976D6F}" srcOrd="0" destOrd="0" presId="urn:microsoft.com/office/officeart/2005/8/layout/vList2"/>
    <dgm:cxn modelId="{3A32E381-D2B6-4817-84CF-886451DFFFC8}"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316"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8FBBF894-7F20-4FFF-9E92-5B98B5E7533F}" type="presOf" srcId="{331F5BEF-6BCB-4927-9422-2BCCD1691E88}" destId="{A473B0EE-B760-4598-8C67-C864B8FD01B9}"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C7DDFF11-1B26-49CD-B7F7-F9B7A81C8FC3}" type="presOf" srcId="{17DD22DD-2DAE-4ADA-A0C7-CF9B6CC71381}" destId="{BAA5684B-8031-48CA-B318-27B67E002E67}" srcOrd="1" destOrd="0" presId="urn:microsoft.com/office/officeart/2005/8/layout/process5"/>
    <dgm:cxn modelId="{CEE588FF-5EFB-4C7A-A483-2E0FD5D01115}" type="presOf" srcId="{17DD22DD-2DAE-4ADA-A0C7-CF9B6CC71381}" destId="{ED2C3248-4508-47DC-B8C1-90BB1A5FA901}" srcOrd="0" destOrd="0" presId="urn:microsoft.com/office/officeart/2005/8/layout/process5"/>
    <dgm:cxn modelId="{06EBBE94-7110-497D-B4D6-9EFE5CEC5B9F}" type="presOf" srcId="{E112B869-9668-4FBC-AC4F-80F70347076D}" destId="{59C9AC34-2EAE-4259-B6AF-846C16CF9C40}" srcOrd="0" destOrd="0" presId="urn:microsoft.com/office/officeart/2005/8/layout/process5"/>
    <dgm:cxn modelId="{A278DAB4-2C57-4F4B-9AC5-530B8ED33AAC}" type="presOf" srcId="{C5B8D154-AF52-40C4-907B-A135CEF03747}" destId="{2B2EE3E2-B14D-425A-B3CD-E395D0DD1883}" srcOrd="1" destOrd="0" presId="urn:microsoft.com/office/officeart/2005/8/layout/process5"/>
    <dgm:cxn modelId="{80AAD8AD-6998-4CC7-A276-51E924DCAFF1}" type="presOf" srcId="{7FD83538-1C36-4489-B51B-54E27A0A9BFD}" destId="{6BE86A85-936C-42B5-9659-10FED80B58D2}" srcOrd="0" destOrd="0" presId="urn:microsoft.com/office/officeart/2005/8/layout/process5"/>
    <dgm:cxn modelId="{1B2F5B30-9C55-4F1E-BF77-6BFC1F6287E8}" type="presOf" srcId="{D566C369-53A7-4449-B130-A6ECD0D4CB71}" destId="{BA192481-BEA8-470A-A0C7-A9B0B3F92433}" srcOrd="0" destOrd="0" presId="urn:microsoft.com/office/officeart/2005/8/layout/process5"/>
    <dgm:cxn modelId="{4372EDE3-7077-4C19-A250-AC9586E7FF52}" type="presOf" srcId="{06D946D3-FEC1-4C8B-8580-5DBA66CA19D1}" destId="{10136A93-C43C-4961-BE2D-FFB9C2427598}" srcOrd="0" destOrd="0" presId="urn:microsoft.com/office/officeart/2005/8/layout/process5"/>
    <dgm:cxn modelId="{5D484336-6F72-4A56-8DE9-310E2187702C}" type="presOf" srcId="{C5B8D154-AF52-40C4-907B-A135CEF03747}" destId="{F305DBED-C4AE-4289-B64B-1A2BCDEC1227}" srcOrd="0" destOrd="0" presId="urn:microsoft.com/office/officeart/2005/8/layout/process5"/>
    <dgm:cxn modelId="{F4D29974-7F1F-40BC-8264-649F5DB27D1D}" type="presOf" srcId="{E112B869-9668-4FBC-AC4F-80F70347076D}" destId="{C6B4AAF7-CF97-4E18-950D-50361EA7F331}" srcOrd="1"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2205F86C-D046-4079-A342-74CFF6B46098}" type="presOf" srcId="{902D29A2-1A22-432E-BF4F-5385C9214670}" destId="{C8BE5FD2-944D-4FDF-8C11-7BD9D777CC0B}" srcOrd="0" destOrd="0" presId="urn:microsoft.com/office/officeart/2005/8/layout/process5"/>
    <dgm:cxn modelId="{A2570F6A-0F8F-4A8A-ABBD-A428E965C92A}" type="presOf" srcId="{B44DEE27-46D5-4E71-9ED6-FBC2C88630A6}" destId="{FF2B8F9F-AC16-4837-A269-4DFDCE7D7668}"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11C9E69B-3328-46E0-B91D-539EB99F4966}" type="presOf" srcId="{4E599DA4-F8E8-49A0-97FB-18E9E2640335}" destId="{51865DE6-E10C-4567-A9A0-E2FA209A9725}" srcOrd="0" destOrd="0" presId="urn:microsoft.com/office/officeart/2005/8/layout/process5"/>
    <dgm:cxn modelId="{9D8CD103-4405-41E0-A748-8C4EE4120398}" type="presOf" srcId="{D566C369-53A7-4449-B130-A6ECD0D4CB71}" destId="{D6F299B4-DA18-4D10-A8E1-A3A9520FBC6A}" srcOrd="1" destOrd="0" presId="urn:microsoft.com/office/officeart/2005/8/layout/process5"/>
    <dgm:cxn modelId="{8BCC984F-1144-49E5-8435-BE0E99E133EA}" type="presOf" srcId="{ACD468EF-DF38-4521-9082-3ED7286031AA}" destId="{5637E079-B58E-48AC-92D4-8E16D4EEDBE0}" srcOrd="0" destOrd="0" presId="urn:microsoft.com/office/officeart/2005/8/layout/process5"/>
    <dgm:cxn modelId="{A7C43C51-D75B-4546-A1AA-137314B2CE6E}" type="presOf" srcId="{7FD83538-1C36-4489-B51B-54E27A0A9BFD}" destId="{680544B2-E364-4509-AB4B-3C8CF4646A92}" srcOrd="1"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5144885E-2BBE-4CBA-803E-73CE0AE0F677}" type="presOf" srcId="{A2AA60CC-D398-4A6C-838A-FCF0975CCBC5}" destId="{DA2F59AC-73F1-4E88-8957-C3DD3C5F9A2A}" srcOrd="0" destOrd="0" presId="urn:microsoft.com/office/officeart/2005/8/layout/process5"/>
    <dgm:cxn modelId="{AD4AB546-399F-425B-AE29-202C8CDCE4C5}" type="presParOf" srcId="{10136A93-C43C-4961-BE2D-FFB9C2427598}" destId="{5637E079-B58E-48AC-92D4-8E16D4EEDBE0}" srcOrd="0" destOrd="0" presId="urn:microsoft.com/office/officeart/2005/8/layout/process5"/>
    <dgm:cxn modelId="{EB0AF93F-E2AC-432D-9FCD-7067D5E532B2}" type="presParOf" srcId="{10136A93-C43C-4961-BE2D-FFB9C2427598}" destId="{BA192481-BEA8-470A-A0C7-A9B0B3F92433}" srcOrd="1" destOrd="0" presId="urn:microsoft.com/office/officeart/2005/8/layout/process5"/>
    <dgm:cxn modelId="{99D21A6F-1CC6-40D4-BE22-321A4B7B03DA}" type="presParOf" srcId="{BA192481-BEA8-470A-A0C7-A9B0B3F92433}" destId="{D6F299B4-DA18-4D10-A8E1-A3A9520FBC6A}" srcOrd="0" destOrd="0" presId="urn:microsoft.com/office/officeart/2005/8/layout/process5"/>
    <dgm:cxn modelId="{244B8D29-48B1-4146-91B8-8107A4343118}" type="presParOf" srcId="{10136A93-C43C-4961-BE2D-FFB9C2427598}" destId="{FF2B8F9F-AC16-4837-A269-4DFDCE7D7668}" srcOrd="2" destOrd="0" presId="urn:microsoft.com/office/officeart/2005/8/layout/process5"/>
    <dgm:cxn modelId="{CE1F5F1E-423A-466B-9938-1B4C4689CB33}" type="presParOf" srcId="{10136A93-C43C-4961-BE2D-FFB9C2427598}" destId="{6BE86A85-936C-42B5-9659-10FED80B58D2}" srcOrd="3" destOrd="0" presId="urn:microsoft.com/office/officeart/2005/8/layout/process5"/>
    <dgm:cxn modelId="{84104259-A1AF-4F47-A4CD-007E075F7CA0}" type="presParOf" srcId="{6BE86A85-936C-42B5-9659-10FED80B58D2}" destId="{680544B2-E364-4509-AB4B-3C8CF4646A92}" srcOrd="0" destOrd="0" presId="urn:microsoft.com/office/officeart/2005/8/layout/process5"/>
    <dgm:cxn modelId="{37BCADDB-6345-407A-81D1-BEF91E8A7F6E}" type="presParOf" srcId="{10136A93-C43C-4961-BE2D-FFB9C2427598}" destId="{51865DE6-E10C-4567-A9A0-E2FA209A9725}" srcOrd="4" destOrd="0" presId="urn:microsoft.com/office/officeart/2005/8/layout/process5"/>
    <dgm:cxn modelId="{C4760AD3-4CA3-4919-9E31-5B3C015671C9}" type="presParOf" srcId="{10136A93-C43C-4961-BE2D-FFB9C2427598}" destId="{59C9AC34-2EAE-4259-B6AF-846C16CF9C40}" srcOrd="5" destOrd="0" presId="urn:microsoft.com/office/officeart/2005/8/layout/process5"/>
    <dgm:cxn modelId="{E637C982-5A51-4030-B8C9-8C5A0E6FE919}" type="presParOf" srcId="{59C9AC34-2EAE-4259-B6AF-846C16CF9C40}" destId="{C6B4AAF7-CF97-4E18-950D-50361EA7F331}" srcOrd="0" destOrd="0" presId="urn:microsoft.com/office/officeart/2005/8/layout/process5"/>
    <dgm:cxn modelId="{4945EC37-5F62-43C4-9F75-75A730F76D51}" type="presParOf" srcId="{10136A93-C43C-4961-BE2D-FFB9C2427598}" destId="{C8BE5FD2-944D-4FDF-8C11-7BD9D777CC0B}" srcOrd="6" destOrd="0" presId="urn:microsoft.com/office/officeart/2005/8/layout/process5"/>
    <dgm:cxn modelId="{06E71D8B-6A48-44A2-81DA-BC8F336C0172}" type="presParOf" srcId="{10136A93-C43C-4961-BE2D-FFB9C2427598}" destId="{ED2C3248-4508-47DC-B8C1-90BB1A5FA901}" srcOrd="7" destOrd="0" presId="urn:microsoft.com/office/officeart/2005/8/layout/process5"/>
    <dgm:cxn modelId="{AC321639-75C4-4581-828E-DD26FA3CCA4B}" type="presParOf" srcId="{ED2C3248-4508-47DC-B8C1-90BB1A5FA901}" destId="{BAA5684B-8031-48CA-B318-27B67E002E67}" srcOrd="0" destOrd="0" presId="urn:microsoft.com/office/officeart/2005/8/layout/process5"/>
    <dgm:cxn modelId="{28097C6C-23FF-4674-965B-17922031AAE3}" type="presParOf" srcId="{10136A93-C43C-4961-BE2D-FFB9C2427598}" destId="{A473B0EE-B760-4598-8C67-C864B8FD01B9}" srcOrd="8" destOrd="0" presId="urn:microsoft.com/office/officeart/2005/8/layout/process5"/>
    <dgm:cxn modelId="{81731B1B-E52A-4250-B955-374B2500C0F4}" type="presParOf" srcId="{10136A93-C43C-4961-BE2D-FFB9C2427598}" destId="{F305DBED-C4AE-4289-B64B-1A2BCDEC1227}" srcOrd="9" destOrd="0" presId="urn:microsoft.com/office/officeart/2005/8/layout/process5"/>
    <dgm:cxn modelId="{6A4A4F09-5E10-4633-9DB7-7E1A22F1E5B8}" type="presParOf" srcId="{F305DBED-C4AE-4289-B64B-1A2BCDEC1227}" destId="{2B2EE3E2-B14D-425A-B3CD-E395D0DD1883}" srcOrd="0" destOrd="0" presId="urn:microsoft.com/office/officeart/2005/8/layout/process5"/>
    <dgm:cxn modelId="{604373F8-0125-4655-8880-070740B3AD6D}"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32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ES"/>
        </a:p>
      </dgm:t>
    </dgm:pt>
    <dgm:pt modelId="{167EE603-F284-4E03-ADEF-BBF77BBDACB3}">
      <dgm:prSet phldrT="[Texto]" custT="1"/>
      <dgm:spPr/>
      <dgm:t>
        <a:bodyPr/>
        <a:lstStyle/>
        <a:p>
          <a:r>
            <a:rPr lang="es-ES" sz="1100" b="1">
              <a:latin typeface="+mn-lt"/>
              <a:cs typeface="Arial" pitchFamily="34" charset="0"/>
            </a:rPr>
            <a:t>Director de proyectos</a:t>
          </a:r>
        </a:p>
        <a:p>
          <a:r>
            <a:rPr lang="es-ES" sz="1100" b="1">
              <a:latin typeface="+mn-lt"/>
              <a:cs typeface="Arial" pitchFamily="34" charset="0"/>
            </a:rPr>
            <a:t>Laura Arias</a:t>
          </a:r>
          <a:endParaRPr lang="es-ES" sz="1100">
            <a:latin typeface="+mn-lt"/>
            <a:cs typeface="Arial" pitchFamily="34" charset="0"/>
          </a:endParaRPr>
        </a:p>
      </dgm:t>
    </dgm:pt>
    <dgm:pt modelId="{5817B6B2-4340-4883-921D-883C47D6CFC9}" type="parTrans" cxnId="{A327BF50-9FEA-4A9B-9E68-76402C4685ED}">
      <dgm:prSet/>
      <dgm:spPr/>
      <dgm:t>
        <a:bodyPr/>
        <a:lstStyle/>
        <a:p>
          <a:endParaRPr lang="es-ES" sz="1100">
            <a:latin typeface="+mn-lt"/>
          </a:endParaRPr>
        </a:p>
      </dgm:t>
    </dgm:pt>
    <dgm:pt modelId="{56B77E9C-6068-4E96-89D2-AEDA160CB295}" type="sibTrans" cxnId="{A327BF50-9FEA-4A9B-9E68-76402C4685ED}">
      <dgm:prSet/>
      <dgm:spPr/>
      <dgm:t>
        <a:bodyPr/>
        <a:lstStyle/>
        <a:p>
          <a:endParaRPr lang="es-ES" sz="1100">
            <a:latin typeface="+mn-lt"/>
          </a:endParaRPr>
        </a:p>
      </dgm:t>
    </dgm:pt>
    <dgm:pt modelId="{CF5A831F-2046-4BEC-B3C8-00D5FB26308E}">
      <dgm:prSet phldrT="[Texto]" custT="1"/>
      <dgm:spPr/>
      <dgm:t>
        <a:bodyPr/>
        <a:lstStyle/>
        <a:p>
          <a:r>
            <a:rPr lang="es-CO" sz="800" b="1">
              <a:latin typeface="+mn-lt"/>
              <a:cs typeface="Arial" pitchFamily="34" charset="0"/>
            </a:rPr>
            <a:t>Director de Calidad y manejo de riesgos </a:t>
          </a:r>
        </a:p>
        <a:p>
          <a:r>
            <a:rPr lang="es-CO" sz="800">
              <a:latin typeface="+mn-lt"/>
              <a:cs typeface="Arial" pitchFamily="34" charset="0"/>
            </a:rPr>
            <a:t>David Suarez</a:t>
          </a:r>
          <a:endParaRPr lang="es-ES" sz="800">
            <a:latin typeface="+mn-lt"/>
            <a:cs typeface="Arial" pitchFamily="34" charset="0"/>
          </a:endParaRPr>
        </a:p>
      </dgm:t>
    </dgm:pt>
    <dgm:pt modelId="{F2FEFE89-5B94-4842-8FB7-4E8063390AB6}" type="parTrans" cxnId="{424F46ED-5F8D-4C34-86AC-866CA73C2DA0}">
      <dgm:prSet/>
      <dgm:spPr/>
      <dgm:t>
        <a:bodyPr/>
        <a:lstStyle/>
        <a:p>
          <a:endParaRPr lang="es-ES" sz="1100">
            <a:latin typeface="+mn-lt"/>
          </a:endParaRPr>
        </a:p>
      </dgm:t>
    </dgm:pt>
    <dgm:pt modelId="{2840E835-05D1-44F3-AC59-A6B91475C64C}" type="sibTrans" cxnId="{424F46ED-5F8D-4C34-86AC-866CA73C2DA0}">
      <dgm:prSet/>
      <dgm:spPr/>
      <dgm:t>
        <a:bodyPr/>
        <a:lstStyle/>
        <a:p>
          <a:endParaRPr lang="es-ES" sz="1100">
            <a:latin typeface="+mn-lt"/>
          </a:endParaRPr>
        </a:p>
      </dgm:t>
    </dgm:pt>
    <dgm:pt modelId="{09134EC5-8796-4578-93F5-C5FB1DC76435}">
      <dgm:prSet phldrT="[Texto]" custT="1"/>
      <dgm:spPr/>
      <dgm:t>
        <a:bodyPr/>
        <a:lstStyle/>
        <a:p>
          <a:r>
            <a:rPr lang="es-ES" sz="800" b="1">
              <a:latin typeface="+mn-lt"/>
              <a:cs typeface="Arial" pitchFamily="34" charset="0"/>
            </a:rPr>
            <a:t>Arquitecto</a:t>
          </a:r>
        </a:p>
        <a:p>
          <a:r>
            <a:rPr lang="es-ES" sz="800" b="0">
              <a:latin typeface="+mn-lt"/>
              <a:cs typeface="Arial" pitchFamily="34" charset="0"/>
            </a:rPr>
            <a:t>Nestor Diazgranados</a:t>
          </a:r>
        </a:p>
      </dgm:t>
    </dgm:pt>
    <dgm:pt modelId="{0A93DBF8-4B0C-4E5F-AF55-05F8F5EB9B09}" type="parTrans" cxnId="{27513768-979A-4E3A-9235-06FE4BB2E18E}">
      <dgm:prSet/>
      <dgm:spPr/>
      <dgm:t>
        <a:bodyPr/>
        <a:lstStyle/>
        <a:p>
          <a:endParaRPr lang="es-ES" sz="1100">
            <a:latin typeface="+mn-lt"/>
          </a:endParaRPr>
        </a:p>
      </dgm:t>
    </dgm:pt>
    <dgm:pt modelId="{44A72D45-0876-4579-A5ED-BAEEACC3ED0D}" type="sibTrans" cxnId="{27513768-979A-4E3A-9235-06FE4BB2E18E}">
      <dgm:prSet/>
      <dgm:spPr/>
      <dgm:t>
        <a:bodyPr/>
        <a:lstStyle/>
        <a:p>
          <a:endParaRPr lang="es-ES" sz="1100">
            <a:latin typeface="+mn-lt"/>
          </a:endParaRPr>
        </a:p>
      </dgm:t>
    </dgm:pt>
    <dgm:pt modelId="{4BE5222E-1FF6-4D74-AB62-865AC8DA535E}">
      <dgm:prSet custT="1"/>
      <dgm:spPr/>
      <dgm:t>
        <a:bodyPr/>
        <a:lstStyle/>
        <a:p>
          <a:pPr algn="ctr"/>
          <a:r>
            <a:rPr lang="es-CO" sz="800" b="1">
              <a:latin typeface="+mn-lt"/>
              <a:cs typeface="Arial" pitchFamily="34" charset="0"/>
            </a:rPr>
            <a:t>Administrador de configuraciones y documentación</a:t>
          </a:r>
        </a:p>
        <a:p>
          <a:pPr algn="ctr"/>
          <a:r>
            <a:rPr lang="es-CO" sz="800" b="1">
              <a:latin typeface="+mn-lt"/>
              <a:cs typeface="Arial" pitchFamily="34" charset="0"/>
            </a:rPr>
            <a:t> </a:t>
          </a:r>
          <a:r>
            <a:rPr lang="es-CO" sz="800">
              <a:latin typeface="+mn-lt"/>
              <a:cs typeface="Arial" pitchFamily="34" charset="0"/>
            </a:rPr>
            <a:t>William Jiménez</a:t>
          </a:r>
          <a:endParaRPr lang="es-ES" sz="800" b="0">
            <a:latin typeface="+mn-lt"/>
            <a:cs typeface="Arial" pitchFamily="34" charset="0"/>
          </a:endParaRPr>
        </a:p>
      </dgm:t>
    </dgm:pt>
    <dgm:pt modelId="{40CBFCD8-A120-450E-A399-676D0129F8A1}" type="parTrans" cxnId="{4F049489-81EF-47E8-93D9-19583C6D7A9F}">
      <dgm:prSet/>
      <dgm:spPr/>
      <dgm:t>
        <a:bodyPr/>
        <a:lstStyle/>
        <a:p>
          <a:endParaRPr lang="es-ES" sz="1100">
            <a:latin typeface="+mn-lt"/>
          </a:endParaRPr>
        </a:p>
      </dgm:t>
    </dgm:pt>
    <dgm:pt modelId="{C6033BE1-E2CF-4BCB-B5F2-FD853993886A}" type="sibTrans" cxnId="{4F049489-81EF-47E8-93D9-19583C6D7A9F}">
      <dgm:prSet/>
      <dgm:spPr/>
      <dgm:t>
        <a:bodyPr/>
        <a:lstStyle/>
        <a:p>
          <a:endParaRPr lang="es-ES" sz="1100">
            <a:latin typeface="+mn-lt"/>
          </a:endParaRPr>
        </a:p>
      </dgm:t>
    </dgm:pt>
    <dgm:pt modelId="{46701DF1-F719-4FD6-8684-E0850542A9D7}">
      <dgm:prSet custT="1"/>
      <dgm:spPr/>
      <dgm:t>
        <a:bodyPr/>
        <a:lstStyle/>
        <a:p>
          <a:r>
            <a:rPr lang="es-CO" sz="800" b="1">
              <a:latin typeface="+mn-lt"/>
              <a:cs typeface="Arial" pitchFamily="34" charset="0"/>
            </a:rPr>
            <a:t>Director de desarrollo</a:t>
          </a:r>
          <a:r>
            <a:rPr lang="es-CO" sz="800">
              <a:latin typeface="+mn-lt"/>
            </a:rPr>
            <a:t> Germán Morales</a:t>
          </a:r>
          <a:endParaRPr lang="es-ES" sz="800" b="0">
            <a:latin typeface="+mn-lt"/>
          </a:endParaRPr>
        </a:p>
      </dgm:t>
    </dgm:pt>
    <dgm:pt modelId="{BB3096B4-7AC3-4BDA-A60C-995A6111B729}" type="parTrans" cxnId="{D485CE39-6E7B-4369-97A1-CE9BFC86253A}">
      <dgm:prSet/>
      <dgm:spPr/>
      <dgm:t>
        <a:bodyPr/>
        <a:lstStyle/>
        <a:p>
          <a:endParaRPr lang="es-ES" sz="1100">
            <a:latin typeface="+mn-lt"/>
          </a:endParaRPr>
        </a:p>
      </dgm:t>
    </dgm:pt>
    <dgm:pt modelId="{E4F519E8-43F2-49B8-BB38-B0009ABDB777}" type="sibTrans" cxnId="{D485CE39-6E7B-4369-97A1-CE9BFC86253A}">
      <dgm:prSet/>
      <dgm:spPr/>
      <dgm:t>
        <a:bodyPr/>
        <a:lstStyle/>
        <a:p>
          <a:endParaRPr lang="es-ES" sz="1100">
            <a:latin typeface="+mn-lt"/>
          </a:endParaRPr>
        </a:p>
      </dgm:t>
    </dgm:pt>
    <dgm:pt modelId="{A64CDEBA-464A-412C-ABE0-9EEDE58191F2}">
      <dgm:prSet custT="1"/>
      <dgm:spPr/>
      <dgm:t>
        <a:bodyPr/>
        <a:lstStyle/>
        <a:p>
          <a:r>
            <a:rPr lang="es-ES" sz="800" b="1">
              <a:latin typeface="+mn-lt"/>
              <a:cs typeface="Arial" pitchFamily="34" charset="0"/>
            </a:rPr>
            <a:t>Analista de Requerimientos</a:t>
          </a:r>
        </a:p>
        <a:p>
          <a:r>
            <a:rPr lang="es-ES" sz="800" b="0">
              <a:latin typeface="+mn-lt"/>
              <a:cs typeface="Arial" pitchFamily="34" charset="0"/>
            </a:rPr>
            <a:t>Andrea  Fajardo</a:t>
          </a:r>
        </a:p>
      </dgm:t>
    </dgm:pt>
    <dgm:pt modelId="{86E3D9A4-92B5-45F2-89CE-F611E9D6522B}" type="parTrans" cxnId="{76438827-811D-49EC-9B65-3FD62923FC8F}">
      <dgm:prSet/>
      <dgm:spPr/>
      <dgm:t>
        <a:bodyPr/>
        <a:lstStyle/>
        <a:p>
          <a:endParaRPr lang="es-ES" sz="1100">
            <a:latin typeface="+mn-lt"/>
          </a:endParaRPr>
        </a:p>
      </dgm:t>
    </dgm:pt>
    <dgm:pt modelId="{C7BB0132-C41B-4212-B479-5C378ED7D9A6}" type="sibTrans" cxnId="{76438827-811D-49EC-9B65-3FD62923FC8F}">
      <dgm:prSet/>
      <dgm:spPr/>
      <dgm:t>
        <a:bodyPr/>
        <a:lstStyle/>
        <a:p>
          <a:endParaRPr lang="es-ES" sz="1100">
            <a:latin typeface="+mn-lt"/>
          </a:endParaRPr>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custScaleX="130355" custScaleY="136182" custLinFactNeighborX="-4125" custLinFactNeighborY="-38345">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custLinFactNeighborX="1805" custLinFactNeighborY="54115">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custLinFactNeighborX="-3832" custLinFactNeighborY="54115">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custLinFactNeighborX="-3832" custLinFactNeighborY="54115">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custLinFactNeighborX="-3832" custLinFactNeighborY="54115">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custLinFactNeighborX="-3832" custLinFactNeighborY="54115">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8C924A43-260E-443D-827D-BE0F7669B45A}" type="presOf" srcId="{A64CDEBA-464A-412C-ABE0-9EEDE58191F2}" destId="{A06A5F27-E507-4D7E-A5E7-74F03E8021A0}" srcOrd="1" destOrd="0" presId="urn:microsoft.com/office/officeart/2005/8/layout/orgChart1"/>
    <dgm:cxn modelId="{D40F9471-5786-4371-A3C5-2DA53D595EDF}" type="presOf" srcId="{0A93DBF8-4B0C-4E5F-AF55-05F8F5EB9B09}" destId="{B0E63CFB-503F-4A96-9424-F0C484F0C4EE}" srcOrd="0" destOrd="0" presId="urn:microsoft.com/office/officeart/2005/8/layout/orgChart1"/>
    <dgm:cxn modelId="{D6FDE311-3503-4FE7-8F53-F0B8B8C349F0}" type="presOf" srcId="{09134EC5-8796-4578-93F5-C5FB1DC76435}" destId="{4CB52104-1EDD-46DD-BCEE-CE487AF49A95}" srcOrd="1" destOrd="0" presId="urn:microsoft.com/office/officeart/2005/8/layout/orgChart1"/>
    <dgm:cxn modelId="{2E11682A-3E75-49C5-B947-EC25B8395C13}" type="presOf" srcId="{F2FEFE89-5B94-4842-8FB7-4E8063390AB6}" destId="{5C79E043-FBEC-4DB1-A5A4-ADCF50C2C14D}" srcOrd="0" destOrd="0" presId="urn:microsoft.com/office/officeart/2005/8/layout/orgChart1"/>
    <dgm:cxn modelId="{EC88EB4C-DB1C-4396-A965-34FD3A3ED2BB}" type="presOf" srcId="{40CBFCD8-A120-450E-A399-676D0129F8A1}" destId="{2523F596-BD43-48AB-AC8C-7F55AE6614D9}"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E674D3F3-D662-4220-9326-D2D30D18319A}" type="presOf" srcId="{5C7C0498-8052-401C-A4E5-9EE067CFEE9F}" destId="{37CF1C69-E641-4E2D-855D-E26F2F283A22}" srcOrd="0" destOrd="0" presId="urn:microsoft.com/office/officeart/2005/8/layout/orgChart1"/>
    <dgm:cxn modelId="{1F439DD7-6EBB-48F5-86E3-4DFEBB3A4791}" type="presOf" srcId="{CF5A831F-2046-4BEC-B3C8-00D5FB26308E}" destId="{5C22E6EB-3E7C-42D1-99A6-B087BFF4C843}" srcOrd="1" destOrd="0" presId="urn:microsoft.com/office/officeart/2005/8/layout/orgChart1"/>
    <dgm:cxn modelId="{9DF91106-CF69-450B-AEDF-03D8FD92F92A}" type="presOf" srcId="{4BE5222E-1FF6-4D74-AB62-865AC8DA535E}" destId="{E5FEB9D0-6A09-4F59-A4A0-2B9C24356626}"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8A7616B4-BEC0-47CD-82A1-DFCD40993B08}" type="presOf" srcId="{09134EC5-8796-4578-93F5-C5FB1DC76435}" destId="{DFFC5C80-2D73-4BD7-8C75-AB471175A02C}" srcOrd="0" destOrd="0" presId="urn:microsoft.com/office/officeart/2005/8/layout/orgChart1"/>
    <dgm:cxn modelId="{C6902212-5095-4EF2-9E8D-D44C8CA9CC77}" type="presOf" srcId="{4BE5222E-1FF6-4D74-AB62-865AC8DA535E}" destId="{33B5CB07-9795-4387-8623-0C4A4549D848}" srcOrd="1" destOrd="0" presId="urn:microsoft.com/office/officeart/2005/8/layout/orgChart1"/>
    <dgm:cxn modelId="{188FABA4-A171-41CA-9A8F-A7D800AEA94D}"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4F049489-81EF-47E8-93D9-19583C6D7A9F}" srcId="{167EE603-F284-4E03-ADEF-BBF77BBDACB3}" destId="{4BE5222E-1FF6-4D74-AB62-865AC8DA535E}" srcOrd="2" destOrd="0" parTransId="{40CBFCD8-A120-450E-A399-676D0129F8A1}" sibTransId="{C6033BE1-E2CF-4BCB-B5F2-FD853993886A}"/>
    <dgm:cxn modelId="{276D4ED4-BEED-45C5-810E-3B1EC68BCF87}" type="presOf" srcId="{86E3D9A4-92B5-45F2-89CE-F611E9D6522B}" destId="{31E340AA-82FE-420F-AFC8-E142168DF1D2}" srcOrd="0" destOrd="0" presId="urn:microsoft.com/office/officeart/2005/8/layout/orgChart1"/>
    <dgm:cxn modelId="{BEB30A4D-2DF9-47E2-A6A4-B9AAAD290B4C}" type="presOf" srcId="{167EE603-F284-4E03-ADEF-BBF77BBDACB3}" destId="{95A435A0-B2D6-49ED-8553-7CB7D48020E5}" srcOrd="0"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78343B15-8DC0-413D-9360-DCC05BF3B013}" type="presOf" srcId="{BB3096B4-7AC3-4BDA-A60C-995A6111B729}" destId="{4E9ECBE6-7044-451F-B9D1-F0B688BB5B7A}" srcOrd="0" destOrd="0" presId="urn:microsoft.com/office/officeart/2005/8/layout/orgChart1"/>
    <dgm:cxn modelId="{AD95E5C7-EB02-4388-B403-A953176EE7DA}" type="presOf" srcId="{CF5A831F-2046-4BEC-B3C8-00D5FB26308E}" destId="{B2135068-9888-4533-B916-8500B4185E7A}" srcOrd="0" destOrd="0" presId="urn:microsoft.com/office/officeart/2005/8/layout/orgChart1"/>
    <dgm:cxn modelId="{76AB1515-025E-4109-945C-0202BD089133}" type="presOf" srcId="{167EE603-F284-4E03-ADEF-BBF77BBDACB3}" destId="{349EA5ED-B7C2-4E3D-973A-685490227296}" srcOrd="1" destOrd="0" presId="urn:microsoft.com/office/officeart/2005/8/layout/orgChart1"/>
    <dgm:cxn modelId="{FF567C14-E0DA-4253-894B-96A0FAA4D393}" type="presOf" srcId="{A64CDEBA-464A-412C-ABE0-9EEDE58191F2}" destId="{A5888832-ADA0-4663-A429-5418961643C2}" srcOrd="0" destOrd="0" presId="urn:microsoft.com/office/officeart/2005/8/layout/orgChart1"/>
    <dgm:cxn modelId="{6C70815E-27C5-4291-9BEA-5068764956B1}" type="presOf" srcId="{46701DF1-F719-4FD6-8684-E0850542A9D7}" destId="{FC1BC26D-5499-4000-A84F-700EB69B7CFF}" srcOrd="1" destOrd="0" presId="urn:microsoft.com/office/officeart/2005/8/layout/orgChart1"/>
    <dgm:cxn modelId="{416124EA-95C4-44A8-BD43-5A4C4C98754F}" type="presParOf" srcId="{37CF1C69-E641-4E2D-855D-E26F2F283A22}" destId="{71AC7CA7-45D1-4DA8-AADB-73FEE3BC0F13}" srcOrd="0" destOrd="0" presId="urn:microsoft.com/office/officeart/2005/8/layout/orgChart1"/>
    <dgm:cxn modelId="{404A18B8-BF7B-42EE-A94D-5F727C61A0FE}" type="presParOf" srcId="{71AC7CA7-45D1-4DA8-AADB-73FEE3BC0F13}" destId="{78FFD21D-0EED-4CC9-B345-4D7D64A33700}" srcOrd="0" destOrd="0" presId="urn:microsoft.com/office/officeart/2005/8/layout/orgChart1"/>
    <dgm:cxn modelId="{E7F7FA76-F9C2-49F9-BEC2-2317BD83A671}" type="presParOf" srcId="{78FFD21D-0EED-4CC9-B345-4D7D64A33700}" destId="{95A435A0-B2D6-49ED-8553-7CB7D48020E5}" srcOrd="0" destOrd="0" presId="urn:microsoft.com/office/officeart/2005/8/layout/orgChart1"/>
    <dgm:cxn modelId="{070EE53B-912A-49A9-B5BF-DDF12B5CEB96}" type="presParOf" srcId="{78FFD21D-0EED-4CC9-B345-4D7D64A33700}" destId="{349EA5ED-B7C2-4E3D-973A-685490227296}" srcOrd="1" destOrd="0" presId="urn:microsoft.com/office/officeart/2005/8/layout/orgChart1"/>
    <dgm:cxn modelId="{73ABF959-1170-4D53-A6B5-A6A2AB3B4E7E}" type="presParOf" srcId="{71AC7CA7-45D1-4DA8-AADB-73FEE3BC0F13}" destId="{B92DCC72-C7E2-4500-8F49-4873226BC9B2}" srcOrd="1" destOrd="0" presId="urn:microsoft.com/office/officeart/2005/8/layout/orgChart1"/>
    <dgm:cxn modelId="{E92F09BB-40D0-4188-A733-947241231CE4}" type="presParOf" srcId="{B92DCC72-C7E2-4500-8F49-4873226BC9B2}" destId="{5C79E043-FBEC-4DB1-A5A4-ADCF50C2C14D}" srcOrd="0" destOrd="0" presId="urn:microsoft.com/office/officeart/2005/8/layout/orgChart1"/>
    <dgm:cxn modelId="{B84CF697-15EC-4B96-BCFE-9D5D927C9AF5}" type="presParOf" srcId="{B92DCC72-C7E2-4500-8F49-4873226BC9B2}" destId="{91195858-7BE0-41A1-874F-266A712990C2}" srcOrd="1" destOrd="0" presId="urn:microsoft.com/office/officeart/2005/8/layout/orgChart1"/>
    <dgm:cxn modelId="{DCD30508-E2C3-401A-96D1-78A077B4DF77}" type="presParOf" srcId="{91195858-7BE0-41A1-874F-266A712990C2}" destId="{73799723-3D11-4E64-B034-7D72B42CE8C5}" srcOrd="0" destOrd="0" presId="urn:microsoft.com/office/officeart/2005/8/layout/orgChart1"/>
    <dgm:cxn modelId="{D4CB0E34-9E4D-4540-9EE9-3A97E0B61D83}" type="presParOf" srcId="{73799723-3D11-4E64-B034-7D72B42CE8C5}" destId="{B2135068-9888-4533-B916-8500B4185E7A}" srcOrd="0" destOrd="0" presId="urn:microsoft.com/office/officeart/2005/8/layout/orgChart1"/>
    <dgm:cxn modelId="{2B4649EA-8BB1-46D1-AA41-C0B230317663}" type="presParOf" srcId="{73799723-3D11-4E64-B034-7D72B42CE8C5}" destId="{5C22E6EB-3E7C-42D1-99A6-B087BFF4C843}" srcOrd="1" destOrd="0" presId="urn:microsoft.com/office/officeart/2005/8/layout/orgChart1"/>
    <dgm:cxn modelId="{18EE22CE-C3B5-4B56-A372-BC98D8622F7A}" type="presParOf" srcId="{91195858-7BE0-41A1-874F-266A712990C2}" destId="{E292101F-CB78-41DB-99A7-2B94D606A6A2}" srcOrd="1" destOrd="0" presId="urn:microsoft.com/office/officeart/2005/8/layout/orgChart1"/>
    <dgm:cxn modelId="{0DA0BC8E-5791-4689-B745-6E008040B30E}" type="presParOf" srcId="{91195858-7BE0-41A1-874F-266A712990C2}" destId="{978ECA90-3CB6-4517-88FA-AB0DC00B6711}" srcOrd="2" destOrd="0" presId="urn:microsoft.com/office/officeart/2005/8/layout/orgChart1"/>
    <dgm:cxn modelId="{8E035555-6CA5-4F6E-BE84-1A83F937296F}" type="presParOf" srcId="{B92DCC72-C7E2-4500-8F49-4873226BC9B2}" destId="{B0E63CFB-503F-4A96-9424-F0C484F0C4EE}" srcOrd="2" destOrd="0" presId="urn:microsoft.com/office/officeart/2005/8/layout/orgChart1"/>
    <dgm:cxn modelId="{214F9722-B113-4ED4-A42F-5856FDA2B2DC}" type="presParOf" srcId="{B92DCC72-C7E2-4500-8F49-4873226BC9B2}" destId="{F3D9E45D-AB0B-4A46-A834-F849DE729D98}" srcOrd="3" destOrd="0" presId="urn:microsoft.com/office/officeart/2005/8/layout/orgChart1"/>
    <dgm:cxn modelId="{748F1582-D60D-4565-BFE0-84A6974D89AB}" type="presParOf" srcId="{F3D9E45D-AB0B-4A46-A834-F849DE729D98}" destId="{1AF0CD39-F2B8-41C3-8D3D-560A2DF57BB0}" srcOrd="0" destOrd="0" presId="urn:microsoft.com/office/officeart/2005/8/layout/orgChart1"/>
    <dgm:cxn modelId="{260883E9-6610-41E5-8364-BB906EB15306}" type="presParOf" srcId="{1AF0CD39-F2B8-41C3-8D3D-560A2DF57BB0}" destId="{DFFC5C80-2D73-4BD7-8C75-AB471175A02C}" srcOrd="0" destOrd="0" presId="urn:microsoft.com/office/officeart/2005/8/layout/orgChart1"/>
    <dgm:cxn modelId="{2147F88F-4F0B-4833-987C-9D8B24BA2FBF}" type="presParOf" srcId="{1AF0CD39-F2B8-41C3-8D3D-560A2DF57BB0}" destId="{4CB52104-1EDD-46DD-BCEE-CE487AF49A95}" srcOrd="1" destOrd="0" presId="urn:microsoft.com/office/officeart/2005/8/layout/orgChart1"/>
    <dgm:cxn modelId="{6A6800D9-3401-40AD-AD35-8CCCA50AEE4C}" type="presParOf" srcId="{F3D9E45D-AB0B-4A46-A834-F849DE729D98}" destId="{61DDC5D3-A8DD-424E-A0E9-ACF0E26011B8}" srcOrd="1" destOrd="0" presId="urn:microsoft.com/office/officeart/2005/8/layout/orgChart1"/>
    <dgm:cxn modelId="{53832C5C-068A-456E-B7B1-DF0114E5C80C}" type="presParOf" srcId="{F3D9E45D-AB0B-4A46-A834-F849DE729D98}" destId="{BC9A02B4-AAF1-486A-AB96-A0E1CFA23F55}" srcOrd="2" destOrd="0" presId="urn:microsoft.com/office/officeart/2005/8/layout/orgChart1"/>
    <dgm:cxn modelId="{AC3059F3-2DD7-4FE0-8D70-352E4927CDB7}" type="presParOf" srcId="{B92DCC72-C7E2-4500-8F49-4873226BC9B2}" destId="{2523F596-BD43-48AB-AC8C-7F55AE6614D9}" srcOrd="4" destOrd="0" presId="urn:microsoft.com/office/officeart/2005/8/layout/orgChart1"/>
    <dgm:cxn modelId="{DF5AF67D-B882-4A08-9BF6-5B2E68B7962B}" type="presParOf" srcId="{B92DCC72-C7E2-4500-8F49-4873226BC9B2}" destId="{1A440CEA-6D82-45DB-922E-1392303538D2}" srcOrd="5" destOrd="0" presId="urn:microsoft.com/office/officeart/2005/8/layout/orgChart1"/>
    <dgm:cxn modelId="{887421D4-DCB6-41F1-B1C6-7B368225585B}" type="presParOf" srcId="{1A440CEA-6D82-45DB-922E-1392303538D2}" destId="{2D70E904-ACF7-431F-9081-2BA72A7189BE}" srcOrd="0" destOrd="0" presId="urn:microsoft.com/office/officeart/2005/8/layout/orgChart1"/>
    <dgm:cxn modelId="{ADE6B477-1EB9-4AB5-9025-2115E83A6B17}" type="presParOf" srcId="{2D70E904-ACF7-431F-9081-2BA72A7189BE}" destId="{E5FEB9D0-6A09-4F59-A4A0-2B9C24356626}" srcOrd="0" destOrd="0" presId="urn:microsoft.com/office/officeart/2005/8/layout/orgChart1"/>
    <dgm:cxn modelId="{171785B4-1F29-47FC-B825-B31BE62A11C6}" type="presParOf" srcId="{2D70E904-ACF7-431F-9081-2BA72A7189BE}" destId="{33B5CB07-9795-4387-8623-0C4A4549D848}" srcOrd="1" destOrd="0" presId="urn:microsoft.com/office/officeart/2005/8/layout/orgChart1"/>
    <dgm:cxn modelId="{1C01D182-D789-40F1-B08C-C1AB3F64224C}" type="presParOf" srcId="{1A440CEA-6D82-45DB-922E-1392303538D2}" destId="{E189D089-1602-4781-8741-F1E88C425580}" srcOrd="1" destOrd="0" presId="urn:microsoft.com/office/officeart/2005/8/layout/orgChart1"/>
    <dgm:cxn modelId="{3BEDD959-13D3-4E47-93AF-9EF476964B96}" type="presParOf" srcId="{1A440CEA-6D82-45DB-922E-1392303538D2}" destId="{01D180CD-02D9-4E83-BF00-C308463A75A5}" srcOrd="2" destOrd="0" presId="urn:microsoft.com/office/officeart/2005/8/layout/orgChart1"/>
    <dgm:cxn modelId="{458591B3-D721-4C85-84BF-D396687BD093}" type="presParOf" srcId="{B92DCC72-C7E2-4500-8F49-4873226BC9B2}" destId="{4E9ECBE6-7044-451F-B9D1-F0B688BB5B7A}" srcOrd="6" destOrd="0" presId="urn:microsoft.com/office/officeart/2005/8/layout/orgChart1"/>
    <dgm:cxn modelId="{9FB7307E-C46C-4743-AF45-513C35B3C975}" type="presParOf" srcId="{B92DCC72-C7E2-4500-8F49-4873226BC9B2}" destId="{BAC7A6EC-EC2B-4D5E-9019-0D8C69835FB8}" srcOrd="7" destOrd="0" presId="urn:microsoft.com/office/officeart/2005/8/layout/orgChart1"/>
    <dgm:cxn modelId="{A84CFAE5-F967-47F9-8FA0-86DC6AE86FAC}" type="presParOf" srcId="{BAC7A6EC-EC2B-4D5E-9019-0D8C69835FB8}" destId="{066D0E1F-9DA2-4D10-B5D0-9E1D88E0B480}" srcOrd="0" destOrd="0" presId="urn:microsoft.com/office/officeart/2005/8/layout/orgChart1"/>
    <dgm:cxn modelId="{668B36E4-10F1-4880-98E0-FA73050C4C4F}" type="presParOf" srcId="{066D0E1F-9DA2-4D10-B5D0-9E1D88E0B480}" destId="{7036DF04-1EA3-4CBF-ADBD-DFD10FA113A3}" srcOrd="0" destOrd="0" presId="urn:microsoft.com/office/officeart/2005/8/layout/orgChart1"/>
    <dgm:cxn modelId="{CC33BE22-182E-4A8A-8897-A22A573617A8}" type="presParOf" srcId="{066D0E1F-9DA2-4D10-B5D0-9E1D88E0B480}" destId="{FC1BC26D-5499-4000-A84F-700EB69B7CFF}" srcOrd="1" destOrd="0" presId="urn:microsoft.com/office/officeart/2005/8/layout/orgChart1"/>
    <dgm:cxn modelId="{A246D87A-D840-4C5A-B385-14E1BE11DEAF}" type="presParOf" srcId="{BAC7A6EC-EC2B-4D5E-9019-0D8C69835FB8}" destId="{BAFE6224-00DA-46D6-8C77-29670BD528F9}" srcOrd="1" destOrd="0" presId="urn:microsoft.com/office/officeart/2005/8/layout/orgChart1"/>
    <dgm:cxn modelId="{27279CB3-3E38-4330-A243-30F348B8CA54}" type="presParOf" srcId="{BAC7A6EC-EC2B-4D5E-9019-0D8C69835FB8}" destId="{F20BB021-939D-44E9-B19C-362B7A477A88}" srcOrd="2" destOrd="0" presId="urn:microsoft.com/office/officeart/2005/8/layout/orgChart1"/>
    <dgm:cxn modelId="{F03D2B22-5197-4EB6-89F5-4B9C25F44E7B}" type="presParOf" srcId="{B92DCC72-C7E2-4500-8F49-4873226BC9B2}" destId="{31E340AA-82FE-420F-AFC8-E142168DF1D2}" srcOrd="8" destOrd="0" presId="urn:microsoft.com/office/officeart/2005/8/layout/orgChart1"/>
    <dgm:cxn modelId="{E56A9CEF-7C2F-4A0D-BE0F-83300261B9A9}" type="presParOf" srcId="{B92DCC72-C7E2-4500-8F49-4873226BC9B2}" destId="{73897179-2184-4010-B701-266282195923}" srcOrd="9" destOrd="0" presId="urn:microsoft.com/office/officeart/2005/8/layout/orgChart1"/>
    <dgm:cxn modelId="{6FE0AC0E-FA9E-4D8E-862E-3C591447B46D}" type="presParOf" srcId="{73897179-2184-4010-B701-266282195923}" destId="{A383F474-82F6-45CB-A053-671E8EAF3A7A}" srcOrd="0" destOrd="0" presId="urn:microsoft.com/office/officeart/2005/8/layout/orgChart1"/>
    <dgm:cxn modelId="{5853E2EF-52DD-4E4A-BBC9-E210B4335DF0}" type="presParOf" srcId="{A383F474-82F6-45CB-A053-671E8EAF3A7A}" destId="{A5888832-ADA0-4663-A429-5418961643C2}" srcOrd="0" destOrd="0" presId="urn:microsoft.com/office/officeart/2005/8/layout/orgChart1"/>
    <dgm:cxn modelId="{F1A9B0D6-C680-4E4D-9078-942606B26245}" type="presParOf" srcId="{A383F474-82F6-45CB-A053-671E8EAF3A7A}" destId="{A06A5F27-E507-4D7E-A5E7-74F03E8021A0}" srcOrd="1" destOrd="0" presId="urn:microsoft.com/office/officeart/2005/8/layout/orgChart1"/>
    <dgm:cxn modelId="{9500B14E-D46B-45B8-877D-743D9855D111}" type="presParOf" srcId="{73897179-2184-4010-B701-266282195923}" destId="{0C7EAC60-316D-4ECC-A7EA-3E2A09FB0002}" srcOrd="1" destOrd="0" presId="urn:microsoft.com/office/officeart/2005/8/layout/orgChart1"/>
    <dgm:cxn modelId="{F9D01901-9D9A-441F-B762-0E63C4D7904B}" type="presParOf" srcId="{73897179-2184-4010-B701-266282195923}" destId="{1C1EC23E-A409-429A-AD2D-D40B969A4E17}" srcOrd="2" destOrd="0" presId="urn:microsoft.com/office/officeart/2005/8/layout/orgChart1"/>
    <dgm:cxn modelId="{16EF00A5-4D54-4F20-A4BF-B961D0E9B5FD}"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0C0E7611-8FE4-4B8B-972D-4F4C29F25E22}" type="presOf" srcId="{81CEF3F6-FE00-41B1-A9F7-62C2C2EFAF6D}" destId="{2ED4C096-9C5C-4381-9D6A-40137C030B31}"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29E2CBB1-55EE-4446-86C0-C527FE7F63F4}" type="presOf" srcId="{B14DB717-C098-44F9-9F69-84B70F8B63F0}" destId="{563C0937-38D4-4B42-8BFF-D1E00A086734}" srcOrd="0" destOrd="0" presId="urn:microsoft.com/office/officeart/2005/8/layout/radial4"/>
    <dgm:cxn modelId="{953C7F19-6A82-4372-945E-075B55CB909C}" srcId="{0286D7FE-B660-4757-92B2-A2432A8902AE}" destId="{46703D84-48AE-4347-BC4C-1CD3E51EF505}" srcOrd="1" destOrd="0" parTransId="{109D41AF-F31B-4D40-A658-F14B94BF6E00}" sibTransId="{959E24F2-097A-4B22-9516-D6EFC967B894}"/>
    <dgm:cxn modelId="{E23230FF-44FB-49CE-9486-9A373F9FDB65}" srcId="{0EC75E14-F002-4011-A862-70C2E3AB70C0}" destId="{0286D7FE-B660-4757-92B2-A2432A8902AE}" srcOrd="0" destOrd="0" parTransId="{33006D83-C72B-4B9E-9E66-1B47A642C06F}" sibTransId="{70924ACC-076F-44D6-8562-C45028642E07}"/>
    <dgm:cxn modelId="{397C878E-F7C5-483D-8320-962C328D7404}" type="presOf" srcId="{46703D84-48AE-4347-BC4C-1CD3E51EF505}" destId="{19933079-624F-4C23-A842-0302170664B9}" srcOrd="0" destOrd="0" presId="urn:microsoft.com/office/officeart/2005/8/layout/radial4"/>
    <dgm:cxn modelId="{4059441A-613B-4295-B64E-05DFC06F0837}" type="presOf" srcId="{0EC75E14-F002-4011-A862-70C2E3AB70C0}" destId="{AE7C37EA-7D51-4603-B7BE-1D908EC0777C}" srcOrd="0" destOrd="0" presId="urn:microsoft.com/office/officeart/2005/8/layout/radial4"/>
    <dgm:cxn modelId="{E8432727-D10B-4970-B4B8-7601731967BC}" type="presOf" srcId="{D24409A9-18C5-4DE5-B7C4-88747EEBE269}" destId="{F8B574A0-CD23-4149-B5F8-1C56F17373F4}" srcOrd="0" destOrd="0" presId="urn:microsoft.com/office/officeart/2005/8/layout/radial4"/>
    <dgm:cxn modelId="{EF05FA7A-C969-4A16-8078-1FE3F1FEE80E}" type="presOf" srcId="{A06F435D-7F60-4966-9343-C8FD98B7DCF0}" destId="{2D521D91-7719-41F0-BB5C-157C6DDE8624}" srcOrd="0" destOrd="0" presId="urn:microsoft.com/office/officeart/2005/8/layout/radial4"/>
    <dgm:cxn modelId="{8D2B28EE-FC22-48DA-8AD6-62F2B6FADA77}" type="presOf" srcId="{109D41AF-F31B-4D40-A658-F14B94BF6E00}" destId="{DD672D8E-AD79-469F-87FC-1C26453FC499}"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97EDE91D-134D-4F58-87AB-0CB341FF8943}" type="presOf" srcId="{67077343-F1BF-4B5B-94BA-B0A5D6300F98}" destId="{79135CD6-8B38-49AB-92D7-B76CA6CC5975}" srcOrd="0" destOrd="0" presId="urn:microsoft.com/office/officeart/2005/8/layout/radial4"/>
    <dgm:cxn modelId="{FCAC5E74-FD85-4BB0-B11E-C841BC53D67D}" type="presOf" srcId="{0286D7FE-B660-4757-92B2-A2432A8902AE}" destId="{D6B5C230-E12C-4E2C-B87D-5080B55B1527}"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67C86B71-2FDB-46AA-9F1B-D9E50BB0B3E2}" srcId="{0286D7FE-B660-4757-92B2-A2432A8902AE}" destId="{6F241433-2308-47B1-867A-EF70ECFD861A}" srcOrd="4" destOrd="0" parTransId="{A06F435D-7F60-4966-9343-C8FD98B7DCF0}" sibTransId="{F4CDD0C4-AA33-418A-8EE4-CEFE7131730E}"/>
    <dgm:cxn modelId="{59295138-A17A-471A-8AFB-3FF0B7A94E37}" type="presOf" srcId="{E42C2ADF-DE31-48CA-8B9A-792F495D2CD6}" destId="{A4F230A5-73FA-4EF5-8F8C-6887B73EA7C1}" srcOrd="0" destOrd="0" presId="urn:microsoft.com/office/officeart/2005/8/layout/radial4"/>
    <dgm:cxn modelId="{7C4524B5-E644-485C-9396-AD1DCBAD56C1}" type="presOf" srcId="{1CFCBF60-A1F4-417A-9600-03CAC05AEA17}" destId="{A61A3AAD-7C9A-47CC-AF18-83987D8DFA59}" srcOrd="0" destOrd="0" presId="urn:microsoft.com/office/officeart/2005/8/layout/radial4"/>
    <dgm:cxn modelId="{E22EEDED-9E74-4F29-AD21-31B9B6D632DE}" type="presOf" srcId="{6F241433-2308-47B1-867A-EF70ECFD861A}" destId="{FB4768AB-A88F-4DD9-8231-5E6115A8F686}" srcOrd="0" destOrd="0" presId="urn:microsoft.com/office/officeart/2005/8/layout/radial4"/>
    <dgm:cxn modelId="{4C64C31F-3CA3-4368-A1FE-788D315ED4D1}" type="presParOf" srcId="{AE7C37EA-7D51-4603-B7BE-1D908EC0777C}" destId="{D6B5C230-E12C-4E2C-B87D-5080B55B1527}" srcOrd="0" destOrd="0" presId="urn:microsoft.com/office/officeart/2005/8/layout/radial4"/>
    <dgm:cxn modelId="{D27D228C-B50A-4747-B4A2-A258B417C773}" type="presParOf" srcId="{AE7C37EA-7D51-4603-B7BE-1D908EC0777C}" destId="{F8B574A0-CD23-4149-B5F8-1C56F17373F4}" srcOrd="1" destOrd="0" presId="urn:microsoft.com/office/officeart/2005/8/layout/radial4"/>
    <dgm:cxn modelId="{3F825517-FC8E-4B49-9936-1FE3E9FA7649}" type="presParOf" srcId="{AE7C37EA-7D51-4603-B7BE-1D908EC0777C}" destId="{A4F230A5-73FA-4EF5-8F8C-6887B73EA7C1}" srcOrd="2" destOrd="0" presId="urn:microsoft.com/office/officeart/2005/8/layout/radial4"/>
    <dgm:cxn modelId="{5F9E4022-D097-43A3-B502-488EE0FF099F}" type="presParOf" srcId="{AE7C37EA-7D51-4603-B7BE-1D908EC0777C}" destId="{DD672D8E-AD79-469F-87FC-1C26453FC499}" srcOrd="3" destOrd="0" presId="urn:microsoft.com/office/officeart/2005/8/layout/radial4"/>
    <dgm:cxn modelId="{93773129-D231-4AA5-B932-2F8B2ABF344C}" type="presParOf" srcId="{AE7C37EA-7D51-4603-B7BE-1D908EC0777C}" destId="{19933079-624F-4C23-A842-0302170664B9}" srcOrd="4" destOrd="0" presId="urn:microsoft.com/office/officeart/2005/8/layout/radial4"/>
    <dgm:cxn modelId="{1068BFE3-1C92-4ECF-8AE6-ECD81022FED3}" type="presParOf" srcId="{AE7C37EA-7D51-4603-B7BE-1D908EC0777C}" destId="{A61A3AAD-7C9A-47CC-AF18-83987D8DFA59}" srcOrd="5" destOrd="0" presId="urn:microsoft.com/office/officeart/2005/8/layout/radial4"/>
    <dgm:cxn modelId="{5FFB2DAD-A87E-475D-9233-6170DF61741F}" type="presParOf" srcId="{AE7C37EA-7D51-4603-B7BE-1D908EC0777C}" destId="{2ED4C096-9C5C-4381-9D6A-40137C030B31}" srcOrd="6" destOrd="0" presId="urn:microsoft.com/office/officeart/2005/8/layout/radial4"/>
    <dgm:cxn modelId="{E46DBE2D-AF19-4E4C-BA13-2505874B7316}" type="presParOf" srcId="{AE7C37EA-7D51-4603-B7BE-1D908EC0777C}" destId="{79135CD6-8B38-49AB-92D7-B76CA6CC5975}" srcOrd="7" destOrd="0" presId="urn:microsoft.com/office/officeart/2005/8/layout/radial4"/>
    <dgm:cxn modelId="{68E0FC48-2BC5-4605-9D51-6185142E7B8F}" type="presParOf" srcId="{AE7C37EA-7D51-4603-B7BE-1D908EC0777C}" destId="{563C0937-38D4-4B42-8BFF-D1E00A086734}" srcOrd="8" destOrd="0" presId="urn:microsoft.com/office/officeart/2005/8/layout/radial4"/>
    <dgm:cxn modelId="{EB59972B-E514-4551-A32A-A2DA486C4E9F}" type="presParOf" srcId="{AE7C37EA-7D51-4603-B7BE-1D908EC0777C}" destId="{2D521D91-7719-41F0-BB5C-157C6DDE8624}" srcOrd="9" destOrd="0" presId="urn:microsoft.com/office/officeart/2005/8/layout/radial4"/>
    <dgm:cxn modelId="{D3B6B44E-FC1A-4BF9-83DF-A35B44639E87}"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298B28A2-DF59-4ADD-8212-5E44A5FB1902}" type="presOf" srcId="{82498071-9A09-496E-8D8B-6215CC52692D}" destId="{B19CAD11-617A-443B-A885-7C4B90F5E1DE}" srcOrd="0" destOrd="5"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F7CF9DE7-DBA7-44FE-912F-8C4AB0BF1CEE}" type="presOf" srcId="{B6813ADE-6E61-4A0C-BDFB-A1E36A7244FE}" destId="{B19CAD11-617A-443B-A885-7C4B90F5E1DE}" srcOrd="0" destOrd="1"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62B4DBC6-E70D-4018-9778-26313EAC8BA1}" type="presOf" srcId="{EFCD4027-9545-4A61-9E91-043DCEDE5F0E}" destId="{8AE75B07-5C9F-496F-8417-D6B798215BC5}" srcOrd="0" destOrd="5"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F1BAC976-B8E0-46B2-B632-28E4DB3F55C8}" type="presOf" srcId="{5841A0F4-3A45-4A8F-9D9D-8008D6798FF7}" destId="{3177F824-65CA-42A0-9AD9-3EAE826963F1}" srcOrd="0" destOrd="7"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425F3DFB-0AF2-44B2-8008-6BCE9AE41EDA}" type="presOf" srcId="{9DD26B8A-171C-4980-B1AD-DB074406791D}" destId="{B19CAD11-617A-443B-A885-7C4B90F5E1DE}" srcOrd="0" destOrd="3" presId="urn:microsoft.com/office/officeart/2005/8/layout/hList6"/>
    <dgm:cxn modelId="{954A438B-FB34-4FA1-A804-71857735B141}" type="presOf" srcId="{4CA3E69F-5054-4444-8634-2C0819DBCA46}" destId="{B19CAD11-617A-443B-A885-7C4B90F5E1DE}" srcOrd="0" destOrd="4"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0BB6817D-9750-461E-A5FF-981624756DA9}" type="presOf" srcId="{40A5812F-1AFC-41C4-BFA8-C31268214E1E}" destId="{8AE75B07-5C9F-496F-8417-D6B798215BC5}" srcOrd="0" destOrd="7"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BA5DA645-E622-4FE8-B3DB-07B2A14EDA75}" type="presOf" srcId="{9B71F5F6-567E-4583-9B60-2554AFE165B9}" destId="{3177F824-65CA-42A0-9AD9-3EAE826963F1}" srcOrd="0" destOrd="6" presId="urn:microsoft.com/office/officeart/2005/8/layout/hList6"/>
    <dgm:cxn modelId="{B89C75AB-A645-4F8C-9C47-59ED2FAE4B0F}" type="presOf" srcId="{90D5F529-23FA-488E-9A52-C3647ECD1B78}" destId="{8AE75B07-5C9F-496F-8417-D6B798215BC5}" srcOrd="0" destOrd="6" presId="urn:microsoft.com/office/officeart/2005/8/layout/hList6"/>
    <dgm:cxn modelId="{FFEBB6BA-3EF4-47B2-A9F0-B5CF70863226}"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C03A4022-8A2C-448B-BCB6-04C4FF5471ED}" type="presOf" srcId="{0979C13C-AD12-4DA7-9204-FC6A20ED59C3}" destId="{B19CAD11-617A-443B-A885-7C4B90F5E1DE}" srcOrd="0" destOrd="2" presId="urn:microsoft.com/office/officeart/2005/8/layout/hList6"/>
    <dgm:cxn modelId="{855BF5CF-532B-4EAA-AF51-FFC29179672F}" type="presOf" srcId="{615BB104-095D-409F-84CA-579663392216}" destId="{8AE75B07-5C9F-496F-8417-D6B798215BC5}" srcOrd="0" destOrd="3" presId="urn:microsoft.com/office/officeart/2005/8/layout/hList6"/>
    <dgm:cxn modelId="{6C1757E8-F9D7-4ED5-B341-18FA747151D5}" type="presOf" srcId="{597C841A-A51E-4111-A2CC-A247EC6E6819}" destId="{3177F824-65CA-42A0-9AD9-3EAE826963F1}" srcOrd="0" destOrd="10" presId="urn:microsoft.com/office/officeart/2005/8/layout/hList6"/>
    <dgm:cxn modelId="{EF319626-08F1-4972-AEEA-C4EB9FE5D0D5}" type="presOf" srcId="{F19374DB-2E5D-4FE1-A86C-C886798CDE2F}" destId="{3177F824-65CA-42A0-9AD9-3EAE826963F1}" srcOrd="0" destOrd="0" presId="urn:microsoft.com/office/officeart/2005/8/layout/hList6"/>
    <dgm:cxn modelId="{AF43F7DB-91DC-430A-B786-E872940D4179}" type="presOf" srcId="{4C2E6F14-0650-4A11-903D-050A9EBB46C1}" destId="{8AE75B07-5C9F-496F-8417-D6B798215BC5}" srcOrd="0" destOrd="4"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F9AD05FB-C9A9-4090-AFA7-A626C3A1E780}" type="presOf" srcId="{BB0052C8-304B-48E7-A9E1-2E26B7BEEF63}" destId="{3177F824-65CA-42A0-9AD9-3EAE826963F1}" srcOrd="0" destOrd="2"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B2FE6D79-0D28-4A1D-8D21-13A5F89F612C}" type="presOf" srcId="{693D05B2-72A9-4186-A22B-8C420B94EBEF}" destId="{3177F824-65CA-42A0-9AD9-3EAE826963F1}" srcOrd="0" destOrd="5" presId="urn:microsoft.com/office/officeart/2005/8/layout/hList6"/>
    <dgm:cxn modelId="{C4D9DF24-112C-4E2C-AF8C-846363A4679E}" type="presOf" srcId="{EB433819-AB77-4308-A592-7B600DCEA636}" destId="{8AE75B07-5C9F-496F-8417-D6B798215BC5}" srcOrd="0" destOrd="2" presId="urn:microsoft.com/office/officeart/2005/8/layout/hList6"/>
    <dgm:cxn modelId="{63FECE40-74F3-4B93-95DF-F0B9F719F04D}" type="presOf" srcId="{56238A7F-988B-4DFD-8DB2-E85D534BD2AC}" destId="{3177F824-65CA-42A0-9AD9-3EAE826963F1}" srcOrd="0" destOrd="8"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7E70F311-0ECF-4249-8F82-C2B5CECE1F2D}" type="presOf" srcId="{C216D96F-ABCE-48F6-AD80-F826F98A56AD}" destId="{3177F824-65CA-42A0-9AD9-3EAE826963F1}" srcOrd="0" destOrd="3" presId="urn:microsoft.com/office/officeart/2005/8/layout/hList6"/>
    <dgm:cxn modelId="{21038917-CC78-437D-A592-A2234D2EE1EE}" type="presOf" srcId="{34A845F9-C93B-4BC2-9CE6-0877034EC2E6}" destId="{B1461A07-A812-4168-B0B9-F405339E20B2}" srcOrd="0" destOrd="0" presId="urn:microsoft.com/office/officeart/2005/8/layout/hList6"/>
    <dgm:cxn modelId="{79BC86EB-EABC-47A4-B879-35186C787A5E}" type="presOf" srcId="{444CD125-38D1-42EC-AFC4-042C1CA8ECAF}" destId="{3177F824-65CA-42A0-9AD9-3EAE826963F1}" srcOrd="0" destOrd="9" presId="urn:microsoft.com/office/officeart/2005/8/layout/hList6"/>
    <dgm:cxn modelId="{8AEEA553-B799-4837-BDC9-A02C128EFC93}" type="presOf" srcId="{0FDC25C9-D1B5-4EE6-A7D8-0A48B6F9BA15}" destId="{8AE75B07-5C9F-496F-8417-D6B798215BC5}" srcOrd="0" destOrd="1" presId="urn:microsoft.com/office/officeart/2005/8/layout/hList6"/>
    <dgm:cxn modelId="{A0BDA25E-ACD1-4B2A-9964-BFD666623BD3}" type="presOf" srcId="{0AA29024-2B21-464E-BE2E-312F837822F3}" destId="{3177F824-65CA-42A0-9AD9-3EAE826963F1}" srcOrd="0" destOrd="4"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C8709B10-86B2-4131-92A3-A13A2E53B972}" srcId="{34A845F9-C93B-4BC2-9CE6-0877034EC2E6}" destId="{ADD244CC-39F5-46D9-BFA7-907F72198394}" srcOrd="1" destOrd="0" parTransId="{4FDB4A37-BE78-4A3E-B302-0EDAD8C029B8}" sibTransId="{1528A016-7E12-4E68-B1A0-D5761B7B8401}"/>
    <dgm:cxn modelId="{7947D7A6-301E-4289-89E2-59E2D2B7663F}" type="presOf" srcId="{ADD244CC-39F5-46D9-BFA7-907F72198394}" destId="{8AE75B07-5C9F-496F-8417-D6B798215BC5}" srcOrd="0" destOrd="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AA03A691-26FF-43DE-9489-9BC47EE52740}" type="presOf" srcId="{E22814A5-3211-435F-B2DB-DE0687B204D4}" destId="{3177F824-65CA-42A0-9AD9-3EAE826963F1}" srcOrd="0" destOrd="1" presId="urn:microsoft.com/office/officeart/2005/8/layout/hList6"/>
    <dgm:cxn modelId="{DDD17FA7-B2F6-457D-889C-FCCAD425E4B2}" srcId="{F19374DB-2E5D-4FE1-A86C-C886798CDE2F}" destId="{597C841A-A51E-4111-A2CC-A247EC6E6819}" srcOrd="9"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03C17501-B0CF-4ED9-A48E-7D37F015B41E}" srcId="{F19374DB-2E5D-4FE1-A86C-C886798CDE2F}" destId="{56238A7F-988B-4DFD-8DB2-E85D534BD2AC}" srcOrd="7" destOrd="0" parTransId="{DD4192A1-D743-48ED-A28E-B0C84F1E1E34}" sibTransId="{63526E2A-C1A3-4164-AAD8-202FFBB3946F}"/>
    <dgm:cxn modelId="{1398F242-5A5F-46C3-A0BC-1521A9C32447}" type="presOf" srcId="{FA209E89-412F-4909-867A-CC7D741CD6F6}" destId="{B19CAD11-617A-443B-A885-7C4B90F5E1DE}" srcOrd="0" destOrd="6" presId="urn:microsoft.com/office/officeart/2005/8/layout/hList6"/>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579B02A9-2476-4FDB-A535-C92E55832A49}" type="presParOf" srcId="{B1461A07-A812-4168-B0B9-F405339E20B2}" destId="{3177F824-65CA-42A0-9AD9-3EAE826963F1}" srcOrd="0" destOrd="0" presId="urn:microsoft.com/office/officeart/2005/8/layout/hList6"/>
    <dgm:cxn modelId="{2349F87C-4937-48E3-95A8-985DF3EC5D8C}" type="presParOf" srcId="{B1461A07-A812-4168-B0B9-F405339E20B2}" destId="{EE06D51E-5F77-475A-80FA-F4B517F446B5}" srcOrd="1" destOrd="0" presId="urn:microsoft.com/office/officeart/2005/8/layout/hList6"/>
    <dgm:cxn modelId="{E806C67B-A139-4221-A263-1C7260059950}" type="presParOf" srcId="{B1461A07-A812-4168-B0B9-F405339E20B2}" destId="{8AE75B07-5C9F-496F-8417-D6B798215BC5}" srcOrd="2" destOrd="0" presId="urn:microsoft.com/office/officeart/2005/8/layout/hList6"/>
    <dgm:cxn modelId="{971F1A51-993C-42A0-8EDB-76A45B3BEB2C}" type="presParOf" srcId="{B1461A07-A812-4168-B0B9-F405339E20B2}" destId="{30886EFC-D4C8-4972-98D2-C64FD077424B}" srcOrd="3" destOrd="0" presId="urn:microsoft.com/office/officeart/2005/8/layout/hList6"/>
    <dgm:cxn modelId="{E0D2DDB6-6901-4FC0-9847-58C8E136FA18}"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b="1"/>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05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05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05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05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D4DE3883-2DA3-4BDF-94DA-0F678BA87139}" type="presOf" srcId="{E22814A5-3211-435F-B2DB-DE0687B204D4}" destId="{3177F824-65CA-42A0-9AD9-3EAE826963F1}" srcOrd="0" destOrd="1" presId="urn:microsoft.com/office/officeart/2005/8/layout/hList6"/>
    <dgm:cxn modelId="{43C0B54B-42A4-4D58-A9C0-C7AA03A8C1D7}" type="presOf" srcId="{BB0052C8-304B-48E7-A9E1-2E26B7BEEF63}" destId="{3177F824-65CA-42A0-9AD9-3EAE826963F1}" srcOrd="0" destOrd="2"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345A1362-38E2-4121-B37D-041103376612}" type="presOf" srcId="{444CD125-38D1-42EC-AFC4-042C1CA8ECAF}" destId="{3177F824-65CA-42A0-9AD9-3EAE826963F1}" srcOrd="0" destOrd="7" presId="urn:microsoft.com/office/officeart/2005/8/layout/hList6"/>
    <dgm:cxn modelId="{261150BE-6C40-4385-A386-EBA24ACCC6E3}" type="presOf" srcId="{34A845F9-C93B-4BC2-9CE6-0877034EC2E6}" destId="{B1461A07-A812-4168-B0B9-F405339E20B2}" srcOrd="0" destOrd="0"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CA2156CF-314F-4988-B29C-94D359FD93CF}" type="presOf" srcId="{ADD244CC-39F5-46D9-BFA7-907F72198394}" destId="{8AE75B07-5C9F-496F-8417-D6B798215BC5}" srcOrd="0" destOrd="0" presId="urn:microsoft.com/office/officeart/2005/8/layout/hList6"/>
    <dgm:cxn modelId="{C32EE6DB-4681-4135-8E0B-5898C7B4DBAB}" type="presOf" srcId="{597C841A-A51E-4111-A2CC-A247EC6E6819}" destId="{3177F824-65CA-42A0-9AD9-3EAE826963F1}" srcOrd="0" destOrd="8" presId="urn:microsoft.com/office/officeart/2005/8/layout/hList6"/>
    <dgm:cxn modelId="{AC2AA0BE-04EE-4D60-B54C-90746A9B393E}" type="presOf" srcId="{E94EEE89-E53B-4635-8820-9E0860F39CBC}" destId="{B19CAD11-617A-443B-A885-7C4B90F5E1DE}" srcOrd="0" destOrd="4" presId="urn:microsoft.com/office/officeart/2005/8/layout/hList6"/>
    <dgm:cxn modelId="{B0FEEF30-3AEB-470A-85AE-466316857A7F}" type="presOf" srcId="{0FDC25C9-D1B5-4EE6-A7D8-0A48B6F9BA15}" destId="{8AE75B07-5C9F-496F-8417-D6B798215BC5}"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E52E0870-01A9-4E1E-B289-D531A27FF150}" type="presOf" srcId="{F19374DB-2E5D-4FE1-A86C-C886798CDE2F}" destId="{3177F824-65CA-42A0-9AD9-3EAE826963F1}" srcOrd="0" destOrd="0" presId="urn:microsoft.com/office/officeart/2005/8/layout/hList6"/>
    <dgm:cxn modelId="{2AB9ECBB-3262-4FA4-B702-91441D640E19}" type="presOf" srcId="{6C858271-5205-49D7-A94B-757BA1BC5E3D}" destId="{3177F824-65CA-42A0-9AD9-3EAE826963F1}" srcOrd="0" destOrd="3" presId="urn:microsoft.com/office/officeart/2005/8/layout/hList6"/>
    <dgm:cxn modelId="{20F22CA3-BBBB-461A-A2D4-31CCF3662F72}" type="presOf" srcId="{B6813ADE-6E61-4A0C-BDFB-A1E36A7244FE}" destId="{B19CAD11-617A-443B-A885-7C4B90F5E1DE}" srcOrd="0" destOrd="1" presId="urn:microsoft.com/office/officeart/2005/8/layout/hList6"/>
    <dgm:cxn modelId="{672CE5FE-A895-4180-A8EB-BD05B76293E2}"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1A7CB748-D43D-47B4-BCB1-C33CB11B1F50}" type="presOf" srcId="{BE32A95A-9C66-4EB7-8413-6F4CED6171D8}" destId="{B19CAD11-617A-443B-A885-7C4B90F5E1DE}" srcOrd="0" destOrd="2" presId="urn:microsoft.com/office/officeart/2005/8/layout/hList6"/>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58B213EA-41E5-45A4-99B8-0C6D3999898B}" type="presOf" srcId="{FA209E89-412F-4909-867A-CC7D741CD6F6}" destId="{B19CAD11-617A-443B-A885-7C4B90F5E1DE}" srcOrd="0" destOrd="6" presId="urn:microsoft.com/office/officeart/2005/8/layout/hList6"/>
    <dgm:cxn modelId="{AEA574C0-CCA4-414B-90FB-7529C9999EF9}" type="presOf" srcId="{615BB104-095D-409F-84CA-579663392216}" destId="{8AE75B07-5C9F-496F-8417-D6B798215BC5}" srcOrd="0" destOrd="3"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2CA5458C-88F4-4872-8168-97B4E00B9696}" type="presOf" srcId="{8AEDC03E-B5DA-4AF6-ABCD-6D3D3FC247E4}" destId="{B19CAD11-617A-443B-A885-7C4B90F5E1DE}" srcOrd="0" destOrd="5"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333B13AC-560F-49BD-BE2C-45E3E490D7D1}" srcId="{ADD244CC-39F5-46D9-BFA7-907F72198394}" destId="{4C2E6F14-0650-4A11-903D-050A9EBB46C1}" srcOrd="3" destOrd="0" parTransId="{D51553B8-F064-451D-87A3-FBE534E6EC6B}" sibTransId="{4C9A6316-A47C-428F-9801-7D89D0689119}"/>
    <dgm:cxn modelId="{1F21A3C2-CF6B-4AEB-9C14-D0BF38AEC7E5}" type="presOf" srcId="{2700D170-F9F9-41A4-928F-4E5F2E6EDDE9}" destId="{3177F824-65CA-42A0-9AD9-3EAE826963F1}" srcOrd="0" destOrd="6" presId="urn:microsoft.com/office/officeart/2005/8/layout/hList6"/>
    <dgm:cxn modelId="{AA7C8E76-21E3-45A8-B4B7-E1B809278A2C}" type="presOf" srcId="{E3E914A3-F898-4A80-9A1F-20B42F84CA12}" destId="{3177F824-65CA-42A0-9AD9-3EAE826963F1}" srcOrd="0" destOrd="4" presId="urn:microsoft.com/office/officeart/2005/8/layout/hList6"/>
    <dgm:cxn modelId="{D852E69C-9FBC-41A1-9CDA-F77B07886EA9}" type="presOf" srcId="{EB433819-AB77-4308-A592-7B600DCEA636}" destId="{8AE75B07-5C9F-496F-8417-D6B798215BC5}" srcOrd="0" destOrd="2" presId="urn:microsoft.com/office/officeart/2005/8/layout/hList6"/>
    <dgm:cxn modelId="{226A6389-D14E-4360-849D-00CCBAD2FD3A}" type="presOf" srcId="{43AA39C5-1DC1-416C-A30C-586A124A6E44}" destId="{B19CAD11-617A-443B-A885-7C4B90F5E1DE}" srcOrd="0" destOrd="3"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066D13A5-690A-4A7C-8BF6-08EEECD77CE2}" type="presOf" srcId="{EFCD4027-9545-4A61-9E91-043DCEDE5F0E}" destId="{8AE75B07-5C9F-496F-8417-D6B798215BC5}" srcOrd="0" destOrd="5" presId="urn:microsoft.com/office/officeart/2005/8/layout/hList6"/>
    <dgm:cxn modelId="{DAD41068-860D-43DD-A8F3-F3AF5CFB624D}" type="presOf" srcId="{53CDD3E1-7302-4EB5-9E6C-F247115FDD3C}" destId="{3177F824-65CA-42A0-9AD9-3EAE826963F1}" srcOrd="0" destOrd="5" presId="urn:microsoft.com/office/officeart/2005/8/layout/hList6"/>
    <dgm:cxn modelId="{4EB113F1-CE82-482D-97A4-8D9A8FD7E188}" type="presOf" srcId="{4C2E6F14-0650-4A11-903D-050A9EBB46C1}" destId="{8AE75B07-5C9F-496F-8417-D6B798215BC5}" srcOrd="0" destOrd="4"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DDD17FA7-B2F6-457D-889C-FCCAD425E4B2}" srcId="{F19374DB-2E5D-4FE1-A86C-C886798CDE2F}" destId="{597C841A-A51E-4111-A2CC-A247EC6E6819}" srcOrd="7" destOrd="0" parTransId="{53DA9E28-E354-498D-A09D-E6313B83A8DC}" sibTransId="{3446E2DE-19F0-4AC8-B487-8AF2303A1477}"/>
    <dgm:cxn modelId="{95D39296-0256-4570-9D38-F25DA208C9C8}" srcId="{34A845F9-C93B-4BC2-9CE6-0877034EC2E6}" destId="{F19374DB-2E5D-4FE1-A86C-C886798CDE2F}" srcOrd="0" destOrd="0" parTransId="{CF72F80F-A0B7-4844-8FA2-02D509D4F463}" sibTransId="{795A61A1-A8C3-459A-9883-CF30916A276C}"/>
    <dgm:cxn modelId="{3C9E2C0E-DF0A-49B5-98D4-75C5466735C0}" type="presOf" srcId="{286323BA-472C-45EC-BCF2-F7041E799174}" destId="{8AE75B07-5C9F-496F-8417-D6B798215BC5}" srcOrd="0" destOrd="6"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D455AC88-47FD-43E3-AA28-2A5C95E6CDE5}" type="presParOf" srcId="{B1461A07-A812-4168-B0B9-F405339E20B2}" destId="{3177F824-65CA-42A0-9AD9-3EAE826963F1}" srcOrd="0" destOrd="0" presId="urn:microsoft.com/office/officeart/2005/8/layout/hList6"/>
    <dgm:cxn modelId="{E927C72F-3147-4FA0-B22A-3B107E2758E2}" type="presParOf" srcId="{B1461A07-A812-4168-B0B9-F405339E20B2}" destId="{EE06D51E-5F77-475A-80FA-F4B517F446B5}" srcOrd="1" destOrd="0" presId="urn:microsoft.com/office/officeart/2005/8/layout/hList6"/>
    <dgm:cxn modelId="{C0F4BF99-25A0-4D5C-AD84-3CF9010A5879}" type="presParOf" srcId="{B1461A07-A812-4168-B0B9-F405339E20B2}" destId="{8AE75B07-5C9F-496F-8417-D6B798215BC5}" srcOrd="2" destOrd="0" presId="urn:microsoft.com/office/officeart/2005/8/layout/hList6"/>
    <dgm:cxn modelId="{593AE9BD-B085-4EFA-B10F-6FDA7CBEC8DD}" type="presParOf" srcId="{B1461A07-A812-4168-B0B9-F405339E20B2}" destId="{30886EFC-D4C8-4972-98D2-C64FD077424B}" srcOrd="3" destOrd="0" presId="urn:microsoft.com/office/officeart/2005/8/layout/hList6"/>
    <dgm:cxn modelId="{0FE42678-460A-4E83-B38B-B667CACDC99B}"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503FB7-4092-47C5-8F47-F52F2192B732}">
      <dsp:nvSpPr>
        <dsp:cNvPr id="0" name=""/>
        <dsp:cNvSpPr/>
      </dsp:nvSpPr>
      <dsp:spPr>
        <a:xfrm>
          <a:off x="3462569"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Documentos</a:t>
          </a:r>
        </a:p>
      </dsp:txBody>
      <dsp:txXfrm>
        <a:off x="4010752" y="2811190"/>
        <a:ext cx="1279091" cy="887744"/>
      </dsp:txXfrm>
    </dsp:sp>
    <dsp:sp modelId="{443B4AA3-F80E-408B-A0C4-26AD797DB340}">
      <dsp:nvSpPr>
        <dsp:cNvPr id="0" name=""/>
        <dsp:cNvSpPr/>
      </dsp:nvSpPr>
      <dsp:spPr>
        <a:xfrm>
          <a:off x="481228"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Arquitectura cliente/servidor</a:t>
          </a:r>
        </a:p>
      </dsp:txBody>
      <dsp:txXfrm>
        <a:off x="481228" y="2811190"/>
        <a:ext cx="1279091" cy="887744"/>
      </dsp:txXfrm>
    </dsp:sp>
    <dsp:sp modelId="{489841DA-44DC-48E2-B752-ADB748B3E055}">
      <dsp:nvSpPr>
        <dsp:cNvPr id="0" name=""/>
        <dsp:cNvSpPr/>
      </dsp:nvSpPr>
      <dsp:spPr>
        <a:xfrm>
          <a:off x="3462569"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Funcionalidad</a:t>
          </a:r>
        </a:p>
      </dsp:txBody>
      <dsp:txXfrm>
        <a:off x="4010752" y="0"/>
        <a:ext cx="1279091" cy="887744"/>
      </dsp:txXfrm>
    </dsp:sp>
    <dsp:sp modelId="{98B3CBDF-10E2-4C85-8FEA-FF03783ABFB2}">
      <dsp:nvSpPr>
        <dsp:cNvPr id="0" name=""/>
        <dsp:cNvSpPr/>
      </dsp:nvSpPr>
      <dsp:spPr>
        <a:xfrm>
          <a:off x="481228"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Interfaz</a:t>
          </a:r>
        </a:p>
      </dsp:txBody>
      <dsp:txXfrm>
        <a:off x="481228" y="0"/>
        <a:ext cx="1279091" cy="887744"/>
      </dsp:txXfrm>
    </dsp:sp>
    <dsp:sp modelId="{D8F91E8D-C8C7-490C-AE0C-AF195A68A89D}">
      <dsp:nvSpPr>
        <dsp:cNvPr id="0" name=""/>
        <dsp:cNvSpPr/>
      </dsp:nvSpPr>
      <dsp:spPr>
        <a:xfrm>
          <a:off x="1246907"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Temática de la zona T de Bogota, Colombia. El cual fue descrito en el topico anterior de proposito.</a:t>
          </a:r>
        </a:p>
      </dsp:txBody>
      <dsp:txXfrm>
        <a:off x="1246907" y="210839"/>
        <a:ext cx="1601638" cy="1601638"/>
      </dsp:txXfrm>
    </dsp:sp>
    <dsp:sp modelId="{7611ECEF-2D0B-4CF2-8C86-8932EF087D02}">
      <dsp:nvSpPr>
        <dsp:cNvPr id="0" name=""/>
        <dsp:cNvSpPr/>
      </dsp:nvSpPr>
      <dsp:spPr>
        <a:xfrm rot="5400000">
          <a:off x="2922525"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Las reglas son basicamente las mismas con algunas minimas modificaciones, las cuales también se describieron en Proposito</a:t>
          </a:r>
          <a:r>
            <a:rPr lang="es-CO" sz="600" kern="1200"/>
            <a:t>.</a:t>
          </a:r>
        </a:p>
      </dsp:txBody>
      <dsp:txXfrm rot="5400000">
        <a:off x="2922525" y="210839"/>
        <a:ext cx="1601638" cy="1601638"/>
      </dsp:txXfrm>
    </dsp:sp>
    <dsp:sp modelId="{CD8EB284-4E13-4F20-ABB8-EE6845955B99}">
      <dsp:nvSpPr>
        <dsp:cNvPr id="0" name=""/>
        <dsp:cNvSpPr/>
      </dsp:nvSpPr>
      <dsp:spPr>
        <a:xfrm rot="10800000">
          <a:off x="2922525"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Los descritos en cada uno de los hitos, el SPMP, el SRS, el SDD, los manuales de usuario</a:t>
          </a:r>
        </a:p>
      </dsp:txBody>
      <dsp:txXfrm rot="10800000">
        <a:off x="2922525" y="1886456"/>
        <a:ext cx="1601638" cy="1601638"/>
      </dsp:txXfrm>
    </dsp:sp>
    <dsp:sp modelId="{ADCAFEAA-83D9-4D4C-B3B4-F386307CBC66}">
      <dsp:nvSpPr>
        <dsp:cNvPr id="0" name=""/>
        <dsp:cNvSpPr/>
      </dsp:nvSpPr>
      <dsp:spPr>
        <a:xfrm rot="16200000">
          <a:off x="1246907"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Se requiere con el fin de hacer partidas multijugador, lo cual le da al juego algo mas que competir con una maquina. El usuario podra interactuar con sus amigos de una forma mas divertida</a:t>
          </a:r>
        </a:p>
      </dsp:txBody>
      <dsp:txXfrm rot="16200000">
        <a:off x="1246907" y="1886456"/>
        <a:ext cx="1601638" cy="1601638"/>
      </dsp:txXfrm>
    </dsp:sp>
    <dsp:sp modelId="{51C1711D-8693-4225-9FB0-2266F1EB02BE}">
      <dsp:nvSpPr>
        <dsp:cNvPr id="0" name=""/>
        <dsp:cNvSpPr/>
      </dsp:nvSpPr>
      <dsp:spPr>
        <a:xfrm>
          <a:off x="2764314" y="1533816"/>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F92964-BD73-48F6-BE72-19BF081A81AE}">
      <dsp:nvSpPr>
        <dsp:cNvPr id="0" name=""/>
        <dsp:cNvSpPr/>
      </dsp:nvSpPr>
      <dsp:spPr>
        <a:xfrm rot="10800000">
          <a:off x="2772941" y="1667003"/>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shade val="80000"/>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proyectos</a:t>
          </a:r>
        </a:p>
        <a:p>
          <a:pPr lvl="0" algn="ctr" defTabSz="577850">
            <a:lnSpc>
              <a:spcPct val="90000"/>
            </a:lnSpc>
            <a:spcBef>
              <a:spcPct val="0"/>
            </a:spcBef>
            <a:spcAft>
              <a:spcPct val="35000"/>
            </a:spcAft>
          </a:pPr>
          <a:r>
            <a:rPr lang="es-CO" sz="1300" kern="1200">
              <a:solidFill>
                <a:srgbClr val="000000"/>
              </a:solidFill>
            </a:rPr>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shade val="80000"/>
            <a:hueOff val="-56462"/>
            <a:satOff val="2768"/>
            <a:lumOff val="5461"/>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Arquitecto</a:t>
          </a:r>
        </a:p>
        <a:p>
          <a:pPr lvl="0" algn="ctr" defTabSz="577850">
            <a:lnSpc>
              <a:spcPct val="90000"/>
            </a:lnSpc>
            <a:spcBef>
              <a:spcPct val="0"/>
            </a:spcBef>
            <a:spcAft>
              <a:spcPct val="35000"/>
            </a:spcAft>
          </a:pPr>
          <a:r>
            <a:rPr lang="es-CO" sz="1300" kern="1200">
              <a:solidFill>
                <a:srgbClr val="000000"/>
              </a:solidFill>
            </a:rPr>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shade val="80000"/>
            <a:hueOff val="-112923"/>
            <a:satOff val="5537"/>
            <a:lumOff val="10922"/>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desarrollo</a:t>
          </a:r>
        </a:p>
        <a:p>
          <a:pPr lvl="0" algn="ctr" defTabSz="577850">
            <a:lnSpc>
              <a:spcPct val="90000"/>
            </a:lnSpc>
            <a:spcBef>
              <a:spcPct val="0"/>
            </a:spcBef>
            <a:spcAft>
              <a:spcPct val="35000"/>
            </a:spcAft>
          </a:pPr>
          <a:r>
            <a:rPr lang="es-CO" sz="1300" kern="1200">
              <a:solidFill>
                <a:srgbClr val="000000"/>
              </a:solidFill>
            </a:rPr>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shade val="80000"/>
            <a:hueOff val="-169385"/>
            <a:satOff val="8305"/>
            <a:lumOff val="16384"/>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Director de calidad y manejo de riesgos </a:t>
          </a:r>
        </a:p>
        <a:p>
          <a:pPr lvl="0" algn="ctr" defTabSz="577850">
            <a:lnSpc>
              <a:spcPct val="90000"/>
            </a:lnSpc>
            <a:spcBef>
              <a:spcPct val="0"/>
            </a:spcBef>
            <a:spcAft>
              <a:spcPct val="35000"/>
            </a:spcAft>
          </a:pPr>
          <a:r>
            <a:rPr lang="es-CO" sz="1300" kern="1200">
              <a:solidFill>
                <a:srgbClr val="000000"/>
              </a:solidFill>
            </a:rPr>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accent4">
            <a:shade val="80000"/>
            <a:hueOff val="-225846"/>
            <a:satOff val="11074"/>
            <a:lumOff val="21845"/>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accent4">
            <a:shade val="80000"/>
            <a:hueOff val="-282308"/>
            <a:satOff val="13842"/>
            <a:lumOff val="27306"/>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solidFill>
                <a:srgbClr val="000000"/>
              </a:solidFill>
            </a:rPr>
            <a:t>Administrador de configuraciones y documentación (William Jiménez)</a:t>
          </a:r>
        </a:p>
      </dsp:txBody>
      <dsp:txXfrm>
        <a:off x="3269994" y="1302121"/>
        <a:ext cx="1486360" cy="891816"/>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799"/>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 de uso más complicado</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Prototipo  funcional final</a:t>
          </a:r>
        </a:p>
        <a:p>
          <a:pPr marL="57150" lvl="1" indent="-57150" algn="l" defTabSz="355600">
            <a:lnSpc>
              <a:spcPct val="90000"/>
            </a:lnSpc>
            <a:spcBef>
              <a:spcPct val="0"/>
            </a:spcBef>
            <a:spcAft>
              <a:spcPct val="15000"/>
            </a:spcAft>
            <a:buChar char="••"/>
          </a:pPr>
          <a:r>
            <a:rPr lang="es-CO" sz="800" kern="1200"/>
            <a:t>pre-entrega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244"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244" y="831603"/>
        <a:ext cx="1320611" cy="855822"/>
      </dsp:txXfrm>
    </dsp:sp>
    <dsp:sp modelId="{7B2E941B-3706-9C40-ABC2-5A65DAE7649F}">
      <dsp:nvSpPr>
        <dsp:cNvPr id="0" name=""/>
        <dsp:cNvSpPr/>
      </dsp:nvSpPr>
      <dsp:spPr>
        <a:xfrm>
          <a:off x="752013" y="1118389"/>
          <a:ext cx="1415962" cy="1415962"/>
        </a:xfrm>
        <a:prstGeom prst="leftCircularArrow">
          <a:avLst>
            <a:gd name="adj1" fmla="val 2871"/>
            <a:gd name="adj2" fmla="val 350949"/>
            <a:gd name="adj3" fmla="val 2126459"/>
            <a:gd name="adj4" fmla="val 9024489"/>
            <a:gd name="adj5" fmla="val 3349"/>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95714" y="1687426"/>
          <a:ext cx="1173876" cy="46681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95714" y="1687426"/>
        <a:ext cx="1173876" cy="466812"/>
      </dsp:txXfrm>
    </dsp:sp>
    <dsp:sp modelId="{94811CF7-59D5-3E4E-8689-5982CD15FCCF}">
      <dsp:nvSpPr>
        <dsp:cNvPr id="0" name=""/>
        <dsp:cNvSpPr/>
      </dsp:nvSpPr>
      <dsp:spPr>
        <a:xfrm>
          <a:off x="1663163"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63163" y="1065009"/>
        <a:ext cx="1320611" cy="855822"/>
      </dsp:txXfrm>
    </dsp:sp>
    <dsp:sp modelId="{05E6A4F4-11B9-6D41-A212-C5563CF83C67}">
      <dsp:nvSpPr>
        <dsp:cNvPr id="0" name=""/>
        <dsp:cNvSpPr/>
      </dsp:nvSpPr>
      <dsp:spPr>
        <a:xfrm>
          <a:off x="2401926" y="175376"/>
          <a:ext cx="1584707" cy="1584707"/>
        </a:xfrm>
        <a:prstGeom prst="circularArrow">
          <a:avLst>
            <a:gd name="adj1" fmla="val 2565"/>
            <a:gd name="adj2" fmla="val 311350"/>
            <a:gd name="adj3" fmla="val 19513139"/>
            <a:gd name="adj4" fmla="val 12575511"/>
            <a:gd name="adj5" fmla="val 2993"/>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56632" y="598197"/>
          <a:ext cx="1173876" cy="466812"/>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1956632" y="598197"/>
        <a:ext cx="1173876" cy="466812"/>
      </dsp:txXfrm>
    </dsp:sp>
    <dsp:sp modelId="{57B4D887-30CD-0642-8CF3-82B85B671438}">
      <dsp:nvSpPr>
        <dsp:cNvPr id="0" name=""/>
        <dsp:cNvSpPr/>
      </dsp:nvSpPr>
      <dsp:spPr>
        <a:xfrm>
          <a:off x="3324082"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24082" y="831603"/>
        <a:ext cx="1320611" cy="855822"/>
      </dsp:txXfrm>
    </dsp:sp>
    <dsp:sp modelId="{D30936AE-CB79-124D-A6CD-9392929E0D94}">
      <dsp:nvSpPr>
        <dsp:cNvPr id="0" name=""/>
        <dsp:cNvSpPr/>
      </dsp:nvSpPr>
      <dsp:spPr>
        <a:xfrm>
          <a:off x="3617551" y="1687426"/>
          <a:ext cx="1173876" cy="466812"/>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17551" y="1687426"/>
        <a:ext cx="1173876" cy="466812"/>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7F5985-DF6D-CC43-9E7E-7F6CB67E0A2A}">
      <dsp:nvSpPr>
        <dsp:cNvPr id="0" name=""/>
        <dsp:cNvSpPr/>
      </dsp:nvSpPr>
      <dsp:spPr>
        <a:xfrm>
          <a:off x="59504" y="1157323"/>
          <a:ext cx="1005506" cy="35466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Plan de control de Calidad</a:t>
          </a:r>
        </a:p>
      </dsp:txBody>
      <dsp:txXfrm>
        <a:off x="59504" y="1157323"/>
        <a:ext cx="1005506" cy="354662"/>
      </dsp:txXfrm>
    </dsp:sp>
    <dsp:sp modelId="{0A17551D-B0F5-7547-8E2A-DC4353721BF2}">
      <dsp:nvSpPr>
        <dsp:cNvPr id="0" name=""/>
        <dsp:cNvSpPr/>
      </dsp:nvSpPr>
      <dsp:spPr>
        <a:xfrm rot="18417916">
          <a:off x="821721" y="835689"/>
          <a:ext cx="1220510" cy="22741"/>
        </a:xfrm>
        <a:custGeom>
          <a:avLst/>
          <a:gdLst/>
          <a:ahLst/>
          <a:cxnLst/>
          <a:rect l="0" t="0" r="0" b="0"/>
          <a:pathLst>
            <a:path>
              <a:moveTo>
                <a:pt x="0" y="11370"/>
              </a:moveTo>
              <a:lnTo>
                <a:pt x="1220510"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417916">
        <a:off x="1401464" y="816547"/>
        <a:ext cx="61025" cy="61025"/>
      </dsp:txXfrm>
    </dsp:sp>
    <dsp:sp modelId="{F59A1153-F1E2-624A-B7CB-A889572FD526}">
      <dsp:nvSpPr>
        <dsp:cNvPr id="0" name=""/>
        <dsp:cNvSpPr/>
      </dsp:nvSpPr>
      <dsp:spPr>
        <a:xfrm>
          <a:off x="1798942" y="19084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Documentos</a:t>
          </a:r>
        </a:p>
      </dsp:txBody>
      <dsp:txXfrm>
        <a:off x="1798942" y="190843"/>
        <a:ext cx="945322" cy="337244"/>
      </dsp:txXfrm>
    </dsp:sp>
    <dsp:sp modelId="{1037BC48-4770-E240-958D-81C3242F4B24}">
      <dsp:nvSpPr>
        <dsp:cNvPr id="0" name=""/>
        <dsp:cNvSpPr/>
      </dsp:nvSpPr>
      <dsp:spPr>
        <a:xfrm rot="20865811">
          <a:off x="2734172" y="253943"/>
          <a:ext cx="888446" cy="22741"/>
        </a:xfrm>
        <a:custGeom>
          <a:avLst/>
          <a:gdLst/>
          <a:ahLst/>
          <a:cxnLst/>
          <a:rect l="0" t="0" r="0" b="0"/>
          <a:pathLst>
            <a:path>
              <a:moveTo>
                <a:pt x="0" y="11370"/>
              </a:moveTo>
              <a:lnTo>
                <a:pt x="88844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65811">
        <a:off x="3156184" y="243103"/>
        <a:ext cx="44422" cy="44422"/>
      </dsp:txXfrm>
    </dsp:sp>
    <dsp:sp modelId="{807AE40A-FFCD-124E-B890-AB6CF6DFBA83}">
      <dsp:nvSpPr>
        <dsp:cNvPr id="0" name=""/>
        <dsp:cNvSpPr/>
      </dsp:nvSpPr>
      <dsp:spPr>
        <a:xfrm>
          <a:off x="3612526" y="2540"/>
          <a:ext cx="1075039"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Estándares (IEEE)</a:t>
          </a:r>
        </a:p>
      </dsp:txBody>
      <dsp:txXfrm>
        <a:off x="3612526" y="2540"/>
        <a:ext cx="1075039" cy="337244"/>
      </dsp:txXfrm>
    </dsp:sp>
    <dsp:sp modelId="{0EA3AFBD-3E54-564E-B405-5346BE276613}">
      <dsp:nvSpPr>
        <dsp:cNvPr id="0" name=""/>
        <dsp:cNvSpPr/>
      </dsp:nvSpPr>
      <dsp:spPr>
        <a:xfrm rot="776515">
          <a:off x="2732949" y="447858"/>
          <a:ext cx="890892" cy="22741"/>
        </a:xfrm>
        <a:custGeom>
          <a:avLst/>
          <a:gdLst/>
          <a:ahLst/>
          <a:cxnLst/>
          <a:rect l="0" t="0" r="0" b="0"/>
          <a:pathLst>
            <a:path>
              <a:moveTo>
                <a:pt x="0" y="11370"/>
              </a:moveTo>
              <a:lnTo>
                <a:pt x="890892"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76515">
        <a:off x="3156123" y="436957"/>
        <a:ext cx="44544" cy="44544"/>
      </dsp:txXfrm>
    </dsp:sp>
    <dsp:sp modelId="{31A38E93-1438-2944-8E31-62007B1D48A5}">
      <dsp:nvSpPr>
        <dsp:cNvPr id="0" name=""/>
        <dsp:cNvSpPr/>
      </dsp:nvSpPr>
      <dsp:spPr>
        <a:xfrm>
          <a:off x="3612526" y="39037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PLantillas</a:t>
          </a:r>
        </a:p>
      </dsp:txBody>
      <dsp:txXfrm>
        <a:off x="3612526" y="390371"/>
        <a:ext cx="1068962" cy="337244"/>
      </dsp:txXfrm>
    </dsp:sp>
    <dsp:sp modelId="{ECD8FDF4-62AF-264A-AB67-C691249F6FA8}">
      <dsp:nvSpPr>
        <dsp:cNvPr id="0" name=""/>
        <dsp:cNvSpPr/>
      </dsp:nvSpPr>
      <dsp:spPr>
        <a:xfrm rot="19901578">
          <a:off x="1015169" y="1125635"/>
          <a:ext cx="833615" cy="22741"/>
        </a:xfrm>
        <a:custGeom>
          <a:avLst/>
          <a:gdLst/>
          <a:ahLst/>
          <a:cxnLst/>
          <a:rect l="0" t="0" r="0" b="0"/>
          <a:pathLst>
            <a:path>
              <a:moveTo>
                <a:pt x="0" y="11370"/>
              </a:moveTo>
              <a:lnTo>
                <a:pt x="833615"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901578">
        <a:off x="1411136" y="1116165"/>
        <a:ext cx="41680" cy="41680"/>
      </dsp:txXfrm>
    </dsp:sp>
    <dsp:sp modelId="{AED475D6-F8BE-4948-926A-6578AC726582}">
      <dsp:nvSpPr>
        <dsp:cNvPr id="0" name=""/>
        <dsp:cNvSpPr/>
      </dsp:nvSpPr>
      <dsp:spPr>
        <a:xfrm>
          <a:off x="1798942" y="770735"/>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Reportes</a:t>
          </a:r>
        </a:p>
      </dsp:txBody>
      <dsp:txXfrm>
        <a:off x="1798942" y="770735"/>
        <a:ext cx="945322" cy="337244"/>
      </dsp:txXfrm>
    </dsp:sp>
    <dsp:sp modelId="{B043480B-D05E-1146-84C8-F5CAEE17B25B}">
      <dsp:nvSpPr>
        <dsp:cNvPr id="0" name=""/>
        <dsp:cNvSpPr/>
      </dsp:nvSpPr>
      <dsp:spPr>
        <a:xfrm rot="29562">
          <a:off x="2744248" y="931719"/>
          <a:ext cx="868293" cy="22741"/>
        </a:xfrm>
        <a:custGeom>
          <a:avLst/>
          <a:gdLst/>
          <a:ahLst/>
          <a:cxnLst/>
          <a:rect l="0" t="0" r="0" b="0"/>
          <a:pathLst>
            <a:path>
              <a:moveTo>
                <a:pt x="0" y="11370"/>
              </a:moveTo>
              <a:lnTo>
                <a:pt x="868293"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562">
        <a:off x="3156688" y="921383"/>
        <a:ext cx="43414" cy="43414"/>
      </dsp:txXfrm>
    </dsp:sp>
    <dsp:sp modelId="{58B94E89-4F57-F04A-A80F-3BBFCDE7EE0F}">
      <dsp:nvSpPr>
        <dsp:cNvPr id="0" name=""/>
        <dsp:cNvSpPr/>
      </dsp:nvSpPr>
      <dsp:spPr>
        <a:xfrm>
          <a:off x="3612526" y="77820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 diseñada en la sección 5.3.5</a:t>
          </a:r>
        </a:p>
      </dsp:txBody>
      <dsp:txXfrm>
        <a:off x="3612526" y="778201"/>
        <a:ext cx="1068962" cy="337244"/>
      </dsp:txXfrm>
    </dsp:sp>
    <dsp:sp modelId="{D86852E2-0757-9C41-B19A-2890E56F490B}">
      <dsp:nvSpPr>
        <dsp:cNvPr id="0" name=""/>
        <dsp:cNvSpPr/>
      </dsp:nvSpPr>
      <dsp:spPr>
        <a:xfrm rot="847057">
          <a:off x="1053582" y="1415579"/>
          <a:ext cx="756788" cy="22741"/>
        </a:xfrm>
        <a:custGeom>
          <a:avLst/>
          <a:gdLst/>
          <a:ahLst/>
          <a:cxnLst/>
          <a:rect l="0" t="0" r="0" b="0"/>
          <a:pathLst>
            <a:path>
              <a:moveTo>
                <a:pt x="0" y="11370"/>
              </a:moveTo>
              <a:lnTo>
                <a:pt x="756788"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47057">
        <a:off x="1413057" y="1408030"/>
        <a:ext cx="37839" cy="37839"/>
      </dsp:txXfrm>
    </dsp:sp>
    <dsp:sp modelId="{59910684-D119-484E-9F95-9168D84A8A87}">
      <dsp:nvSpPr>
        <dsp:cNvPr id="0" name=""/>
        <dsp:cNvSpPr/>
      </dsp:nvSpPr>
      <dsp:spPr>
        <a:xfrm>
          <a:off x="1798942" y="135062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Código</a:t>
          </a:r>
        </a:p>
      </dsp:txBody>
      <dsp:txXfrm>
        <a:off x="1798942" y="1350623"/>
        <a:ext cx="945322" cy="337244"/>
      </dsp:txXfrm>
    </dsp:sp>
    <dsp:sp modelId="{35A1AC84-A43C-9943-920D-F2BF2DA48BFF}">
      <dsp:nvSpPr>
        <dsp:cNvPr id="0" name=""/>
        <dsp:cNvSpPr/>
      </dsp:nvSpPr>
      <dsp:spPr>
        <a:xfrm rot="20879864">
          <a:off x="2734562" y="1415579"/>
          <a:ext cx="887666" cy="22741"/>
        </a:xfrm>
        <a:custGeom>
          <a:avLst/>
          <a:gdLst/>
          <a:ahLst/>
          <a:cxnLst/>
          <a:rect l="0" t="0" r="0" b="0"/>
          <a:pathLst>
            <a:path>
              <a:moveTo>
                <a:pt x="0" y="11370"/>
              </a:moveTo>
              <a:lnTo>
                <a:pt x="88766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9864">
        <a:off x="3156203" y="1404758"/>
        <a:ext cx="44383" cy="44383"/>
      </dsp:txXfrm>
    </dsp:sp>
    <dsp:sp modelId="{F7681746-8CD2-0345-A6CB-AC7F66F2A644}">
      <dsp:nvSpPr>
        <dsp:cNvPr id="0" name=""/>
        <dsp:cNvSpPr/>
      </dsp:nvSpPr>
      <dsp:spPr>
        <a:xfrm>
          <a:off x="3612526" y="1166032"/>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Documentación</a:t>
          </a:r>
        </a:p>
      </dsp:txBody>
      <dsp:txXfrm>
        <a:off x="3612526" y="1166032"/>
        <a:ext cx="1068962" cy="337244"/>
      </dsp:txXfrm>
    </dsp:sp>
    <dsp:sp modelId="{982CB017-81F2-7645-AA23-C3BB0D961603}">
      <dsp:nvSpPr>
        <dsp:cNvPr id="0" name=""/>
        <dsp:cNvSpPr/>
      </dsp:nvSpPr>
      <dsp:spPr>
        <a:xfrm rot="790466">
          <a:off x="2732529" y="1609494"/>
          <a:ext cx="891731" cy="22741"/>
        </a:xfrm>
        <a:custGeom>
          <a:avLst/>
          <a:gdLst/>
          <a:ahLst/>
          <a:cxnLst/>
          <a:rect l="0" t="0" r="0" b="0"/>
          <a:pathLst>
            <a:path>
              <a:moveTo>
                <a:pt x="0" y="11370"/>
              </a:moveTo>
              <a:lnTo>
                <a:pt x="891731"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90466">
        <a:off x="3156102" y="1598571"/>
        <a:ext cx="44586" cy="44586"/>
      </dsp:txXfrm>
    </dsp:sp>
    <dsp:sp modelId="{64730093-C73A-BB49-B3F2-3448337935E7}">
      <dsp:nvSpPr>
        <dsp:cNvPr id="0" name=""/>
        <dsp:cNvSpPr/>
      </dsp:nvSpPr>
      <dsp:spPr>
        <a:xfrm>
          <a:off x="3612526" y="155386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Acople con requerimientos</a:t>
          </a:r>
        </a:p>
      </dsp:txBody>
      <dsp:txXfrm>
        <a:off x="3612526" y="1553863"/>
        <a:ext cx="1068962" cy="337244"/>
      </dsp:txXfrm>
    </dsp:sp>
    <dsp:sp modelId="{50932B8B-5F1E-6E46-A38A-E6B6A621BE96}">
      <dsp:nvSpPr>
        <dsp:cNvPr id="0" name=""/>
        <dsp:cNvSpPr/>
      </dsp:nvSpPr>
      <dsp:spPr>
        <a:xfrm rot="2974331">
          <a:off x="866180" y="1753868"/>
          <a:ext cx="1131296" cy="22741"/>
        </a:xfrm>
        <a:custGeom>
          <a:avLst/>
          <a:gdLst/>
          <a:ahLst/>
          <a:cxnLst/>
          <a:rect l="0" t="0" r="0" b="0"/>
          <a:pathLst>
            <a:path>
              <a:moveTo>
                <a:pt x="0" y="11370"/>
              </a:moveTo>
              <a:lnTo>
                <a:pt x="1131296"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74331">
        <a:off x="1403546" y="1736956"/>
        <a:ext cx="56564" cy="56564"/>
      </dsp:txXfrm>
    </dsp:sp>
    <dsp:sp modelId="{249A94F6-5D61-BF43-ACB0-7721F2CCAD3D}">
      <dsp:nvSpPr>
        <dsp:cNvPr id="0" name=""/>
        <dsp:cNvSpPr/>
      </dsp:nvSpPr>
      <dsp:spPr>
        <a:xfrm>
          <a:off x="1798645" y="2027202"/>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Procesos</a:t>
          </a:r>
        </a:p>
      </dsp:txBody>
      <dsp:txXfrm>
        <a:off x="1798645" y="2027202"/>
        <a:ext cx="945322" cy="337244"/>
      </dsp:txXfrm>
    </dsp:sp>
    <dsp:sp modelId="{D4CAED86-AC18-A448-96F8-3ED15CFA84EE}">
      <dsp:nvSpPr>
        <dsp:cNvPr id="0" name=""/>
        <dsp:cNvSpPr/>
      </dsp:nvSpPr>
      <dsp:spPr>
        <a:xfrm rot="21262646">
          <a:off x="2741868" y="2141699"/>
          <a:ext cx="872757" cy="22741"/>
        </a:xfrm>
        <a:custGeom>
          <a:avLst/>
          <a:gdLst/>
          <a:ahLst/>
          <a:cxnLst/>
          <a:rect l="0" t="0" r="0" b="0"/>
          <a:pathLst>
            <a:path>
              <a:moveTo>
                <a:pt x="0" y="11370"/>
              </a:moveTo>
              <a:lnTo>
                <a:pt x="872757"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262646">
        <a:off x="3156428" y="2131251"/>
        <a:ext cx="43637" cy="43637"/>
      </dsp:txXfrm>
    </dsp:sp>
    <dsp:sp modelId="{078E2321-328D-AA47-8146-B8E0F8D7AB72}">
      <dsp:nvSpPr>
        <dsp:cNvPr id="0" name=""/>
        <dsp:cNvSpPr/>
      </dsp:nvSpPr>
      <dsp:spPr>
        <a:xfrm>
          <a:off x="3612526" y="194169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Seguimiento del Cronograma</a:t>
          </a:r>
        </a:p>
      </dsp:txBody>
      <dsp:txXfrm>
        <a:off x="3612526" y="1941693"/>
        <a:ext cx="1068962" cy="337244"/>
      </dsp:txXfrm>
    </dsp:sp>
    <dsp:sp modelId="{62EE9968-6A45-8545-BDEE-6C57B7170C99}">
      <dsp:nvSpPr>
        <dsp:cNvPr id="0" name=""/>
        <dsp:cNvSpPr/>
      </dsp:nvSpPr>
      <dsp:spPr>
        <a:xfrm rot="1151500">
          <a:off x="2718412" y="2335614"/>
          <a:ext cx="919670" cy="22741"/>
        </a:xfrm>
        <a:custGeom>
          <a:avLst/>
          <a:gdLst/>
          <a:ahLst/>
          <a:cxnLst/>
          <a:rect l="0" t="0" r="0" b="0"/>
          <a:pathLst>
            <a:path>
              <a:moveTo>
                <a:pt x="0" y="11370"/>
              </a:moveTo>
              <a:lnTo>
                <a:pt x="919670"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151500">
        <a:off x="3155255" y="2323993"/>
        <a:ext cx="45983" cy="45983"/>
      </dsp:txXfrm>
    </dsp:sp>
    <dsp:sp modelId="{ACF50123-A6EB-404D-BFE8-EA9833FE4F3D}">
      <dsp:nvSpPr>
        <dsp:cNvPr id="0" name=""/>
        <dsp:cNvSpPr/>
      </dsp:nvSpPr>
      <dsp:spPr>
        <a:xfrm>
          <a:off x="3612526" y="2329524"/>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Generación de informes</a:t>
          </a:r>
        </a:p>
      </dsp:txBody>
      <dsp:txXfrm>
        <a:off x="3612526" y="2329524"/>
        <a:ext cx="1068962" cy="337244"/>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8C003B-E996-1047-93F4-A12B3E11F8CB}">
      <dsp:nvSpPr>
        <dsp:cNvPr id="0" name=""/>
        <dsp:cNvSpPr/>
      </dsp:nvSpPr>
      <dsp:spPr>
        <a:xfrm rot="5400000">
          <a:off x="3347670" y="-131799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todo documento realizado por </a:t>
          </a:r>
          <a:r>
            <a:rPr lang="es-ES" sz="1050" kern="1200"/>
            <a:t>AlimNova</a:t>
          </a:r>
          <a:r>
            <a:rPr lang="es-ES" sz="1050" kern="1200">
              <a:sym typeface="Symbol"/>
            </a:rPr>
            <a:t> tenga una muy buena coherencia, redacción y que plasme prefectamente lo desarrollado por el equipo.</a:t>
          </a:r>
          <a:endParaRPr lang="en-US" sz="1050" kern="1200"/>
        </a:p>
      </dsp:txBody>
      <dsp:txXfrm rot="5400000">
        <a:off x="3347670" y="-1317999"/>
        <a:ext cx="655622" cy="3459276"/>
      </dsp:txXfrm>
    </dsp:sp>
    <dsp:sp modelId="{3B28DAB2-92AB-D148-A3E1-64749F971973}">
      <dsp:nvSpPr>
        <dsp:cNvPr id="0" name=""/>
        <dsp:cNvSpPr/>
      </dsp:nvSpPr>
      <dsp:spPr>
        <a:xfrm>
          <a:off x="0" y="1874"/>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Concordancia</a:t>
          </a:r>
        </a:p>
      </dsp:txBody>
      <dsp:txXfrm>
        <a:off x="0" y="1874"/>
        <a:ext cx="1945843" cy="819528"/>
      </dsp:txXfrm>
    </dsp:sp>
    <dsp:sp modelId="{C6757E46-7307-EF4F-BDCD-9884165604A7}">
      <dsp:nvSpPr>
        <dsp:cNvPr id="0" name=""/>
        <dsp:cNvSpPr/>
      </dsp:nvSpPr>
      <dsp:spPr>
        <a:xfrm rot="5400000">
          <a:off x="3347670" y="-457495"/>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la ortografía de todos los documentos como medida de calidad. </a:t>
          </a:r>
        </a:p>
      </dsp:txBody>
      <dsp:txXfrm rot="5400000">
        <a:off x="3347670" y="-457495"/>
        <a:ext cx="655622" cy="3459276"/>
      </dsp:txXfrm>
    </dsp:sp>
    <dsp:sp modelId="{B418587C-32E2-BC4D-A08F-F7B17C073146}">
      <dsp:nvSpPr>
        <dsp:cNvPr id="0" name=""/>
        <dsp:cNvSpPr/>
      </dsp:nvSpPr>
      <dsp:spPr>
        <a:xfrm>
          <a:off x="0" y="862378"/>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Ortografía</a:t>
          </a:r>
        </a:p>
      </dsp:txBody>
      <dsp:txXfrm>
        <a:off x="0" y="862378"/>
        <a:ext cx="1945843" cy="819528"/>
      </dsp:txXfrm>
    </dsp:sp>
    <dsp:sp modelId="{FEF856F4-79B1-D246-A9C0-F1F9BCC4FBC2}">
      <dsp:nvSpPr>
        <dsp:cNvPr id="0" name=""/>
        <dsp:cNvSpPr/>
      </dsp:nvSpPr>
      <dsp:spPr>
        <a:xfrm rot="5400000">
          <a:off x="3347670" y="40300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cada nueva versión de un documento sea un avance en cuanto al inmediatamente anterior del mismo.</a:t>
          </a:r>
        </a:p>
      </dsp:txBody>
      <dsp:txXfrm rot="5400000">
        <a:off x="3347670" y="403009"/>
        <a:ext cx="655622" cy="3459276"/>
      </dsp:txXfrm>
    </dsp:sp>
    <dsp:sp modelId="{6FA0D3E2-37B2-574C-87E8-9FF17640452A}">
      <dsp:nvSpPr>
        <dsp:cNvPr id="0" name=""/>
        <dsp:cNvSpPr/>
      </dsp:nvSpPr>
      <dsp:spPr>
        <a:xfrm>
          <a:off x="0" y="1722883"/>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Avance</a:t>
          </a:r>
        </a:p>
      </dsp:txBody>
      <dsp:txXfrm>
        <a:off x="0" y="1722883"/>
        <a:ext cx="1945843" cy="819528"/>
      </dsp:txXfrm>
    </dsp:sp>
    <dsp:sp modelId="{4617DCC8-B906-954C-AA96-77EC355AEABB}">
      <dsp:nvSpPr>
        <dsp:cNvPr id="0" name=""/>
        <dsp:cNvSpPr/>
      </dsp:nvSpPr>
      <dsp:spPr>
        <a:xfrm rot="5400000">
          <a:off x="3347670" y="1263513"/>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toda la bibliografía utilizada en cualquiera de los documentos sea de una fuente confiable.</a:t>
          </a:r>
        </a:p>
      </dsp:txBody>
      <dsp:txXfrm rot="5400000">
        <a:off x="3347670" y="1263513"/>
        <a:ext cx="655622" cy="3459276"/>
      </dsp:txXfrm>
    </dsp:sp>
    <dsp:sp modelId="{38A892C1-15E7-8347-BF4C-DB2D8DCA7A4B}">
      <dsp:nvSpPr>
        <dsp:cNvPr id="0" name=""/>
        <dsp:cNvSpPr/>
      </dsp:nvSpPr>
      <dsp:spPr>
        <a:xfrm>
          <a:off x="0" y="2583387"/>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Referencias</a:t>
          </a:r>
        </a:p>
      </dsp:txBody>
      <dsp:txXfrm>
        <a:off x="0" y="2583387"/>
        <a:ext cx="1945843" cy="819528"/>
      </dsp:txXfrm>
    </dsp:sp>
    <dsp:sp modelId="{7CD3EAA5-2C8B-F042-B0E1-C98B9A36B94D}">
      <dsp:nvSpPr>
        <dsp:cNvPr id="0" name=""/>
        <dsp:cNvSpPr/>
      </dsp:nvSpPr>
      <dsp:spPr>
        <a:xfrm rot="5400000">
          <a:off x="3347670" y="2124018"/>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utilizara principalmente el estandar IEEE y plantillas como la de Ironworks.</a:t>
          </a:r>
        </a:p>
        <a:p>
          <a:pPr marL="57150" lvl="1" indent="-57150" algn="l" defTabSz="466725">
            <a:lnSpc>
              <a:spcPct val="90000"/>
            </a:lnSpc>
            <a:spcBef>
              <a:spcPct val="0"/>
            </a:spcBef>
            <a:spcAft>
              <a:spcPct val="15000"/>
            </a:spcAft>
            <a:buChar char="••"/>
          </a:pPr>
          <a:r>
            <a:rPr lang="en-US" sz="1050" kern="1200"/>
            <a:t>Si se utiliza cualquier otro estandar o plantilla, ésta aparecerá en las referencias.</a:t>
          </a:r>
        </a:p>
      </dsp:txBody>
      <dsp:txXfrm rot="5400000">
        <a:off x="3347670" y="2124018"/>
        <a:ext cx="655622" cy="3459276"/>
      </dsp:txXfrm>
    </dsp:sp>
    <dsp:sp modelId="{E16DA2C4-048A-DC4C-B4CC-417507037520}">
      <dsp:nvSpPr>
        <dsp:cNvPr id="0" name=""/>
        <dsp:cNvSpPr/>
      </dsp:nvSpPr>
      <dsp:spPr>
        <a:xfrm>
          <a:off x="0" y="3443892"/>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Estándares</a:t>
          </a:r>
        </a:p>
      </dsp:txBody>
      <dsp:txXfrm>
        <a:off x="0" y="3443892"/>
        <a:ext cx="1945843" cy="819528"/>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397BB58-24CE-5046-B74A-1A08198956D9}">
      <dsp:nvSpPr>
        <dsp:cNvPr id="0" name=""/>
        <dsp:cNvSpPr/>
      </dsp:nvSpPr>
      <dsp:spPr>
        <a:xfrm>
          <a:off x="2036880" y="160"/>
          <a:ext cx="1326279" cy="663139"/>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Control de calidad de Código</a:t>
          </a:r>
        </a:p>
      </dsp:txBody>
      <dsp:txXfrm>
        <a:off x="2036880" y="160"/>
        <a:ext cx="1326279" cy="663139"/>
      </dsp:txXfrm>
    </dsp:sp>
    <dsp:sp modelId="{FE0ECB6D-5A56-9748-A299-AEC229104B9D}">
      <dsp:nvSpPr>
        <dsp:cNvPr id="0" name=""/>
        <dsp:cNvSpPr/>
      </dsp:nvSpPr>
      <dsp:spPr>
        <a:xfrm>
          <a:off x="2169508" y="663300"/>
          <a:ext cx="132627" cy="497354"/>
        </a:xfrm>
        <a:custGeom>
          <a:avLst/>
          <a:gdLst/>
          <a:ahLst/>
          <a:cxnLst/>
          <a:rect l="0" t="0" r="0" b="0"/>
          <a:pathLst>
            <a:path>
              <a:moveTo>
                <a:pt x="0" y="0"/>
              </a:moveTo>
              <a:lnTo>
                <a:pt x="0" y="497354"/>
              </a:lnTo>
              <a:lnTo>
                <a:pt x="132627" y="49735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9DACAB-91D7-394A-96D3-4294A8FDFEF9}">
      <dsp:nvSpPr>
        <dsp:cNvPr id="0" name=""/>
        <dsp:cNvSpPr/>
      </dsp:nvSpPr>
      <dsp:spPr>
        <a:xfrm>
          <a:off x="2302136" y="829085"/>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Documentación</a:t>
          </a:r>
        </a:p>
      </dsp:txBody>
      <dsp:txXfrm>
        <a:off x="2302136" y="829085"/>
        <a:ext cx="1061023" cy="663139"/>
      </dsp:txXfrm>
    </dsp:sp>
    <dsp:sp modelId="{33B25C2E-8742-9447-B81C-DB586E28137E}">
      <dsp:nvSpPr>
        <dsp:cNvPr id="0" name=""/>
        <dsp:cNvSpPr/>
      </dsp:nvSpPr>
      <dsp:spPr>
        <a:xfrm>
          <a:off x="2169508" y="663300"/>
          <a:ext cx="132627" cy="1326279"/>
        </a:xfrm>
        <a:custGeom>
          <a:avLst/>
          <a:gdLst/>
          <a:ahLst/>
          <a:cxnLst/>
          <a:rect l="0" t="0" r="0" b="0"/>
          <a:pathLst>
            <a:path>
              <a:moveTo>
                <a:pt x="0" y="0"/>
              </a:moveTo>
              <a:lnTo>
                <a:pt x="0" y="1326279"/>
              </a:lnTo>
              <a:lnTo>
                <a:pt x="132627" y="13262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24D082-F731-F84E-812D-258A70510416}">
      <dsp:nvSpPr>
        <dsp:cNvPr id="0" name=""/>
        <dsp:cNvSpPr/>
      </dsp:nvSpPr>
      <dsp:spPr>
        <a:xfrm>
          <a:off x="2302136" y="1658009"/>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Acople con requerimientos</a:t>
          </a:r>
        </a:p>
      </dsp:txBody>
      <dsp:txXfrm>
        <a:off x="2302136" y="1658009"/>
        <a:ext cx="1061023" cy="663139"/>
      </dsp:txXfrm>
    </dsp:sp>
    <dsp:sp modelId="{59C32A95-87C5-2D41-8079-790F7F7636CA}">
      <dsp:nvSpPr>
        <dsp:cNvPr id="0" name=""/>
        <dsp:cNvSpPr/>
      </dsp:nvSpPr>
      <dsp:spPr>
        <a:xfrm>
          <a:off x="2169508" y="663300"/>
          <a:ext cx="132627" cy="2155203"/>
        </a:xfrm>
        <a:custGeom>
          <a:avLst/>
          <a:gdLst/>
          <a:ahLst/>
          <a:cxnLst/>
          <a:rect l="0" t="0" r="0" b="0"/>
          <a:pathLst>
            <a:path>
              <a:moveTo>
                <a:pt x="0" y="0"/>
              </a:moveTo>
              <a:lnTo>
                <a:pt x="0" y="2155203"/>
              </a:lnTo>
              <a:lnTo>
                <a:pt x="132627" y="215520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AE6233-44CA-8647-8A47-6BCCFDFA89AB}">
      <dsp:nvSpPr>
        <dsp:cNvPr id="0" name=""/>
        <dsp:cNvSpPr/>
      </dsp:nvSpPr>
      <dsp:spPr>
        <a:xfrm>
          <a:off x="2302136" y="2486934"/>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Pruebas</a:t>
          </a:r>
        </a:p>
      </dsp:txBody>
      <dsp:txXfrm>
        <a:off x="2302136" y="2486934"/>
        <a:ext cx="1061023" cy="663139"/>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0B6C04-4F10-43ED-A80E-E82F1F1E2D9C}">
      <dsp:nvSpPr>
        <dsp:cNvPr id="0" name=""/>
        <dsp:cNvSpPr/>
      </dsp:nvSpPr>
      <dsp:spPr>
        <a:xfrm>
          <a:off x="0" y="644620"/>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A29B50C-A2F8-4F0E-9C97-0DD30CDC6BAA}">
      <dsp:nvSpPr>
        <dsp:cNvPr id="0" name=""/>
        <dsp:cNvSpPr/>
      </dsp:nvSpPr>
      <dsp:spPr>
        <a:xfrm>
          <a:off x="291962" y="232807"/>
          <a:ext cx="4504561" cy="485612"/>
        </a:xfrm>
        <a:prstGeom prst="roundRect">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just" defTabSz="444500">
            <a:lnSpc>
              <a:spcPct val="90000"/>
            </a:lnSpc>
            <a:spcBef>
              <a:spcPct val="0"/>
            </a:spcBef>
            <a:spcAft>
              <a:spcPct val="35000"/>
            </a:spcAft>
          </a:pPr>
          <a:r>
            <a:rPr lang="es-CO" sz="1000" kern="1200"/>
            <a:t>Documento SPMP. Fecha de entrega: marzo 4/2010. Describe el  plan de trabajo a ejecutar durante el proyecto. Incluye presentación del trabajo realizado. Lugar: Pontificia Universidad Javeriana.</a:t>
          </a:r>
        </a:p>
      </dsp:txBody>
      <dsp:txXfrm>
        <a:off x="291962" y="232807"/>
        <a:ext cx="4504561" cy="485612"/>
      </dsp:txXfrm>
    </dsp:sp>
    <dsp:sp modelId="{BAC41D4A-3633-4AE0-9026-AA3F4354C76D}">
      <dsp:nvSpPr>
        <dsp:cNvPr id="0" name=""/>
        <dsp:cNvSpPr/>
      </dsp:nvSpPr>
      <dsp:spPr>
        <a:xfrm>
          <a:off x="0" y="119070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8EABBD6C-CB60-4506-A299-9CCC5688FED3}">
      <dsp:nvSpPr>
        <dsp:cNvPr id="0" name=""/>
        <dsp:cNvSpPr/>
      </dsp:nvSpPr>
      <dsp:spPr>
        <a:xfrm>
          <a:off x="291962" y="797620"/>
          <a:ext cx="4490214" cy="466880"/>
        </a:xfrm>
        <a:prstGeom prst="roundRect">
          <a:avLst/>
        </a:prstGeom>
        <a:solidFill>
          <a:schemeClr val="accent3">
            <a:hueOff val="339339"/>
            <a:satOff val="1828"/>
            <a:lumOff val="249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44500">
            <a:lnSpc>
              <a:spcPct val="90000"/>
            </a:lnSpc>
            <a:spcBef>
              <a:spcPct val="0"/>
            </a:spcBef>
            <a:spcAft>
              <a:spcPct val="35000"/>
            </a:spcAft>
          </a:pPr>
          <a:r>
            <a:rPr lang="es-CO" sz="1000" kern="1200"/>
            <a:t>Documento de casos de uso. Fecha de entrega: marzo 4/2010. Describe todo tipo de interacciones entre  el usuario y el juego. Lugar de entrega: Pontificia Universidad Javeriana.</a:t>
          </a:r>
        </a:p>
      </dsp:txBody>
      <dsp:txXfrm>
        <a:off x="291962" y="797620"/>
        <a:ext cx="4490214" cy="466880"/>
      </dsp:txXfrm>
    </dsp:sp>
    <dsp:sp modelId="{D5644F71-B9ED-4981-809A-4CED32F691C8}">
      <dsp:nvSpPr>
        <dsp:cNvPr id="0" name=""/>
        <dsp:cNvSpPr/>
      </dsp:nvSpPr>
      <dsp:spPr>
        <a:xfrm>
          <a:off x="0" y="1758613"/>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FA0C3F9A-5717-4487-8C0F-D8234683EF3B}">
      <dsp:nvSpPr>
        <dsp:cNvPr id="0" name=""/>
        <dsp:cNvSpPr/>
      </dsp:nvSpPr>
      <dsp:spPr>
        <a:xfrm>
          <a:off x="291962" y="1343701"/>
          <a:ext cx="4478810" cy="488712"/>
        </a:xfrm>
        <a:prstGeom prst="roundRect">
          <a:avLst/>
        </a:prstGeom>
        <a:solidFill>
          <a:schemeClr val="accent3">
            <a:hueOff val="678677"/>
            <a:satOff val="3655"/>
            <a:lumOff val="49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SRS:  </a:t>
          </a:r>
          <a:r>
            <a:rPr lang="es-ES" sz="1100" kern="1200"/>
            <a:t>Software Requirements Specifications. Fecha de entrega: Abril 1/2010. Describre los requerimientos del sistema. Incluye presentaci</a:t>
          </a:r>
          <a:r>
            <a:rPr lang="es-CO" sz="1100" kern="1200"/>
            <a:t>ó</a:t>
          </a:r>
          <a:r>
            <a:rPr lang="es-ES" sz="1100" kern="1200"/>
            <a:t>n. Lugar: Pontificia Universidad Javeriana   </a:t>
          </a:r>
          <a:endParaRPr lang="es-CO" sz="1100" kern="1200"/>
        </a:p>
      </dsp:txBody>
      <dsp:txXfrm>
        <a:off x="291962" y="1343701"/>
        <a:ext cx="4478810" cy="488712"/>
      </dsp:txXfrm>
    </dsp:sp>
    <dsp:sp modelId="{46CF32FB-2547-4204-A58D-43067703B5BB}">
      <dsp:nvSpPr>
        <dsp:cNvPr id="0" name=""/>
        <dsp:cNvSpPr/>
      </dsp:nvSpPr>
      <dsp:spPr>
        <a:xfrm>
          <a:off x="0" y="231571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DD972136-B28B-416D-A227-99D69975E3FD}">
      <dsp:nvSpPr>
        <dsp:cNvPr id="0" name=""/>
        <dsp:cNvSpPr/>
      </dsp:nvSpPr>
      <dsp:spPr>
        <a:xfrm>
          <a:off x="291962" y="1911613"/>
          <a:ext cx="4460621" cy="477903"/>
        </a:xfrm>
        <a:prstGeom prst="roundRect">
          <a:avLst/>
        </a:prstGeom>
        <a:solidFill>
          <a:schemeClr val="accent3">
            <a:hueOff val="1018016"/>
            <a:satOff val="5483"/>
            <a:lumOff val="74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caso de uso mas dificil. Fecha de entrega: Abril 1/2010. El caso de uso mas dificil es el tema de negociación. Lugar: Pontificia Universidad Javeriana </a:t>
          </a:r>
        </a:p>
      </dsp:txBody>
      <dsp:txXfrm>
        <a:off x="291962" y="1911613"/>
        <a:ext cx="4460621" cy="477903"/>
      </dsp:txXfrm>
    </dsp:sp>
    <dsp:sp modelId="{B3DEAF8F-74C5-46A8-AD48-A41C6CC67A6D}">
      <dsp:nvSpPr>
        <dsp:cNvPr id="0" name=""/>
        <dsp:cNvSpPr/>
      </dsp:nvSpPr>
      <dsp:spPr>
        <a:xfrm>
          <a:off x="0" y="2808315"/>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4A85D0A0-147D-4874-B732-7489B09DA035}">
      <dsp:nvSpPr>
        <dsp:cNvPr id="0" name=""/>
        <dsp:cNvSpPr/>
      </dsp:nvSpPr>
      <dsp:spPr>
        <a:xfrm>
          <a:off x="291962" y="2468717"/>
          <a:ext cx="4467610" cy="413398"/>
        </a:xfrm>
        <a:prstGeom prst="roundRect">
          <a:avLst/>
        </a:prstGeom>
        <a:solidFill>
          <a:schemeClr val="accent3">
            <a:hueOff val="1357354"/>
            <a:satOff val="7311"/>
            <a:lumOff val="997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SDD:  Software Design Document. Fecha de entrega: Abril 22/2010. Lugar: Pontificia Universidad Javeriana</a:t>
          </a:r>
        </a:p>
      </dsp:txBody>
      <dsp:txXfrm>
        <a:off x="291962" y="2468717"/>
        <a:ext cx="4467610" cy="413398"/>
      </dsp:txXfrm>
    </dsp:sp>
    <dsp:sp modelId="{28EBECCA-B514-4F8C-B899-5776653799F0}">
      <dsp:nvSpPr>
        <dsp:cNvPr id="0" name=""/>
        <dsp:cNvSpPr/>
      </dsp:nvSpPr>
      <dsp:spPr>
        <a:xfrm>
          <a:off x="0" y="3218688"/>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18C6801-EA43-4FAF-BA86-023BF1A93212}">
      <dsp:nvSpPr>
        <dsp:cNvPr id="0" name=""/>
        <dsp:cNvSpPr/>
      </dsp:nvSpPr>
      <dsp:spPr>
        <a:xfrm>
          <a:off x="292247" y="2961315"/>
          <a:ext cx="4462690" cy="331173"/>
        </a:xfrm>
        <a:prstGeom prst="roundRect">
          <a:avLst/>
        </a:prstGeom>
        <a:solidFill>
          <a:schemeClr val="accent3">
            <a:hueOff val="1696693"/>
            <a:satOff val="9139"/>
            <a:lumOff val="1246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Implementación del 50% de la aplicación. Fecha de entrega: Abril 22/2010. Lugar : Pontificia Universidad Javeriana.</a:t>
          </a:r>
        </a:p>
      </dsp:txBody>
      <dsp:txXfrm>
        <a:off x="292247" y="2961315"/>
        <a:ext cx="4462690" cy="331173"/>
      </dsp:txXfrm>
    </dsp:sp>
    <dsp:sp modelId="{688C3823-0DC8-4EFD-A6AD-9A588AB5615D}">
      <dsp:nvSpPr>
        <dsp:cNvPr id="0" name=""/>
        <dsp:cNvSpPr/>
      </dsp:nvSpPr>
      <dsp:spPr>
        <a:xfrm>
          <a:off x="0" y="3701357"/>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99F36FF3-50A5-4EE9-9228-F1BDAF66EFE5}">
      <dsp:nvSpPr>
        <dsp:cNvPr id="0" name=""/>
        <dsp:cNvSpPr/>
      </dsp:nvSpPr>
      <dsp:spPr>
        <a:xfrm>
          <a:off x="291962" y="3371688"/>
          <a:ext cx="4421994" cy="403469"/>
        </a:xfrm>
        <a:prstGeom prst="roundRect">
          <a:avLst/>
        </a:prstGeom>
        <a:solidFill>
          <a:schemeClr val="accent3">
            <a:hueOff val="2036031"/>
            <a:satOff val="10966"/>
            <a:lumOff val="149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Entrega Final: </a:t>
          </a:r>
          <a:r>
            <a:rPr lang="en-US" sz="1100" kern="1200"/>
            <a:t>Plan de pruebas, Manuales , Métricas resultantes de las Pruebas.  Fecha: Mayo 13/2010. Lugar: Pontificia Universidad Javeriana</a:t>
          </a:r>
          <a:endParaRPr lang="es-CO" sz="1100" kern="1200"/>
        </a:p>
      </dsp:txBody>
      <dsp:txXfrm>
        <a:off x="291962" y="3371688"/>
        <a:ext cx="4421994" cy="403469"/>
      </dsp:txXfrm>
    </dsp:sp>
    <dsp:sp modelId="{FA2C15DE-0B2C-4732-A301-736E83546067}">
      <dsp:nvSpPr>
        <dsp:cNvPr id="0" name=""/>
        <dsp:cNvSpPr/>
      </dsp:nvSpPr>
      <dsp:spPr>
        <a:xfrm>
          <a:off x="0" y="4264951"/>
          <a:ext cx="5844958" cy="1260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EACF7AF3-3611-42EA-9E46-F5469B166F16}">
      <dsp:nvSpPr>
        <dsp:cNvPr id="0" name=""/>
        <dsp:cNvSpPr/>
      </dsp:nvSpPr>
      <dsp:spPr>
        <a:xfrm>
          <a:off x="291962" y="3854357"/>
          <a:ext cx="4410345" cy="484393"/>
        </a:xfrm>
        <a:prstGeom prst="roundRect">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4648" tIns="0" rIns="154648" bIns="0" numCol="1" spcCol="1270" anchor="ctr" anchorCtr="0">
          <a:noAutofit/>
        </a:bodyPr>
        <a:lstStyle/>
        <a:p>
          <a:pPr lvl="0" algn="l" defTabSz="488950">
            <a:lnSpc>
              <a:spcPct val="90000"/>
            </a:lnSpc>
            <a:spcBef>
              <a:spcPct val="0"/>
            </a:spcBef>
            <a:spcAft>
              <a:spcPct val="35000"/>
            </a:spcAft>
          </a:pPr>
          <a:r>
            <a:rPr lang="es-CO" sz="1100" kern="1200"/>
            <a:t>Prototipo Final. Implementación de m</a:t>
          </a:r>
          <a:r>
            <a:rPr lang="es-ES_tradnl" sz="1100" kern="1200"/>
            <a:t>ínimo el </a:t>
          </a:r>
          <a:r>
            <a:rPr lang="es-CO" sz="1100" kern="1200"/>
            <a:t>70% de la aplicación. Fecha de entrega: Mayo 13/2010. Lugar salas A y/o B de la Pontificia Universidad Javeriana.</a:t>
          </a:r>
        </a:p>
      </dsp:txBody>
      <dsp:txXfrm>
        <a:off x="291962" y="3854357"/>
        <a:ext cx="4410345" cy="484393"/>
      </dsp:txXfrm>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03C5B-7182-4D46-93DB-6418185993B4}">
      <dsp:nvSpPr>
        <dsp:cNvPr id="0" name=""/>
        <dsp:cNvSpPr/>
      </dsp:nvSpPr>
      <dsp:spPr>
        <a:xfrm>
          <a:off x="659" y="225437"/>
          <a:ext cx="1542491" cy="771245"/>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Requerimientos</a:t>
          </a:r>
        </a:p>
      </dsp:txBody>
      <dsp:txXfrm>
        <a:off x="659" y="225437"/>
        <a:ext cx="1542491" cy="771245"/>
      </dsp:txXfrm>
    </dsp:sp>
    <dsp:sp modelId="{310D40B7-D6A1-3A45-A59B-F080948F52E3}">
      <dsp:nvSpPr>
        <dsp:cNvPr id="0" name=""/>
        <dsp:cNvSpPr/>
      </dsp:nvSpPr>
      <dsp:spPr>
        <a:xfrm>
          <a:off x="15490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63D8F8-07E9-BE44-BE6C-CC21C19F9568}">
      <dsp:nvSpPr>
        <dsp:cNvPr id="0" name=""/>
        <dsp:cNvSpPr/>
      </dsp:nvSpPr>
      <dsp:spPr>
        <a:xfrm>
          <a:off x="30915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Avance</a:t>
          </a:r>
        </a:p>
      </dsp:txBody>
      <dsp:txXfrm>
        <a:off x="309157" y="1189494"/>
        <a:ext cx="1233993" cy="771245"/>
      </dsp:txXfrm>
    </dsp:sp>
    <dsp:sp modelId="{C274ABE6-3B2D-5743-ACA3-657B3F4796C7}">
      <dsp:nvSpPr>
        <dsp:cNvPr id="0" name=""/>
        <dsp:cNvSpPr/>
      </dsp:nvSpPr>
      <dsp:spPr>
        <a:xfrm>
          <a:off x="154908"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DB668-EFCE-1C4F-BF30-FD8087FF0A04}">
      <dsp:nvSpPr>
        <dsp:cNvPr id="0" name=""/>
        <dsp:cNvSpPr/>
      </dsp:nvSpPr>
      <dsp:spPr>
        <a:xfrm>
          <a:off x="309157"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2603087"/>
              <a:satOff val="-14800"/>
              <a:lumOff val="475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Cambio</a:t>
          </a:r>
        </a:p>
      </dsp:txBody>
      <dsp:txXfrm>
        <a:off x="309157" y="2153551"/>
        <a:ext cx="1233993" cy="771245"/>
      </dsp:txXfrm>
    </dsp:sp>
    <dsp:sp modelId="{6DF8B1CF-7FF9-734A-8A3C-7D9AA09532CF}">
      <dsp:nvSpPr>
        <dsp:cNvPr id="0" name=""/>
        <dsp:cNvSpPr/>
      </dsp:nvSpPr>
      <dsp:spPr>
        <a:xfrm>
          <a:off x="1928774" y="225437"/>
          <a:ext cx="1542491" cy="771245"/>
        </a:xfrm>
        <a:prstGeom prst="roundRect">
          <a:avLst>
            <a:gd name="adj" fmla="val 10000"/>
          </a:avLst>
        </a:prstGeom>
        <a:gradFill rotWithShape="0">
          <a:gsLst>
            <a:gs pos="0">
              <a:schemeClr val="accent4">
                <a:hueOff val="5206174"/>
                <a:satOff val="-29601"/>
                <a:lumOff val="9510"/>
                <a:alphaOff val="0"/>
                <a:shade val="58000"/>
                <a:satMod val="150000"/>
              </a:schemeClr>
            </a:gs>
            <a:gs pos="72000">
              <a:schemeClr val="accent4">
                <a:hueOff val="5206174"/>
                <a:satOff val="-29601"/>
                <a:lumOff val="9510"/>
                <a:alphaOff val="0"/>
                <a:tint val="90000"/>
                <a:satMod val="135000"/>
              </a:schemeClr>
            </a:gs>
            <a:gs pos="100000">
              <a:schemeClr val="accent4">
                <a:hueOff val="5206174"/>
                <a:satOff val="-29601"/>
                <a:lumOff val="951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Calidad</a:t>
          </a:r>
        </a:p>
      </dsp:txBody>
      <dsp:txXfrm>
        <a:off x="1928774" y="225437"/>
        <a:ext cx="1542491" cy="771245"/>
      </dsp:txXfrm>
    </dsp:sp>
    <dsp:sp modelId="{B1518A01-C812-684C-BD25-F3C3A840BDBD}">
      <dsp:nvSpPr>
        <dsp:cNvPr id="0" name=""/>
        <dsp:cNvSpPr/>
      </dsp:nvSpPr>
      <dsp:spPr>
        <a:xfrm>
          <a:off x="2083023"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5DA7FF-913D-D54B-B694-51D18EFE6833}">
      <dsp:nvSpPr>
        <dsp:cNvPr id="0" name=""/>
        <dsp:cNvSpPr/>
      </dsp:nvSpPr>
      <dsp:spPr>
        <a:xfrm>
          <a:off x="2237272"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5206174"/>
              <a:satOff val="-29601"/>
              <a:lumOff val="951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Requerimientos</a:t>
          </a:r>
        </a:p>
      </dsp:txBody>
      <dsp:txXfrm>
        <a:off x="2237272" y="1189494"/>
        <a:ext cx="1233993" cy="771245"/>
      </dsp:txXfrm>
    </dsp:sp>
    <dsp:sp modelId="{9F95E58F-921D-3B46-92F4-13C15524CE22}">
      <dsp:nvSpPr>
        <dsp:cNvPr id="0" name=""/>
        <dsp:cNvSpPr/>
      </dsp:nvSpPr>
      <dsp:spPr>
        <a:xfrm>
          <a:off x="2083023"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B565F-9CC5-9B43-BF20-1A4AD9F7C437}">
      <dsp:nvSpPr>
        <dsp:cNvPr id="0" name=""/>
        <dsp:cNvSpPr/>
      </dsp:nvSpPr>
      <dsp:spPr>
        <a:xfrm>
          <a:off x="2237272"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7809261"/>
              <a:satOff val="-44401"/>
              <a:lumOff val="1426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Entregables</a:t>
          </a:r>
        </a:p>
      </dsp:txBody>
      <dsp:txXfrm>
        <a:off x="2237272" y="2153551"/>
        <a:ext cx="1233993" cy="771245"/>
      </dsp:txXfrm>
    </dsp:sp>
    <dsp:sp modelId="{D8E43B0C-324B-D94B-9E6E-801BAFA70A46}">
      <dsp:nvSpPr>
        <dsp:cNvPr id="0" name=""/>
        <dsp:cNvSpPr/>
      </dsp:nvSpPr>
      <dsp:spPr>
        <a:xfrm>
          <a:off x="3856888" y="225437"/>
          <a:ext cx="1542491" cy="771245"/>
        </a:xfrm>
        <a:prstGeom prst="roundRect">
          <a:avLst>
            <a:gd name="adj" fmla="val 10000"/>
          </a:avLst>
        </a:prstGeom>
        <a:gradFill rotWithShape="0">
          <a:gsLst>
            <a:gs pos="0">
              <a:schemeClr val="accent4">
                <a:hueOff val="10412348"/>
                <a:satOff val="-59202"/>
                <a:lumOff val="19020"/>
                <a:alphaOff val="0"/>
                <a:shade val="58000"/>
                <a:satMod val="150000"/>
              </a:schemeClr>
            </a:gs>
            <a:gs pos="72000">
              <a:schemeClr val="accent4">
                <a:hueOff val="10412348"/>
                <a:satOff val="-59202"/>
                <a:lumOff val="19020"/>
                <a:alphaOff val="0"/>
                <a:tint val="90000"/>
                <a:satMod val="135000"/>
              </a:schemeClr>
            </a:gs>
            <a:gs pos="100000">
              <a:schemeClr val="accent4">
                <a:hueOff val="10412348"/>
                <a:satOff val="-59202"/>
                <a:lumOff val="1902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Cronograma</a:t>
          </a:r>
        </a:p>
      </dsp:txBody>
      <dsp:txXfrm>
        <a:off x="3856888" y="225437"/>
        <a:ext cx="1542491" cy="771245"/>
      </dsp:txXfrm>
    </dsp:sp>
    <dsp:sp modelId="{7AC857B2-98E3-7A4A-B35C-9C59784E2EA0}">
      <dsp:nvSpPr>
        <dsp:cNvPr id="0" name=""/>
        <dsp:cNvSpPr/>
      </dsp:nvSpPr>
      <dsp:spPr>
        <a:xfrm>
          <a:off x="401113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ABBE15-C374-6E49-9817-2B7D8B7BEBF2}">
      <dsp:nvSpPr>
        <dsp:cNvPr id="0" name=""/>
        <dsp:cNvSpPr/>
      </dsp:nvSpPr>
      <dsp:spPr>
        <a:xfrm>
          <a:off x="416538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10412348"/>
              <a:satOff val="-59202"/>
              <a:lumOff val="1902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Estado de Avance</a:t>
          </a:r>
        </a:p>
      </dsp:txBody>
      <dsp:txXfrm>
        <a:off x="4165387" y="1189494"/>
        <a:ext cx="1233993" cy="771245"/>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323FD5-AFB7-3746-83FD-468FC3E07C09}">
      <dsp:nvSpPr>
        <dsp:cNvPr id="0" name=""/>
        <dsp:cNvSpPr/>
      </dsp:nvSpPr>
      <dsp:spPr>
        <a:xfrm>
          <a:off x="0" y="0"/>
          <a:ext cx="4390138" cy="393119"/>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Ideal</a:t>
          </a:r>
        </a:p>
      </dsp:txBody>
      <dsp:txXfrm>
        <a:off x="0" y="0"/>
        <a:ext cx="4390138" cy="393119"/>
      </dsp:txXfrm>
    </dsp:sp>
    <dsp:sp modelId="{76DC6A15-F7B2-DF46-9B53-FD9D91D5DD6A}">
      <dsp:nvSpPr>
        <dsp:cNvPr id="0" name=""/>
        <dsp:cNvSpPr/>
      </dsp:nvSpPr>
      <dsp:spPr>
        <a:xfrm>
          <a:off x="0" y="405750"/>
          <a:ext cx="4390138"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los 5 items sin falta de ninguna corrección.</a:t>
          </a:r>
        </a:p>
      </dsp:txBody>
      <dsp:txXfrm>
        <a:off x="0" y="405750"/>
        <a:ext cx="4390138" cy="347760"/>
      </dsp:txXfrm>
    </dsp:sp>
    <dsp:sp modelId="{D6766E87-1DB2-144D-82A8-732264C46405}">
      <dsp:nvSpPr>
        <dsp:cNvPr id="0" name=""/>
        <dsp:cNvSpPr/>
      </dsp:nvSpPr>
      <dsp:spPr>
        <a:xfrm>
          <a:off x="0" y="753510"/>
          <a:ext cx="4390138" cy="393119"/>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Aceptable</a:t>
          </a:r>
        </a:p>
      </dsp:txBody>
      <dsp:txXfrm>
        <a:off x="0" y="753510"/>
        <a:ext cx="4390138" cy="393119"/>
      </dsp:txXfrm>
    </dsp:sp>
    <dsp:sp modelId="{C5EA6D17-79D3-CE42-BAC1-7F8AF7454D46}">
      <dsp:nvSpPr>
        <dsp:cNvPr id="0" name=""/>
        <dsp:cNvSpPr/>
      </dsp:nvSpPr>
      <dsp:spPr>
        <a:xfrm>
          <a:off x="0" y="1146630"/>
          <a:ext cx="4390138"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mínimo 3 de los ítems propuestos pero se deben hacer correcciones.</a:t>
          </a:r>
        </a:p>
      </dsp:txBody>
      <dsp:txXfrm>
        <a:off x="0" y="1146630"/>
        <a:ext cx="4390138" cy="347760"/>
      </dsp:txXfrm>
    </dsp:sp>
    <dsp:sp modelId="{CA64F68A-6464-2145-96E8-DC53098CB3E4}">
      <dsp:nvSpPr>
        <dsp:cNvPr id="0" name=""/>
        <dsp:cNvSpPr/>
      </dsp:nvSpPr>
      <dsp:spPr>
        <a:xfrm>
          <a:off x="0" y="1494390"/>
          <a:ext cx="4390138" cy="393119"/>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kern="1200"/>
            <a:t>Inaceptable</a:t>
          </a:r>
        </a:p>
      </dsp:txBody>
      <dsp:txXfrm>
        <a:off x="0" y="1494390"/>
        <a:ext cx="4390138" cy="393119"/>
      </dsp:txXfrm>
    </dsp:sp>
    <dsp:sp modelId="{D8170372-D100-FC4C-B35F-E26F98BD706E}">
      <dsp:nvSpPr>
        <dsp:cNvPr id="0" name=""/>
        <dsp:cNvSpPr/>
      </dsp:nvSpPr>
      <dsp:spPr>
        <a:xfrm>
          <a:off x="0" y="1887510"/>
          <a:ext cx="4390138" cy="3477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387" tIns="13970" rIns="78232" bIns="13970" numCol="1" spcCol="1270" anchor="t" anchorCtr="0">
          <a:noAutofit/>
        </a:bodyPr>
        <a:lstStyle/>
        <a:p>
          <a:pPr marL="57150" lvl="1" indent="-57150" algn="l" defTabSz="488950">
            <a:lnSpc>
              <a:spcPct val="90000"/>
            </a:lnSpc>
            <a:spcBef>
              <a:spcPct val="0"/>
            </a:spcBef>
            <a:spcAft>
              <a:spcPct val="20000"/>
            </a:spcAft>
            <a:buChar char="••"/>
          </a:pPr>
          <a:r>
            <a:rPr lang="en-US" sz="1100" kern="1200"/>
            <a:t>Se cumplen menos de 3 ítems, por lo cual hay que hacer una re-evaluación sobre el documento y re-asignar  una fecha para su entrega.</a:t>
          </a:r>
        </a:p>
      </dsp:txBody>
      <dsp:txXfrm>
        <a:off x="0" y="1887510"/>
        <a:ext cx="4390138" cy="34776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B926534-90E5-CD47-AF3D-DB36AEE025A0}">
      <dsp:nvSpPr>
        <dsp:cNvPr id="0" name=""/>
        <dsp:cNvSpPr/>
      </dsp:nvSpPr>
      <dsp:spPr>
        <a:xfrm>
          <a:off x="0" y="347219"/>
          <a:ext cx="5400411" cy="8694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tomara una medida por medio de la realización de la documentacion siguiendo la plantilla(ver anexo plantilla de código). </a:t>
          </a:r>
        </a:p>
      </dsp:txBody>
      <dsp:txXfrm>
        <a:off x="0" y="347219"/>
        <a:ext cx="5400411" cy="869400"/>
      </dsp:txXfrm>
    </dsp:sp>
    <dsp:sp modelId="{14EC13A6-4578-2643-9599-9849834A7494}">
      <dsp:nvSpPr>
        <dsp:cNvPr id="0" name=""/>
        <dsp:cNvSpPr/>
      </dsp:nvSpPr>
      <dsp:spPr>
        <a:xfrm>
          <a:off x="270020" y="7739"/>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Documentación</a:t>
          </a:r>
        </a:p>
      </dsp:txBody>
      <dsp:txXfrm>
        <a:off x="270020" y="7739"/>
        <a:ext cx="3780288" cy="678960"/>
      </dsp:txXfrm>
    </dsp:sp>
    <dsp:sp modelId="{79BF6D3E-1C9E-A943-B5EA-D25464F6F6F3}">
      <dsp:nvSpPr>
        <dsp:cNvPr id="0" name=""/>
        <dsp:cNvSpPr/>
      </dsp:nvSpPr>
      <dsp:spPr>
        <a:xfrm>
          <a:off x="0" y="1680300"/>
          <a:ext cx="5400411" cy="905625"/>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Referido al tamaño, es decir, el número de lineas de código.</a:t>
          </a:r>
        </a:p>
        <a:p>
          <a:pPr marL="57150" lvl="1" indent="-57150" algn="l" defTabSz="488950">
            <a:lnSpc>
              <a:spcPct val="90000"/>
            </a:lnSpc>
            <a:spcBef>
              <a:spcPct val="0"/>
            </a:spcBef>
            <a:spcAft>
              <a:spcPct val="15000"/>
            </a:spcAft>
            <a:buChar char="••"/>
          </a:pPr>
          <a:r>
            <a:rPr lang="en-US" sz="1100" kern="1200"/>
            <a:t>La estructura como número de clases y/o funciones. </a:t>
          </a:r>
        </a:p>
      </dsp:txBody>
      <dsp:txXfrm>
        <a:off x="0" y="1680300"/>
        <a:ext cx="5400411" cy="905625"/>
      </dsp:txXfrm>
    </dsp:sp>
    <dsp:sp modelId="{315B79AB-C76D-A24D-A369-F0AE6F2E28A3}">
      <dsp:nvSpPr>
        <dsp:cNvPr id="0" name=""/>
        <dsp:cNvSpPr/>
      </dsp:nvSpPr>
      <dsp:spPr>
        <a:xfrm>
          <a:off x="270020" y="1340819"/>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La forma del código</a:t>
          </a:r>
        </a:p>
      </dsp:txBody>
      <dsp:txXfrm>
        <a:off x="270020" y="1340819"/>
        <a:ext cx="3780288" cy="678960"/>
      </dsp:txXfrm>
    </dsp:sp>
    <dsp:sp modelId="{815E59B3-3554-A34A-A1BB-939E864E685B}">
      <dsp:nvSpPr>
        <dsp:cNvPr id="0" name=""/>
        <dsp:cNvSpPr/>
      </dsp:nvSpPr>
      <dsp:spPr>
        <a:xfrm>
          <a:off x="0" y="3049605"/>
          <a:ext cx="5400411" cy="8694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mide por el número de pruebas que se deben hacer para cumplir determinado objetivo.</a:t>
          </a:r>
        </a:p>
      </dsp:txBody>
      <dsp:txXfrm>
        <a:off x="0" y="3049605"/>
        <a:ext cx="5400411" cy="869400"/>
      </dsp:txXfrm>
    </dsp:sp>
    <dsp:sp modelId="{BE13643C-574E-1649-911D-86A987E010D6}">
      <dsp:nvSpPr>
        <dsp:cNvPr id="0" name=""/>
        <dsp:cNvSpPr/>
      </dsp:nvSpPr>
      <dsp:spPr>
        <a:xfrm>
          <a:off x="270020" y="2710125"/>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Pruebas</a:t>
          </a:r>
        </a:p>
      </dsp:txBody>
      <dsp:txXfrm>
        <a:off x="270020" y="2710125"/>
        <a:ext cx="3780288" cy="678960"/>
      </dsp:txXfrm>
    </dsp:sp>
    <dsp:sp modelId="{217C968D-ED0F-144E-AB44-589F95FA4FA0}">
      <dsp:nvSpPr>
        <dsp:cNvPr id="0" name=""/>
        <dsp:cNvSpPr/>
      </dsp:nvSpPr>
      <dsp:spPr>
        <a:xfrm>
          <a:off x="0" y="4382685"/>
          <a:ext cx="5400411" cy="724500"/>
        </a:xfrm>
        <a:prstGeom prst="rect">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32" tIns="479044" rIns="419132"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Se mide el tiempo que tardo el desarrollo de cierta funcionalidad. </a:t>
          </a:r>
        </a:p>
      </dsp:txBody>
      <dsp:txXfrm>
        <a:off x="0" y="4382685"/>
        <a:ext cx="5400411" cy="724500"/>
      </dsp:txXfrm>
    </dsp:sp>
    <dsp:sp modelId="{7FC17DC3-5143-C94A-9FFB-7A5172839253}">
      <dsp:nvSpPr>
        <dsp:cNvPr id="0" name=""/>
        <dsp:cNvSpPr/>
      </dsp:nvSpPr>
      <dsp:spPr>
        <a:xfrm>
          <a:off x="270020" y="4043205"/>
          <a:ext cx="3780288" cy="678960"/>
        </a:xfrm>
        <a:prstGeom prst="roundRect">
          <a:avLst/>
        </a:prstGeom>
        <a:gradFill rotWithShape="0">
          <a:gsLst>
            <a:gs pos="0">
              <a:schemeClr val="dk2">
                <a:hueOff val="0"/>
                <a:satOff val="0"/>
                <a:lumOff val="0"/>
                <a:alphaOff val="0"/>
                <a:shade val="58000"/>
                <a:satMod val="150000"/>
              </a:schemeClr>
            </a:gs>
            <a:gs pos="72000">
              <a:schemeClr val="dk2">
                <a:hueOff val="0"/>
                <a:satOff val="0"/>
                <a:lumOff val="0"/>
                <a:alphaOff val="0"/>
                <a:tint val="90000"/>
                <a:satMod val="135000"/>
              </a:schemeClr>
            </a:gs>
            <a:gs pos="100000">
              <a:schemeClr val="dk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86" tIns="0" rIns="142886" bIns="0" numCol="1" spcCol="1270" anchor="ctr" anchorCtr="0">
          <a:noAutofit/>
        </a:bodyPr>
        <a:lstStyle/>
        <a:p>
          <a:pPr lvl="0" algn="l" defTabSz="488950">
            <a:lnSpc>
              <a:spcPct val="90000"/>
            </a:lnSpc>
            <a:spcBef>
              <a:spcPct val="0"/>
            </a:spcBef>
            <a:spcAft>
              <a:spcPct val="35000"/>
            </a:spcAft>
          </a:pPr>
          <a:r>
            <a:rPr lang="en-US" sz="1100" kern="1200"/>
            <a:t>Tiempo</a:t>
          </a:r>
        </a:p>
      </dsp:txBody>
      <dsp:txXfrm>
        <a:off x="270020" y="4043205"/>
        <a:ext cx="3780288" cy="678960"/>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B1C97B0-9E27-3647-8EEA-443071302238}">
      <dsp:nvSpPr>
        <dsp:cNvPr id="0" name=""/>
        <dsp:cNvSpPr/>
      </dsp:nvSpPr>
      <dsp:spPr>
        <a:xfrm>
          <a:off x="35810" y="90182"/>
          <a:ext cx="1421606" cy="1421606"/>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9210" tIns="29210" rIns="29210" bIns="29210" numCol="1" spcCol="1270" anchor="ctr" anchorCtr="0">
          <a:prstTxWarp prst="textNoShape">
            <a:avLst/>
          </a:prstTxWarp>
          <a:noAutofit/>
        </a:bodyPr>
        <a:lstStyle/>
        <a:p>
          <a:pPr lvl="0" algn="ctr" defTabSz="1022350">
            <a:lnSpc>
              <a:spcPct val="90000"/>
            </a:lnSpc>
            <a:spcBef>
              <a:spcPct val="0"/>
            </a:spcBef>
            <a:spcAft>
              <a:spcPct val="35000"/>
            </a:spcAft>
          </a:pPr>
          <a:r>
            <a:rPr lang="en-US" sz="2300" kern="1200"/>
            <a:t>Definir Proceso</a:t>
          </a:r>
        </a:p>
      </dsp:txBody>
      <dsp:txXfrm>
        <a:off x="35810" y="90182"/>
        <a:ext cx="1421606" cy="1421606"/>
      </dsp:txXfrm>
    </dsp:sp>
    <dsp:sp modelId="{DE1BF315-2EC3-4943-9881-6EA7439DD676}">
      <dsp:nvSpPr>
        <dsp:cNvPr id="0" name=""/>
        <dsp:cNvSpPr/>
      </dsp:nvSpPr>
      <dsp:spPr>
        <a:xfrm rot="5336624">
          <a:off x="1669104" y="610418"/>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23F9F42-7C6D-D748-98F1-A94DF6095283}">
      <dsp:nvSpPr>
        <dsp:cNvPr id="0" name=""/>
        <dsp:cNvSpPr/>
      </dsp:nvSpPr>
      <dsp:spPr>
        <a:xfrm>
          <a:off x="2359268" y="288405"/>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Desarrollar Producto</a:t>
          </a:r>
        </a:p>
      </dsp:txBody>
      <dsp:txXfrm>
        <a:off x="2359268" y="288405"/>
        <a:ext cx="948211" cy="948211"/>
      </dsp:txXfrm>
    </dsp:sp>
    <dsp:sp modelId="{DBE16126-9D82-EA43-8966-1DBFFA241BCF}">
      <dsp:nvSpPr>
        <dsp:cNvPr id="0" name=""/>
        <dsp:cNvSpPr/>
      </dsp:nvSpPr>
      <dsp:spPr>
        <a:xfrm rot="5400000">
          <a:off x="3486099" y="593539"/>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C326EB63-DDC1-DF4E-A737-FC3E7AF86ECC}">
      <dsp:nvSpPr>
        <dsp:cNvPr id="0" name=""/>
        <dsp:cNvSpPr/>
      </dsp:nvSpPr>
      <dsp:spPr>
        <a:xfrm>
          <a:off x="4143153" y="288405"/>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Valorar la calidad del producto</a:t>
          </a:r>
        </a:p>
      </dsp:txBody>
      <dsp:txXfrm>
        <a:off x="4143153" y="288405"/>
        <a:ext cx="948211" cy="948211"/>
      </dsp:txXfrm>
    </dsp:sp>
    <dsp:sp modelId="{D7FD4BB2-65BA-A043-A455-AF63600720D1}">
      <dsp:nvSpPr>
        <dsp:cNvPr id="0" name=""/>
        <dsp:cNvSpPr/>
      </dsp:nvSpPr>
      <dsp:spPr>
        <a:xfrm rot="10800123">
          <a:off x="4368449" y="1396023"/>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9C56F550-0AC4-EA4B-BF7C-D40A4472F509}">
      <dsp:nvSpPr>
        <dsp:cNvPr id="0" name=""/>
        <dsp:cNvSpPr/>
      </dsp:nvSpPr>
      <dsp:spPr>
        <a:xfrm>
          <a:off x="4143096" y="1874243"/>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Calidad ok?</a:t>
          </a:r>
        </a:p>
      </dsp:txBody>
      <dsp:txXfrm>
        <a:off x="4143096" y="1874243"/>
        <a:ext cx="948211" cy="948211"/>
      </dsp:txXfrm>
    </dsp:sp>
    <dsp:sp modelId="{3264264B-ED84-C649-9021-40F8CF21895C}">
      <dsp:nvSpPr>
        <dsp:cNvPr id="0" name=""/>
        <dsp:cNvSpPr/>
      </dsp:nvSpPr>
      <dsp:spPr>
        <a:xfrm rot="16199854">
          <a:off x="3466933" y="2179416"/>
          <a:ext cx="497562" cy="337942"/>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6606D21A-0FED-D54E-9E3B-EBE050BC9FBB}">
      <dsp:nvSpPr>
        <dsp:cNvPr id="0" name=""/>
        <dsp:cNvSpPr/>
      </dsp:nvSpPr>
      <dsp:spPr>
        <a:xfrm>
          <a:off x="2359250" y="1874318"/>
          <a:ext cx="948211" cy="948211"/>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Mejorar Proceso</a:t>
          </a:r>
        </a:p>
      </dsp:txBody>
      <dsp:txXfrm>
        <a:off x="2359250" y="1874318"/>
        <a:ext cx="948211" cy="948211"/>
      </dsp:txXfrm>
    </dsp:sp>
    <dsp:sp modelId="{B189261F-F631-E940-9C10-AD10D0F7B6EB}">
      <dsp:nvSpPr>
        <dsp:cNvPr id="0" name=""/>
        <dsp:cNvSpPr/>
      </dsp:nvSpPr>
      <dsp:spPr>
        <a:xfrm rot="10894454">
          <a:off x="4260210" y="2938472"/>
          <a:ext cx="497562" cy="150056"/>
        </a:xfrm>
        <a:prstGeom prst="triangle">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2CC03631-B795-8B49-820C-271FAB6C0281}">
      <dsp:nvSpPr>
        <dsp:cNvPr id="0" name=""/>
        <dsp:cNvSpPr/>
      </dsp:nvSpPr>
      <dsp:spPr>
        <a:xfrm>
          <a:off x="3996945" y="3360971"/>
          <a:ext cx="1116415" cy="931379"/>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prstTxWarp prst="textNoShape">
            <a:avLst/>
          </a:prstTxWarp>
          <a:noAutofit/>
        </a:bodyPr>
        <a:lstStyle/>
        <a:p>
          <a:pPr lvl="0" algn="ctr" defTabSz="488950">
            <a:lnSpc>
              <a:spcPct val="90000"/>
            </a:lnSpc>
            <a:spcBef>
              <a:spcPct val="0"/>
            </a:spcBef>
            <a:spcAft>
              <a:spcPct val="35000"/>
            </a:spcAft>
          </a:pPr>
          <a:r>
            <a:rPr lang="en-US" sz="1100" kern="1200"/>
            <a:t>Estandarizar proceso</a:t>
          </a:r>
        </a:p>
      </dsp:txBody>
      <dsp:txXfrm>
        <a:off x="3996945" y="3360971"/>
        <a:ext cx="1116415" cy="931379"/>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41EDB5-6A55-2E4B-96F5-31BFC881DB91}">
      <dsp:nvSpPr>
        <dsp:cNvPr id="0" name=""/>
        <dsp:cNvSpPr/>
      </dsp:nvSpPr>
      <dsp:spPr>
        <a:xfrm>
          <a:off x="1582" y="111796"/>
          <a:ext cx="1587316" cy="634926"/>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1582" y="111796"/>
        <a:ext cx="1587316" cy="634926"/>
      </dsp:txXfrm>
    </dsp:sp>
    <dsp:sp modelId="{B29CEB9A-B034-C24B-A6FB-C17C43D134BC}">
      <dsp:nvSpPr>
        <dsp:cNvPr id="0" name=""/>
        <dsp:cNvSpPr/>
      </dsp:nvSpPr>
      <dsp:spPr>
        <a:xfrm>
          <a:off x="1271435" y="111796"/>
          <a:ext cx="1587316" cy="634926"/>
        </a:xfrm>
        <a:prstGeom prst="chevron">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Análisis</a:t>
          </a:r>
        </a:p>
      </dsp:txBody>
      <dsp:txXfrm>
        <a:off x="1271435" y="111796"/>
        <a:ext cx="1587316" cy="634926"/>
      </dsp:txXfrm>
    </dsp:sp>
    <dsp:sp modelId="{FD893343-BE81-F04F-9EC1-0F33BC5DAF0E}">
      <dsp:nvSpPr>
        <dsp:cNvPr id="0" name=""/>
        <dsp:cNvSpPr/>
      </dsp:nvSpPr>
      <dsp:spPr>
        <a:xfrm>
          <a:off x="2541288" y="111796"/>
          <a:ext cx="1587316" cy="634926"/>
        </a:xfrm>
        <a:prstGeom prst="chevron">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Mitigación</a:t>
          </a:r>
        </a:p>
      </dsp:txBody>
      <dsp:txXfrm>
        <a:off x="2541288" y="111796"/>
        <a:ext cx="1587316" cy="634926"/>
      </dsp:txXfrm>
    </dsp:sp>
    <dsp:sp modelId="{D5D934DE-0107-C149-8C98-54CD6AC6B0ED}">
      <dsp:nvSpPr>
        <dsp:cNvPr id="0" name=""/>
        <dsp:cNvSpPr/>
      </dsp:nvSpPr>
      <dsp:spPr>
        <a:xfrm>
          <a:off x="3811141" y="111796"/>
          <a:ext cx="1587316" cy="634926"/>
        </a:xfrm>
        <a:prstGeom prst="chevron">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Monitoreo</a:t>
          </a:r>
        </a:p>
      </dsp:txBody>
      <dsp:txXfrm>
        <a:off x="3811141" y="111796"/>
        <a:ext cx="1587316" cy="634926"/>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FB46E4-9698-DB42-950A-D69661BEE201}">
      <dsp:nvSpPr>
        <dsp:cNvPr id="0" name=""/>
        <dsp:cNvSpPr/>
      </dsp:nvSpPr>
      <dsp:spPr>
        <a:xfrm>
          <a:off x="0" y="351327"/>
          <a:ext cx="5400039" cy="251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37388" rIns="419103" bIns="149352" numCol="1" spcCol="1270" anchor="t" anchorCtr="0">
          <a:noAutofit/>
        </a:bodyPr>
        <a:lstStyle/>
        <a:p>
          <a:pPr marL="228600" lvl="1" indent="-228600" algn="l" defTabSz="933450">
            <a:lnSpc>
              <a:spcPct val="90000"/>
            </a:lnSpc>
            <a:spcBef>
              <a:spcPct val="0"/>
            </a:spcBef>
            <a:spcAft>
              <a:spcPct val="15000"/>
            </a:spcAft>
            <a:buChar char="••"/>
          </a:pPr>
          <a:r>
            <a:rPr lang="en-US" sz="2100" kern="1200"/>
            <a:t>Errónea selección de roles.</a:t>
          </a:r>
        </a:p>
        <a:p>
          <a:pPr marL="228600" lvl="1" indent="-228600" algn="l" defTabSz="933450">
            <a:lnSpc>
              <a:spcPct val="90000"/>
            </a:lnSpc>
            <a:spcBef>
              <a:spcPct val="0"/>
            </a:spcBef>
            <a:spcAft>
              <a:spcPct val="15000"/>
            </a:spcAft>
            <a:buChar char="••"/>
          </a:pPr>
          <a:r>
            <a:rPr lang="en-US" sz="2100" kern="1200"/>
            <a:t>Problemas en la comunicación entre el equipo.</a:t>
          </a:r>
        </a:p>
        <a:p>
          <a:pPr marL="228600" lvl="1" indent="-228600" algn="l" defTabSz="933450">
            <a:lnSpc>
              <a:spcPct val="90000"/>
            </a:lnSpc>
            <a:spcBef>
              <a:spcPct val="0"/>
            </a:spcBef>
            <a:spcAft>
              <a:spcPct val="15000"/>
            </a:spcAft>
            <a:buChar char="••"/>
          </a:pPr>
          <a:r>
            <a:rPr lang="en-US" sz="2100" kern="1200"/>
            <a:t>Retraso en el cronograma.</a:t>
          </a:r>
        </a:p>
        <a:p>
          <a:pPr marL="228600" lvl="1" indent="-228600" algn="l" defTabSz="933450">
            <a:lnSpc>
              <a:spcPct val="90000"/>
            </a:lnSpc>
            <a:spcBef>
              <a:spcPct val="0"/>
            </a:spcBef>
            <a:spcAft>
              <a:spcPct val="15000"/>
            </a:spcAft>
            <a:buChar char="••"/>
          </a:pPr>
          <a:r>
            <a:rPr lang="en-US" sz="2100" kern="1200"/>
            <a:t>La mala interpretación de los procesos a realizar.</a:t>
          </a:r>
        </a:p>
      </dsp:txBody>
      <dsp:txXfrm>
        <a:off x="0" y="351327"/>
        <a:ext cx="5400039" cy="2513700"/>
      </dsp:txXfrm>
    </dsp:sp>
    <dsp:sp modelId="{A4AA6272-B379-7C4E-85D6-C497E7C7249C}">
      <dsp:nvSpPr>
        <dsp:cNvPr id="0" name=""/>
        <dsp:cNvSpPr/>
      </dsp:nvSpPr>
      <dsp:spPr>
        <a:xfrm>
          <a:off x="270002" y="41367"/>
          <a:ext cx="3780028" cy="6199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933450">
            <a:lnSpc>
              <a:spcPct val="90000"/>
            </a:lnSpc>
            <a:spcBef>
              <a:spcPct val="0"/>
            </a:spcBef>
            <a:spcAft>
              <a:spcPct val="35000"/>
            </a:spcAft>
          </a:pPr>
          <a:r>
            <a:rPr lang="en-US" sz="2100" kern="1200"/>
            <a:t>Hito 1 SPMP</a:t>
          </a:r>
        </a:p>
      </dsp:txBody>
      <dsp:txXfrm>
        <a:off x="270002" y="41367"/>
        <a:ext cx="3780028" cy="619920"/>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928687" y="0"/>
          <a:ext cx="3886200" cy="388620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Palaneacion-Project</a:t>
          </a:r>
        </a:p>
      </dsp:txBody>
      <dsp:txXfrm>
        <a:off x="2143124" y="194310"/>
        <a:ext cx="1457325" cy="388620"/>
      </dsp:txXfrm>
    </dsp:sp>
    <dsp:sp modelId="{6B16399B-EDA0-4515-92FA-7C241EC3D53B}">
      <dsp:nvSpPr>
        <dsp:cNvPr id="0" name=""/>
        <dsp:cNvSpPr/>
      </dsp:nvSpPr>
      <dsp:spPr>
        <a:xfrm>
          <a:off x="1220152" y="582929"/>
          <a:ext cx="3303270" cy="330327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GUI-Flash </a:t>
          </a:r>
        </a:p>
      </dsp:txBody>
      <dsp:txXfrm>
        <a:off x="2159519" y="772868"/>
        <a:ext cx="1424535" cy="379876"/>
      </dsp:txXfrm>
    </dsp:sp>
    <dsp:sp modelId="{2150193C-A46A-4BC0-9429-9C871464D543}">
      <dsp:nvSpPr>
        <dsp:cNvPr id="0" name=""/>
        <dsp:cNvSpPr/>
      </dsp:nvSpPr>
      <dsp:spPr>
        <a:xfrm>
          <a:off x="1511617" y="1165859"/>
          <a:ext cx="2720340" cy="272034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Lógica-JAVA</a:t>
          </a:r>
        </a:p>
      </dsp:txBody>
      <dsp:txXfrm>
        <a:off x="2167899" y="1353563"/>
        <a:ext cx="1407775" cy="375406"/>
      </dsp:txXfrm>
    </dsp:sp>
    <dsp:sp modelId="{F223D636-1E73-4927-ABC1-8AAF8156AF88}">
      <dsp:nvSpPr>
        <dsp:cNvPr id="0" name=""/>
        <dsp:cNvSpPr/>
      </dsp:nvSpPr>
      <dsp:spPr>
        <a:xfrm>
          <a:off x="1803082" y="1748789"/>
          <a:ext cx="2137410" cy="213741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s-CO" sz="900" kern="1200"/>
            <a:t>Comunicaciones-RMI</a:t>
          </a:r>
        </a:p>
      </dsp:txBody>
      <dsp:txXfrm>
        <a:off x="2294686" y="1941156"/>
        <a:ext cx="1154201" cy="384733"/>
      </dsp:txXfrm>
    </dsp:sp>
    <dsp:sp modelId="{5423FEFF-BD7B-41A6-952B-D3FBC4D14764}">
      <dsp:nvSpPr>
        <dsp:cNvPr id="0" name=""/>
        <dsp:cNvSpPr/>
      </dsp:nvSpPr>
      <dsp:spPr>
        <a:xfrm>
          <a:off x="2094547" y="2331719"/>
          <a:ext cx="1554480" cy="1554480"/>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l" defTabSz="400050">
            <a:lnSpc>
              <a:spcPct val="90000"/>
            </a:lnSpc>
            <a:spcBef>
              <a:spcPct val="0"/>
            </a:spcBef>
            <a:spcAft>
              <a:spcPct val="35000"/>
            </a:spcAft>
          </a:pPr>
          <a:r>
            <a:rPr lang="es-CO" sz="900" kern="1200"/>
            <a:t>Persistencia</a:t>
          </a:r>
        </a:p>
        <a:p>
          <a:pPr marL="57150" lvl="1" indent="-57150" algn="l" defTabSz="311150">
            <a:lnSpc>
              <a:spcPct val="90000"/>
            </a:lnSpc>
            <a:spcBef>
              <a:spcPct val="0"/>
            </a:spcBef>
            <a:spcAft>
              <a:spcPct val="15000"/>
            </a:spcAft>
            <a:buChar char="••"/>
          </a:pPr>
          <a:r>
            <a:rPr lang="es-CO" sz="700" kern="1200"/>
            <a:t>Persistencia-ARCHIVOS BINARIOS</a:t>
          </a:r>
        </a:p>
      </dsp:txBody>
      <dsp:txXfrm>
        <a:off x="2322195" y="2720339"/>
        <a:ext cx="1099183" cy="777240"/>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2262DCB-3142-E341-A631-2BFB37E0E6D0}">
      <dsp:nvSpPr>
        <dsp:cNvPr id="0" name=""/>
        <dsp:cNvSpPr/>
      </dsp:nvSpPr>
      <dsp:spPr>
        <a:xfrm>
          <a:off x="0" y="58030"/>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Repositorio</a:t>
          </a:r>
        </a:p>
      </dsp:txBody>
      <dsp:txXfrm>
        <a:off x="0" y="58030"/>
        <a:ext cx="4797511" cy="291768"/>
      </dsp:txXfrm>
    </dsp:sp>
    <dsp:sp modelId="{3C3CA2D7-1DDA-084D-9CA0-49B88E488CF3}">
      <dsp:nvSpPr>
        <dsp:cNvPr id="0" name=""/>
        <dsp:cNvSpPr/>
      </dsp:nvSpPr>
      <dsp:spPr>
        <a:xfrm>
          <a:off x="0" y="349799"/>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www.googlecode.com</a:t>
          </a:r>
        </a:p>
        <a:p>
          <a:pPr marL="57150" lvl="1" indent="-57150" algn="l" defTabSz="400050">
            <a:lnSpc>
              <a:spcPct val="90000"/>
            </a:lnSpc>
            <a:spcBef>
              <a:spcPct val="0"/>
            </a:spcBef>
            <a:spcAft>
              <a:spcPct val="20000"/>
            </a:spcAft>
            <a:buChar char="••"/>
          </a:pPr>
          <a:r>
            <a:rPr lang="en-US" sz="900" kern="1200"/>
            <a:t>Tortoise  SVN</a:t>
          </a:r>
        </a:p>
      </dsp:txBody>
      <dsp:txXfrm>
        <a:off x="0" y="349799"/>
        <a:ext cx="4797511" cy="310500"/>
      </dsp:txXfrm>
    </dsp:sp>
    <dsp:sp modelId="{BD30D566-5E72-E14D-A9F1-DA31E5383E90}">
      <dsp:nvSpPr>
        <dsp:cNvPr id="0" name=""/>
        <dsp:cNvSpPr/>
      </dsp:nvSpPr>
      <dsp:spPr>
        <a:xfrm>
          <a:off x="0" y="660299"/>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Diseño y Arquitectura</a:t>
          </a:r>
        </a:p>
      </dsp:txBody>
      <dsp:txXfrm>
        <a:off x="0" y="660299"/>
        <a:ext cx="4797511" cy="291768"/>
      </dsp:txXfrm>
    </dsp:sp>
    <dsp:sp modelId="{366D2BEB-62F1-5D4E-BEE5-4C2B08225718}">
      <dsp:nvSpPr>
        <dsp:cNvPr id="0" name=""/>
        <dsp:cNvSpPr/>
      </dsp:nvSpPr>
      <dsp:spPr>
        <a:xfrm>
          <a:off x="0" y="952068"/>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Star UML</a:t>
          </a:r>
        </a:p>
        <a:p>
          <a:pPr marL="57150" lvl="1" indent="-57150" algn="l" defTabSz="400050">
            <a:lnSpc>
              <a:spcPct val="90000"/>
            </a:lnSpc>
            <a:spcBef>
              <a:spcPct val="0"/>
            </a:spcBef>
            <a:spcAft>
              <a:spcPct val="20000"/>
            </a:spcAft>
            <a:buChar char="••"/>
          </a:pPr>
          <a:r>
            <a:rPr lang="en-US" sz="900" kern="1200"/>
            <a:t>Enterprise Architecht</a:t>
          </a:r>
        </a:p>
      </dsp:txBody>
      <dsp:txXfrm>
        <a:off x="0" y="952068"/>
        <a:ext cx="4797511" cy="310500"/>
      </dsp:txXfrm>
    </dsp:sp>
    <dsp:sp modelId="{B451FFF3-275E-5442-B96F-526B4E71F300}">
      <dsp:nvSpPr>
        <dsp:cNvPr id="0" name=""/>
        <dsp:cNvSpPr/>
      </dsp:nvSpPr>
      <dsp:spPr>
        <a:xfrm>
          <a:off x="0" y="1262568"/>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Documentación</a:t>
          </a:r>
        </a:p>
      </dsp:txBody>
      <dsp:txXfrm>
        <a:off x="0" y="1262568"/>
        <a:ext cx="4797511" cy="291768"/>
      </dsp:txXfrm>
    </dsp:sp>
    <dsp:sp modelId="{E42366FE-FEB2-1142-B6D6-4C361EAF64A4}">
      <dsp:nvSpPr>
        <dsp:cNvPr id="0" name=""/>
        <dsp:cNvSpPr/>
      </dsp:nvSpPr>
      <dsp:spPr>
        <a:xfrm>
          <a:off x="0" y="1554337"/>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ES" sz="900" kern="1200"/>
            <a:t>Microsoft office Word 2007</a:t>
          </a:r>
          <a:endParaRPr lang="en-US" sz="900" kern="1200"/>
        </a:p>
        <a:p>
          <a:pPr marL="57150" lvl="1" indent="-57150" algn="l" defTabSz="400050">
            <a:lnSpc>
              <a:spcPct val="90000"/>
            </a:lnSpc>
            <a:spcBef>
              <a:spcPct val="0"/>
            </a:spcBef>
            <a:spcAft>
              <a:spcPct val="20000"/>
            </a:spcAft>
            <a:buChar char="••"/>
          </a:pPr>
          <a:r>
            <a:rPr lang="en-US" sz="900" kern="1200"/>
            <a:t>Gimp (Imágenes)</a:t>
          </a:r>
        </a:p>
      </dsp:txBody>
      <dsp:txXfrm>
        <a:off x="0" y="1554337"/>
        <a:ext cx="4797511" cy="310500"/>
      </dsp:txXfrm>
    </dsp:sp>
    <dsp:sp modelId="{780C058E-E0A6-4D4B-88D9-C87D525AD4E7}">
      <dsp:nvSpPr>
        <dsp:cNvPr id="0" name=""/>
        <dsp:cNvSpPr/>
      </dsp:nvSpPr>
      <dsp:spPr>
        <a:xfrm>
          <a:off x="0" y="1864837"/>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Comunicación</a:t>
          </a:r>
        </a:p>
      </dsp:txBody>
      <dsp:txXfrm>
        <a:off x="0" y="1864837"/>
        <a:ext cx="4797511" cy="291768"/>
      </dsp:txXfrm>
    </dsp:sp>
    <dsp:sp modelId="{20611C56-2FE2-B548-B9EC-AB4D697D733C}">
      <dsp:nvSpPr>
        <dsp:cNvPr id="0" name=""/>
        <dsp:cNvSpPr/>
      </dsp:nvSpPr>
      <dsp:spPr>
        <a:xfrm>
          <a:off x="0" y="2156605"/>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Correo  y Calendarización(Gmail, GoogleCalendar)</a:t>
          </a:r>
        </a:p>
        <a:p>
          <a:pPr marL="57150" lvl="1" indent="-57150" algn="l" defTabSz="400050">
            <a:lnSpc>
              <a:spcPct val="90000"/>
            </a:lnSpc>
            <a:spcBef>
              <a:spcPct val="0"/>
            </a:spcBef>
            <a:spcAft>
              <a:spcPct val="20000"/>
            </a:spcAft>
            <a:buChar char="••"/>
          </a:pPr>
          <a:r>
            <a:rPr lang="en-US" sz="900" kern="1200"/>
            <a:t>Skype (Video conferencia)</a:t>
          </a:r>
        </a:p>
      </dsp:txBody>
      <dsp:txXfrm>
        <a:off x="0" y="2156605"/>
        <a:ext cx="4797511" cy="310500"/>
      </dsp:txXfrm>
    </dsp:sp>
    <dsp:sp modelId="{41A1557D-B13A-8142-827C-D31359891568}">
      <dsp:nvSpPr>
        <dsp:cNvPr id="0" name=""/>
        <dsp:cNvSpPr/>
      </dsp:nvSpPr>
      <dsp:spPr>
        <a:xfrm>
          <a:off x="0" y="2467106"/>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Bases de Datos</a:t>
          </a:r>
        </a:p>
      </dsp:txBody>
      <dsp:txXfrm>
        <a:off x="0" y="2467106"/>
        <a:ext cx="4797511" cy="291768"/>
      </dsp:txXfrm>
    </dsp:sp>
    <dsp:sp modelId="{C7CAFD4D-868C-054D-8F86-3CBF1DDE5711}">
      <dsp:nvSpPr>
        <dsp:cNvPr id="0" name=""/>
        <dsp:cNvSpPr/>
      </dsp:nvSpPr>
      <dsp:spPr>
        <a:xfrm>
          <a:off x="0" y="2758874"/>
          <a:ext cx="4797511" cy="1987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n-US" sz="900" kern="1200"/>
            <a:t>Archivos binarios.</a:t>
          </a:r>
        </a:p>
      </dsp:txBody>
      <dsp:txXfrm>
        <a:off x="0" y="2758874"/>
        <a:ext cx="4797511" cy="198720"/>
      </dsp:txXfrm>
    </dsp:sp>
    <dsp:sp modelId="{9DD20AF8-D7C3-D244-9D41-91897EBFC8B7}">
      <dsp:nvSpPr>
        <dsp:cNvPr id="0" name=""/>
        <dsp:cNvSpPr/>
      </dsp:nvSpPr>
      <dsp:spPr>
        <a:xfrm>
          <a:off x="0" y="2957594"/>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t>Calidad y Riesgos</a:t>
          </a:r>
        </a:p>
      </dsp:txBody>
      <dsp:txXfrm>
        <a:off x="0" y="2957594"/>
        <a:ext cx="4797511" cy="291768"/>
      </dsp:txXfrm>
    </dsp:sp>
    <dsp:sp modelId="{8A49BA47-5C02-814D-AE2D-62DD9F4FED7C}">
      <dsp:nvSpPr>
        <dsp:cNvPr id="0" name=""/>
        <dsp:cNvSpPr/>
      </dsp:nvSpPr>
      <dsp:spPr>
        <a:xfrm>
          <a:off x="0" y="3249363"/>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RiskyProject Professional 3.2</a:t>
          </a:r>
        </a:p>
        <a:p>
          <a:pPr marL="57150" lvl="1" indent="-57150" algn="l" defTabSz="400050">
            <a:lnSpc>
              <a:spcPct val="90000"/>
            </a:lnSpc>
            <a:spcBef>
              <a:spcPct val="0"/>
            </a:spcBef>
            <a:spcAft>
              <a:spcPct val="20000"/>
            </a:spcAft>
            <a:buChar char="••"/>
          </a:pPr>
          <a:r>
            <a:rPr lang="es-CO" sz="900" kern="1200"/>
            <a:t>SPC Express for Windows.</a:t>
          </a:r>
        </a:p>
      </dsp:txBody>
      <dsp:txXfrm>
        <a:off x="0" y="3249363"/>
        <a:ext cx="4797511" cy="310500"/>
      </dsp:txXfrm>
    </dsp:sp>
    <dsp:sp modelId="{C349E73B-47B9-4C86-A0F1-99B2088D7034}">
      <dsp:nvSpPr>
        <dsp:cNvPr id="0" name=""/>
        <dsp:cNvSpPr/>
      </dsp:nvSpPr>
      <dsp:spPr>
        <a:xfrm>
          <a:off x="0" y="3559863"/>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Diseño y organizazión</a:t>
          </a:r>
        </a:p>
      </dsp:txBody>
      <dsp:txXfrm>
        <a:off x="0" y="3559863"/>
        <a:ext cx="4797511" cy="291768"/>
      </dsp:txXfrm>
    </dsp:sp>
    <dsp:sp modelId="{85137BEF-B2C1-4EBF-8404-E67DC8B589E1}">
      <dsp:nvSpPr>
        <dsp:cNvPr id="0" name=""/>
        <dsp:cNvSpPr/>
      </dsp:nvSpPr>
      <dsp:spPr>
        <a:xfrm>
          <a:off x="0" y="3851632"/>
          <a:ext cx="4797511" cy="471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Logo Maker</a:t>
          </a:r>
        </a:p>
        <a:p>
          <a:pPr marL="57150" lvl="1" indent="-57150" algn="l" defTabSz="400050">
            <a:lnSpc>
              <a:spcPct val="90000"/>
            </a:lnSpc>
            <a:spcBef>
              <a:spcPct val="0"/>
            </a:spcBef>
            <a:spcAft>
              <a:spcPct val="20000"/>
            </a:spcAft>
            <a:buChar char="••"/>
          </a:pPr>
          <a:r>
            <a:rPr lang="es-CO" sz="900" kern="1200"/>
            <a:t>Flash</a:t>
          </a:r>
        </a:p>
        <a:p>
          <a:pPr marL="57150" lvl="1" indent="-57150" algn="l" defTabSz="400050">
            <a:lnSpc>
              <a:spcPct val="90000"/>
            </a:lnSpc>
            <a:spcBef>
              <a:spcPct val="0"/>
            </a:spcBef>
            <a:spcAft>
              <a:spcPct val="20000"/>
            </a:spcAft>
            <a:buChar char="••"/>
          </a:pPr>
          <a:r>
            <a:rPr lang="es-CO" sz="900" kern="1200"/>
            <a:t>Microsoft visio 2007</a:t>
          </a:r>
        </a:p>
      </dsp:txBody>
      <dsp:txXfrm>
        <a:off x="0" y="3851632"/>
        <a:ext cx="4797511" cy="471960"/>
      </dsp:txXfrm>
    </dsp:sp>
    <dsp:sp modelId="{0F159273-0C3C-4B91-A0A4-7A2F8489381D}">
      <dsp:nvSpPr>
        <dsp:cNvPr id="0" name=""/>
        <dsp:cNvSpPr/>
      </dsp:nvSpPr>
      <dsp:spPr>
        <a:xfrm>
          <a:off x="0" y="4323592"/>
          <a:ext cx="4797511" cy="291768"/>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Estadisticas</a:t>
          </a:r>
        </a:p>
      </dsp:txBody>
      <dsp:txXfrm>
        <a:off x="0" y="4323592"/>
        <a:ext cx="4797511" cy="291768"/>
      </dsp:txXfrm>
    </dsp:sp>
    <dsp:sp modelId="{EB57505D-C720-4E67-9ABC-04F8EA07CF93}">
      <dsp:nvSpPr>
        <dsp:cNvPr id="0" name=""/>
        <dsp:cNvSpPr/>
      </dsp:nvSpPr>
      <dsp:spPr>
        <a:xfrm>
          <a:off x="0" y="4615360"/>
          <a:ext cx="4797511" cy="3105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5232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Microsoft Excel 2007</a:t>
          </a:r>
        </a:p>
        <a:p>
          <a:pPr marL="57150" lvl="1" indent="-57150" algn="l" defTabSz="400050">
            <a:lnSpc>
              <a:spcPct val="90000"/>
            </a:lnSpc>
            <a:spcBef>
              <a:spcPct val="0"/>
            </a:spcBef>
            <a:spcAft>
              <a:spcPct val="20000"/>
            </a:spcAft>
            <a:buChar char="••"/>
          </a:pPr>
          <a:r>
            <a:rPr lang="es-CO" sz="900" kern="1200"/>
            <a:t>SPSS</a:t>
          </a:r>
        </a:p>
      </dsp:txBody>
      <dsp:txXfrm>
        <a:off x="0" y="4615360"/>
        <a:ext cx="4797511" cy="310500"/>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F018C80-BD85-465A-9EBC-B4157C41D9E0}">
      <dsp:nvSpPr>
        <dsp:cNvPr id="0" name=""/>
        <dsp:cNvSpPr/>
      </dsp:nvSpPr>
      <dsp:spPr>
        <a:xfrm>
          <a:off x="0" y="142075"/>
          <a:ext cx="5428202" cy="31180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ES_tradnl" sz="1300" b="1" kern="1200"/>
            <a:t>Asesoría:</a:t>
          </a:r>
          <a:endParaRPr lang="es-CO" sz="1300" kern="1200"/>
        </a:p>
      </dsp:txBody>
      <dsp:txXfrm>
        <a:off x="0" y="142075"/>
        <a:ext cx="5428202" cy="311805"/>
      </dsp:txXfrm>
    </dsp:sp>
    <dsp:sp modelId="{A1B0E89C-D036-4CAA-85E1-60CD55EA8B4B}">
      <dsp:nvSpPr>
        <dsp:cNvPr id="0" name=""/>
        <dsp:cNvSpPr/>
      </dsp:nvSpPr>
      <dsp:spPr>
        <a:xfrm>
          <a:off x="0" y="415847"/>
          <a:ext cx="5428202" cy="7938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6510" rIns="92456" bIns="16510" numCol="1" spcCol="1270" anchor="t" anchorCtr="0">
          <a:noAutofit/>
        </a:bodyPr>
        <a:lstStyle/>
        <a:p>
          <a:pPr marL="57150" lvl="1" indent="-57150" algn="l" defTabSz="444500">
            <a:lnSpc>
              <a:spcPct val="90000"/>
            </a:lnSpc>
            <a:spcBef>
              <a:spcPct val="0"/>
            </a:spcBef>
            <a:spcAft>
              <a:spcPct val="20000"/>
            </a:spcAft>
            <a:buChar char="••"/>
          </a:pPr>
          <a:endParaRPr lang="es-CO" sz="1000" b="0" kern="1200"/>
        </a:p>
        <a:p>
          <a:pPr marL="57150" lvl="1" indent="-57150" algn="l" defTabSz="444500">
            <a:lnSpc>
              <a:spcPct val="90000"/>
            </a:lnSpc>
            <a:spcBef>
              <a:spcPct val="0"/>
            </a:spcBef>
            <a:spcAft>
              <a:spcPct val="20000"/>
            </a:spcAft>
            <a:buChar char="••"/>
          </a:pPr>
          <a:r>
            <a:rPr lang="es-ES_tradnl" sz="1000" b="0" kern="1200"/>
            <a:t>La asesoría sobre temas técnicos, ofrecida por profesores de planta. Estás estarán restringidas por el horario de atención.</a:t>
          </a:r>
          <a:endParaRPr lang="es-CO" sz="1000" b="0" kern="1200"/>
        </a:p>
        <a:p>
          <a:pPr marL="57150" lvl="1" indent="-57150" algn="l" defTabSz="444500">
            <a:lnSpc>
              <a:spcPct val="90000"/>
            </a:lnSpc>
            <a:spcBef>
              <a:spcPct val="0"/>
            </a:spcBef>
            <a:spcAft>
              <a:spcPct val="20000"/>
            </a:spcAft>
            <a:buChar char="••"/>
          </a:pPr>
          <a:r>
            <a:rPr lang="es-CO" sz="1000" b="0" kern="1200"/>
            <a:t>Asesoría  externas, de fuentes de conocimiento empresariales o especializados en un conocimiento específico (Padres, amigos, etc.)</a:t>
          </a:r>
        </a:p>
      </dsp:txBody>
      <dsp:txXfrm>
        <a:off x="0" y="415847"/>
        <a:ext cx="5428202" cy="793845"/>
      </dsp:txXfrm>
    </dsp:sp>
    <dsp:sp modelId="{FE2B137B-8975-43D4-B3AA-0523B576D63F}">
      <dsp:nvSpPr>
        <dsp:cNvPr id="0" name=""/>
        <dsp:cNvSpPr/>
      </dsp:nvSpPr>
      <dsp:spPr>
        <a:xfrm>
          <a:off x="0" y="1209692"/>
          <a:ext cx="5428202" cy="31180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ES_tradnl" sz="1300" b="1" kern="1200"/>
            <a:t>Uso de Salas:</a:t>
          </a:r>
          <a:r>
            <a:rPr lang="es-ES_tradnl" sz="1300" b="0" kern="1200"/>
            <a:t> </a:t>
          </a:r>
          <a:endParaRPr lang="es-CO" sz="1300" kern="1200"/>
        </a:p>
      </dsp:txBody>
      <dsp:txXfrm>
        <a:off x="0" y="1209692"/>
        <a:ext cx="5428202" cy="311805"/>
      </dsp:txXfrm>
    </dsp:sp>
    <dsp:sp modelId="{A5C9A5E5-643B-445A-9195-B44E9E99B955}">
      <dsp:nvSpPr>
        <dsp:cNvPr id="0" name=""/>
        <dsp:cNvSpPr/>
      </dsp:nvSpPr>
      <dsp:spPr>
        <a:xfrm>
          <a:off x="0" y="1521497"/>
          <a:ext cx="5428202" cy="6323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6510" rIns="92456" bIns="16510" numCol="1" spcCol="1270" anchor="t" anchorCtr="0">
          <a:noAutofit/>
        </a:bodyPr>
        <a:lstStyle/>
        <a:p>
          <a:pPr marL="57150" lvl="1" indent="-57150" algn="l" defTabSz="444500">
            <a:lnSpc>
              <a:spcPct val="90000"/>
            </a:lnSpc>
            <a:spcBef>
              <a:spcPct val="0"/>
            </a:spcBef>
            <a:spcAft>
              <a:spcPct val="20000"/>
            </a:spcAft>
            <a:buChar char="••"/>
          </a:pPr>
          <a:endParaRPr lang="es-CO" sz="1000" b="0" kern="1200"/>
        </a:p>
        <a:p>
          <a:pPr marL="57150" lvl="1" indent="-57150" algn="l" defTabSz="444500">
            <a:lnSpc>
              <a:spcPct val="90000"/>
            </a:lnSpc>
            <a:spcBef>
              <a:spcPct val="0"/>
            </a:spcBef>
            <a:spcAft>
              <a:spcPct val="20000"/>
            </a:spcAft>
            <a:buChar char="••"/>
          </a:pPr>
          <a:r>
            <a:rPr lang="es-ES_tradnl" sz="1000" b="0" kern="1200"/>
            <a:t>Para el uso de las diferentes herramientas, están a disposición las salas de la facultad de Ingeniería, donde podemos trabajar todos los componentes establecidos  excepto la parte gráfica, este componente puede trabajarse en la sala del edificio Barón.</a:t>
          </a:r>
          <a:endParaRPr lang="es-CO" sz="1000" b="0" kern="1200"/>
        </a:p>
      </dsp:txBody>
      <dsp:txXfrm>
        <a:off x="0" y="1521497"/>
        <a:ext cx="5428202" cy="632385"/>
      </dsp:txXfrm>
    </dsp:sp>
    <dsp:sp modelId="{690CC33F-9775-43C5-BB78-4E91343753C4}">
      <dsp:nvSpPr>
        <dsp:cNvPr id="0" name=""/>
        <dsp:cNvSpPr/>
      </dsp:nvSpPr>
      <dsp:spPr>
        <a:xfrm>
          <a:off x="0" y="2153882"/>
          <a:ext cx="5428202" cy="31180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ES_tradnl" sz="1300" b="1" kern="1200"/>
            <a:t>Uso de recursos bibliográficos:</a:t>
          </a:r>
          <a:endParaRPr lang="es-CO" sz="1300" kern="1200"/>
        </a:p>
      </dsp:txBody>
      <dsp:txXfrm>
        <a:off x="0" y="2153882"/>
        <a:ext cx="5428202" cy="311805"/>
      </dsp:txXfrm>
    </dsp:sp>
    <dsp:sp modelId="{FE0E1932-3598-4668-9863-D162D0E021D4}">
      <dsp:nvSpPr>
        <dsp:cNvPr id="0" name=""/>
        <dsp:cNvSpPr/>
      </dsp:nvSpPr>
      <dsp:spPr>
        <a:xfrm>
          <a:off x="0" y="2465687"/>
          <a:ext cx="5428202" cy="9956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6510" rIns="92456" bIns="16510" numCol="1" spcCol="1270" anchor="t" anchorCtr="0">
          <a:noAutofit/>
        </a:bodyPr>
        <a:lstStyle/>
        <a:p>
          <a:pPr marL="57150" lvl="1" indent="-57150" algn="l" defTabSz="444500">
            <a:lnSpc>
              <a:spcPct val="90000"/>
            </a:lnSpc>
            <a:spcBef>
              <a:spcPct val="0"/>
            </a:spcBef>
            <a:spcAft>
              <a:spcPct val="20000"/>
            </a:spcAft>
            <a:buChar char="••"/>
          </a:pPr>
          <a:endParaRPr lang="es-CO" sz="1000" b="0" kern="1200"/>
        </a:p>
        <a:p>
          <a:pPr marL="57150" lvl="1" indent="-57150" algn="l" defTabSz="444500">
            <a:lnSpc>
              <a:spcPct val="90000"/>
            </a:lnSpc>
            <a:spcBef>
              <a:spcPct val="0"/>
            </a:spcBef>
            <a:spcAft>
              <a:spcPct val="20000"/>
            </a:spcAft>
            <a:buChar char="••"/>
          </a:pPr>
          <a:r>
            <a:rPr lang="es-ES_tradnl" sz="1000" b="0" kern="1200"/>
            <a:t>La investigación como eje fundamental del proyecto se beneficia del uso de la biblioteca de la Universidad y del material que este a disposición de los miembros del grupo.</a:t>
          </a:r>
          <a:endParaRPr lang="es-CO" sz="1000" b="0" kern="1200"/>
        </a:p>
        <a:p>
          <a:pPr marL="57150" lvl="1" indent="-57150" algn="l" defTabSz="444500">
            <a:lnSpc>
              <a:spcPct val="90000"/>
            </a:lnSpc>
            <a:spcBef>
              <a:spcPct val="0"/>
            </a:spcBef>
            <a:spcAft>
              <a:spcPct val="20000"/>
            </a:spcAft>
            <a:buChar char="••"/>
          </a:pPr>
          <a:endParaRPr lang="es-CO" sz="1000" b="0" kern="1200"/>
        </a:p>
        <a:p>
          <a:pPr marL="57150" lvl="1" indent="-57150" algn="l" defTabSz="444500">
            <a:lnSpc>
              <a:spcPct val="90000"/>
            </a:lnSpc>
            <a:spcBef>
              <a:spcPct val="0"/>
            </a:spcBef>
            <a:spcAft>
              <a:spcPct val="20000"/>
            </a:spcAft>
            <a:buChar char="••"/>
          </a:pPr>
          <a:r>
            <a:rPr lang="es-ES_tradnl" sz="1000" b="0" i="1" kern="1200"/>
            <a:t>Para la comunicación en RMI se utilizará bibliografía sobre Sistemas Distribuidos</a:t>
          </a:r>
          <a:endParaRPr lang="es-CO" sz="1000" b="0" kern="1200"/>
        </a:p>
        <a:p>
          <a:pPr marL="57150" lvl="1" indent="-57150" algn="l" defTabSz="444500">
            <a:lnSpc>
              <a:spcPct val="90000"/>
            </a:lnSpc>
            <a:spcBef>
              <a:spcPct val="0"/>
            </a:spcBef>
            <a:spcAft>
              <a:spcPct val="20000"/>
            </a:spcAft>
            <a:buChar char="••"/>
          </a:pPr>
          <a:r>
            <a:rPr lang="es-ES_tradnl" sz="1000" b="0" i="1" kern="1200"/>
            <a:t>Para el área de interfaz gráfica entraremos en el área de diseño industrial.</a:t>
          </a:r>
          <a:r>
            <a:rPr lang="es-ES_tradnl" sz="1000" b="0" kern="1200"/>
            <a:t> </a:t>
          </a:r>
          <a:endParaRPr lang="es-CO" sz="1000" b="0" kern="1200"/>
        </a:p>
      </dsp:txBody>
      <dsp:txXfrm>
        <a:off x="0" y="2465687"/>
        <a:ext cx="5428202" cy="995670"/>
      </dsp:txXfrm>
    </dsp:sp>
    <dsp:sp modelId="{D0729510-E1E7-49BC-A07A-CCA190650641}">
      <dsp:nvSpPr>
        <dsp:cNvPr id="0" name=""/>
        <dsp:cNvSpPr/>
      </dsp:nvSpPr>
      <dsp:spPr>
        <a:xfrm>
          <a:off x="0" y="3461357"/>
          <a:ext cx="5428202" cy="311805"/>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s-ES_tradnl" sz="1300" b="1" kern="1200"/>
            <a:t>Recursos Propios: </a:t>
          </a:r>
          <a:endParaRPr lang="es-CO" sz="1300" kern="1200"/>
        </a:p>
      </dsp:txBody>
      <dsp:txXfrm>
        <a:off x="0" y="3461357"/>
        <a:ext cx="5428202" cy="311805"/>
      </dsp:txXfrm>
    </dsp:sp>
    <dsp:sp modelId="{BB53D385-AB29-4D82-B2DD-982039246044}">
      <dsp:nvSpPr>
        <dsp:cNvPr id="0" name=""/>
        <dsp:cNvSpPr/>
      </dsp:nvSpPr>
      <dsp:spPr>
        <a:xfrm>
          <a:off x="0" y="3773162"/>
          <a:ext cx="5428202" cy="3431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345" tIns="16510" rIns="92456" bIns="16510" numCol="1" spcCol="1270" anchor="t" anchorCtr="0">
          <a:noAutofit/>
        </a:bodyPr>
        <a:lstStyle/>
        <a:p>
          <a:pPr marL="57150" lvl="1" indent="-57150" algn="l" defTabSz="444500">
            <a:lnSpc>
              <a:spcPct val="90000"/>
            </a:lnSpc>
            <a:spcBef>
              <a:spcPct val="0"/>
            </a:spcBef>
            <a:spcAft>
              <a:spcPct val="20000"/>
            </a:spcAft>
            <a:buChar char="••"/>
          </a:pPr>
          <a:endParaRPr lang="es-CO" sz="1000" b="0" kern="1200"/>
        </a:p>
        <a:p>
          <a:pPr marL="57150" lvl="1" indent="-57150" algn="l" defTabSz="444500">
            <a:lnSpc>
              <a:spcPct val="90000"/>
            </a:lnSpc>
            <a:spcBef>
              <a:spcPct val="0"/>
            </a:spcBef>
            <a:spcAft>
              <a:spcPct val="20000"/>
            </a:spcAft>
            <a:buChar char="••"/>
          </a:pPr>
          <a:r>
            <a:rPr lang="es-ES_tradnl" sz="1000" b="0" kern="1200"/>
            <a:t>Podemos hacer uso de los recursos de los que disponga  cada uno de los miembros del grupo.</a:t>
          </a:r>
          <a:endParaRPr lang="es-CO" sz="1000" b="0" kern="1200"/>
        </a:p>
      </dsp:txBody>
      <dsp:txXfrm>
        <a:off x="0" y="3773162"/>
        <a:ext cx="5428202" cy="343102"/>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3FAFA55-50DE-CB49-8B2D-3C4E27D27C7B}">
      <dsp:nvSpPr>
        <dsp:cNvPr id="0" name=""/>
        <dsp:cNvSpPr/>
      </dsp:nvSpPr>
      <dsp:spPr>
        <a:xfrm>
          <a:off x="0" y="4273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Adaptación de plantilla</a:t>
          </a:r>
          <a:endParaRPr lang="en-US" sz="1200" kern="1200"/>
        </a:p>
      </dsp:txBody>
      <dsp:txXfrm>
        <a:off x="0" y="42737"/>
        <a:ext cx="5400039" cy="449280"/>
      </dsp:txXfrm>
    </dsp:sp>
    <dsp:sp modelId="{F7D4782A-EF04-1747-B579-DAD06FE50D2D}">
      <dsp:nvSpPr>
        <dsp:cNvPr id="0" name=""/>
        <dsp:cNvSpPr/>
      </dsp:nvSpPr>
      <dsp:spPr>
        <a:xfrm>
          <a:off x="0" y="492017"/>
          <a:ext cx="5400039" cy="49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Todos los miembros de Alimnova® leerán y tomaran como referencia la plantilla de Ironworks con el fin de tener una idea de lo que se tiene que desarrollar para poder empezar el trabajo individual y después en equipo.</a:t>
          </a:r>
          <a:endParaRPr lang="en-US" sz="1100" kern="1200"/>
        </a:p>
      </dsp:txBody>
      <dsp:txXfrm>
        <a:off x="0" y="492017"/>
        <a:ext cx="5400039" cy="496800"/>
      </dsp:txXfrm>
    </dsp:sp>
    <dsp:sp modelId="{A8B9B7A9-7EFB-FB43-9C1A-9F73D66DF783}">
      <dsp:nvSpPr>
        <dsp:cNvPr id="0" name=""/>
        <dsp:cNvSpPr/>
      </dsp:nvSpPr>
      <dsp:spPr>
        <a:xfrm>
          <a:off x="0" y="98881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Integración del documento final</a:t>
          </a:r>
          <a:endParaRPr lang="en-US" sz="1200" kern="1200"/>
        </a:p>
      </dsp:txBody>
      <dsp:txXfrm>
        <a:off x="0" y="988817"/>
        <a:ext cx="5400039" cy="449280"/>
      </dsp:txXfrm>
    </dsp:sp>
    <dsp:sp modelId="{5C5C1CC6-8620-504C-86A0-C735BB9F22DD}">
      <dsp:nvSpPr>
        <dsp:cNvPr id="0" name=""/>
        <dsp:cNvSpPr/>
      </dsp:nvSpPr>
      <dsp:spPr>
        <a:xfrm>
          <a:off x="0" y="1438097"/>
          <a:ext cx="5400039"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En esta etapa todos los integrantes del equipo presentan su trabajo individual con el fin de que haya una revisión cruzada y poder integrar todas las partes. Cuando se tenga un solo documento este deberá pasar por control de calidad a fin de hacer la primera revisión de todo el entregable.</a:t>
          </a:r>
          <a:endParaRPr lang="en-US" sz="1100" kern="1200"/>
        </a:p>
      </dsp:txBody>
      <dsp:txXfrm>
        <a:off x="0" y="1438097"/>
        <a:ext cx="5400039" cy="645840"/>
      </dsp:txXfrm>
    </dsp:sp>
    <dsp:sp modelId="{161851FF-1413-1345-9E9F-27D38B73C05B}">
      <dsp:nvSpPr>
        <dsp:cNvPr id="0" name=""/>
        <dsp:cNvSpPr/>
      </dsp:nvSpPr>
      <dsp:spPr>
        <a:xfrm>
          <a:off x="0" y="208393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Pre-Entrega del documento</a:t>
          </a:r>
          <a:endParaRPr lang="en-US" sz="1200" kern="1200"/>
        </a:p>
      </dsp:txBody>
      <dsp:txXfrm>
        <a:off x="0" y="2083937"/>
        <a:ext cx="5400039" cy="449280"/>
      </dsp:txXfrm>
    </dsp:sp>
    <dsp:sp modelId="{515C88CB-BA57-8E49-A5EE-F7D9589F6F8B}">
      <dsp:nvSpPr>
        <dsp:cNvPr id="0" name=""/>
        <dsp:cNvSpPr/>
      </dsp:nvSpPr>
      <dsp:spPr>
        <a:xfrm>
          <a:off x="0" y="2533217"/>
          <a:ext cx="5400039" cy="6458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En esta etapa se entregara el documento al cliente con el fin de que este lo revise para saber si se esta siguiendo con los parámetros establecidos al principio del proyecto. Adicionalmente se obtiene una retroalimentación del cliente el cual ayudara a la evolución del desarrollo del proyecto.</a:t>
          </a:r>
          <a:endParaRPr lang="en-US" sz="1100" kern="1200"/>
        </a:p>
      </dsp:txBody>
      <dsp:txXfrm>
        <a:off x="0" y="2533217"/>
        <a:ext cx="5400039" cy="645840"/>
      </dsp:txXfrm>
    </dsp:sp>
    <dsp:sp modelId="{5D563D90-1897-4340-809C-3E083F8AD47B}">
      <dsp:nvSpPr>
        <dsp:cNvPr id="0" name=""/>
        <dsp:cNvSpPr/>
      </dsp:nvSpPr>
      <dsp:spPr>
        <a:xfrm>
          <a:off x="0" y="317905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Entrega del documento</a:t>
          </a:r>
          <a:endParaRPr lang="en-US" sz="1200" kern="1200"/>
        </a:p>
      </dsp:txBody>
      <dsp:txXfrm>
        <a:off x="0" y="3179057"/>
        <a:ext cx="5400039" cy="449280"/>
      </dsp:txXfrm>
    </dsp:sp>
    <dsp:sp modelId="{15E686C8-9D57-4547-97EE-BBCB924BC508}">
      <dsp:nvSpPr>
        <dsp:cNvPr id="0" name=""/>
        <dsp:cNvSpPr/>
      </dsp:nvSpPr>
      <dsp:spPr>
        <a:xfrm>
          <a:off x="0" y="3628337"/>
          <a:ext cx="5400039" cy="3974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Con base en el anterior paso se harán las correcciones necesarias que se hayan presentado y así hacer una mejor entrega del documento.</a:t>
          </a:r>
          <a:endParaRPr lang="en-US" sz="1100" kern="1200"/>
        </a:p>
      </dsp:txBody>
      <dsp:txXfrm>
        <a:off x="0" y="3628337"/>
        <a:ext cx="5400039" cy="397440"/>
      </dsp:txXfrm>
    </dsp:sp>
    <dsp:sp modelId="{8AA184D9-994D-1F48-BEF9-972AC2588872}">
      <dsp:nvSpPr>
        <dsp:cNvPr id="0" name=""/>
        <dsp:cNvSpPr/>
      </dsp:nvSpPr>
      <dsp:spPr>
        <a:xfrm>
          <a:off x="0" y="4025777"/>
          <a:ext cx="5400039" cy="44928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ES_tradnl" sz="1200" kern="1200"/>
            <a:t>Corrección de la entrega</a:t>
          </a:r>
          <a:endParaRPr lang="en-US" sz="1200" kern="1200"/>
        </a:p>
      </dsp:txBody>
      <dsp:txXfrm>
        <a:off x="0" y="4025777"/>
        <a:ext cx="5400039" cy="449280"/>
      </dsp:txXfrm>
    </dsp:sp>
    <dsp:sp modelId="{DEE324E7-9E9D-8B44-B507-78956F0A0D9F}">
      <dsp:nvSpPr>
        <dsp:cNvPr id="0" name=""/>
        <dsp:cNvSpPr/>
      </dsp:nvSpPr>
      <dsp:spPr>
        <a:xfrm>
          <a:off x="0" y="4475057"/>
          <a:ext cx="5400039" cy="4968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3970" rIns="78232" bIns="13970" numCol="1" spcCol="1270" anchor="t" anchorCtr="0">
          <a:noAutofit/>
        </a:bodyPr>
        <a:lstStyle/>
        <a:p>
          <a:pPr marL="57150" lvl="1" indent="-57150" algn="just" defTabSz="488950">
            <a:lnSpc>
              <a:spcPct val="90000"/>
            </a:lnSpc>
            <a:spcBef>
              <a:spcPct val="0"/>
            </a:spcBef>
            <a:spcAft>
              <a:spcPct val="20000"/>
            </a:spcAft>
            <a:buChar char="••"/>
          </a:pPr>
          <a:r>
            <a:rPr lang="es-ES_tradnl" sz="1100" kern="1200"/>
            <a:t>Se recogerán las observaciones realizadas por el cliente a fin de corregir las cosas que se consideren necesarias para el desarrollo del proyecto. Este paso se realiza ya que para poder pasar al siguiente hito se debió haber corregido la entrega anterior. </a:t>
          </a:r>
          <a:endParaRPr lang="en-US" sz="1100" kern="1200"/>
        </a:p>
      </dsp:txBody>
      <dsp:txXfrm>
        <a:off x="0" y="4475057"/>
        <a:ext cx="5400039" cy="496800"/>
      </dsp:txXfrm>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43F5F0-4E0E-415C-B53B-168984F9219D}">
      <dsp:nvSpPr>
        <dsp:cNvPr id="0" name=""/>
        <dsp:cNvSpPr/>
      </dsp:nvSpPr>
      <dsp:spPr>
        <a:xfrm rot="16200000">
          <a:off x="-1066009"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A y Sala B</a:t>
          </a:r>
        </a:p>
      </dsp:txBody>
      <dsp:txXfrm rot="16200000">
        <a:off x="-1066009" y="1616746"/>
        <a:ext cx="2457183" cy="260181"/>
      </dsp:txXfrm>
    </dsp:sp>
    <dsp:sp modelId="{6E9BD939-72D7-435D-84E7-81709C6B4533}">
      <dsp:nvSpPr>
        <dsp:cNvPr id="0" name=""/>
        <dsp:cNvSpPr/>
      </dsp:nvSpPr>
      <dsp:spPr>
        <a:xfrm>
          <a:off x="292673"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PC Hewlett-Packard - Compaq de 5800</a:t>
          </a:r>
        </a:p>
        <a:p>
          <a:pPr marL="57150" lvl="1" indent="-57150" algn="l" defTabSz="444500">
            <a:lnSpc>
              <a:spcPct val="90000"/>
            </a:lnSpc>
            <a:spcBef>
              <a:spcPct val="0"/>
            </a:spcBef>
            <a:spcAft>
              <a:spcPct val="15000"/>
            </a:spcAft>
            <a:buChar char="••"/>
          </a:pPr>
          <a:r>
            <a:rPr lang="es-ES" sz="1000" kern="1200"/>
            <a:t>RAM 2 GB</a:t>
          </a:r>
          <a:endParaRPr lang="en-US" sz="1000" kern="1200"/>
        </a:p>
        <a:p>
          <a:pPr marL="57150" lvl="1" indent="-57150" algn="l" defTabSz="444500">
            <a:lnSpc>
              <a:spcPct val="90000"/>
            </a:lnSpc>
            <a:spcBef>
              <a:spcPct val="0"/>
            </a:spcBef>
            <a:spcAft>
              <a:spcPct val="15000"/>
            </a:spcAft>
            <a:buChar char="••"/>
          </a:pPr>
          <a:r>
            <a:rPr lang="es-ES" sz="1000" kern="1200"/>
            <a:t>Disco Duro 160 GB</a:t>
          </a:r>
          <a:endParaRPr lang="en-US" sz="1000" kern="1200"/>
        </a:p>
        <a:p>
          <a:pPr marL="57150" lvl="1" indent="-57150" algn="l" defTabSz="444500">
            <a:lnSpc>
              <a:spcPct val="90000"/>
            </a:lnSpc>
            <a:spcBef>
              <a:spcPct val="0"/>
            </a:spcBef>
            <a:spcAft>
              <a:spcPct val="15000"/>
            </a:spcAft>
            <a:buChar char="••"/>
          </a:pPr>
          <a:r>
            <a:rPr lang="es-ES" sz="1000" kern="1200"/>
            <a:t>Procesador  Intel Core 2 Duo de 2,4 Ghz   </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LINUX CENTOS 5.2</a:t>
          </a:r>
          <a:endParaRPr lang="en-US" sz="1000" kern="1200"/>
        </a:p>
        <a:p>
          <a:pPr marL="57150" lvl="1" indent="-57150" algn="l" defTabSz="444500">
            <a:lnSpc>
              <a:spcPct val="90000"/>
            </a:lnSpc>
            <a:spcBef>
              <a:spcPct val="0"/>
            </a:spcBef>
            <a:spcAft>
              <a:spcPct val="15000"/>
            </a:spcAft>
            <a:buChar char="••"/>
          </a:pPr>
          <a:r>
            <a:rPr lang="en-US" sz="1000" kern="1200"/>
            <a:t>Linux Ubuntu_Máquinas 23 a 27 Sala A</a:t>
          </a:r>
        </a:p>
      </dsp:txBody>
      <dsp:txXfrm>
        <a:off x="292673" y="518245"/>
        <a:ext cx="1295981" cy="2457183"/>
      </dsp:txXfrm>
    </dsp:sp>
    <dsp:sp modelId="{0DE37AE0-5BFE-4FB9-9D11-98EBAA9BDFF8}">
      <dsp:nvSpPr>
        <dsp:cNvPr id="0" name=""/>
        <dsp:cNvSpPr/>
      </dsp:nvSpPr>
      <dsp:spPr>
        <a:xfrm>
          <a:off x="32491" y="174805"/>
          <a:ext cx="520363" cy="520363"/>
        </a:xfrm>
        <a:prstGeom prst="rect">
          <a:avLst/>
        </a:prstGeom>
        <a:blipFill rotWithShape="0">
          <a:blip xmlns:r="http://schemas.openxmlformats.org/officeDocument/2006/relationships" r:embed="rId1"/>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6A2153-11AA-463C-9F44-8A0C763855E8}">
      <dsp:nvSpPr>
        <dsp:cNvPr id="0" name=""/>
        <dsp:cNvSpPr/>
      </dsp:nvSpPr>
      <dsp:spPr>
        <a:xfrm rot="16200000">
          <a:off x="823437"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Bases de Datos</a:t>
          </a:r>
        </a:p>
      </dsp:txBody>
      <dsp:txXfrm rot="16200000">
        <a:off x="823437" y="1616746"/>
        <a:ext cx="2457183" cy="260181"/>
      </dsp:txXfrm>
    </dsp:sp>
    <dsp:sp modelId="{FD6D275B-51BA-4765-BD1E-00EA62FD97A1}">
      <dsp:nvSpPr>
        <dsp:cNvPr id="0" name=""/>
        <dsp:cNvSpPr/>
      </dsp:nvSpPr>
      <dsp:spPr>
        <a:xfrm>
          <a:off x="2182120"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Lenovo – IBM</a:t>
          </a:r>
          <a:endParaRPr lang="en-US" sz="1000" kern="1200"/>
        </a:p>
        <a:p>
          <a:pPr marL="57150" lvl="1" indent="-57150" algn="l" defTabSz="444500">
            <a:lnSpc>
              <a:spcPct val="90000"/>
            </a:lnSpc>
            <a:spcBef>
              <a:spcPct val="0"/>
            </a:spcBef>
            <a:spcAft>
              <a:spcPct val="15000"/>
            </a:spcAft>
            <a:buChar char="••"/>
          </a:pPr>
          <a:r>
            <a:rPr lang="es-ES" sz="1000" kern="1200"/>
            <a:t>Intel Dual Core a 2.00 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2GB</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Centos 5.0</a:t>
          </a:r>
          <a:endParaRPr lang="en-US" sz="1000" kern="1200"/>
        </a:p>
      </dsp:txBody>
      <dsp:txXfrm>
        <a:off x="2182120" y="518245"/>
        <a:ext cx="1295981" cy="2457183"/>
      </dsp:txXfrm>
    </dsp:sp>
    <dsp:sp modelId="{39507D60-9D72-4DF4-807A-FDE6FB0ECB34}">
      <dsp:nvSpPr>
        <dsp:cNvPr id="0" name=""/>
        <dsp:cNvSpPr/>
      </dsp:nvSpPr>
      <dsp:spPr>
        <a:xfrm>
          <a:off x="1921938" y="174805"/>
          <a:ext cx="520363" cy="520363"/>
        </a:xfrm>
        <a:prstGeom prst="rect">
          <a:avLst/>
        </a:prstGeom>
        <a:blipFill rotWithShape="0">
          <a:blip xmlns:r="http://schemas.openxmlformats.org/officeDocument/2006/relationships" r:embed="rId2"/>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D3AD67-DEA9-44CD-B8DD-B7BE57764FA0}">
      <dsp:nvSpPr>
        <dsp:cNvPr id="0" name=""/>
        <dsp:cNvSpPr/>
      </dsp:nvSpPr>
      <dsp:spPr>
        <a:xfrm rot="16200000">
          <a:off x="2712884"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Computadore Personales (Mínimas)</a:t>
          </a:r>
        </a:p>
      </dsp:txBody>
      <dsp:txXfrm rot="16200000">
        <a:off x="2712884" y="1616746"/>
        <a:ext cx="2457183" cy="260181"/>
      </dsp:txXfrm>
    </dsp:sp>
    <dsp:sp modelId="{2A8A87A3-0474-4E86-AB82-DECBE300BCEC}">
      <dsp:nvSpPr>
        <dsp:cNvPr id="0" name=""/>
        <dsp:cNvSpPr/>
      </dsp:nvSpPr>
      <dsp:spPr>
        <a:xfrm>
          <a:off x="4071567"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Tecnologías  IBM </a:t>
          </a:r>
          <a:endParaRPr lang="en-US" sz="1000" kern="1200"/>
        </a:p>
        <a:p>
          <a:pPr marL="57150" lvl="1" indent="-57150" algn="l" defTabSz="444500">
            <a:lnSpc>
              <a:spcPct val="90000"/>
            </a:lnSpc>
            <a:spcBef>
              <a:spcPct val="0"/>
            </a:spcBef>
            <a:spcAft>
              <a:spcPct val="15000"/>
            </a:spcAft>
            <a:buChar char="••"/>
          </a:pPr>
          <a:r>
            <a:rPr lang="es-ES" sz="1000" kern="1200"/>
            <a:t>Intel Dual Core de 1.6Ghz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3GB</a:t>
          </a:r>
          <a:endParaRPr lang="en-US" sz="1000" kern="1200"/>
        </a:p>
        <a:p>
          <a:pPr marL="57150" lvl="1" indent="-57150" algn="l" defTabSz="444500">
            <a:lnSpc>
              <a:spcPct val="90000"/>
            </a:lnSpc>
            <a:spcBef>
              <a:spcPct val="0"/>
            </a:spcBef>
            <a:spcAft>
              <a:spcPct val="15000"/>
            </a:spcAft>
            <a:buChar char="••"/>
          </a:pPr>
          <a:r>
            <a:rPr lang="es-ES" sz="1000" kern="1200"/>
            <a:t>Sistemas Operativos Ubuntu, Windows 7 y Mac os x 10.6 snow leopard</a:t>
          </a:r>
          <a:endParaRPr lang="en-US" sz="1000" kern="1200"/>
        </a:p>
      </dsp:txBody>
      <dsp:txXfrm>
        <a:off x="4071567" y="518245"/>
        <a:ext cx="1295981" cy="2457183"/>
      </dsp:txXfrm>
    </dsp:sp>
    <dsp:sp modelId="{8A02F777-E021-4224-AA5C-1F0D567CC86F}">
      <dsp:nvSpPr>
        <dsp:cNvPr id="0" name=""/>
        <dsp:cNvSpPr/>
      </dsp:nvSpPr>
      <dsp:spPr>
        <a:xfrm>
          <a:off x="3811385" y="174805"/>
          <a:ext cx="520363" cy="520363"/>
        </a:xfrm>
        <a:prstGeom prst="rect">
          <a:avLst/>
        </a:prstGeom>
        <a:blipFill rotWithShape="0">
          <a:blip xmlns:r="http://schemas.openxmlformats.org/officeDocument/2006/relationships" r:embed="rId3"/>
          <a:stretch>
            <a:fillRect/>
          </a:stretch>
        </a:blip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79"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79" cy="1222578"/>
      </dsp:txXfrm>
    </dsp:sp>
    <dsp:sp modelId="{2C8FC652-E2CC-4BE7-820F-0598651937F2}">
      <dsp:nvSpPr>
        <dsp:cNvPr id="0" name=""/>
        <dsp:cNvSpPr/>
      </dsp:nvSpPr>
      <dsp:spPr>
        <a:xfrm rot="16200000">
          <a:off x="1013841" y="300900"/>
          <a:ext cx="1824379"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79" cy="1222578"/>
      </dsp:txXfrm>
    </dsp:sp>
    <dsp:sp modelId="{A2BEB3F1-2F54-4649-8EAF-84B0E41C6538}">
      <dsp:nvSpPr>
        <dsp:cNvPr id="0" name=""/>
        <dsp:cNvSpPr/>
      </dsp:nvSpPr>
      <dsp:spPr>
        <a:xfrm rot="16200000">
          <a:off x="2328113" y="300900"/>
          <a:ext cx="1824379"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79" cy="1222578"/>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Garantizar la claridad de los requerimientos con el cliente a través de reuniones, estos espacios buscan minimizar ambigüedades en los requerimientos y enfocarse sobre las necesidades del cliente.</a:t>
          </a:r>
          <a:endParaRPr lang="es-CO" sz="8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Acordar reuniones con el cliente, deben ser específicas, con puntos claros a tratar, se procurará que quién haga presencia en las reuniones trabaje asuntos que agrupen temas sobre los diferentes roles.</a:t>
          </a:r>
          <a:endParaRPr lang="es-CO" sz="80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Actas ( </a:t>
          </a:r>
          <a:r>
            <a:rPr lang="fr-FR" sz="800" kern="1200"/>
            <a:t>Microsoft Office 2007,</a:t>
          </a:r>
          <a:r>
            <a:rPr lang="es-ES" sz="800" kern="1200"/>
            <a:t>), Reportes (Visio, </a:t>
          </a:r>
          <a:r>
            <a:rPr lang="fr-FR" sz="800" kern="1200"/>
            <a:t>Microsoft Office 2007,</a:t>
          </a:r>
          <a:r>
            <a:rPr lang="es-ES" sz="800" kern="1200"/>
            <a:t>), agendas y calendarios (GoogleCalendar).</a:t>
          </a:r>
          <a:endParaRPr lang="es-CO" sz="8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kern="1200"/>
            <a:t>Gerente , Analista de Requerimientos.</a:t>
          </a:r>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AlimNova entregará documentos al finalizar cada etapa del proyecto de acuerdo al cronograma, se hará siempre una pre entrega para así informar al cliente del progreso del mismo y garantizar la calidad de  los documentos a entregar.</a:t>
          </a:r>
          <a:endParaRPr lang="es-CO" sz="8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Finalizar los documentos y la presentación con  anticipación, por tanto el consolidado debe  estar terminado una semana antes de lo programado.</a:t>
          </a:r>
          <a:endParaRPr lang="es-CO" sz="80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fr-FR" sz="800" kern="1200"/>
            <a:t>Microsoft Office 2007, Enterprise Architect.</a:t>
          </a:r>
          <a:endParaRPr lang="es-CO" sz="8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kern="1200"/>
            <a:t>Gerente de calidad, Arquitecto y Gerente de Desarrollo. </a:t>
          </a:r>
          <a:endParaRPr lang="es-CO" sz="80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Realizar control de calidad para cada uno de los prototipos y documentos, para esto se revisará grupalmente la cohesión y coherencia de los documentos y prototipos.</a:t>
          </a:r>
          <a:endParaRPr lang="es-CO" sz="1000" kern="1200"/>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Controlar de manera periódica la calidad de los prototipos y documentos. </a:t>
          </a:r>
          <a:r>
            <a:rPr lang="es-ES" sz="1000" i="1" kern="1200">
              <a:solidFill>
                <a:srgbClr val="FF0000"/>
              </a:solidFill>
            </a:rPr>
            <a:t>Mirar plan de métricas</a:t>
          </a:r>
          <a:r>
            <a:rPr lang="es-ES" sz="1000" i="1" kern="1200"/>
            <a:t>. </a:t>
          </a:r>
          <a:r>
            <a:rPr lang="es-ES" sz="1000" kern="1200"/>
            <a:t>También es importante tener en cuenta el plan de calidad</a:t>
          </a:r>
          <a:r>
            <a:rPr lang="es-ES" sz="1000" kern="1200">
              <a:solidFill>
                <a:srgbClr val="FF0000"/>
              </a:solidFill>
            </a:rPr>
            <a:t>. </a:t>
          </a:r>
          <a:r>
            <a:rPr lang="es-ES" sz="1000" i="1" kern="1200">
              <a:solidFill>
                <a:srgbClr val="FF0000"/>
              </a:solidFill>
            </a:rPr>
            <a:t>Mirar plan de calidad.</a:t>
          </a:r>
          <a:endParaRPr lang="es-CO" sz="1000" kern="1200">
            <a:solidFill>
              <a:srgbClr val="FF0000"/>
            </a:solidFill>
          </a:endParaRPr>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SPC Express for Windows, Reuniones con el cliente.</a:t>
          </a:r>
          <a:endParaRPr lang="es-CO" sz="100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ES" sz="1000" kern="1200"/>
            <a:t>Director de Calidad y manejo de Riesgos, Administrador de configuración y  Documentación. </a:t>
          </a:r>
          <a:endParaRPr lang="es-CO" sz="100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b="0" kern="1200"/>
            <a:t>Hacer control y seguimiento de las actividades propuestas en el cronograma </a:t>
          </a:r>
          <a:r>
            <a:rPr lang="es-ES" sz="800" b="0" kern="1200">
              <a:solidFill>
                <a:srgbClr val="FF0000"/>
              </a:solidFill>
            </a:rPr>
            <a:t>(Ver 5.2.2 Cronograma.)</a:t>
          </a:r>
          <a:endParaRPr lang="es-CO" sz="800" b="0" kern="1200">
            <a:solidFill>
              <a:srgbClr val="FF0000"/>
            </a:solidFill>
          </a:endParaRPr>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endParaRPr lang="es-CO" sz="800" b="0" kern="1200"/>
        </a:p>
        <a:p>
          <a:pPr marL="57150" lvl="1" indent="-57150" algn="l" defTabSz="355600">
            <a:lnSpc>
              <a:spcPct val="90000"/>
            </a:lnSpc>
            <a:spcBef>
              <a:spcPct val="0"/>
            </a:spcBef>
            <a:spcAft>
              <a:spcPct val="15000"/>
            </a:spcAft>
            <a:buChar char="••"/>
          </a:pPr>
          <a:r>
            <a:rPr lang="es-ES" sz="800" b="0" kern="1200"/>
            <a:t>Los gerentes del proyecto deben informar a tiempo las actividades a desarrollar por todos los integrantes del grupo.</a:t>
          </a:r>
          <a:endParaRPr lang="es-CO" sz="800" b="0" kern="1200"/>
        </a:p>
        <a:p>
          <a:pPr marL="57150" lvl="1" indent="-57150" algn="l" defTabSz="355600">
            <a:lnSpc>
              <a:spcPct val="90000"/>
            </a:lnSpc>
            <a:spcBef>
              <a:spcPct val="0"/>
            </a:spcBef>
            <a:spcAft>
              <a:spcPct val="15000"/>
            </a:spcAft>
            <a:buChar char="••"/>
          </a:pPr>
          <a:endParaRPr lang="es-CO" sz="800" b="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9692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US" sz="800" b="0" kern="1200"/>
            <a:t>Skype, Google Calendar, Google Groups.</a:t>
          </a:r>
          <a:endParaRPr lang="es-CO" sz="800" b="0" kern="1200"/>
        </a:p>
        <a:p>
          <a:pPr marL="57150" lvl="1" indent="-57150" algn="l" defTabSz="355600">
            <a:lnSpc>
              <a:spcPct val="90000"/>
            </a:lnSpc>
            <a:spcBef>
              <a:spcPct val="0"/>
            </a:spcBef>
            <a:spcAft>
              <a:spcPct val="15000"/>
            </a:spcAft>
            <a:buChar char="••"/>
          </a:pPr>
          <a:endParaRPr lang="es-CO" sz="800" b="0" kern="1200"/>
        </a:p>
        <a:p>
          <a:pPr marL="57150" lvl="1" indent="-57150" algn="l" defTabSz="355600">
            <a:lnSpc>
              <a:spcPct val="90000"/>
            </a:lnSpc>
            <a:spcBef>
              <a:spcPct val="0"/>
            </a:spcBef>
            <a:spcAft>
              <a:spcPct val="15000"/>
            </a:spcAft>
            <a:buChar char="••"/>
          </a:pPr>
          <a:endParaRPr lang="es-CO" sz="800" b="0" kern="1200"/>
        </a:p>
      </dsp:txBody>
      <dsp:txXfrm rot="5400000">
        <a:off x="3287882" y="296927"/>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164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b="0" kern="1200"/>
            <a:t>Miembros del equipo AlimNova.</a:t>
          </a:r>
          <a:endParaRPr lang="es-CO" sz="800" b="0" kern="1200"/>
        </a:p>
      </dsp:txBody>
      <dsp:txXfrm rot="5400000">
        <a:off x="3287882" y="1016499"/>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28E4061-F79B-4B9C-927E-71AA51666852}">
      <dsp:nvSpPr>
        <dsp:cNvPr id="0" name=""/>
        <dsp:cNvSpPr/>
      </dsp:nvSpPr>
      <dsp:spPr>
        <a:xfrm rot="5400000">
          <a:off x="3287882" y="-131494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ES" sz="800" b="0" kern="1200"/>
            <a:t>Hacer control y seguimiento de los riesgos a través del desarrollo</a:t>
          </a:r>
          <a:r>
            <a:rPr lang="es-ES" sz="800" b="0" i="1" kern="1200">
              <a:solidFill>
                <a:srgbClr val="FF0000"/>
              </a:solidFill>
            </a:rPr>
            <a:t>. (Mirar plan de Riesgos)</a:t>
          </a:r>
          <a:endParaRPr lang="es-CO" sz="800" b="0" i="1" kern="1200">
            <a:solidFill>
              <a:srgbClr val="FF0000"/>
            </a:solidFill>
          </a:endParaRPr>
        </a:p>
      </dsp:txBody>
      <dsp:txXfrm rot="5400000">
        <a:off x="3287882" y="-1314949"/>
        <a:ext cx="592114" cy="3373120"/>
      </dsp:txXfrm>
    </dsp:sp>
    <dsp:sp modelId="{43C82B70-1FFD-4453-BBB3-788003417A06}">
      <dsp:nvSpPr>
        <dsp:cNvPr id="0" name=""/>
        <dsp:cNvSpPr/>
      </dsp:nvSpPr>
      <dsp:spPr>
        <a:xfrm>
          <a:off x="0" y="153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Actividad</a:t>
          </a:r>
        </a:p>
      </dsp:txBody>
      <dsp:txXfrm>
        <a:off x="0" y="1538"/>
        <a:ext cx="1897380" cy="740142"/>
      </dsp:txXfrm>
    </dsp:sp>
    <dsp:sp modelId="{BF03FE15-EA82-4A73-B3D4-A24C02DFAB77}">
      <dsp:nvSpPr>
        <dsp:cNvPr id="0" name=""/>
        <dsp:cNvSpPr/>
      </dsp:nvSpPr>
      <dsp:spPr>
        <a:xfrm rot="5400000">
          <a:off x="3287882" y="-537799"/>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s-CO" sz="800" b="0" kern="1200"/>
            <a:t>Se evaluará segun métricas y según el plan de riesgos, la evolución de los ducomentos ,prototipos  y requerimentos  que pueden acentuar o genera diferentes problemas en el desarrollo de las actividades.</a:t>
          </a:r>
        </a:p>
        <a:p>
          <a:pPr marL="57150" lvl="1" indent="-57150" algn="l" defTabSz="355600">
            <a:lnSpc>
              <a:spcPct val="90000"/>
            </a:lnSpc>
            <a:spcBef>
              <a:spcPct val="0"/>
            </a:spcBef>
            <a:spcAft>
              <a:spcPct val="15000"/>
            </a:spcAft>
            <a:buChar char="••"/>
          </a:pPr>
          <a:endParaRPr lang="es-CO" sz="800" b="0" kern="1200"/>
        </a:p>
      </dsp:txBody>
      <dsp:txXfrm rot="5400000">
        <a:off x="3287882" y="-537799"/>
        <a:ext cx="592114" cy="3373120"/>
      </dsp:txXfrm>
    </dsp:sp>
    <dsp:sp modelId="{94A5711C-EE6E-425F-BE66-DA8FD1DD7573}">
      <dsp:nvSpPr>
        <dsp:cNvPr id="0" name=""/>
        <dsp:cNvSpPr/>
      </dsp:nvSpPr>
      <dsp:spPr>
        <a:xfrm>
          <a:off x="0" y="7786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Metodología</a:t>
          </a:r>
        </a:p>
      </dsp:txBody>
      <dsp:txXfrm>
        <a:off x="0" y="778688"/>
        <a:ext cx="1897380" cy="740142"/>
      </dsp:txXfrm>
    </dsp:sp>
    <dsp:sp modelId="{92DE0996-649A-4849-A5D6-184638536810}">
      <dsp:nvSpPr>
        <dsp:cNvPr id="0" name=""/>
        <dsp:cNvSpPr/>
      </dsp:nvSpPr>
      <dsp:spPr>
        <a:xfrm rot="5400000">
          <a:off x="3287882" y="256734"/>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US" sz="800" b="0" kern="1200"/>
            <a:t>Documentación y Enterprise Architect (Diseños y diagramas), Riskyproject Profesional 3.2.</a:t>
          </a:r>
          <a:endParaRPr lang="es-CO" sz="800" b="0" kern="1200"/>
        </a:p>
        <a:p>
          <a:pPr marL="57150" lvl="1" indent="-57150" algn="l" defTabSz="355600">
            <a:lnSpc>
              <a:spcPct val="90000"/>
            </a:lnSpc>
            <a:spcBef>
              <a:spcPct val="0"/>
            </a:spcBef>
            <a:spcAft>
              <a:spcPct val="15000"/>
            </a:spcAft>
            <a:buChar char="••"/>
          </a:pPr>
          <a:endParaRPr lang="es-CO" sz="800" b="0" kern="1200"/>
        </a:p>
        <a:p>
          <a:pPr marL="57150" lvl="1" indent="-57150" algn="l" defTabSz="355600">
            <a:lnSpc>
              <a:spcPct val="90000"/>
            </a:lnSpc>
            <a:spcBef>
              <a:spcPct val="0"/>
            </a:spcBef>
            <a:spcAft>
              <a:spcPct val="15000"/>
            </a:spcAft>
            <a:buChar char="••"/>
          </a:pPr>
          <a:endParaRPr lang="es-CO" sz="800" b="0" kern="1200"/>
        </a:p>
      </dsp:txBody>
      <dsp:txXfrm rot="5400000">
        <a:off x="3287882" y="256734"/>
        <a:ext cx="592114" cy="3373120"/>
      </dsp:txXfrm>
    </dsp:sp>
    <dsp:sp modelId="{186CEBE9-907D-43CD-BB68-35739134A390}">
      <dsp:nvSpPr>
        <dsp:cNvPr id="0" name=""/>
        <dsp:cNvSpPr/>
      </dsp:nvSpPr>
      <dsp:spPr>
        <a:xfrm>
          <a:off x="0" y="1563721"/>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Herramientas</a:t>
          </a:r>
        </a:p>
      </dsp:txBody>
      <dsp:txXfrm>
        <a:off x="0" y="1563721"/>
        <a:ext cx="1897380" cy="740142"/>
      </dsp:txXfrm>
    </dsp:sp>
    <dsp:sp modelId="{44D50D07-F4B7-4D47-923D-F6EAF41E8609}">
      <dsp:nvSpPr>
        <dsp:cNvPr id="0" name=""/>
        <dsp:cNvSpPr/>
      </dsp:nvSpPr>
      <dsp:spPr>
        <a:xfrm rot="5400000">
          <a:off x="3287882" y="1026547"/>
          <a:ext cx="592114" cy="3373120"/>
        </a:xfrm>
        <a:prstGeom prst="round2SameRect">
          <a:avLst/>
        </a:prstGeom>
        <a:solidFill>
          <a:schemeClr val="accent1">
            <a:alpha val="90000"/>
            <a:tint val="40000"/>
            <a:hueOff val="0"/>
            <a:satOff val="0"/>
            <a:lumOff val="0"/>
            <a:alphaOff val="0"/>
          </a:schemeClr>
        </a:solidFill>
        <a:ln w="381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15240" rIns="30480" bIns="15240" numCol="1" spcCol="1270" anchor="ctr" anchorCtr="0">
          <a:noAutofit/>
        </a:bodyPr>
        <a:lstStyle/>
        <a:p>
          <a:pPr marL="57150" lvl="1" indent="-57150" algn="l" defTabSz="355600">
            <a:lnSpc>
              <a:spcPct val="90000"/>
            </a:lnSpc>
            <a:spcBef>
              <a:spcPct val="0"/>
            </a:spcBef>
            <a:spcAft>
              <a:spcPct val="15000"/>
            </a:spcAft>
            <a:buChar char="••"/>
          </a:pPr>
          <a:r>
            <a:rPr lang="en-US" sz="800" b="0" kern="1200"/>
            <a:t>Administrador De configuraciones. y Riesgos.</a:t>
          </a:r>
          <a:r>
            <a:rPr lang="es-ES" sz="800" b="0" kern="1200"/>
            <a:t>.</a:t>
          </a:r>
          <a:endParaRPr lang="es-CO" sz="800" b="0" kern="1200"/>
        </a:p>
      </dsp:txBody>
      <dsp:txXfrm rot="5400000">
        <a:off x="3287882" y="1026547"/>
        <a:ext cx="592114" cy="3373120"/>
      </dsp:txXfrm>
    </dsp:sp>
    <dsp:sp modelId="{100B8FD2-6709-4C2F-BD3B-76D82A80971A}">
      <dsp:nvSpPr>
        <dsp:cNvPr id="0" name=""/>
        <dsp:cNvSpPr/>
      </dsp:nvSpPr>
      <dsp:spPr>
        <a:xfrm>
          <a:off x="0" y="2332988"/>
          <a:ext cx="1897380" cy="740142"/>
        </a:xfrm>
        <a:prstGeom prst="round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s-CO" sz="2200" kern="1200"/>
            <a:t>Responsables </a:t>
          </a:r>
        </a:p>
      </dsp:txBody>
      <dsp:txXfrm>
        <a:off x="0" y="2332988"/>
        <a:ext cx="1897380" cy="740142"/>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BAED68-393D-410F-99A7-CAC7E72DD817}">
      <dsp:nvSpPr>
        <dsp:cNvPr id="0" name=""/>
        <dsp:cNvSpPr/>
      </dsp:nvSpPr>
      <dsp:spPr>
        <a:xfrm>
          <a:off x="1981693" y="1713226"/>
          <a:ext cx="1436653" cy="143665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kern="1200"/>
            <a:t>ADMINISTRACIÓN DE LA COFIGURACIÓN</a:t>
          </a:r>
        </a:p>
      </dsp:txBody>
      <dsp:txXfrm>
        <a:off x="1981693" y="1713226"/>
        <a:ext cx="1436653" cy="1436653"/>
      </dsp:txXfrm>
    </dsp:sp>
    <dsp:sp modelId="{BCACBB95-61B6-425E-B684-38449F52F966}">
      <dsp:nvSpPr>
        <dsp:cNvPr id="0" name=""/>
        <dsp:cNvSpPr/>
      </dsp:nvSpPr>
      <dsp:spPr>
        <a:xfrm rot="12900000">
          <a:off x="1055981" y="1461742"/>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B6E5EE4-C93B-420F-81D9-ADD5959DBDDE}">
      <dsp:nvSpPr>
        <dsp:cNvPr id="0" name=""/>
        <dsp:cNvSpPr/>
      </dsp:nvSpPr>
      <dsp:spPr>
        <a:xfrm>
          <a:off x="473287" y="804278"/>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MANEJO DE RIESGOS</a:t>
          </a:r>
        </a:p>
        <a:p>
          <a:pPr marL="57150" lvl="1" indent="-57150" algn="just" defTabSz="400050">
            <a:lnSpc>
              <a:spcPct val="90000"/>
            </a:lnSpc>
            <a:spcBef>
              <a:spcPct val="0"/>
            </a:spcBef>
            <a:spcAft>
              <a:spcPct val="15000"/>
            </a:spcAft>
            <a:buChar char="••"/>
          </a:pPr>
          <a:r>
            <a:rPr lang="es-CO" sz="900" kern="1200"/>
            <a:t>Impacto de los riesgos. [Ver 5.4 Plan de administracion de riesgos]</a:t>
          </a:r>
        </a:p>
      </dsp:txBody>
      <dsp:txXfrm>
        <a:off x="473287" y="804278"/>
        <a:ext cx="1364820" cy="1091856"/>
      </dsp:txXfrm>
    </dsp:sp>
    <dsp:sp modelId="{DE78681D-0DA0-4380-BAE1-65A3C0484B9A}">
      <dsp:nvSpPr>
        <dsp:cNvPr id="0" name=""/>
        <dsp:cNvSpPr/>
      </dsp:nvSpPr>
      <dsp:spPr>
        <a:xfrm rot="16200000">
          <a:off x="2148639" y="892940"/>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174336E0-8EEB-4D42-BD0E-BDB88EB26CDC}">
      <dsp:nvSpPr>
        <dsp:cNvPr id="0" name=""/>
        <dsp:cNvSpPr/>
      </dsp:nvSpPr>
      <dsp:spPr>
        <a:xfrm>
          <a:off x="2017609" y="355"/>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CONTROL DE CAMBIOS</a:t>
          </a:r>
        </a:p>
        <a:p>
          <a:pPr marL="57150" lvl="1" indent="-57150" algn="just" defTabSz="400050">
            <a:lnSpc>
              <a:spcPct val="90000"/>
            </a:lnSpc>
            <a:spcBef>
              <a:spcPct val="0"/>
            </a:spcBef>
            <a:spcAft>
              <a:spcPct val="15000"/>
            </a:spcAft>
            <a:buChar char="••"/>
          </a:pPr>
          <a:r>
            <a:rPr lang="es-CO" sz="900" kern="1200"/>
            <a:t> Impacto de los cambios. [Ver 7.1.6 Control de Cambios]</a:t>
          </a:r>
        </a:p>
      </dsp:txBody>
      <dsp:txXfrm>
        <a:off x="2017609" y="355"/>
        <a:ext cx="1364820" cy="1091856"/>
      </dsp:txXfrm>
    </dsp:sp>
    <dsp:sp modelId="{D61717D0-CD4E-4EA3-9105-8B5289BD18FF}">
      <dsp:nvSpPr>
        <dsp:cNvPr id="0" name=""/>
        <dsp:cNvSpPr/>
      </dsp:nvSpPr>
      <dsp:spPr>
        <a:xfrm rot="19500000">
          <a:off x="3241297" y="1461742"/>
          <a:ext cx="1102760" cy="409446"/>
        </a:xfrm>
        <a:prstGeom prst="leftArrow">
          <a:avLst>
            <a:gd name="adj1" fmla="val 60000"/>
            <a:gd name="adj2" fmla="val 50000"/>
          </a:avLst>
        </a:prstGeom>
        <a:gradFill rotWithShape="0">
          <a:gsLst>
            <a:gs pos="0">
              <a:schemeClr val="accent1">
                <a:tint val="60000"/>
                <a:hueOff val="0"/>
                <a:satOff val="0"/>
                <a:lumOff val="0"/>
                <a:alphaOff val="0"/>
                <a:shade val="58000"/>
                <a:satMod val="150000"/>
              </a:schemeClr>
            </a:gs>
            <a:gs pos="72000">
              <a:schemeClr val="accent1">
                <a:tint val="60000"/>
                <a:hueOff val="0"/>
                <a:satOff val="0"/>
                <a:lumOff val="0"/>
                <a:alphaOff val="0"/>
                <a:tint val="90000"/>
                <a:satMod val="135000"/>
              </a:schemeClr>
            </a:gs>
            <a:gs pos="100000">
              <a:schemeClr val="accent1">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B33345A-FBA3-408A-98B3-35D450360D7E}">
      <dsp:nvSpPr>
        <dsp:cNvPr id="0" name=""/>
        <dsp:cNvSpPr/>
      </dsp:nvSpPr>
      <dsp:spPr>
        <a:xfrm>
          <a:off x="3561931" y="804278"/>
          <a:ext cx="1364820" cy="1091856"/>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t" anchorCtr="0">
          <a:noAutofit/>
        </a:bodyPr>
        <a:lstStyle/>
        <a:p>
          <a:pPr lvl="0" algn="ctr" defTabSz="533400">
            <a:lnSpc>
              <a:spcPct val="90000"/>
            </a:lnSpc>
            <a:spcBef>
              <a:spcPct val="0"/>
            </a:spcBef>
            <a:spcAft>
              <a:spcPct val="35000"/>
            </a:spcAft>
          </a:pPr>
          <a:r>
            <a:rPr lang="es-CO" sz="1200" kern="1200"/>
            <a:t>LANZAMIENTOS DE LÍNEAS BASE</a:t>
          </a:r>
        </a:p>
        <a:p>
          <a:pPr marL="57150" lvl="1" indent="-57150" algn="just" defTabSz="400050">
            <a:lnSpc>
              <a:spcPct val="90000"/>
            </a:lnSpc>
            <a:spcBef>
              <a:spcPct val="0"/>
            </a:spcBef>
            <a:spcAft>
              <a:spcPct val="15000"/>
            </a:spcAft>
            <a:buChar char="••"/>
          </a:pPr>
          <a:r>
            <a:rPr lang="es-CO" sz="900" kern="1200"/>
            <a:t>Politicas de lanzamiento. [Ver 1.1.3 Entregables del proyecto]</a:t>
          </a:r>
        </a:p>
      </dsp:txBody>
      <dsp:txXfrm>
        <a:off x="3561931" y="804278"/>
        <a:ext cx="1364820" cy="1091856"/>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sp>
    <dsp:sp modelId="{C8D80BD1-8CD1-4E87-95E8-2D4E132C9B50}">
      <dsp:nvSpPr>
        <dsp:cNvPr id="0" name=""/>
        <dsp:cNvSpPr/>
      </dsp:nvSpPr>
      <dsp:spPr>
        <a:xfrm>
          <a:off x="1420783" y="1082501"/>
          <a:ext cx="1217814" cy="1217814"/>
        </a:xfrm>
        <a:prstGeom prst="ellipse">
          <a:avLst/>
        </a:prstGeom>
        <a:gradFill rotWithShape="0">
          <a:gsLst>
            <a:gs pos="0">
              <a:schemeClr val="accent1">
                <a:shade val="90000"/>
                <a:hueOff val="-274356"/>
                <a:satOff val="5036"/>
                <a:lumOff val="14772"/>
                <a:alphaOff val="-25000"/>
                <a:shade val="58000"/>
                <a:satMod val="150000"/>
              </a:schemeClr>
            </a:gs>
            <a:gs pos="72000">
              <a:schemeClr val="accent1">
                <a:shade val="90000"/>
                <a:hueOff val="-274356"/>
                <a:satOff val="5036"/>
                <a:lumOff val="14772"/>
                <a:alphaOff val="-25000"/>
                <a:tint val="90000"/>
                <a:satMod val="135000"/>
              </a:schemeClr>
            </a:gs>
            <a:gs pos="100000">
              <a:schemeClr val="accent1">
                <a:shade val="90000"/>
                <a:hueOff val="-274356"/>
                <a:satOff val="5036"/>
                <a:lumOff val="14772"/>
                <a:alphaOff val="-2500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8000"/>
                <a:satMod val="150000"/>
              </a:schemeClr>
            </a:gs>
            <a:gs pos="72000">
              <a:schemeClr val="accent1">
                <a:shade val="90000"/>
                <a:hueOff val="0"/>
                <a:satOff val="0"/>
                <a:lumOff val="0"/>
                <a:alphaOff val="0"/>
                <a:tint val="90000"/>
                <a:satMod val="135000"/>
              </a:schemeClr>
            </a:gs>
            <a:gs pos="100000">
              <a:schemeClr val="accent1">
                <a:shade val="9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3"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3"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3"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3"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70000"/>
                <a:satMod val="180000"/>
              </a:schemeClr>
            </a:gs>
            <a:gs pos="62000">
              <a:schemeClr val="accent1">
                <a:tint val="60000"/>
                <a:hueOff val="0"/>
                <a:satOff val="0"/>
                <a:lumOff val="0"/>
                <a:alphaOff val="0"/>
                <a:tint val="30000"/>
                <a:satMod val="180000"/>
              </a:schemeClr>
            </a:gs>
            <a:gs pos="100000">
              <a:schemeClr val="accent1">
                <a:tint val="60000"/>
                <a:hueOff val="0"/>
                <a:satOff val="0"/>
                <a:lumOff val="0"/>
                <a:alphaOff val="0"/>
                <a:tint val="22000"/>
                <a:satMod val="180000"/>
              </a:schemeClr>
            </a:gs>
          </a:gsLst>
          <a:lin ang="16200000" scaled="0"/>
        </a:gra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99A84D-CE50-4DF5-81C5-397DE3F81100}">
      <dsp:nvSpPr>
        <dsp:cNvPr id="0" name=""/>
        <dsp:cNvSpPr/>
      </dsp:nvSpPr>
      <dsp:spPr>
        <a:xfrm>
          <a:off x="0" y="34742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EJERCICIO DE INVENTARIO</a:t>
          </a:r>
        </a:p>
      </dsp:txBody>
      <dsp:txXfrm>
        <a:off x="0" y="347427"/>
        <a:ext cx="5400039" cy="287819"/>
      </dsp:txXfrm>
    </dsp:sp>
    <dsp:sp modelId="{57E8982C-D5E8-446B-9E69-5903B673846C}">
      <dsp:nvSpPr>
        <dsp:cNvPr id="0" name=""/>
        <dsp:cNvSpPr/>
      </dsp:nvSpPr>
      <dsp:spPr>
        <a:xfrm>
          <a:off x="0" y="635247"/>
          <a:ext cx="5400039" cy="4471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La informacion es guardada y categorizada en una CMDB.</a:t>
          </a:r>
        </a:p>
        <a:p>
          <a:pPr marL="57150" lvl="1" indent="-57150" algn="l" defTabSz="400050">
            <a:lnSpc>
              <a:spcPct val="90000"/>
            </a:lnSpc>
            <a:spcBef>
              <a:spcPct val="0"/>
            </a:spcBef>
            <a:spcAft>
              <a:spcPct val="20000"/>
            </a:spcAft>
            <a:buChar char="••"/>
          </a:pPr>
          <a:r>
            <a:rPr lang="es-CO" sz="900" kern="1200"/>
            <a:t>En esta etapa se acogeran sistemas de configuración como servidores, aplicaciones de negocio, paquetes de software, los cuales permitirán el manejo sistematico de la información.</a:t>
          </a:r>
        </a:p>
      </dsp:txBody>
      <dsp:txXfrm>
        <a:off x="0" y="635247"/>
        <a:ext cx="5400039" cy="447120"/>
      </dsp:txXfrm>
    </dsp:sp>
    <dsp:sp modelId="{A3EA1AFD-4F20-4C9B-9A40-A2AFA6C06BD3}">
      <dsp:nvSpPr>
        <dsp:cNvPr id="0" name=""/>
        <dsp:cNvSpPr/>
      </dsp:nvSpPr>
      <dsp:spPr>
        <a:xfrm>
          <a:off x="0" y="108236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IDENTIFICACIÓN DE LAS DEPENDENCIAS ENTRE LOS ÍTEMS DE CONFIGURACIÓN</a:t>
          </a:r>
        </a:p>
      </dsp:txBody>
      <dsp:txXfrm>
        <a:off x="0" y="1082367"/>
        <a:ext cx="5400039" cy="287819"/>
      </dsp:txXfrm>
    </dsp:sp>
    <dsp:sp modelId="{1A94E93F-E49C-4F1B-96A6-64E385209876}">
      <dsp:nvSpPr>
        <dsp:cNvPr id="0" name=""/>
        <dsp:cNvSpPr/>
      </dsp:nvSpPr>
      <dsp:spPr>
        <a:xfrm>
          <a:off x="0" y="137018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En esta etapa se relacionaran los ítems de la administración de la configuración con el fin de llevar a cabo un proceso integrado en este ámbito.</a:t>
          </a:r>
        </a:p>
      </dsp:txBody>
      <dsp:txXfrm>
        <a:off x="0" y="1370187"/>
        <a:ext cx="5400039" cy="285660"/>
      </dsp:txXfrm>
    </dsp:sp>
    <dsp:sp modelId="{B7A3D540-0785-4FE4-982A-2F485218320E}">
      <dsp:nvSpPr>
        <dsp:cNvPr id="0" name=""/>
        <dsp:cNvSpPr/>
      </dsp:nvSpPr>
      <dsp:spPr>
        <a:xfrm>
          <a:off x="0" y="165584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MADURACIÓN Y REINGENIERÍA DE PROCESOS</a:t>
          </a:r>
        </a:p>
      </dsp:txBody>
      <dsp:txXfrm>
        <a:off x="0" y="1655847"/>
        <a:ext cx="5400039" cy="287819"/>
      </dsp:txXfrm>
    </dsp:sp>
    <dsp:sp modelId="{D28F3A15-7D6B-4CF2-9A7E-542287D97B24}">
      <dsp:nvSpPr>
        <dsp:cNvPr id="0" name=""/>
        <dsp:cNvSpPr/>
      </dsp:nvSpPr>
      <dsp:spPr>
        <a:xfrm>
          <a:off x="0" y="194366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Despues de  realizar las primeras dos etapas se propone un mejoramiento y optimización del proceso mediante nueas herramientas o nuevas relaciones entre las ya existentes.</a:t>
          </a:r>
        </a:p>
      </dsp:txBody>
      <dsp:txXfrm>
        <a:off x="0" y="1943667"/>
        <a:ext cx="5400039" cy="285660"/>
      </dsp:txXfrm>
    </dsp:sp>
    <dsp:sp modelId="{A61DC02D-B333-4478-92BF-58497347F4CE}">
      <dsp:nvSpPr>
        <dsp:cNvPr id="0" name=""/>
        <dsp:cNvSpPr/>
      </dsp:nvSpPr>
      <dsp:spPr>
        <a:xfrm>
          <a:off x="0" y="2229327"/>
          <a:ext cx="5400039" cy="287819"/>
        </a:xfrm>
        <a:prstGeom prst="roundRect">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DESICIONES DE NEGOCIO</a:t>
          </a:r>
        </a:p>
      </dsp:txBody>
      <dsp:txXfrm>
        <a:off x="0" y="2229327"/>
        <a:ext cx="5400039" cy="287819"/>
      </dsp:txXfrm>
    </dsp:sp>
    <dsp:sp modelId="{E4E03C83-55BA-4637-839E-2DD1F0E2BB20}">
      <dsp:nvSpPr>
        <dsp:cNvPr id="0" name=""/>
        <dsp:cNvSpPr/>
      </dsp:nvSpPr>
      <dsp:spPr>
        <a:xfrm>
          <a:off x="0" y="2517147"/>
          <a:ext cx="5400039" cy="2856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1"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Esta última etapa propone la retroalimentación del proceso traducida en desiciones organizacionales que buscaran el crecimiento y un incremento en la calidad de su producto.</a:t>
          </a:r>
        </a:p>
      </dsp:txBody>
      <dsp:txXfrm>
        <a:off x="0" y="2517147"/>
        <a:ext cx="5400039" cy="285660"/>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1">
          <a:gsLst>
            <a:gs pos="0">
              <a:schemeClr val="accent2">
                <a:tint val="70000"/>
                <a:satMod val="180000"/>
              </a:schemeClr>
            </a:gs>
            <a:gs pos="62000">
              <a:schemeClr val="accent2">
                <a:tint val="30000"/>
                <a:satMod val="180000"/>
              </a:schemeClr>
            </a:gs>
            <a:gs pos="100000">
              <a:schemeClr val="accent2">
                <a:tint val="22000"/>
                <a:satMod val="180000"/>
              </a:schemeClr>
            </a:gs>
          </a:gsLst>
          <a:lin ang="16200000" scaled="0"/>
        </a:gradFill>
        <a:ln w="9525" cap="flat" cmpd="sng" algn="ctr">
          <a:solidFill>
            <a:schemeClr val="accent2">
              <a:shade val="80000"/>
            </a:schemeClr>
          </a:solidFill>
          <a:prstDash val="solid"/>
        </a:ln>
        <a:effectLst>
          <a:outerShdw blurRad="50800" dist="38100" dir="5400000" rotWithShape="0">
            <a:srgbClr val="000000">
              <a:alpha val="43137"/>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1">
          <a:gsLst>
            <a:gs pos="0">
              <a:schemeClr val="accent5">
                <a:tint val="70000"/>
                <a:satMod val="180000"/>
              </a:schemeClr>
            </a:gs>
            <a:gs pos="62000">
              <a:schemeClr val="accent5">
                <a:tint val="30000"/>
                <a:satMod val="180000"/>
              </a:schemeClr>
            </a:gs>
            <a:gs pos="100000">
              <a:schemeClr val="accent5">
                <a:tint val="22000"/>
                <a:satMod val="180000"/>
              </a:schemeClr>
            </a:gs>
          </a:gsLst>
          <a:lin ang="16200000" scaled="0"/>
        </a:gradFill>
        <a:ln w="9525" cap="flat" cmpd="sng" algn="ctr">
          <a:solidFill>
            <a:schemeClr val="accent5">
              <a:shade val="80000"/>
            </a:schemeClr>
          </a:solidFill>
          <a:prstDash val="solid"/>
        </a:ln>
        <a:effectLst>
          <a:outerShdw blurRad="50800" dist="38100" dir="5400000" rotWithShape="0">
            <a:srgbClr val="000000">
              <a:alpha val="43137"/>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2654934" cy="2654934"/>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327467" y="0"/>
          <a:ext cx="3523932" cy="26549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David Suarez (Director deCalidad y Manejo de Riesgos) y Laura Arias (Gerente del Proyecto)</a:t>
          </a:r>
        </a:p>
      </dsp:txBody>
      <dsp:txXfrm>
        <a:off x="1327467" y="0"/>
        <a:ext cx="1761966" cy="796482"/>
      </dsp:txXfrm>
    </dsp:sp>
    <dsp:sp modelId="{000F243F-A287-4C5C-A83B-CAC50147D1F2}">
      <dsp:nvSpPr>
        <dsp:cNvPr id="0" name=""/>
        <dsp:cNvSpPr/>
      </dsp:nvSpPr>
      <dsp:spPr>
        <a:xfrm>
          <a:off x="464614" y="796482"/>
          <a:ext cx="1725706" cy="1725706"/>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327467" y="796482"/>
          <a:ext cx="3523932" cy="1725706"/>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German Morales (Director de Dsarrollo), Nestor Diazgranados (Arquitecto), Andrea Fajardo</a:t>
          </a:r>
        </a:p>
      </dsp:txBody>
      <dsp:txXfrm>
        <a:off x="1327467" y="796482"/>
        <a:ext cx="1761966" cy="796479"/>
      </dsp:txXfrm>
    </dsp:sp>
    <dsp:sp modelId="{D2ECDEA5-8D48-42AF-A1B3-29F3100D1159}">
      <dsp:nvSpPr>
        <dsp:cNvPr id="0" name=""/>
        <dsp:cNvSpPr/>
      </dsp:nvSpPr>
      <dsp:spPr>
        <a:xfrm>
          <a:off x="929227" y="1592961"/>
          <a:ext cx="796479" cy="796479"/>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327467" y="1592961"/>
          <a:ext cx="3523932" cy="79647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William Jimenez (Administrador de Configuraciones)</a:t>
          </a:r>
        </a:p>
      </dsp:txBody>
      <dsp:txXfrm>
        <a:off x="1327467" y="1592961"/>
        <a:ext cx="1761966" cy="796479"/>
      </dsp:txXfrm>
    </dsp:sp>
    <dsp:sp modelId="{8AFDF6A0-B1EA-46FB-A219-0847681AD16A}">
      <dsp:nvSpPr>
        <dsp:cNvPr id="0" name=""/>
        <dsp:cNvSpPr/>
      </dsp:nvSpPr>
      <dsp:spPr>
        <a:xfrm>
          <a:off x="3089433" y="0"/>
          <a:ext cx="1761966" cy="79648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El lider en este proceso sera sin duda el Director de Calidad, junto al Gerente del Proyecto quien supervisara el proceso a nivel global. </a:t>
          </a:r>
        </a:p>
      </dsp:txBody>
      <dsp:txXfrm>
        <a:off x="3089433" y="0"/>
        <a:ext cx="1761966" cy="796482"/>
      </dsp:txXfrm>
    </dsp:sp>
    <dsp:sp modelId="{D7DBADD2-93FA-44D2-9E0B-AA55EE9A845E}">
      <dsp:nvSpPr>
        <dsp:cNvPr id="0" name=""/>
        <dsp:cNvSpPr/>
      </dsp:nvSpPr>
      <dsp:spPr>
        <a:xfrm>
          <a:off x="3089433" y="796482"/>
          <a:ext cx="1761966" cy="79647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a:t>Los involucrados en la implementación y el diseño del sistema deberán esta al tanto de la V&amp;V de este asi como de los nuevos requerimientos que puedan surgir en este proceso.</a:t>
          </a:r>
        </a:p>
      </dsp:txBody>
      <dsp:txXfrm>
        <a:off x="3089433" y="796482"/>
        <a:ext cx="1761966" cy="796479"/>
      </dsp:txXfrm>
    </dsp:sp>
    <dsp:sp modelId="{DD660205-6811-4075-8CB3-6FF6914029C2}">
      <dsp:nvSpPr>
        <dsp:cNvPr id="0" name=""/>
        <dsp:cNvSpPr/>
      </dsp:nvSpPr>
      <dsp:spPr>
        <a:xfrm>
          <a:off x="3089433" y="1592961"/>
          <a:ext cx="1761966" cy="79647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ES" sz="800" kern="1200"/>
            <a:t>El Administrador de configuraciones deberá estar pendiente de los cambios que los procesos de V&amp;V puedan generar. </a:t>
          </a:r>
          <a:endParaRPr lang="es-CO" sz="800" kern="1200"/>
        </a:p>
      </dsp:txBody>
      <dsp:txXfrm>
        <a:off x="3089433" y="1592961"/>
        <a:ext cx="1761966" cy="796479"/>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latin typeface="Calibri (Body)"/>
              <a:cs typeface="Calibri (Body)"/>
            </a:rPr>
            <a:t>Pruebas</a:t>
          </a:r>
        </a:p>
      </dsp:txBody>
      <dsp:txXfrm>
        <a:off x="4337149" y="1203769"/>
        <a:ext cx="1147643" cy="728753"/>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4"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5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3158839"/>
            <a:satOff val="5324"/>
            <a:lumOff val="-65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4211785"/>
            <a:satOff val="7099"/>
            <a:lumOff val="-869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8423570"/>
            <a:satOff val="14198"/>
            <a:lumOff val="-1738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9476516"/>
            <a:satOff val="15973"/>
            <a:lumOff val="-195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5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5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5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5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5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5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5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4"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4" cy="424382"/>
      </dsp:txXfrm>
    </dsp:sp>
  </dsp:spTree>
</dsp:drawing>
</file>

<file path=word/diagrams/drawing5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2527071"/>
            <a:satOff val="4259"/>
            <a:lumOff val="-521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3158839"/>
            <a:satOff val="5324"/>
            <a:lumOff val="-652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5054142"/>
            <a:satOff val="8519"/>
            <a:lumOff val="-1043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6317677"/>
            <a:satOff val="10648"/>
            <a:lumOff val="-1304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7581213"/>
            <a:satOff val="12778"/>
            <a:lumOff val="-15647"/>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9476516"/>
            <a:satOff val="15973"/>
            <a:lumOff val="-195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0108284"/>
            <a:satOff val="17038"/>
            <a:lumOff val="-208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7345" y="995196"/>
          <a:ext cx="2248809" cy="567990"/>
        </a:xfrm>
        <a:custGeom>
          <a:avLst/>
          <a:gdLst/>
          <a:ahLst/>
          <a:cxnLst/>
          <a:rect l="0" t="0" r="0" b="0"/>
          <a:pathLst>
            <a:path>
              <a:moveTo>
                <a:pt x="0" y="0"/>
              </a:moveTo>
              <a:lnTo>
                <a:pt x="0" y="479281"/>
              </a:lnTo>
              <a:lnTo>
                <a:pt x="2248809" y="479281"/>
              </a:lnTo>
              <a:lnTo>
                <a:pt x="2248809" y="567990"/>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7345" y="995196"/>
          <a:ext cx="1226544" cy="567990"/>
        </a:xfrm>
        <a:custGeom>
          <a:avLst/>
          <a:gdLst/>
          <a:ahLst/>
          <a:cxnLst/>
          <a:rect l="0" t="0" r="0" b="0"/>
          <a:pathLst>
            <a:path>
              <a:moveTo>
                <a:pt x="0" y="0"/>
              </a:moveTo>
              <a:lnTo>
                <a:pt x="0" y="479281"/>
              </a:lnTo>
              <a:lnTo>
                <a:pt x="1226544" y="479281"/>
              </a:lnTo>
              <a:lnTo>
                <a:pt x="1226544" y="567990"/>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7345" y="995196"/>
          <a:ext cx="190474" cy="567990"/>
        </a:xfrm>
        <a:custGeom>
          <a:avLst/>
          <a:gdLst/>
          <a:ahLst/>
          <a:cxnLst/>
          <a:rect l="0" t="0" r="0" b="0"/>
          <a:pathLst>
            <a:path>
              <a:moveTo>
                <a:pt x="0" y="0"/>
              </a:moveTo>
              <a:lnTo>
                <a:pt x="0" y="479281"/>
              </a:lnTo>
              <a:lnTo>
                <a:pt x="190474" y="479281"/>
              </a:lnTo>
              <a:lnTo>
                <a:pt x="190474" y="567990"/>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67702" y="995196"/>
          <a:ext cx="869643" cy="567990"/>
        </a:xfrm>
        <a:custGeom>
          <a:avLst/>
          <a:gdLst/>
          <a:ahLst/>
          <a:cxnLst/>
          <a:rect l="0" t="0" r="0" b="0"/>
          <a:pathLst>
            <a:path>
              <a:moveTo>
                <a:pt x="869643" y="0"/>
              </a:moveTo>
              <a:lnTo>
                <a:pt x="869643" y="479281"/>
              </a:lnTo>
              <a:lnTo>
                <a:pt x="0" y="479281"/>
              </a:lnTo>
              <a:lnTo>
                <a:pt x="0" y="567990"/>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605061" y="995196"/>
          <a:ext cx="2032283" cy="567990"/>
        </a:xfrm>
        <a:custGeom>
          <a:avLst/>
          <a:gdLst/>
          <a:ahLst/>
          <a:cxnLst/>
          <a:rect l="0" t="0" r="0" b="0"/>
          <a:pathLst>
            <a:path>
              <a:moveTo>
                <a:pt x="2032283" y="0"/>
              </a:moveTo>
              <a:lnTo>
                <a:pt x="2032283" y="479281"/>
              </a:lnTo>
              <a:lnTo>
                <a:pt x="0" y="479281"/>
              </a:lnTo>
              <a:lnTo>
                <a:pt x="0" y="567990"/>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086695" y="419931"/>
          <a:ext cx="1101300" cy="575264"/>
        </a:xfrm>
        <a:prstGeom prst="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b="1" kern="1200">
              <a:latin typeface="+mn-lt"/>
              <a:cs typeface="Arial" pitchFamily="34" charset="0"/>
            </a:rPr>
            <a:t>Director de proyectos</a:t>
          </a:r>
        </a:p>
        <a:p>
          <a:pPr lvl="0" algn="ctr" defTabSz="488950">
            <a:lnSpc>
              <a:spcPct val="90000"/>
            </a:lnSpc>
            <a:spcBef>
              <a:spcPct val="0"/>
            </a:spcBef>
            <a:spcAft>
              <a:spcPct val="35000"/>
            </a:spcAft>
          </a:pPr>
          <a:r>
            <a:rPr lang="es-ES" sz="1100" b="1" kern="1200">
              <a:latin typeface="+mn-lt"/>
              <a:cs typeface="Arial" pitchFamily="34" charset="0"/>
            </a:rPr>
            <a:t>Laura Arias</a:t>
          </a:r>
          <a:endParaRPr lang="es-ES" sz="1100" kern="1200">
            <a:latin typeface="+mn-lt"/>
            <a:cs typeface="Arial" pitchFamily="34" charset="0"/>
          </a:endParaRPr>
        </a:p>
      </dsp:txBody>
      <dsp:txXfrm>
        <a:off x="2086695" y="419931"/>
        <a:ext cx="1101300" cy="575264"/>
      </dsp:txXfrm>
    </dsp:sp>
    <dsp:sp modelId="{B2135068-9888-4533-B916-8500B4185E7A}">
      <dsp:nvSpPr>
        <dsp:cNvPr id="0" name=""/>
        <dsp:cNvSpPr/>
      </dsp:nvSpPr>
      <dsp:spPr>
        <a:xfrm>
          <a:off x="18687" y="1563187"/>
          <a:ext cx="1172748" cy="670005"/>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Calidad y manejo de riesgos </a:t>
          </a:r>
        </a:p>
        <a:p>
          <a:pPr lvl="0" algn="ctr" defTabSz="355600">
            <a:lnSpc>
              <a:spcPct val="90000"/>
            </a:lnSpc>
            <a:spcBef>
              <a:spcPct val="0"/>
            </a:spcBef>
            <a:spcAft>
              <a:spcPct val="35000"/>
            </a:spcAft>
          </a:pPr>
          <a:r>
            <a:rPr lang="es-CO" sz="800" kern="1200">
              <a:latin typeface="+mn-lt"/>
              <a:cs typeface="Arial" pitchFamily="34" charset="0"/>
            </a:rPr>
            <a:t>David Suarez</a:t>
          </a:r>
          <a:endParaRPr lang="es-ES" sz="800" kern="1200">
            <a:latin typeface="+mn-lt"/>
            <a:cs typeface="Arial" pitchFamily="34" charset="0"/>
          </a:endParaRPr>
        </a:p>
      </dsp:txBody>
      <dsp:txXfrm>
        <a:off x="18687" y="1563187"/>
        <a:ext cx="1172748" cy="670005"/>
      </dsp:txXfrm>
    </dsp:sp>
    <dsp:sp modelId="{DFFC5C80-2D73-4BD7-8C75-AB471175A02C}">
      <dsp:nvSpPr>
        <dsp:cNvPr id="0" name=""/>
        <dsp:cNvSpPr/>
      </dsp:nvSpPr>
      <dsp:spPr>
        <a:xfrm>
          <a:off x="1321230" y="1563187"/>
          <a:ext cx="892943" cy="727070"/>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Arquitecto</a:t>
          </a:r>
        </a:p>
        <a:p>
          <a:pPr lvl="0" algn="ctr" defTabSz="355600">
            <a:lnSpc>
              <a:spcPct val="90000"/>
            </a:lnSpc>
            <a:spcBef>
              <a:spcPct val="0"/>
            </a:spcBef>
            <a:spcAft>
              <a:spcPct val="35000"/>
            </a:spcAft>
          </a:pPr>
          <a:r>
            <a:rPr lang="es-ES" sz="800" b="0" kern="1200">
              <a:latin typeface="+mn-lt"/>
              <a:cs typeface="Arial" pitchFamily="34" charset="0"/>
            </a:rPr>
            <a:t>Nestor Diazgranados</a:t>
          </a:r>
        </a:p>
      </dsp:txBody>
      <dsp:txXfrm>
        <a:off x="1321230" y="1563187"/>
        <a:ext cx="892943" cy="727070"/>
      </dsp:txXfrm>
    </dsp:sp>
    <dsp:sp modelId="{E5FEB9D0-6A09-4F59-A4A0-2B9C24356626}">
      <dsp:nvSpPr>
        <dsp:cNvPr id="0" name=""/>
        <dsp:cNvSpPr/>
      </dsp:nvSpPr>
      <dsp:spPr>
        <a:xfrm>
          <a:off x="2391591" y="1563187"/>
          <a:ext cx="872456" cy="767327"/>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mn-lt"/>
              <a:cs typeface="Arial" pitchFamily="34" charset="0"/>
            </a:rPr>
            <a:t> </a:t>
          </a:r>
          <a:r>
            <a:rPr lang="es-CO" sz="800" kern="1200">
              <a:latin typeface="+mn-lt"/>
              <a:cs typeface="Arial" pitchFamily="34" charset="0"/>
            </a:rPr>
            <a:t>William Jiménez</a:t>
          </a:r>
          <a:endParaRPr lang="es-ES" sz="800" b="0" kern="1200">
            <a:latin typeface="+mn-lt"/>
            <a:cs typeface="Arial" pitchFamily="34" charset="0"/>
          </a:endParaRPr>
        </a:p>
      </dsp:txBody>
      <dsp:txXfrm>
        <a:off x="2391591" y="1563187"/>
        <a:ext cx="872456" cy="767327"/>
      </dsp:txXfrm>
    </dsp:sp>
    <dsp:sp modelId="{7036DF04-1EA3-4CBF-ADBD-DFD10FA113A3}">
      <dsp:nvSpPr>
        <dsp:cNvPr id="0" name=""/>
        <dsp:cNvSpPr/>
      </dsp:nvSpPr>
      <dsp:spPr>
        <a:xfrm>
          <a:off x="3441466" y="1563187"/>
          <a:ext cx="844846" cy="816612"/>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desarrollo</a:t>
          </a:r>
          <a:r>
            <a:rPr lang="es-CO" sz="800" kern="1200">
              <a:latin typeface="+mn-lt"/>
            </a:rPr>
            <a:t> Germán Morales</a:t>
          </a:r>
          <a:endParaRPr lang="es-ES" sz="800" b="0" kern="1200">
            <a:latin typeface="+mn-lt"/>
          </a:endParaRPr>
        </a:p>
      </dsp:txBody>
      <dsp:txXfrm>
        <a:off x="3441466" y="1563187"/>
        <a:ext cx="844846" cy="816612"/>
      </dsp:txXfrm>
    </dsp:sp>
    <dsp:sp modelId="{A5888832-ADA0-4663-A429-5418961643C2}">
      <dsp:nvSpPr>
        <dsp:cNvPr id="0" name=""/>
        <dsp:cNvSpPr/>
      </dsp:nvSpPr>
      <dsp:spPr>
        <a:xfrm>
          <a:off x="4463730" y="1563187"/>
          <a:ext cx="844846" cy="817461"/>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Analista de Requerimientos</a:t>
          </a:r>
        </a:p>
        <a:p>
          <a:pPr lvl="0" algn="ctr" defTabSz="355600">
            <a:lnSpc>
              <a:spcPct val="90000"/>
            </a:lnSpc>
            <a:spcBef>
              <a:spcPct val="0"/>
            </a:spcBef>
            <a:spcAft>
              <a:spcPct val="35000"/>
            </a:spcAft>
          </a:pPr>
          <a:r>
            <a:rPr lang="es-ES" sz="800" b="0" kern="1200">
              <a:latin typeface="+mn-lt"/>
              <a:cs typeface="Arial" pitchFamily="34" charset="0"/>
            </a:rPr>
            <a:t>Andrea  Fajardo</a:t>
          </a:r>
        </a:p>
      </dsp:txBody>
      <dsp:txXfrm>
        <a:off x="4463730" y="1563187"/>
        <a:ext cx="844846" cy="81746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5769" y="906474"/>
          <a:ext cx="3645535" cy="1832585"/>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5769" y="906474"/>
        <a:ext cx="3645535" cy="1832585"/>
      </dsp:txXfrm>
    </dsp:sp>
    <dsp:sp modelId="{8AE75B07-5C9F-496F-8417-D6B798215BC5}">
      <dsp:nvSpPr>
        <dsp:cNvPr id="0" name=""/>
        <dsp:cNvSpPr/>
      </dsp:nvSpPr>
      <dsp:spPr>
        <a:xfrm rot="16200000">
          <a:off x="1064259" y="906474"/>
          <a:ext cx="3645535" cy="1832585"/>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259" y="906474"/>
        <a:ext cx="3645535" cy="1832585"/>
      </dsp:txXfrm>
    </dsp:sp>
    <dsp:sp modelId="{B19CAD11-617A-443B-A885-7C4B90F5E1DE}">
      <dsp:nvSpPr>
        <dsp:cNvPr id="0" name=""/>
        <dsp:cNvSpPr/>
      </dsp:nvSpPr>
      <dsp:spPr>
        <a:xfrm rot="16200000">
          <a:off x="3034289" y="906474"/>
          <a:ext cx="3645535" cy="1832585"/>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4289" y="906474"/>
        <a:ext cx="3645535" cy="1832585"/>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Analista de requerimientos</a:t>
          </a:r>
        </a:p>
        <a:p>
          <a:pPr marL="57150" lvl="1" indent="-57150" algn="l" defTabSz="466725">
            <a:lnSpc>
              <a:spcPct val="90000"/>
            </a:lnSpc>
            <a:spcBef>
              <a:spcPct val="0"/>
            </a:spcBef>
            <a:spcAft>
              <a:spcPct val="15000"/>
            </a:spcAft>
            <a:buChar char="••"/>
          </a:pPr>
          <a:r>
            <a:rPr lang="es-CO" sz="1050" kern="1200"/>
            <a:t>Calidad</a:t>
          </a:r>
        </a:p>
        <a:p>
          <a:pPr marL="57150" lvl="1" indent="-57150" algn="l" defTabSz="466725">
            <a:lnSpc>
              <a:spcPct val="90000"/>
            </a:lnSpc>
            <a:spcBef>
              <a:spcPct val="0"/>
            </a:spcBef>
            <a:spcAft>
              <a:spcPct val="15000"/>
            </a:spcAft>
            <a:buChar char="••"/>
          </a:pPr>
          <a:r>
            <a:rPr lang="es-CO" sz="1050" kern="1200"/>
            <a:t>Abstracción de la realidad </a:t>
          </a:r>
        </a:p>
        <a:p>
          <a:pPr marL="57150" lvl="1" indent="-57150" algn="l" defTabSz="466725">
            <a:lnSpc>
              <a:spcPct val="90000"/>
            </a:lnSpc>
            <a:spcBef>
              <a:spcPct val="0"/>
            </a:spcBef>
            <a:spcAft>
              <a:spcPct val="15000"/>
            </a:spcAft>
            <a:buChar char="••"/>
          </a:pPr>
          <a:r>
            <a:rPr lang="es-CO" sz="1050" kern="1200"/>
            <a:t>Ordenado</a:t>
          </a:r>
        </a:p>
        <a:p>
          <a:pPr marL="57150" lvl="1" indent="-57150" algn="l" defTabSz="466725">
            <a:lnSpc>
              <a:spcPct val="90000"/>
            </a:lnSpc>
            <a:spcBef>
              <a:spcPct val="0"/>
            </a:spcBef>
            <a:spcAft>
              <a:spcPct val="15000"/>
            </a:spcAft>
            <a:buChar char="••"/>
          </a:pPr>
          <a:r>
            <a:rPr lang="es-CO" sz="105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7.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0.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9.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0.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4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4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45.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50.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738B6-84ED-4090-8B85-B720DBC4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97</Pages>
  <Words>21704</Words>
  <Characters>119373</Characters>
  <Application>Microsoft Office Word</Application>
  <DocSecurity>0</DocSecurity>
  <Lines>994</Lines>
  <Paragraphs>281</Paragraphs>
  <ScaleCrop>false</ScaleCrop>
  <HeadingPairs>
    <vt:vector size="6" baseType="variant">
      <vt:variant>
        <vt:lpstr>Título</vt:lpstr>
      </vt:variant>
      <vt:variant>
        <vt:i4>1</vt:i4>
      </vt:variant>
      <vt:variant>
        <vt:lpstr>Title</vt:lpstr>
      </vt:variant>
      <vt:variant>
        <vt:i4>1</vt:i4>
      </vt:variant>
      <vt:variant>
        <vt:lpstr>Headings</vt:lpstr>
      </vt:variant>
      <vt:variant>
        <vt:i4>100</vt:i4>
      </vt:variant>
    </vt:vector>
  </HeadingPairs>
  <TitlesOfParts>
    <vt:vector size="102" baseType="lpstr">
      <vt:lpstr/>
      <vt:lpstr/>
      <vt:lpstr>Alimnova®</vt:lpstr>
      <vt:lpstr>4 Marzo de 2010</vt:lpstr>
      <vt:lpstr>Versión 1.0</vt:lpstr>
      <vt:lpstr>LAURA ARIAS</vt:lpstr>
      <vt:lpstr/>
      <vt:lpstr>PAGINA DE FIRMAS</vt:lpstr>
      <vt:lpstr>Firma Cliente: </vt:lpstr>
      <vt:lpstr>Miguel Eduardo Torres</vt:lpstr>
      <vt:lpstr>Firma Director de Proyecto: </vt:lpstr>
      <vt:lpstr>Laura Arias</vt:lpstr>
      <vt:lpstr>Firma Director de Desarrollo:</vt:lpstr>
      <vt:lpstr>Germán Morales</vt:lpstr>
      <vt:lpstr>Firma Analista de Requerimientos:</vt:lpstr>
      <vt:lpstr>Andrea Fajardo</vt:lpstr>
      <vt:lpstr>Firma Director de Calidad y Manejo de Riesgos:</vt:lpstr>
      <vt:lpstr>David Suárez</vt:lpstr>
      <vt:lpstr>Firma Administrador de Configuración y Documentación:</vt:lpstr>
      <vt:lpstr>William Jiménez</vt:lpstr>
      <vt:lpstr>Firma Arquitecto:</vt:lpstr>
      <vt:lpstr>Néstor Diazgranados</vt:lpstr>
      <vt:lpstr>HISTORIAL DE CAMBIOS</vt:lpstr>
      <vt:lpstr>PREFACIO</vt:lpstr>
      <vt:lpstr>TABLA DE CONTENIDO</vt:lpstr>
      <vt:lpstr/>
      <vt:lpstr>LISTA DE FIGURAS</vt:lpstr>
      <vt:lpstr/>
      <vt:lpstr/>
      <vt:lpstr/>
      <vt:lpstr/>
      <vt:lpstr/>
      <vt:lpstr>LISTA DE TABLAS </vt:lpstr>
      <vt:lpstr>1. VISIÓN GENERAL DEL PROYECTO</vt:lpstr>
      <vt:lpstr>    RESUMEN DEL PROYECTO</vt:lpstr>
      <vt:lpstr>        Propósito, Alcance y Objetivos</vt:lpstr>
      <vt:lpstr>PROPÓSITO</vt:lpstr>
      <vt:lpstr>Ilustración 1: Modelo espiral a grandes rasgos</vt:lpstr>
      <vt:lpstr>ALCANCE</vt:lpstr>
      <vt:lpstr>Ilustración 2: descripción del alcance del proyecto en las diferentes áreas que </vt:lpstr>
      <vt:lpstr>OBJETIVOS</vt:lpstr>
      <vt:lpstr>        Suposiciones y Restricciones</vt:lpstr>
      <vt:lpstr>Supuestos:</vt:lpstr>
      <vt:lpstr>Restricciones del proyecto:</vt:lpstr>
      <vt:lpstr>        Entregables del Proyecto</vt:lpstr>
      <vt:lpstr>Ilustración 3: Descripción de los entregables del proyecto </vt:lpstr>
      <vt:lpstr>        Resumen de Calendarización y Presupuesto</vt:lpstr>
      <vt:lpstr>Tabla 5: Fechas de entrega para cada hito</vt:lpstr>
      <vt:lpstr>    EVOLUCIÓN DEL PLAN</vt:lpstr>
      <vt:lpstr>REFERENCIA</vt:lpstr>
      <vt:lpstr>Online http://users.csc.calpoly.edu/~jdalbey/205/Mgmt/SPMP.html.</vt:lpstr>
      <vt:lpstr>DEFINICIONES Y ACRONIMOS</vt:lpstr>
      <vt:lpstr>ORGANIZACIÓN DEL PROYECTO</vt:lpstr>
      <vt:lpstr>    Interfaces Externas</vt:lpstr>
      <vt:lpstr>Ilustración 5: Interfaces externas</vt:lpstr>
      <vt:lpstr>    Estructura Interna</vt:lpstr>
      <vt:lpstr>Ilustración 5: Formas de Comunicación</vt:lpstr>
      <vt:lpstr>Ilustración 6: Organigrama</vt:lpstr>
      <vt:lpstr>    Roles y Responsabilidades</vt:lpstr>
      <vt:lpstr>Ilustración 7: Habilidades</vt:lpstr>
      <vt:lpstr>Ilustración 8: Relación Roles - Habilidades</vt:lpstr>
      <vt:lpstr>Ilustración 9: Definición Roles </vt:lpstr>
      <vt:lpstr>    Reglamento y Sanciones </vt:lpstr>
      <vt:lpstr>PLAN DE PROCESOS DE GESTIÓN</vt:lpstr>
      <vt:lpstr>    Plan de arranque</vt:lpstr>
      <vt:lpstr>        Plan de Estimación</vt:lpstr>
      <vt:lpstr>Ilustración 10: Plan de estimación</vt:lpstr>
      <vt:lpstr>        Plan de Personal </vt:lpstr>
      <vt:lpstr>        Plan de Entrenamiento de Personal</vt:lpstr>
      <vt:lpstr>Ilustración 11: Plan de entrenamiento de personal</vt:lpstr>
      <vt:lpstr>    Plan de trabajo</vt:lpstr>
      <vt:lpstr>        Actividades de Trabajo</vt:lpstr>
      <vt:lpstr>/ Ilustración12: descripción de actividades por cada proceso</vt:lpstr>
      <vt:lpstr>PROCESO # 1: SPMP Y CASOS DE USO</vt:lpstr>
      <vt:lpstr>ACTIVIDAD # 1: ESTABLECIMIENTO DE REGLAS Y SANCIONES</vt:lpstr>
      <vt:lpstr>ACTIVIDAD # 2: ASIGNACIÓN DE ROLES</vt:lpstr>
      <vt:lpstr>ACTIVIDAD # 3: DESARROLLO DEL SPMP</vt:lpstr>
      <vt:lpstr>ACTIVIDAD # 4: DESARROLLO DE CASOS DE USO</vt:lpstr>
      <vt:lpstr>Ilustración 13: Descripción actividades y tareas</vt:lpstr>
      <vt:lpstr>        Cronograma</vt:lpstr>
      <vt:lpstr>        Asignación De Recursos</vt:lpstr>
      <vt:lpstr>        Asignación De Presupuesto</vt:lpstr>
      <vt:lpstr>Variables involucradas:</vt:lpstr>
      <vt:lpstr>Fórmulas </vt:lpstr>
      <vt:lpstr>Aclaración: las formulas dadas a continuación son por todo el grupo y no individ</vt:lpstr>
      <vt:lpstr>Costo semanal = Sueldo * Número de personas * Número de horas semanales </vt:lpstr>
      <vt:lpstr>Costo semanal = 40.000*6*16 = $3.840.000</vt:lpstr>
      <vt:lpstr>Costo semanal = 40000*6*16*4 = $15.360.000</vt:lpstr>
      <vt:lpstr>Tabla 16: Presupuesto Hito # 1</vt:lpstr>
      <vt:lpstr>    PLAN DE CONTROL </vt:lpstr>
      <vt:lpstr>        Plan de Control de requerimientos</vt:lpstr>
      <vt:lpstr>Ilustración 14: Manejo de Reportes</vt:lpstr>
      <vt:lpstr>        Plan de Control de cronograma</vt:lpstr>
      <vt:lpstr>Planes de mitigación</vt:lpstr>
      <vt:lpstr>Ilustración 15: plan de mitigación</vt:lpstr>
      <vt:lpstr>        Plan de Control de Presupuesto</vt:lpstr>
      <vt:lpstr>Ilustración 16: Control de presupuesto</vt:lpstr>
      <vt:lpstr>        Plan de Control de Calidad</vt:lpstr>
      <vt:lpstr>Ilustración 17: Plan de control de calidad. Adaptado de plantilla Ironworks</vt:lpstr>
      <vt:lpstr>Documentos</vt:lpstr>
      <vt:lpstr>Ilustración 18: aspectos a tener en cuenta para asegurar la calidad </vt:lpstr>
      <vt:lpstr>Reportes</vt:lpstr>
    </vt:vector>
  </TitlesOfParts>
  <Company>Hewlett-Packard</Company>
  <LinksUpToDate>false</LinksUpToDate>
  <CharactersWithSpaces>140796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hp</cp:lastModifiedBy>
  <cp:revision>2</cp:revision>
  <dcterms:created xsi:type="dcterms:W3CDTF">2010-02-22T02:27:00Z</dcterms:created>
  <dcterms:modified xsi:type="dcterms:W3CDTF">2010-02-22T02:27:00Z</dcterms:modified>
</cp:coreProperties>
</file>