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374F44" w:rsidP="00176A49">
          <w:r w:rsidRPr="00374F44">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Sinespaciado"/>
                        </w:pPr>
                      </w:p>
                      <w:p w:rsidR="003F0678" w:rsidRDefault="003F0678"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Sinespaciado"/>
                            </w:pPr>
                            <w:r w:rsidRPr="00957EAD">
                              <w:t>06/04/2010</w:t>
                            </w:r>
                          </w:p>
                        </w:sdtContent>
                      </w:sdt>
                    </w:txbxContent>
                  </v:textbox>
                </v:rect>
                <w10:wrap anchorx="page" anchory="page"/>
              </v:group>
            </w:pict>
          </w:r>
          <w:r w:rsidRPr="00374F44">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374F44" w:rsidP="00176A49">
          <w:r w:rsidRPr="00374F44">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100000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val="0"/>
              </w:rPr>
            </w:pPr>
            <w:r w:rsidRPr="009C31E6">
              <w:rPr>
                <w:b w:val="0"/>
              </w:rPr>
              <w:t>Marzo 21/2010</w:t>
            </w:r>
          </w:p>
        </w:tc>
        <w:tc>
          <w:tcPr>
            <w:tcW w:w="1705" w:type="dxa"/>
          </w:tcPr>
          <w:p w:rsidR="009C31E6" w:rsidRPr="009C31E6" w:rsidRDefault="009C31E6" w:rsidP="00176A49">
            <w:pPr>
              <w:cnfStyle w:val="010000000000"/>
              <w:rPr>
                <w:b w:val="0"/>
              </w:rPr>
            </w:pPr>
            <w:r>
              <w:rPr>
                <w:b w:val="0"/>
              </w:rPr>
              <w:t>Sección 3.2.3</w:t>
            </w:r>
          </w:p>
        </w:tc>
        <w:tc>
          <w:tcPr>
            <w:cnfStyle w:val="000010000000"/>
            <w:tcW w:w="1989" w:type="dxa"/>
          </w:tcPr>
          <w:p w:rsidR="009C31E6" w:rsidRPr="009C31E6" w:rsidRDefault="009C31E6" w:rsidP="00AE3824">
            <w:pPr>
              <w:rPr>
                <w:b w:val="0"/>
              </w:rPr>
            </w:pPr>
            <w:r>
              <w:rPr>
                <w:b w:val="0"/>
              </w:rP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374F44">
          <w:pPr>
            <w:pStyle w:val="TDC1"/>
            <w:tabs>
              <w:tab w:val="right" w:leader="dot" w:pos="8544"/>
            </w:tabs>
            <w:rPr>
              <w:rFonts w:eastAsiaTheme="minorEastAsia" w:cstheme="minorBidi"/>
              <w:b w:val="0"/>
              <w:bCs w:val="0"/>
              <w:caps w:val="0"/>
              <w:noProof/>
              <w:sz w:val="22"/>
              <w:lang w:val="es-CO" w:eastAsia="es-CO" w:bidi="ar-SA"/>
            </w:rPr>
          </w:pPr>
          <w:r w:rsidRPr="00374F44">
            <w:rPr>
              <w:sz w:val="22"/>
            </w:rPr>
            <w:fldChar w:fldCharType="begin"/>
          </w:r>
          <w:r w:rsidR="000013C2" w:rsidRPr="00B3543A">
            <w:rPr>
              <w:sz w:val="22"/>
            </w:rPr>
            <w:instrText xml:space="preserve"> TOC \o "1-3" \h \z \u </w:instrText>
          </w:r>
          <w:r w:rsidRPr="00374F44">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374F44">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374F44">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374F44"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374F44" w:rsidP="00176A49">
      <w:pPr>
        <w:pStyle w:val="Tabladeilustraciones"/>
        <w:rPr>
          <w:rFonts w:eastAsiaTheme="minorEastAsia"/>
          <w:lang w:eastAsia="es-CO"/>
        </w:rPr>
      </w:pPr>
      <w:r w:rsidRPr="00374F44">
        <w:fldChar w:fldCharType="begin"/>
      </w:r>
      <w:r w:rsidR="000013C2" w:rsidRPr="00B3543A">
        <w:instrText xml:space="preserve"> TOC \h \z \c "Tabla" </w:instrText>
      </w:r>
      <w:r w:rsidRPr="00374F44">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374F44"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374F44"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374F44" w:rsidP="00176A49">
      <w:pPr>
        <w:pStyle w:val="Tabladeilustraciones"/>
        <w:rPr>
          <w:rFonts w:eastAsiaTheme="minorEastAsia"/>
          <w:lang w:eastAsia="es-CO"/>
        </w:rPr>
      </w:pPr>
      <w:r w:rsidRPr="00374F44">
        <w:fldChar w:fldCharType="begin"/>
      </w:r>
      <w:r w:rsidR="000013C2" w:rsidRPr="00B3543A">
        <w:instrText xml:space="preserve"> TOC \c "Ilustración" </w:instrText>
      </w:r>
      <w:r w:rsidRPr="00374F44">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374F44" w:rsidRPr="00B3543A">
        <w:fldChar w:fldCharType="begin"/>
      </w:r>
      <w:r w:rsidRPr="00B3543A">
        <w:instrText xml:space="preserve"> PAGEREF _Toc176967946 \h </w:instrText>
      </w:r>
      <w:r w:rsidR="00374F44" w:rsidRPr="00B3543A">
        <w:fldChar w:fldCharType="separate"/>
      </w:r>
      <w:r w:rsidRPr="00B3543A">
        <w:t>6</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374F44" w:rsidRPr="00B3543A">
        <w:fldChar w:fldCharType="begin"/>
      </w:r>
      <w:r w:rsidRPr="00B3543A">
        <w:instrText xml:space="preserve"> PAGEREF _Toc176967947 \h </w:instrText>
      </w:r>
      <w:r w:rsidR="00374F44" w:rsidRPr="00B3543A">
        <w:fldChar w:fldCharType="separate"/>
      </w:r>
      <w:r w:rsidRPr="00B3543A">
        <w:t>7</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374F44" w:rsidRPr="00B3543A">
        <w:fldChar w:fldCharType="begin"/>
      </w:r>
      <w:r w:rsidRPr="00B3543A">
        <w:instrText xml:space="preserve"> PAGEREF _Toc176967948 \h </w:instrText>
      </w:r>
      <w:r w:rsidR="00374F44" w:rsidRPr="00B3543A">
        <w:fldChar w:fldCharType="separate"/>
      </w:r>
      <w:r w:rsidRPr="00B3543A">
        <w:t>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374F44" w:rsidRPr="00B3543A">
        <w:fldChar w:fldCharType="begin"/>
      </w:r>
      <w:r w:rsidRPr="00B3543A">
        <w:instrText xml:space="preserve"> PAGEREF _Toc176967949 \h </w:instrText>
      </w:r>
      <w:r w:rsidR="00374F44" w:rsidRPr="00B3543A">
        <w:fldChar w:fldCharType="separate"/>
      </w:r>
      <w:r w:rsidRPr="00B3543A">
        <w:t>10</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374F44" w:rsidRPr="00B3543A">
        <w:fldChar w:fldCharType="begin"/>
      </w:r>
      <w:r w:rsidRPr="00B3543A">
        <w:instrText xml:space="preserve"> PAGEREF _Toc176967950 \h </w:instrText>
      </w:r>
      <w:r w:rsidR="00374F44" w:rsidRPr="00B3543A">
        <w:fldChar w:fldCharType="separate"/>
      </w:r>
      <w:r w:rsidRPr="00B3543A">
        <w:t>15</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374F44" w:rsidRPr="00B3543A">
        <w:fldChar w:fldCharType="begin"/>
      </w:r>
      <w:r w:rsidRPr="00B3543A">
        <w:instrText xml:space="preserve"> PAGEREF _Toc176967951 \h </w:instrText>
      </w:r>
      <w:r w:rsidR="00374F44" w:rsidRPr="00B3543A">
        <w:fldChar w:fldCharType="separate"/>
      </w:r>
      <w:r w:rsidRPr="00B3543A">
        <w:t>16</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374F44" w:rsidRPr="00B3543A">
        <w:fldChar w:fldCharType="begin"/>
      </w:r>
      <w:r w:rsidRPr="00B3543A">
        <w:instrText xml:space="preserve"> PAGEREF _Toc176967952 \h </w:instrText>
      </w:r>
      <w:r w:rsidR="00374F44" w:rsidRPr="00B3543A">
        <w:fldChar w:fldCharType="separate"/>
      </w:r>
      <w:r w:rsidRPr="00B3543A">
        <w:t>17</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374F44" w:rsidRPr="00B3543A">
        <w:fldChar w:fldCharType="begin"/>
      </w:r>
      <w:r w:rsidRPr="00B3543A">
        <w:instrText xml:space="preserve"> PAGEREF _Toc176967953 \h </w:instrText>
      </w:r>
      <w:r w:rsidR="00374F44" w:rsidRPr="00B3543A">
        <w:fldChar w:fldCharType="separate"/>
      </w:r>
      <w:r w:rsidRPr="00B3543A">
        <w:t>18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374F44" w:rsidRPr="00B3543A">
        <w:fldChar w:fldCharType="begin"/>
      </w:r>
      <w:r w:rsidRPr="00B3543A">
        <w:instrText xml:space="preserve"> PAGEREF _Toc176967954 \h </w:instrText>
      </w:r>
      <w:r w:rsidR="00374F44" w:rsidRPr="00B3543A">
        <w:fldChar w:fldCharType="separate"/>
      </w:r>
      <w:r w:rsidRPr="00B3543A">
        <w:t>18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374F44" w:rsidRPr="00B3543A">
        <w:fldChar w:fldCharType="begin"/>
      </w:r>
      <w:r w:rsidRPr="00B3543A">
        <w:instrText xml:space="preserve"> PAGEREF _Toc176967955 \h </w:instrText>
      </w:r>
      <w:r w:rsidR="00374F44" w:rsidRPr="00B3543A">
        <w:fldChar w:fldCharType="separate"/>
      </w:r>
      <w:r w:rsidRPr="00B3543A">
        <w:t>20</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374F44" w:rsidRPr="00B3543A">
        <w:fldChar w:fldCharType="begin"/>
      </w:r>
      <w:r w:rsidRPr="00B3543A">
        <w:instrText xml:space="preserve"> PAGEREF _Toc176967956 \h </w:instrText>
      </w:r>
      <w:r w:rsidR="00374F44" w:rsidRPr="00B3543A">
        <w:fldChar w:fldCharType="separate"/>
      </w:r>
      <w:r w:rsidRPr="00B3543A">
        <w:t>21</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374F44" w:rsidRPr="00B3543A">
        <w:fldChar w:fldCharType="begin"/>
      </w:r>
      <w:r w:rsidRPr="00B3543A">
        <w:instrText xml:space="preserve"> PAGEREF _Toc176967957 \h </w:instrText>
      </w:r>
      <w:r w:rsidR="00374F44" w:rsidRPr="00B3543A">
        <w:fldChar w:fldCharType="separate"/>
      </w:r>
      <w:r w:rsidRPr="00B3543A">
        <w:t>21</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374F44" w:rsidRPr="00B3543A">
        <w:fldChar w:fldCharType="begin"/>
      </w:r>
      <w:r w:rsidRPr="00B3543A">
        <w:instrText xml:space="preserve"> PAGEREF _Toc176967958 \h </w:instrText>
      </w:r>
      <w:r w:rsidR="00374F44" w:rsidRPr="00B3543A">
        <w:fldChar w:fldCharType="separate"/>
      </w:r>
      <w:r w:rsidRPr="00B3543A">
        <w:t>23</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374F44" w:rsidRPr="00B3543A">
        <w:fldChar w:fldCharType="begin"/>
      </w:r>
      <w:r w:rsidRPr="00B3543A">
        <w:instrText xml:space="preserve"> PAGEREF _Toc176967959 \h </w:instrText>
      </w:r>
      <w:r w:rsidR="00374F44" w:rsidRPr="00B3543A">
        <w:fldChar w:fldCharType="separate"/>
      </w:r>
      <w:r w:rsidRPr="00B3543A">
        <w:t>26</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374F44" w:rsidRPr="00B3543A">
        <w:fldChar w:fldCharType="begin"/>
      </w:r>
      <w:r w:rsidRPr="00B3543A">
        <w:instrText xml:space="preserve"> PAGEREF _Toc176967960 \h </w:instrText>
      </w:r>
      <w:r w:rsidR="00374F44" w:rsidRPr="00B3543A">
        <w:fldChar w:fldCharType="separate"/>
      </w:r>
      <w:r w:rsidRPr="00B3543A">
        <w:t>28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374F44" w:rsidRPr="00B3543A">
        <w:fldChar w:fldCharType="begin"/>
      </w:r>
      <w:r w:rsidRPr="00B3543A">
        <w:instrText xml:space="preserve"> PAGEREF _Toc176967961 \h </w:instrText>
      </w:r>
      <w:r w:rsidR="00374F44" w:rsidRPr="00B3543A">
        <w:fldChar w:fldCharType="separate"/>
      </w:r>
      <w:r w:rsidRPr="00B3543A">
        <w:t>29</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374F44" w:rsidRPr="00B3543A">
        <w:fldChar w:fldCharType="begin"/>
      </w:r>
      <w:r w:rsidRPr="00B3543A">
        <w:instrText xml:space="preserve"> PAGEREF _Toc176967962 \h </w:instrText>
      </w:r>
      <w:r w:rsidR="00374F44" w:rsidRPr="00B3543A">
        <w:fldChar w:fldCharType="separate"/>
      </w:r>
      <w:r w:rsidRPr="00B3543A">
        <w:t>30</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374F44" w:rsidRPr="00B3543A">
        <w:fldChar w:fldCharType="begin"/>
      </w:r>
      <w:r w:rsidRPr="00B3543A">
        <w:instrText xml:space="preserve"> PAGEREF _Toc176967963 \h </w:instrText>
      </w:r>
      <w:r w:rsidR="00374F44" w:rsidRPr="00B3543A">
        <w:fldChar w:fldCharType="separate"/>
      </w:r>
      <w:r w:rsidRPr="00B3543A">
        <w:t>31</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374F44" w:rsidRPr="00B3543A">
        <w:fldChar w:fldCharType="begin"/>
      </w:r>
      <w:r w:rsidRPr="00B3543A">
        <w:instrText xml:space="preserve"> PAGEREF _Toc176967964 \h </w:instrText>
      </w:r>
      <w:r w:rsidR="00374F44" w:rsidRPr="00B3543A">
        <w:fldChar w:fldCharType="separate"/>
      </w:r>
      <w:r w:rsidRPr="00B3543A">
        <w:t>32</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374F44" w:rsidRPr="00B3543A">
        <w:fldChar w:fldCharType="begin"/>
      </w:r>
      <w:r w:rsidRPr="00B3543A">
        <w:instrText xml:space="preserve"> PAGEREF _Toc176967965 \h </w:instrText>
      </w:r>
      <w:r w:rsidR="00374F44" w:rsidRPr="00B3543A">
        <w:fldChar w:fldCharType="separate"/>
      </w:r>
      <w:r w:rsidRPr="00B3543A">
        <w:t>34</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374F44" w:rsidRPr="00B3543A">
        <w:fldChar w:fldCharType="begin"/>
      </w:r>
      <w:r w:rsidRPr="00B3543A">
        <w:instrText xml:space="preserve"> PAGEREF _Toc176967966 \h </w:instrText>
      </w:r>
      <w:r w:rsidR="00374F44" w:rsidRPr="00B3543A">
        <w:fldChar w:fldCharType="separate"/>
      </w:r>
      <w:r w:rsidRPr="00B3543A">
        <w:t>35</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374F44" w:rsidRPr="00B3543A">
        <w:fldChar w:fldCharType="begin"/>
      </w:r>
      <w:r w:rsidRPr="00B3543A">
        <w:instrText xml:space="preserve"> PAGEREF _Toc176967967 \h </w:instrText>
      </w:r>
      <w:r w:rsidR="00374F44" w:rsidRPr="00B3543A">
        <w:fldChar w:fldCharType="separate"/>
      </w:r>
      <w:r w:rsidRPr="00B3543A">
        <w:t>36</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374F44" w:rsidRPr="00B3543A">
        <w:fldChar w:fldCharType="begin"/>
      </w:r>
      <w:r w:rsidRPr="00B3543A">
        <w:instrText xml:space="preserve"> PAGEREF _Toc176967968 \h </w:instrText>
      </w:r>
      <w:r w:rsidR="00374F44" w:rsidRPr="00B3543A">
        <w:fldChar w:fldCharType="separate"/>
      </w:r>
      <w:r w:rsidRPr="00B3543A">
        <w:t>37</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374F44" w:rsidRPr="00B3543A">
        <w:fldChar w:fldCharType="begin"/>
      </w:r>
      <w:r w:rsidRPr="00B3543A">
        <w:instrText xml:space="preserve"> PAGEREF _Toc176967969 \h </w:instrText>
      </w:r>
      <w:r w:rsidR="00374F44" w:rsidRPr="00B3543A">
        <w:fldChar w:fldCharType="separate"/>
      </w:r>
      <w:r w:rsidRPr="00B3543A">
        <w:t>37</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374F44" w:rsidRPr="00B3543A">
        <w:fldChar w:fldCharType="begin"/>
      </w:r>
      <w:r w:rsidRPr="00B3543A">
        <w:instrText xml:space="preserve"> PAGEREF _Toc176967970 \h </w:instrText>
      </w:r>
      <w:r w:rsidR="00374F44" w:rsidRPr="00B3543A">
        <w:fldChar w:fldCharType="separate"/>
      </w:r>
      <w:r w:rsidRPr="00B3543A">
        <w:t>38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374F44" w:rsidRPr="00B3543A">
        <w:fldChar w:fldCharType="begin"/>
      </w:r>
      <w:r w:rsidRPr="00B3543A">
        <w:instrText xml:space="preserve"> PAGEREF _Toc176967971 \h </w:instrText>
      </w:r>
      <w:r w:rsidR="00374F44" w:rsidRPr="00B3543A">
        <w:fldChar w:fldCharType="separate"/>
      </w:r>
      <w:r w:rsidRPr="00B3543A">
        <w:t>38</w:t>
      </w:r>
      <w:r w:rsidR="00374F44"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374F44" w:rsidRPr="00B3543A">
        <w:fldChar w:fldCharType="begin"/>
      </w:r>
      <w:r w:rsidRPr="00B3543A">
        <w:instrText xml:space="preserve"> PAGEREF _Toc176967972 \h </w:instrText>
      </w:r>
      <w:r w:rsidR="00374F44" w:rsidRPr="00B3543A">
        <w:fldChar w:fldCharType="separate"/>
      </w:r>
      <w:r w:rsidRPr="00B3543A">
        <w:t>39</w:t>
      </w:r>
      <w:r w:rsidR="00374F44" w:rsidRPr="00B3543A">
        <w:fldChar w:fldCharType="end"/>
      </w:r>
    </w:p>
    <w:p w:rsidR="000013C2" w:rsidRPr="00B3543A" w:rsidRDefault="00374F44"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En el juego original al sacar 3 pares seguidos, el jugador va a la cárcel, se modificara dando la oportunidad de comprar una propiedad disponible a mitad de precio.</w:t>
            </w:r>
          </w:p>
        </w:tc>
      </w:tr>
    </w:tbl>
    <w:p w:rsidR="000E65AB" w:rsidRPr="00B3543A" w:rsidRDefault="000E65AB" w:rsidP="00176A49">
      <w:pPr>
        <w:pStyle w:val="Epgrafe"/>
      </w:pPr>
      <w:r w:rsidRPr="00B3543A">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lastRenderedPageBreak/>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lastRenderedPageBreak/>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374F44"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0013C2" w:rsidRPr="00B3543A" w:rsidRDefault="000013C2" w:rsidP="00176A49">
      <w:bookmarkStart w:id="61" w:name="_Toc430139186"/>
      <w:bookmarkStart w:id="62" w:name="_Toc513354379"/>
      <w:r w:rsidRPr="00B3543A">
        <w:t>Esta sección debe tener una descripción general del contenido del documento, especificando su organización o distribución. Es una guía para el lector que le permitirá estructurar la información que encontrará en del documento.</w:t>
      </w:r>
    </w:p>
    <w:p w:rsidR="000013C2" w:rsidRPr="00B3543A" w:rsidRDefault="000013C2" w:rsidP="00176A49">
      <w:r w:rsidRPr="00B3543A">
        <w:rPr>
          <w:noProof/>
          <w:lang w:val="es-CO" w:eastAsia="es-CO" w:bidi="ar-SA"/>
        </w:rPr>
        <w:lastRenderedPageBreak/>
        <w:drawing>
          <wp:inline distT="0" distB="0" distL="0" distR="0">
            <wp:extent cx="5431790" cy="3621193"/>
            <wp:effectExtent l="0" t="0" r="0" b="0"/>
            <wp:docPr id="30"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0013C2" w:rsidRPr="00B3543A" w:rsidRDefault="000013C2" w:rsidP="00DA362C">
      <w:pPr>
        <w:pStyle w:val="Epgrafe"/>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p>
    <w:p w:rsidR="00177886" w:rsidRPr="00B3543A" w:rsidRDefault="00177886" w:rsidP="00176A49"/>
    <w:p w:rsidR="00177886" w:rsidRPr="00B3543A" w:rsidRDefault="00177886" w:rsidP="00176A49">
      <w:pPr>
        <w:rPr>
          <w:lang w:eastAsia="es-CO" w:bidi="ar-SA"/>
        </w:rPr>
      </w:pPr>
    </w:p>
    <w:p w:rsidR="00177886" w:rsidRPr="00B3543A" w:rsidRDefault="00177886" w:rsidP="00176A49">
      <w:pPr>
        <w:rPr>
          <w:lang w:eastAsia="es-CO" w:bidi="ar-SA"/>
        </w:rPr>
      </w:pPr>
    </w:p>
    <w:p w:rsidR="00DA39DC" w:rsidRPr="00B3543A" w:rsidRDefault="00DA39DC" w:rsidP="00176A49">
      <w:pPr>
        <w:rPr>
          <w:lang w:eastAsia="es-CO" w:bidi="ar-SA"/>
        </w:rPr>
      </w:pPr>
      <w:r w:rsidRPr="00B3543A">
        <w:rPr>
          <w:lang w:eastAsia="es-CO" w:bidi="ar-SA"/>
        </w:rPr>
        <w:t xml:space="preserve">Alimnova® es consciente de la importancia de este proceso para el proceso y  resultado final del proyecto, por esta </w:t>
      </w:r>
      <w:r w:rsidR="000B0633" w:rsidRPr="00B3543A">
        <w:rPr>
          <w:lang w:eastAsia="es-CO" w:bidi="ar-SA"/>
        </w:rPr>
        <w:t>razón</w:t>
      </w:r>
      <w:r w:rsidRPr="00B3543A">
        <w:rPr>
          <w:lang w:eastAsia="es-CO" w:bidi="ar-SA"/>
        </w:rPr>
        <w:t xml:space="preserve"> presta especial cuidado a los pasos a seguir y las medidas a tomar dentro del ciclo de vida general para el proyecto y en particular del ciclo de vida de esta iteración. </w:t>
      </w:r>
    </w:p>
    <w:p w:rsidR="00DA39DC" w:rsidRPr="00B3543A" w:rsidRDefault="00DA39DC" w:rsidP="00176A49">
      <w:pPr>
        <w:rPr>
          <w:lang w:eastAsia="es-CO" w:bidi="ar-SA"/>
        </w:rPr>
      </w:pPr>
      <w:r w:rsidRPr="00B3543A">
        <w:rPr>
          <w:lang w:eastAsia="es-CO" w:bidi="ar-SA"/>
        </w:rPr>
        <w:t xml:space="preserve">La esencia </w:t>
      </w:r>
      <w:r w:rsidR="00B964EE" w:rsidRPr="00B3543A">
        <w:rPr>
          <w:lang w:eastAsia="es-CO" w:bidi="ar-SA"/>
        </w:rPr>
        <w:t xml:space="preserve">de esta etapa recae en los requerimientos del cliente para con el sistema a desarrollar. Es por esto que hemos definido un ciclo de vida especial para esta </w:t>
      </w:r>
      <w:r w:rsidR="000B0633" w:rsidRPr="00B3543A">
        <w:rPr>
          <w:lang w:eastAsia="es-CO" w:bidi="ar-SA"/>
        </w:rPr>
        <w:t>iteración</w:t>
      </w:r>
      <w:r w:rsidR="00B964EE" w:rsidRPr="00B3543A">
        <w:rPr>
          <w:lang w:eastAsia="es-CO" w:bidi="ar-SA"/>
        </w:rPr>
        <w:t xml:space="preserve"> </w:t>
      </w:r>
      <w:r w:rsidR="00B964EE" w:rsidRPr="000B0633">
        <w:rPr>
          <w:b/>
          <w:color w:val="C00000"/>
          <w:u w:val="single"/>
          <w:lang w:eastAsia="es-CO" w:bidi="ar-SA"/>
        </w:rPr>
        <w:t xml:space="preserve">[ver sección </w:t>
      </w:r>
      <w:fldSimple w:instr=" REF _Ref256354345 \r \h  \* MERGEFORMAT ">
        <w:r w:rsidR="00B964EE" w:rsidRPr="000B0633">
          <w:rPr>
            <w:b/>
            <w:color w:val="C00000"/>
            <w:u w:val="single"/>
            <w:lang w:eastAsia="es-CO" w:bidi="ar-SA"/>
          </w:rPr>
          <w:t>1.6</w:t>
        </w:r>
      </w:fldSimple>
      <w:r w:rsidR="00B964EE" w:rsidRPr="000B0633">
        <w:rPr>
          <w:b/>
          <w:color w:val="C00000"/>
          <w:u w:val="single"/>
          <w:lang w:eastAsia="es-CO" w:bidi="ar-SA"/>
        </w:rPr>
        <w:t>]</w:t>
      </w:r>
      <w:r w:rsidR="00B964EE" w:rsidRPr="00B3543A">
        <w:rPr>
          <w:color w:val="F07F09" w:themeColor="accent3"/>
          <w:u w:val="single"/>
          <w:lang w:eastAsia="es-CO" w:bidi="ar-SA"/>
        </w:rPr>
        <w:t xml:space="preserve"> </w:t>
      </w:r>
      <w:r w:rsidR="00B964EE" w:rsidRPr="00B3543A">
        <w:rPr>
          <w:lang w:eastAsia="es-CO" w:bidi="ar-SA"/>
        </w:rPr>
        <w:t xml:space="preserve">y por esto se presenta esta sección. </w:t>
      </w:r>
    </w:p>
    <w:p w:rsidR="00177886" w:rsidRPr="00B3543A" w:rsidRDefault="00177886" w:rsidP="00176A49">
      <w:pPr>
        <w:rPr>
          <w:lang w:eastAsia="es-CO" w:bidi="ar-SA"/>
        </w:rPr>
      </w:pPr>
      <w:r w:rsidRPr="00B3543A">
        <w:rPr>
          <w:lang w:eastAsia="es-CO" w:bidi="ar-SA"/>
        </w:rPr>
        <w:t>En esta sección se realizará un recorrido por todo el documento enfatizando en las</w:t>
      </w:r>
      <w:r w:rsidR="009D3F2A" w:rsidRPr="00B3543A">
        <w:rPr>
          <w:lang w:eastAsia="es-CO" w:bidi="ar-SA"/>
        </w:rPr>
        <w:t xml:space="preserve"> </w:t>
      </w:r>
      <w:r w:rsidRPr="00B3543A">
        <w:rPr>
          <w:lang w:eastAsia="es-CO" w:bidi="ar-SA"/>
        </w:rPr>
        <w:t>secciones principales de éste. Cada sección se revisará desde cuatro ángulos:</w:t>
      </w:r>
    </w:p>
    <w:p w:rsidR="00177886" w:rsidRPr="00B3543A" w:rsidRDefault="009D3F2A" w:rsidP="00176A49">
      <w:pPr>
        <w:pStyle w:val="Prrafodelista"/>
        <w:rPr>
          <w:lang w:eastAsia="es-CO" w:bidi="ar-SA"/>
        </w:rPr>
      </w:pPr>
      <w:r w:rsidRPr="00B3543A">
        <w:rPr>
          <w:lang w:eastAsia="es-CO" w:bidi="ar-SA"/>
        </w:rPr>
        <w:t>Síntesis</w:t>
      </w:r>
      <w:r w:rsidR="00831281" w:rsidRPr="00B3543A">
        <w:rPr>
          <w:lang w:eastAsia="es-CO" w:bidi="ar-SA"/>
        </w:rPr>
        <w:t xml:space="preserve"> y Destacadas</w:t>
      </w:r>
      <w:r w:rsidRPr="00B3543A">
        <w:rPr>
          <w:lang w:eastAsia="es-CO" w:bidi="ar-SA"/>
        </w:rPr>
        <w:t>: Corresponde a una explicación breve y concreta de cada sección</w:t>
      </w:r>
      <w:r w:rsidR="00831281" w:rsidRPr="00B3543A">
        <w:rPr>
          <w:lang w:eastAsia="es-CO" w:bidi="ar-SA"/>
        </w:rPr>
        <w:t xml:space="preserve"> junto con la referencia a las sub</w:t>
      </w:r>
      <w:r w:rsidR="000B0633">
        <w:rPr>
          <w:lang w:eastAsia="es-CO" w:bidi="ar-SA"/>
        </w:rPr>
        <w:t xml:space="preserve"> </w:t>
      </w:r>
      <w:r w:rsidR="00831281" w:rsidRPr="00B3543A">
        <w:rPr>
          <w:lang w:eastAsia="es-CO" w:bidi="ar-SA"/>
        </w:rPr>
        <w:t>secciones más importantes</w:t>
      </w:r>
      <w:r w:rsidRPr="00B3543A">
        <w:rPr>
          <w:lang w:eastAsia="es-CO" w:bidi="ar-SA"/>
        </w:rPr>
        <w:t>.</w:t>
      </w:r>
    </w:p>
    <w:p w:rsidR="009D3F2A" w:rsidRPr="00B3543A" w:rsidRDefault="009D3F2A" w:rsidP="00176A49">
      <w:pPr>
        <w:pStyle w:val="Prrafodelista"/>
        <w:rPr>
          <w:lang w:eastAsia="es-CO" w:bidi="ar-SA"/>
        </w:rPr>
      </w:pPr>
      <w:r w:rsidRPr="00B3543A">
        <w:rPr>
          <w:lang w:eastAsia="es-CO" w:bidi="ar-SA"/>
        </w:rPr>
        <w:t xml:space="preserve">Interesados: Especifica quienes </w:t>
      </w:r>
      <w:r w:rsidR="000B0633" w:rsidRPr="00B3543A">
        <w:rPr>
          <w:lang w:eastAsia="es-CO" w:bidi="ar-SA"/>
        </w:rPr>
        <w:t>deberían</w:t>
      </w:r>
      <w:r w:rsidRPr="00B3543A">
        <w:rPr>
          <w:lang w:eastAsia="es-CO" w:bidi="ar-SA"/>
        </w:rPr>
        <w:t xml:space="preserve"> interesarse en cada sección y su debida justificación.</w:t>
      </w:r>
    </w:p>
    <w:p w:rsidR="009D3F2A" w:rsidRPr="00B3543A" w:rsidRDefault="009D3F2A" w:rsidP="00176A49">
      <w:pPr>
        <w:pStyle w:val="Prrafodelista"/>
        <w:rPr>
          <w:lang w:eastAsia="es-CO" w:bidi="ar-SA"/>
        </w:rPr>
      </w:pPr>
      <w:r w:rsidRPr="00B3543A">
        <w:rPr>
          <w:lang w:eastAsia="es-CO" w:bidi="ar-SA"/>
        </w:rPr>
        <w:lastRenderedPageBreak/>
        <w:t>Utilidad: Justifica brevemente cada sección desde una perspectiva de utilidad para el documento y para el proyecto.</w:t>
      </w:r>
    </w:p>
    <w:p w:rsidR="009D3F2A" w:rsidRPr="00B3543A" w:rsidRDefault="009D3F2A" w:rsidP="00176A49">
      <w:pPr>
        <w:pStyle w:val="Prrafodelista"/>
        <w:rPr>
          <w:lang w:eastAsia="es-CO" w:bidi="ar-SA"/>
        </w:rPr>
      </w:pPr>
      <w:r w:rsidRPr="00B3543A">
        <w:rPr>
          <w:lang w:eastAsia="es-CO" w:bidi="ar-SA"/>
        </w:rPr>
        <w:t xml:space="preserve">Momento de uso: </w:t>
      </w:r>
      <w:r w:rsidR="000B0633" w:rsidRPr="00B3543A">
        <w:rPr>
          <w:lang w:eastAsia="es-CO" w:bidi="ar-SA"/>
        </w:rPr>
        <w:t>Específica</w:t>
      </w:r>
      <w:r w:rsidRPr="00B3543A">
        <w:rPr>
          <w:lang w:eastAsia="es-CO" w:bidi="ar-SA"/>
        </w:rPr>
        <w:t xml:space="preserve"> en qué hito</w:t>
      </w:r>
      <w:r w:rsidR="00DA39DC" w:rsidRPr="00B3543A">
        <w:rPr>
          <w:lang w:eastAsia="es-CO" w:bidi="ar-SA"/>
        </w:rPr>
        <w:t xml:space="preserve"> del proyecto será relevante cada sección.</w:t>
      </w:r>
    </w:p>
    <w:p w:rsidR="009D3F2A" w:rsidRPr="00B3543A" w:rsidRDefault="009D3F2A" w:rsidP="00176A49">
      <w:pPr>
        <w:rPr>
          <w:lang w:eastAsia="es-CO" w:bidi="ar-SA"/>
        </w:rPr>
      </w:pPr>
      <w:r w:rsidRPr="00B3543A">
        <w:rPr>
          <w:lang w:eastAsia="es-CO" w:bidi="ar-SA"/>
        </w:rPr>
        <w:t xml:space="preserve"> </w:t>
      </w:r>
      <w:r w:rsidRPr="00B3543A">
        <w:rPr>
          <w:highlight w:val="red"/>
          <w:lang w:eastAsia="es-CO" w:bidi="ar-SA"/>
        </w:rPr>
        <w:t>Adaptado de IRONWORKS, SRS[INGSOFT]_V1.0(Linea Base).</w:t>
      </w:r>
    </w:p>
    <w:p w:rsidR="00BD0D68" w:rsidRPr="00B3543A" w:rsidRDefault="00BD0D68" w:rsidP="00176A49">
      <w:pPr>
        <w:rPr>
          <w:lang w:eastAsia="es-CO" w:bidi="ar-SA"/>
        </w:rPr>
      </w:pPr>
      <w:r w:rsidRPr="00B3543A">
        <w:rPr>
          <w:lang w:eastAsia="es-CO" w:bidi="ar-SA"/>
        </w:rPr>
        <w:t>A continuación se presenta una tabla con cada documento y el análisis propuesto anteriormente.</w:t>
      </w:r>
    </w:p>
    <w:p w:rsidR="00BD0D68" w:rsidRPr="00B3543A" w:rsidRDefault="00BD0D68" w:rsidP="00176A49">
      <w:pPr>
        <w:rPr>
          <w:lang w:eastAsia="es-CO" w:bidi="ar-SA"/>
        </w:rPr>
      </w:pPr>
    </w:p>
    <w:p w:rsidR="00BD0D68" w:rsidRPr="00B3543A" w:rsidRDefault="00BD0D68" w:rsidP="00176A49">
      <w:pPr>
        <w:rPr>
          <w:lang w:eastAsia="es-CO" w:bidi="ar-SA"/>
        </w:rPr>
        <w:sectPr w:rsidR="00BD0D68" w:rsidRPr="00B3543A">
          <w:pgSz w:w="12240" w:h="15840" w:code="1"/>
          <w:pgMar w:top="1701" w:right="1701" w:bottom="1418" w:left="1985" w:header="862" w:footer="862" w:gutter="0"/>
          <w:cols w:space="720"/>
          <w:docGrid w:linePitch="299"/>
        </w:sectPr>
      </w:pPr>
    </w:p>
    <w:tbl>
      <w:tblPr>
        <w:tblStyle w:val="Cuadrculamedia2-nfasis3"/>
        <w:tblW w:w="13173" w:type="dxa"/>
        <w:tblLook w:val="04A0"/>
      </w:tblPr>
      <w:tblGrid>
        <w:gridCol w:w="2217"/>
        <w:gridCol w:w="3306"/>
        <w:gridCol w:w="2618"/>
        <w:gridCol w:w="2445"/>
        <w:gridCol w:w="2587"/>
      </w:tblGrid>
      <w:tr w:rsidR="0088268F" w:rsidRPr="00B3543A">
        <w:trPr>
          <w:cnfStyle w:val="100000000000"/>
        </w:trPr>
        <w:tc>
          <w:tcPr>
            <w:cnfStyle w:val="001000000100"/>
            <w:tcW w:w="2216" w:type="dxa"/>
            <w:vAlign w:val="center"/>
          </w:tcPr>
          <w:p w:rsidR="004463AF" w:rsidRPr="00B3543A" w:rsidRDefault="004463AF" w:rsidP="004B6A45">
            <w:pPr>
              <w:pStyle w:val="Ttulo2"/>
              <w:outlineLvl w:val="1"/>
              <w:rPr>
                <w:lang w:eastAsia="es-CO" w:bidi="ar-SA"/>
              </w:rPr>
            </w:pPr>
          </w:p>
        </w:tc>
        <w:tc>
          <w:tcPr>
            <w:tcW w:w="0" w:type="auto"/>
            <w:vAlign w:val="center"/>
          </w:tcPr>
          <w:p w:rsidR="004463AF" w:rsidRPr="00B3543A" w:rsidRDefault="004463AF" w:rsidP="00176A49">
            <w:pPr>
              <w:cnfStyle w:val="100000000000"/>
              <w:rPr>
                <w:lang w:eastAsia="es-CO" w:bidi="ar-SA"/>
              </w:rPr>
            </w:pPr>
            <w:r w:rsidRPr="00B3543A">
              <w:rPr>
                <w:lang w:eastAsia="es-CO" w:bidi="ar-SA"/>
              </w:rPr>
              <w:t>SINTESIS</w:t>
            </w:r>
            <w:r w:rsidR="00831281" w:rsidRPr="00B3543A">
              <w:rPr>
                <w:lang w:eastAsia="es-CO" w:bidi="ar-SA"/>
              </w:rPr>
              <w:t xml:space="preserve"> Y DESTACADAS</w:t>
            </w:r>
          </w:p>
        </w:tc>
        <w:tc>
          <w:tcPr>
            <w:tcW w:w="0" w:type="auto"/>
            <w:vAlign w:val="center"/>
          </w:tcPr>
          <w:p w:rsidR="004463AF" w:rsidRPr="00B3543A" w:rsidRDefault="004463AF" w:rsidP="00176A49">
            <w:pPr>
              <w:cnfStyle w:val="100000000000"/>
              <w:rPr>
                <w:lang w:eastAsia="es-CO" w:bidi="ar-SA"/>
              </w:rPr>
            </w:pPr>
            <w:r w:rsidRPr="00B3543A">
              <w:rPr>
                <w:lang w:eastAsia="es-CO" w:bidi="ar-SA"/>
              </w:rPr>
              <w:t>INTERESADOS</w:t>
            </w:r>
          </w:p>
        </w:tc>
        <w:tc>
          <w:tcPr>
            <w:tcW w:w="0" w:type="auto"/>
            <w:vAlign w:val="center"/>
          </w:tcPr>
          <w:p w:rsidR="004463AF" w:rsidRPr="00B3543A" w:rsidRDefault="004463AF" w:rsidP="00176A49">
            <w:pPr>
              <w:cnfStyle w:val="100000000000"/>
              <w:rPr>
                <w:lang w:eastAsia="es-CO" w:bidi="ar-SA"/>
              </w:rPr>
            </w:pPr>
            <w:r w:rsidRPr="00B3543A">
              <w:rPr>
                <w:lang w:eastAsia="es-CO" w:bidi="ar-SA"/>
              </w:rPr>
              <w:t>UTILIDAD</w:t>
            </w:r>
          </w:p>
        </w:tc>
        <w:tc>
          <w:tcPr>
            <w:tcW w:w="0" w:type="auto"/>
            <w:vAlign w:val="center"/>
          </w:tcPr>
          <w:p w:rsidR="004463AF" w:rsidRPr="00B3543A" w:rsidRDefault="004463AF" w:rsidP="00176A49">
            <w:pPr>
              <w:cnfStyle w:val="100000000000"/>
              <w:rPr>
                <w:lang w:eastAsia="es-CO" w:bidi="ar-SA"/>
              </w:rPr>
            </w:pPr>
            <w:r w:rsidRPr="00B3543A">
              <w:rPr>
                <w:lang w:eastAsia="es-CO" w:bidi="ar-SA"/>
              </w:rPr>
              <w:t>MOMENTO DE USO</w:t>
            </w:r>
          </w:p>
        </w:tc>
      </w:tr>
      <w:tr w:rsidR="0088268F" w:rsidRPr="00596B2F">
        <w:trPr>
          <w:cnfStyle w:val="000000100000"/>
          <w:trHeight w:val="1650"/>
        </w:trPr>
        <w:tc>
          <w:tcPr>
            <w:cnfStyle w:val="001000000000"/>
            <w:tcW w:w="2216" w:type="dxa"/>
            <w:vMerge w:val="restart"/>
            <w:vAlign w:val="center"/>
          </w:tcPr>
          <w:p w:rsidR="0088268F" w:rsidRPr="000B0633" w:rsidRDefault="0088268F" w:rsidP="004B6A45">
            <w:pPr>
              <w:pStyle w:val="Ttulo2"/>
              <w:outlineLvl w:val="1"/>
              <w:rPr>
                <w:lang w:eastAsia="es-CO" w:bidi="ar-SA"/>
              </w:rPr>
            </w:pPr>
            <w:bookmarkStart w:id="70" w:name="_Toc256577970"/>
            <w:bookmarkStart w:id="71" w:name="_Toc256726443"/>
            <w:bookmarkStart w:id="72" w:name="_Toc256726615"/>
            <w:r w:rsidRPr="000B0633">
              <w:rPr>
                <w:lang w:eastAsia="es-CO" w:bidi="ar-SA"/>
              </w:rPr>
              <w:t>INTRODUCCION</w:t>
            </w:r>
            <w:bookmarkEnd w:id="70"/>
            <w:bookmarkEnd w:id="71"/>
            <w:bookmarkEnd w:id="72"/>
          </w:p>
        </w:tc>
        <w:tc>
          <w:tcPr>
            <w:tcW w:w="0" w:type="auto"/>
            <w:vMerge w:val="restart"/>
          </w:tcPr>
          <w:p w:rsidR="0088268F" w:rsidRPr="00B3543A" w:rsidRDefault="0088268F" w:rsidP="00176A49">
            <w:pPr>
              <w:cnfStyle w:val="000000100000"/>
              <w:rPr>
                <w:lang w:eastAsia="es-CO" w:bidi="ar-SA"/>
              </w:rPr>
            </w:pPr>
            <w:r w:rsidRPr="00B3543A">
              <w:rPr>
                <w:lang w:eastAsia="es-CO" w:bidi="ar-SA"/>
              </w:rPr>
              <w:t>Presenta los objetivos de la organización mapeados a este hito, el alcance del hito a desarrollar, el concepto global del documento y un modelo particular a seguir para este hito.</w:t>
            </w:r>
          </w:p>
          <w:p w:rsidR="0088268F" w:rsidRPr="00B3543A" w:rsidRDefault="0088268F" w:rsidP="00176A49">
            <w:pPr>
              <w:cnfStyle w:val="000000100000"/>
              <w:rPr>
                <w:lang w:eastAsia="es-CO" w:bidi="ar-SA"/>
              </w:rPr>
            </w:pPr>
            <w:r w:rsidRPr="00B3543A">
              <w:rPr>
                <w:lang w:eastAsia="es-CO" w:bidi="ar-SA"/>
              </w:rPr>
              <w:t>Una sub</w:t>
            </w:r>
            <w:r w:rsidR="000B0633">
              <w:rPr>
                <w:lang w:eastAsia="es-CO" w:bidi="ar-SA"/>
              </w:rPr>
              <w:t xml:space="preserve"> </w:t>
            </w:r>
            <w:r w:rsidRPr="00B3543A">
              <w:rPr>
                <w:lang w:eastAsia="es-CO" w:bidi="ar-SA"/>
              </w:rPr>
              <w:t xml:space="preserve">sección a considerar es la  </w:t>
            </w:r>
            <w:fldSimple w:instr=" REF _Ref256362691 \r \h  \* MERGEFORMAT ">
              <w:r w:rsidRPr="00B3543A">
                <w:rPr>
                  <w:lang w:eastAsia="es-CO" w:bidi="ar-SA"/>
                </w:rPr>
                <w:t>1.6</w:t>
              </w:r>
            </w:fldSimple>
            <w:r w:rsidRPr="00B3543A">
              <w:rPr>
                <w:lang w:eastAsia="es-CO" w:bidi="ar-SA"/>
              </w:rPr>
              <w:t xml:space="preserve"> Modelo de espiral para el proceso de ingeniería de requerimientos, pues enuncia las fases a seguir en este hito tan fundamental para el proyecto.</w:t>
            </w:r>
          </w:p>
        </w:tc>
        <w:tc>
          <w:tcPr>
            <w:tcW w:w="0" w:type="auto"/>
          </w:tcPr>
          <w:p w:rsidR="0088268F" w:rsidRPr="00B3543A" w:rsidRDefault="0088268F" w:rsidP="00176A49">
            <w:pPr>
              <w:cnfStyle w:val="000000100000"/>
              <w:rPr>
                <w:lang w:eastAsia="es-CO" w:bidi="ar-SA"/>
              </w:rPr>
            </w:pPr>
            <w:r w:rsidRPr="00B3543A">
              <w:rPr>
                <w:lang w:eastAsia="es-CO" w:bidi="ar-SA"/>
              </w:rPr>
              <w:t>Cliente</w:t>
            </w:r>
          </w:p>
          <w:p w:rsidR="0088268F" w:rsidRPr="00B3543A" w:rsidRDefault="0088268F" w:rsidP="00176A49">
            <w:pPr>
              <w:cnfStyle w:val="000000100000"/>
              <w:rPr>
                <w:lang w:eastAsia="es-CO" w:bidi="ar-SA"/>
              </w:rPr>
            </w:pPr>
            <w:r w:rsidRPr="00B3543A">
              <w:rPr>
                <w:lang w:eastAsia="es-CO" w:bidi="ar-SA"/>
              </w:rPr>
              <w:t>Con el fin de que éste se encuentre siempre al tanto de las intenciones y el modo a proceder de Alimnova®.</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Permite conocer el  modelo a seguir por Alimnova® para esta iteración en particular, el propósito del documento, la localización de las referencias empleadas en el documento, en caso de que el lector desee profundizar algún tema. </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Durante el desarrollo del documento. Esta </w:t>
            </w:r>
            <w:r w:rsidR="000B0633" w:rsidRPr="00B3543A">
              <w:rPr>
                <w:lang w:eastAsia="es-CO" w:bidi="ar-SA"/>
              </w:rPr>
              <w:t>sección</w:t>
            </w:r>
            <w:r w:rsidRPr="00B3543A">
              <w:rPr>
                <w:lang w:eastAsia="es-CO" w:bidi="ar-SA"/>
              </w:rPr>
              <w:t xml:space="preserve"> no </w:t>
            </w:r>
            <w:r w:rsidR="000B0633" w:rsidRPr="00B3543A">
              <w:rPr>
                <w:lang w:eastAsia="es-CO" w:bidi="ar-SA"/>
              </w:rPr>
              <w:t>tiene</w:t>
            </w:r>
            <w:r w:rsidRPr="00B3543A">
              <w:rPr>
                <w:lang w:eastAsia="es-CO" w:bidi="ar-SA"/>
              </w:rPr>
              <w:t xml:space="preserve"> mucho a los cambios </w:t>
            </w:r>
            <w:r w:rsidR="000B0633" w:rsidRPr="00B3543A">
              <w:rPr>
                <w:lang w:eastAsia="es-CO" w:bidi="ar-SA"/>
              </w:rPr>
              <w:t>después</w:t>
            </w:r>
            <w:r w:rsidRPr="00B3543A">
              <w:rPr>
                <w:lang w:eastAsia="es-CO" w:bidi="ar-SA"/>
              </w:rPr>
              <w:t xml:space="preserve"> de acabada esta etapa.</w:t>
            </w:r>
          </w:p>
        </w:tc>
      </w:tr>
      <w:tr w:rsidR="0088268F" w:rsidRPr="00596B2F">
        <w:trPr>
          <w:trHeight w:val="1649"/>
        </w:trPr>
        <w:tc>
          <w:tcPr>
            <w:cnfStyle w:val="001000000000"/>
            <w:tcW w:w="2216" w:type="dxa"/>
            <w:vMerge/>
            <w:vAlign w:val="center"/>
          </w:tcPr>
          <w:p w:rsidR="0088268F" w:rsidRPr="000B0633" w:rsidRDefault="0088268F" w:rsidP="004B6A45">
            <w:pPr>
              <w:pStyle w:val="Ttulo2"/>
              <w:outlineLvl w:val="1"/>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shd w:val="clear" w:color="auto" w:fill="FABF81" w:themeFill="accent3" w:themeFillTint="7F"/>
          </w:tcPr>
          <w:p w:rsidR="0088268F" w:rsidRPr="00B3543A" w:rsidRDefault="0088268F" w:rsidP="00176A49">
            <w:pPr>
              <w:cnfStyle w:val="000000000000"/>
              <w:rPr>
                <w:lang w:eastAsia="es-CO" w:bidi="ar-SA"/>
              </w:rPr>
            </w:pPr>
            <w:r w:rsidRPr="00B3543A">
              <w:rPr>
                <w:lang w:eastAsia="es-CO" w:bidi="ar-SA"/>
              </w:rPr>
              <w:t>Alimnova®</w:t>
            </w:r>
          </w:p>
          <w:p w:rsidR="0088268F" w:rsidRPr="00B3543A" w:rsidRDefault="0088268F" w:rsidP="00176A49">
            <w:pPr>
              <w:cnfStyle w:val="000000000000"/>
              <w:rPr>
                <w:lang w:eastAsia="es-CO" w:bidi="ar-SA"/>
              </w:rPr>
            </w:pPr>
            <w:r w:rsidRPr="00B3543A">
              <w:rPr>
                <w:lang w:eastAsia="es-CO" w:bidi="ar-SA"/>
              </w:rPr>
              <w:t>A Alimnova® le interesa predefinir parámetros para la elaboración del proyecto y del hito a realizar.</w:t>
            </w: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r>
      <w:tr w:rsidR="0088268F" w:rsidRPr="00596B2F">
        <w:trPr>
          <w:cnfStyle w:val="000000100000"/>
          <w:trHeight w:val="1572"/>
        </w:trPr>
        <w:tc>
          <w:tcPr>
            <w:cnfStyle w:val="001000000000"/>
            <w:tcW w:w="2216" w:type="dxa"/>
            <w:vMerge w:val="restart"/>
            <w:vAlign w:val="center"/>
          </w:tcPr>
          <w:p w:rsidR="004463AF" w:rsidRPr="000B0633" w:rsidRDefault="00374F44" w:rsidP="00176A49">
            <w:pPr>
              <w:rPr>
                <w:color w:val="auto"/>
                <w:lang w:eastAsia="es-CO" w:bidi="ar-SA"/>
              </w:rPr>
            </w:pPr>
            <w:fldSimple w:instr=" REF _Ref256362011 \r \h  \* MERGEFORMAT ">
              <w:r w:rsidR="00831281" w:rsidRPr="000B0633">
                <w:rPr>
                  <w:color w:val="auto"/>
                  <w:lang w:eastAsia="es-CO" w:bidi="ar-SA"/>
                </w:rPr>
                <w:t>2</w:t>
              </w:r>
            </w:fldSimple>
            <w:r w:rsidR="00831281" w:rsidRPr="000B0633">
              <w:rPr>
                <w:color w:val="auto"/>
                <w:lang w:eastAsia="es-CO" w:bidi="ar-SA"/>
              </w:rPr>
              <w:t xml:space="preserve">. </w:t>
            </w:r>
            <w:r w:rsidR="00BD0D68" w:rsidRPr="000B0633">
              <w:rPr>
                <w:color w:val="auto"/>
                <w:lang w:eastAsia="es-CO" w:bidi="ar-SA"/>
              </w:rPr>
              <w:t>DESCRIPCIÓN GLOBAL.</w:t>
            </w:r>
            <w:r w:rsidR="00831281" w:rsidRPr="000B0633">
              <w:rPr>
                <w:color w:val="auto"/>
                <w:lang w:eastAsia="es-CO" w:bidi="ar-SA"/>
              </w:rPr>
              <w:t xml:space="preserve"> </w:t>
            </w:r>
          </w:p>
        </w:tc>
        <w:tc>
          <w:tcPr>
            <w:tcW w:w="0" w:type="auto"/>
            <w:vMerge w:val="restart"/>
          </w:tcPr>
          <w:p w:rsidR="004463AF" w:rsidRPr="00B3543A" w:rsidRDefault="004463AF" w:rsidP="00176A49">
            <w:pPr>
              <w:cnfStyle w:val="000000100000"/>
              <w:rPr>
                <w:lang w:eastAsia="es-CO" w:bidi="ar-SA"/>
              </w:rPr>
            </w:pPr>
            <w:r w:rsidRPr="00B3543A">
              <w:rPr>
                <w:lang w:eastAsia="es-CO" w:bidi="ar-SA"/>
              </w:rPr>
              <w:t>Presenta una</w:t>
            </w:r>
            <w:r w:rsidR="000B0633">
              <w:rPr>
                <w:lang w:eastAsia="es-CO" w:bidi="ar-SA"/>
              </w:rPr>
              <w:t xml:space="preserve"> perspectiva global del sistema</w:t>
            </w:r>
            <w:r w:rsidRPr="00B3543A">
              <w:rPr>
                <w:lang w:eastAsia="es-CO" w:bidi="ar-SA"/>
              </w:rPr>
              <w:t>, quienes interactuarán con este, qué herramientas (Software y Hardware) se utilizarán, restricciones del proceso y nociones sobre el usuario final.</w:t>
            </w:r>
          </w:p>
          <w:p w:rsidR="00831281" w:rsidRPr="00B3543A" w:rsidRDefault="00831281" w:rsidP="00176A49">
            <w:pPr>
              <w:cnfStyle w:val="000000100000"/>
              <w:rPr>
                <w:lang w:eastAsia="es-CO" w:bidi="ar-SA"/>
              </w:rPr>
            </w:pPr>
            <w:r w:rsidRPr="00B3543A">
              <w:rPr>
                <w:lang w:eastAsia="es-CO" w:bidi="ar-SA"/>
              </w:rPr>
              <w:t xml:space="preserve">En esta sección se destacan las </w:t>
            </w:r>
            <w:fldSimple w:instr=" REF _Ref256363385 \r \h  \* MERGEFORMAT ">
              <w:r w:rsidR="00BF6561" w:rsidRPr="00B3543A">
                <w:rPr>
                  <w:lang w:eastAsia="es-CO" w:bidi="ar-SA"/>
                </w:rPr>
                <w:t>2.1.4</w:t>
              </w:r>
            </w:fldSimple>
            <w:r w:rsidR="00BF6561" w:rsidRPr="00B3543A">
              <w:rPr>
                <w:lang w:eastAsia="es-CO" w:bidi="ar-SA"/>
              </w:rPr>
              <w:t xml:space="preserve"> Interfaces de software y</w:t>
            </w:r>
            <w:r w:rsidRPr="00B3543A">
              <w:rPr>
                <w:lang w:eastAsia="es-CO" w:bidi="ar-SA"/>
              </w:rPr>
              <w:t xml:space="preserve"> </w:t>
            </w:r>
            <w:fldSimple w:instr=" REF _Ref256363415 \r \h  \* MERGEFORMAT ">
              <w:r w:rsidR="00BF6561" w:rsidRPr="00B3543A">
                <w:rPr>
                  <w:lang w:eastAsia="es-CO" w:bidi="ar-SA"/>
                </w:rPr>
                <w:t>2.1.5</w:t>
              </w:r>
            </w:fldSimple>
            <w:r w:rsidR="00BF6561" w:rsidRPr="00B3543A">
              <w:rPr>
                <w:lang w:eastAsia="es-CO" w:bidi="ar-SA"/>
              </w:rPr>
              <w:t xml:space="preserve"> I</w:t>
            </w:r>
            <w:r w:rsidRPr="00B3543A">
              <w:rPr>
                <w:lang w:eastAsia="es-CO" w:bidi="ar-SA"/>
              </w:rPr>
              <w:t xml:space="preserve">nterfaces de comunicación ya que son las </w:t>
            </w:r>
            <w:r w:rsidR="000B0633" w:rsidRPr="00B3543A">
              <w:rPr>
                <w:lang w:eastAsia="es-CO" w:bidi="ar-SA"/>
              </w:rPr>
              <w:t>más</w:t>
            </w:r>
            <w:r w:rsidRPr="00B3543A">
              <w:rPr>
                <w:lang w:eastAsia="es-CO" w:bidi="ar-SA"/>
              </w:rPr>
              <w:t xml:space="preserve"> involucradas </w:t>
            </w:r>
            <w:r w:rsidR="00BF6561" w:rsidRPr="00B3543A">
              <w:rPr>
                <w:lang w:eastAsia="es-CO" w:bidi="ar-SA"/>
              </w:rPr>
              <w:t>con</w:t>
            </w:r>
            <w:r w:rsidRPr="00B3543A">
              <w:rPr>
                <w:lang w:eastAsia="es-CO" w:bidi="ar-SA"/>
              </w:rPr>
              <w:t xml:space="preserve"> las necesidades del cliente.</w:t>
            </w:r>
          </w:p>
        </w:tc>
        <w:tc>
          <w:tcPr>
            <w:tcW w:w="0" w:type="auto"/>
          </w:tcPr>
          <w:p w:rsidR="004463AF" w:rsidRPr="00B3543A" w:rsidRDefault="004463AF" w:rsidP="00176A49">
            <w:pPr>
              <w:cnfStyle w:val="000000100000"/>
              <w:rPr>
                <w:lang w:eastAsia="es-CO" w:bidi="ar-SA"/>
              </w:rPr>
            </w:pPr>
            <w:r w:rsidRPr="00B3543A">
              <w:rPr>
                <w:lang w:eastAsia="es-CO" w:bidi="ar-SA"/>
              </w:rPr>
              <w:t>Cliente</w:t>
            </w:r>
          </w:p>
          <w:p w:rsidR="004463AF" w:rsidRPr="00B3543A" w:rsidRDefault="002A4E30" w:rsidP="00176A49">
            <w:pPr>
              <w:cnfStyle w:val="000000100000"/>
              <w:rPr>
                <w:lang w:eastAsia="es-CO" w:bidi="ar-SA"/>
              </w:rPr>
            </w:pPr>
            <w:r w:rsidRPr="00B3543A">
              <w:rPr>
                <w:lang w:eastAsia="es-CO" w:bidi="ar-SA"/>
              </w:rPr>
              <w:t>Puede obtener informació</w:t>
            </w:r>
            <w:r w:rsidR="004463AF" w:rsidRPr="00B3543A">
              <w:rPr>
                <w:lang w:eastAsia="es-CO" w:bidi="ar-SA"/>
              </w:rPr>
              <w:t>n</w:t>
            </w:r>
            <w:r w:rsidRPr="00B3543A">
              <w:rPr>
                <w:lang w:eastAsia="es-CO" w:bidi="ar-SA"/>
              </w:rPr>
              <w:t xml:space="preserve"> relevante</w:t>
            </w:r>
            <w:r w:rsidR="004463AF" w:rsidRPr="00B3543A">
              <w:rPr>
                <w:lang w:eastAsia="es-CO" w:bidi="ar-SA"/>
              </w:rPr>
              <w:t xml:space="preserve"> de primera mano </w:t>
            </w:r>
            <w:r w:rsidRPr="00B3543A">
              <w:rPr>
                <w:lang w:eastAsia="es-CO" w:bidi="ar-SA"/>
              </w:rPr>
              <w:t>sobre el producto que solicitó.</w:t>
            </w:r>
          </w:p>
        </w:tc>
        <w:tc>
          <w:tcPr>
            <w:tcW w:w="0" w:type="auto"/>
            <w:vMerge w:val="restart"/>
          </w:tcPr>
          <w:p w:rsidR="004463AF" w:rsidRPr="00B3543A" w:rsidRDefault="002A4E30" w:rsidP="00176A49">
            <w:pPr>
              <w:cnfStyle w:val="000000100000"/>
              <w:rPr>
                <w:lang w:eastAsia="es-CO" w:bidi="ar-SA"/>
              </w:rPr>
            </w:pPr>
            <w:r w:rsidRPr="00B3543A">
              <w:rPr>
                <w:lang w:eastAsia="es-CO" w:bidi="ar-SA"/>
              </w:rPr>
              <w:t>Permite mantener coherencia entre lo solicitado por el cliente y el trabajo desarrollado por Alimnova. Es una eficaz fuente de información de este hito del proyecto.</w:t>
            </w:r>
          </w:p>
        </w:tc>
        <w:tc>
          <w:tcPr>
            <w:tcW w:w="0" w:type="auto"/>
            <w:vMerge w:val="restart"/>
          </w:tcPr>
          <w:p w:rsidR="004463AF" w:rsidRPr="00B3543A" w:rsidRDefault="002A4E30" w:rsidP="00176A49">
            <w:pPr>
              <w:cnfStyle w:val="000000100000"/>
              <w:rPr>
                <w:lang w:eastAsia="es-CO" w:bidi="ar-SA"/>
              </w:rPr>
            </w:pPr>
            <w:r w:rsidRPr="00B3543A">
              <w:rPr>
                <w:lang w:eastAsia="es-CO" w:bidi="ar-SA"/>
              </w:rPr>
              <w:t>Desde su elaboración hasta el final del proyecto</w:t>
            </w:r>
            <w:r w:rsidR="008D046A" w:rsidRPr="00B3543A">
              <w:rPr>
                <w:lang w:eastAsia="es-CO" w:bidi="ar-SA"/>
              </w:rPr>
              <w:t xml:space="preserve"> pues estará abierto a cambios según la </w:t>
            </w:r>
            <w:r w:rsidR="000B0633" w:rsidRPr="00B3543A">
              <w:rPr>
                <w:lang w:eastAsia="es-CO" w:bidi="ar-SA"/>
              </w:rPr>
              <w:t>evolución</w:t>
            </w:r>
            <w:r w:rsidR="008D046A" w:rsidRPr="00B3543A">
              <w:rPr>
                <w:lang w:eastAsia="es-CO" w:bidi="ar-SA"/>
              </w:rPr>
              <w:t xml:space="preserve"> del proyecto y </w:t>
            </w:r>
            <w:r w:rsidR="000B0633" w:rsidRPr="00B3543A">
              <w:rPr>
                <w:lang w:eastAsia="es-CO" w:bidi="ar-SA"/>
              </w:rPr>
              <w:t>será</w:t>
            </w:r>
            <w:r w:rsidR="008D046A" w:rsidRPr="00B3543A">
              <w:rPr>
                <w:lang w:eastAsia="es-CO" w:bidi="ar-SA"/>
              </w:rPr>
              <w:t xml:space="preserve"> una </w:t>
            </w:r>
            <w:r w:rsidR="000B0633" w:rsidRPr="00B3543A">
              <w:rPr>
                <w:lang w:eastAsia="es-CO" w:bidi="ar-SA"/>
              </w:rPr>
              <w:t>guía</w:t>
            </w:r>
            <w:r w:rsidR="008D046A" w:rsidRPr="00B3543A">
              <w:rPr>
                <w:lang w:eastAsia="es-CO" w:bidi="ar-SA"/>
              </w:rPr>
              <w:t xml:space="preserve"> global para su desarrollo.</w:t>
            </w:r>
          </w:p>
        </w:tc>
      </w:tr>
      <w:tr w:rsidR="0088268F" w:rsidRPr="00596B2F">
        <w:trPr>
          <w:trHeight w:val="1716"/>
        </w:trPr>
        <w:tc>
          <w:tcPr>
            <w:cnfStyle w:val="001000000000"/>
            <w:tcW w:w="2216" w:type="dxa"/>
            <w:vMerge/>
            <w:vAlign w:val="center"/>
          </w:tcPr>
          <w:p w:rsidR="004463AF" w:rsidRPr="000B0633" w:rsidRDefault="004463AF" w:rsidP="00176A49">
            <w:pPr>
              <w:pStyle w:val="Prrafodelista"/>
              <w:rPr>
                <w:lang w:eastAsia="es-CO" w:bidi="ar-SA"/>
              </w:rPr>
            </w:pPr>
          </w:p>
        </w:tc>
        <w:tc>
          <w:tcPr>
            <w:tcW w:w="0" w:type="auto"/>
            <w:vMerge/>
          </w:tcPr>
          <w:p w:rsidR="004463AF" w:rsidRPr="00B3543A" w:rsidRDefault="004463AF" w:rsidP="00176A49">
            <w:pPr>
              <w:cnfStyle w:val="000000000000"/>
              <w:rPr>
                <w:lang w:eastAsia="es-CO" w:bidi="ar-SA"/>
              </w:rPr>
            </w:pPr>
          </w:p>
        </w:tc>
        <w:tc>
          <w:tcPr>
            <w:tcW w:w="0" w:type="auto"/>
          </w:tcPr>
          <w:p w:rsidR="004463AF" w:rsidRPr="00B3543A" w:rsidRDefault="002A4E30" w:rsidP="00176A49">
            <w:pPr>
              <w:cnfStyle w:val="000000000000"/>
              <w:rPr>
                <w:lang w:eastAsia="es-CO" w:bidi="ar-SA"/>
              </w:rPr>
            </w:pPr>
            <w:r w:rsidRPr="00B3543A">
              <w:rPr>
                <w:lang w:eastAsia="es-CO" w:bidi="ar-SA"/>
              </w:rPr>
              <w:t>Alimnova®</w:t>
            </w:r>
          </w:p>
          <w:p w:rsidR="002A4E30" w:rsidRPr="00B3543A" w:rsidRDefault="002A4E30" w:rsidP="00176A49">
            <w:pPr>
              <w:cnfStyle w:val="000000000000"/>
              <w:rPr>
                <w:lang w:eastAsia="es-CO" w:bidi="ar-SA"/>
              </w:rPr>
            </w:pPr>
            <w:r w:rsidRPr="00B3543A">
              <w:rPr>
                <w:lang w:eastAsia="es-CO" w:bidi="ar-SA"/>
              </w:rPr>
              <w:t xml:space="preserve">Especifica claramente </w:t>
            </w:r>
            <w:r w:rsidR="000B0633" w:rsidRPr="00B3543A">
              <w:rPr>
                <w:lang w:eastAsia="es-CO" w:bidi="ar-SA"/>
              </w:rPr>
              <w:t>características</w:t>
            </w:r>
            <w:r w:rsidRPr="00B3543A">
              <w:rPr>
                <w:lang w:eastAsia="es-CO" w:bidi="ar-SA"/>
              </w:rPr>
              <w:t xml:space="preserve"> globales del producto. Es una fuente de información para otras secciones.</w:t>
            </w:r>
          </w:p>
        </w:tc>
        <w:tc>
          <w:tcPr>
            <w:tcW w:w="0" w:type="auto"/>
            <w:vMerge/>
          </w:tcPr>
          <w:p w:rsidR="004463AF" w:rsidRPr="00B3543A" w:rsidRDefault="004463AF" w:rsidP="00176A49">
            <w:pPr>
              <w:cnfStyle w:val="000000000000"/>
              <w:rPr>
                <w:lang w:eastAsia="es-CO" w:bidi="ar-SA"/>
              </w:rPr>
            </w:pPr>
          </w:p>
        </w:tc>
        <w:tc>
          <w:tcPr>
            <w:tcW w:w="0" w:type="auto"/>
            <w:vMerge/>
          </w:tcPr>
          <w:p w:rsidR="004463AF" w:rsidRPr="00B3543A" w:rsidRDefault="004463AF" w:rsidP="00176A49">
            <w:pPr>
              <w:cnfStyle w:val="000000000000"/>
              <w:rPr>
                <w:lang w:eastAsia="es-CO" w:bidi="ar-SA"/>
              </w:rPr>
            </w:pPr>
          </w:p>
        </w:tc>
      </w:tr>
      <w:tr w:rsidR="0088268F" w:rsidRPr="00596B2F">
        <w:trPr>
          <w:cnfStyle w:val="000000100000"/>
          <w:trHeight w:val="1301"/>
        </w:trPr>
        <w:tc>
          <w:tcPr>
            <w:cnfStyle w:val="001000000000"/>
            <w:tcW w:w="2216" w:type="dxa"/>
            <w:vMerge w:val="restart"/>
            <w:vAlign w:val="center"/>
          </w:tcPr>
          <w:p w:rsidR="00111EFE" w:rsidRPr="000B0633" w:rsidRDefault="00374F44" w:rsidP="00176A49">
            <w:pPr>
              <w:rPr>
                <w:color w:val="auto"/>
                <w:lang w:eastAsia="es-CO" w:bidi="ar-SA"/>
              </w:rPr>
            </w:pPr>
            <w:fldSimple w:instr=" REF _Ref256362035 \r \h  \* MERGEFORMAT ">
              <w:r w:rsidR="00831281" w:rsidRPr="000B0633">
                <w:rPr>
                  <w:color w:val="auto"/>
                  <w:lang w:eastAsia="es-CO" w:bidi="ar-SA"/>
                </w:rPr>
                <w:t>3</w:t>
              </w:r>
            </w:fldSimple>
            <w:r w:rsidR="00831281" w:rsidRPr="000B0633">
              <w:rPr>
                <w:color w:val="auto"/>
                <w:lang w:eastAsia="es-CO" w:bidi="ar-SA"/>
              </w:rPr>
              <w:t xml:space="preserve">. </w:t>
            </w:r>
            <w:r w:rsidR="00BD0D68" w:rsidRPr="000B0633">
              <w:rPr>
                <w:color w:val="auto"/>
                <w:lang w:eastAsia="es-CO" w:bidi="ar-SA"/>
              </w:rPr>
              <w:t>REQUERIMIENTOS ESPECÍFICOS</w:t>
            </w:r>
          </w:p>
        </w:tc>
        <w:tc>
          <w:tcPr>
            <w:tcW w:w="0" w:type="auto"/>
            <w:vMerge w:val="restart"/>
          </w:tcPr>
          <w:p w:rsidR="00111EFE" w:rsidRPr="00B3543A" w:rsidRDefault="00111EFE" w:rsidP="00176A49">
            <w:pPr>
              <w:cnfStyle w:val="000000100000"/>
              <w:rPr>
                <w:lang w:eastAsia="es-CO" w:bidi="ar-SA"/>
              </w:rPr>
            </w:pPr>
            <w:r w:rsidRPr="00B3543A">
              <w:rPr>
                <w:lang w:eastAsia="es-CO" w:bidi="ar-SA"/>
              </w:rPr>
              <w:t xml:space="preserve">Es la esencia del documento y de este hito. En esta </w:t>
            </w:r>
            <w:r w:rsidR="000B0633" w:rsidRPr="00B3543A">
              <w:rPr>
                <w:lang w:eastAsia="es-CO" w:bidi="ar-SA"/>
              </w:rPr>
              <w:t>sección</w:t>
            </w:r>
            <w:r w:rsidRPr="00B3543A">
              <w:rPr>
                <w:lang w:eastAsia="es-CO" w:bidi="ar-SA"/>
              </w:rPr>
              <w:t xml:space="preserve"> se </w:t>
            </w:r>
            <w:r w:rsidR="000B0633" w:rsidRPr="00B3543A">
              <w:rPr>
                <w:lang w:eastAsia="es-CO" w:bidi="ar-SA"/>
              </w:rPr>
              <w:t>especificarán</w:t>
            </w:r>
            <w:r w:rsidRPr="00B3543A">
              <w:rPr>
                <w:lang w:eastAsia="es-CO" w:bidi="ar-SA"/>
              </w:rPr>
              <w:t xml:space="preserve"> todos los requerimientos del sistema según </w:t>
            </w:r>
            <w:r w:rsidRPr="00B3543A">
              <w:rPr>
                <w:lang w:eastAsia="es-CO" w:bidi="ar-SA"/>
              </w:rPr>
              <w:lastRenderedPageBreak/>
              <w:t xml:space="preserve">la </w:t>
            </w:r>
            <w:r w:rsidR="000B0633" w:rsidRPr="00B3543A">
              <w:rPr>
                <w:lang w:eastAsia="es-CO" w:bidi="ar-SA"/>
              </w:rPr>
              <w:t>clasificación</w:t>
            </w:r>
            <w:r w:rsidRPr="00B3543A">
              <w:rPr>
                <w:lang w:eastAsia="es-CO" w:bidi="ar-SA"/>
              </w:rPr>
              <w:t xml:space="preserve"> más conveniente definida por Alimnova®.  </w:t>
            </w:r>
            <w:r w:rsidR="00831281" w:rsidRPr="00B3543A">
              <w:rPr>
                <w:lang w:eastAsia="es-CO" w:bidi="ar-SA"/>
              </w:rPr>
              <w:t xml:space="preserve">Esta </w:t>
            </w:r>
            <w:r w:rsidR="000B0633" w:rsidRPr="00B3543A">
              <w:rPr>
                <w:lang w:eastAsia="es-CO" w:bidi="ar-SA"/>
              </w:rPr>
              <w:t>sección</w:t>
            </w:r>
            <w:r w:rsidR="00831281" w:rsidRPr="00B3543A">
              <w:rPr>
                <w:lang w:eastAsia="es-CO" w:bidi="ar-SA"/>
              </w:rPr>
              <w:t xml:space="preserve"> es importante en su </w:t>
            </w:r>
            <w:r w:rsidR="000B0633" w:rsidRPr="00B3543A">
              <w:rPr>
                <w:lang w:eastAsia="es-CO" w:bidi="ar-SA"/>
              </w:rPr>
              <w:t>completitud</w:t>
            </w:r>
            <w:r w:rsidR="00831281" w:rsidRPr="00B3543A">
              <w:rPr>
                <w:lang w:eastAsia="es-CO" w:bidi="ar-SA"/>
              </w:rPr>
              <w:t xml:space="preserve"> ya que es parte fundamental del proyecto y es importante no descontextualizar sus sub</w:t>
            </w:r>
            <w:r w:rsidR="000B0633">
              <w:rPr>
                <w:lang w:eastAsia="es-CO" w:bidi="ar-SA"/>
              </w:rPr>
              <w:t xml:space="preserve"> </w:t>
            </w:r>
            <w:r w:rsidR="00831281" w:rsidRPr="00B3543A">
              <w:rPr>
                <w:lang w:eastAsia="es-CO" w:bidi="ar-SA"/>
              </w:rPr>
              <w:t>secciones.</w:t>
            </w:r>
          </w:p>
        </w:tc>
        <w:tc>
          <w:tcPr>
            <w:tcW w:w="0" w:type="auto"/>
          </w:tcPr>
          <w:p w:rsidR="00111EFE" w:rsidRPr="00B3543A" w:rsidRDefault="00111EFE" w:rsidP="00176A49">
            <w:pPr>
              <w:cnfStyle w:val="000000100000"/>
              <w:rPr>
                <w:lang w:eastAsia="es-CO" w:bidi="ar-SA"/>
              </w:rPr>
            </w:pPr>
            <w:r w:rsidRPr="00B3543A">
              <w:rPr>
                <w:lang w:eastAsia="es-CO" w:bidi="ar-SA"/>
              </w:rPr>
              <w:lastRenderedPageBreak/>
              <w:t>Cliente</w:t>
            </w:r>
          </w:p>
          <w:p w:rsidR="00111EFE" w:rsidRPr="00B3543A" w:rsidRDefault="00111EFE" w:rsidP="00176A49">
            <w:pPr>
              <w:cnfStyle w:val="000000100000"/>
              <w:rPr>
                <w:lang w:eastAsia="es-CO" w:bidi="ar-SA"/>
              </w:rPr>
            </w:pPr>
            <w:r w:rsidRPr="00B3543A">
              <w:rPr>
                <w:lang w:eastAsia="es-CO" w:bidi="ar-SA"/>
              </w:rPr>
              <w:t xml:space="preserve">Será la representación primaria de la comunicación entre el </w:t>
            </w:r>
            <w:r w:rsidRPr="00B3543A">
              <w:rPr>
                <w:lang w:eastAsia="es-CO" w:bidi="ar-SA"/>
              </w:rPr>
              <w:lastRenderedPageBreak/>
              <w:t>cliente y Alimnova®. Aquí se especificará qué es lo que el cliente quiere.</w:t>
            </w:r>
          </w:p>
        </w:tc>
        <w:tc>
          <w:tcPr>
            <w:tcW w:w="0" w:type="auto"/>
            <w:vMerge w:val="restart"/>
          </w:tcPr>
          <w:p w:rsidR="00111EFE" w:rsidRPr="00B3543A" w:rsidRDefault="00111EFE" w:rsidP="00176A49">
            <w:pPr>
              <w:cnfStyle w:val="000000100000"/>
              <w:rPr>
                <w:lang w:eastAsia="es-CO" w:bidi="ar-SA"/>
              </w:rPr>
            </w:pPr>
            <w:r w:rsidRPr="00B3543A">
              <w:rPr>
                <w:lang w:eastAsia="es-CO" w:bidi="ar-SA"/>
              </w:rPr>
              <w:lastRenderedPageBreak/>
              <w:t xml:space="preserve">Es la fuente primaria para el siguiente hito del proyecto que corresponde al diseño </w:t>
            </w:r>
            <w:r w:rsidRPr="00B3543A">
              <w:rPr>
                <w:lang w:eastAsia="es-CO" w:bidi="ar-SA"/>
              </w:rPr>
              <w:lastRenderedPageBreak/>
              <w:t xml:space="preserve">de la aplicación. </w:t>
            </w:r>
            <w:r w:rsidR="005E09F7" w:rsidRPr="00B3543A">
              <w:rPr>
                <w:lang w:eastAsia="es-CO" w:bidi="ar-SA"/>
              </w:rPr>
              <w:t>Además de la calidad de esta sección depende la calidad del producto final.</w:t>
            </w:r>
          </w:p>
        </w:tc>
        <w:tc>
          <w:tcPr>
            <w:tcW w:w="0" w:type="auto"/>
            <w:vMerge w:val="restart"/>
          </w:tcPr>
          <w:p w:rsidR="00111EFE" w:rsidRPr="00B3543A" w:rsidRDefault="005E09F7" w:rsidP="00176A49">
            <w:pPr>
              <w:cnfStyle w:val="000000100000"/>
              <w:rPr>
                <w:lang w:eastAsia="es-CO" w:bidi="ar-SA"/>
              </w:rPr>
            </w:pPr>
            <w:r w:rsidRPr="00B3543A">
              <w:rPr>
                <w:lang w:eastAsia="es-CO" w:bidi="ar-SA"/>
              </w:rPr>
              <w:lastRenderedPageBreak/>
              <w:t xml:space="preserve">Desde su elaboración hasta el final del proyecto. Primero porque </w:t>
            </w:r>
            <w:r w:rsidR="000B0633" w:rsidRPr="00B3543A">
              <w:rPr>
                <w:lang w:eastAsia="es-CO" w:bidi="ar-SA"/>
              </w:rPr>
              <w:t>será</w:t>
            </w:r>
            <w:r w:rsidRPr="00B3543A">
              <w:rPr>
                <w:lang w:eastAsia="es-CO" w:bidi="ar-SA"/>
              </w:rPr>
              <w:t xml:space="preserve"> fuente de información </w:t>
            </w:r>
            <w:r w:rsidRPr="00B3543A">
              <w:rPr>
                <w:lang w:eastAsia="es-CO" w:bidi="ar-SA"/>
              </w:rPr>
              <w:lastRenderedPageBreak/>
              <w:t xml:space="preserve">para el siguiente hito del proyecto y segundo porque es la </w:t>
            </w:r>
            <w:r w:rsidR="000B0633" w:rsidRPr="00B3543A">
              <w:rPr>
                <w:lang w:eastAsia="es-CO" w:bidi="ar-SA"/>
              </w:rPr>
              <w:t>sección</w:t>
            </w:r>
            <w:r w:rsidRPr="00B3543A">
              <w:rPr>
                <w:lang w:eastAsia="es-CO" w:bidi="ar-SA"/>
              </w:rPr>
              <w:t xml:space="preserve"> y la fase del proyecto con mas alta vulnerabilidad y probabilidad al cambio.</w:t>
            </w:r>
          </w:p>
        </w:tc>
      </w:tr>
      <w:tr w:rsidR="0088268F" w:rsidRPr="00596B2F">
        <w:trPr>
          <w:trHeight w:val="1300"/>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000000"/>
              <w:rPr>
                <w:lang w:eastAsia="es-CO" w:bidi="ar-SA"/>
              </w:rPr>
            </w:pPr>
          </w:p>
        </w:tc>
        <w:tc>
          <w:tcPr>
            <w:tcW w:w="0" w:type="auto"/>
          </w:tcPr>
          <w:p w:rsidR="00111EFE" w:rsidRPr="00B3543A" w:rsidRDefault="00111EFE" w:rsidP="00176A49">
            <w:pPr>
              <w:cnfStyle w:val="000000000000"/>
              <w:rPr>
                <w:lang w:eastAsia="es-CO" w:bidi="ar-SA"/>
              </w:rPr>
            </w:pPr>
            <w:r w:rsidRPr="00B3543A">
              <w:rPr>
                <w:lang w:eastAsia="es-CO" w:bidi="ar-SA"/>
              </w:rPr>
              <w:t>Usuario final</w:t>
            </w:r>
          </w:p>
          <w:p w:rsidR="00111EFE" w:rsidRPr="00B3543A" w:rsidRDefault="00111EFE" w:rsidP="00176A49">
            <w:pPr>
              <w:cnfStyle w:val="000000000000"/>
              <w:rPr>
                <w:lang w:eastAsia="es-CO" w:bidi="ar-SA"/>
              </w:rPr>
            </w:pPr>
            <w:r w:rsidRPr="00B3543A">
              <w:rPr>
                <w:lang w:eastAsia="es-CO" w:bidi="ar-SA"/>
              </w:rPr>
              <w:t xml:space="preserve">De esta </w:t>
            </w:r>
            <w:r w:rsidR="000B0633" w:rsidRPr="00B3543A">
              <w:rPr>
                <w:lang w:eastAsia="es-CO" w:bidi="ar-SA"/>
              </w:rPr>
              <w:t>sección</w:t>
            </w:r>
            <w:r w:rsidRPr="00B3543A">
              <w:rPr>
                <w:lang w:eastAsia="es-CO" w:bidi="ar-SA"/>
              </w:rPr>
              <w:t xml:space="preserve"> dependerá la satisfacción del usuario al interactuar con nuestro producto. </w:t>
            </w:r>
          </w:p>
        </w:tc>
        <w:tc>
          <w:tcPr>
            <w:tcW w:w="0" w:type="auto"/>
            <w:vMerge/>
          </w:tcPr>
          <w:p w:rsidR="00111EFE" w:rsidRPr="00B3543A" w:rsidRDefault="00111EFE" w:rsidP="00176A49">
            <w:pPr>
              <w:cnfStyle w:val="000000000000"/>
              <w:rPr>
                <w:lang w:eastAsia="es-CO" w:bidi="ar-SA"/>
              </w:rPr>
            </w:pPr>
          </w:p>
        </w:tc>
        <w:tc>
          <w:tcPr>
            <w:tcW w:w="0" w:type="auto"/>
            <w:vMerge/>
          </w:tcPr>
          <w:p w:rsidR="00111EFE" w:rsidRPr="00B3543A" w:rsidRDefault="00111EFE" w:rsidP="00176A49">
            <w:pPr>
              <w:cnfStyle w:val="000000000000"/>
              <w:rPr>
                <w:lang w:eastAsia="es-CO" w:bidi="ar-SA"/>
              </w:rPr>
            </w:pPr>
          </w:p>
        </w:tc>
      </w:tr>
      <w:tr w:rsidR="0088268F" w:rsidRPr="00596B2F">
        <w:trPr>
          <w:cnfStyle w:val="000000100000"/>
          <w:trHeight w:val="402"/>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100000"/>
              <w:rPr>
                <w:lang w:eastAsia="es-CO" w:bidi="ar-SA"/>
              </w:rPr>
            </w:pPr>
          </w:p>
        </w:tc>
        <w:tc>
          <w:tcPr>
            <w:tcW w:w="0" w:type="auto"/>
          </w:tcPr>
          <w:p w:rsidR="00111EFE" w:rsidRPr="00B3543A" w:rsidRDefault="00111EFE" w:rsidP="00176A49">
            <w:pPr>
              <w:cnfStyle w:val="000000100000"/>
              <w:rPr>
                <w:lang w:eastAsia="es-CO" w:bidi="ar-SA"/>
              </w:rPr>
            </w:pPr>
            <w:r w:rsidRPr="00B3543A">
              <w:rPr>
                <w:lang w:eastAsia="es-CO" w:bidi="ar-SA"/>
              </w:rPr>
              <w:t>Alimnova®</w:t>
            </w:r>
          </w:p>
          <w:p w:rsidR="00111EFE" w:rsidRPr="00B3543A" w:rsidRDefault="00111EFE" w:rsidP="00176A49">
            <w:pPr>
              <w:cnfStyle w:val="000000100000"/>
              <w:rPr>
                <w:lang w:eastAsia="es-CO" w:bidi="ar-SA"/>
              </w:rPr>
            </w:pPr>
            <w:r w:rsidRPr="00B3543A">
              <w:rPr>
                <w:lang w:eastAsia="es-CO" w:bidi="ar-SA"/>
              </w:rPr>
              <w:t>Sera la base de registro de la interpretación del producto solicitado por el cliente por parte de la organización.</w:t>
            </w:r>
          </w:p>
        </w:tc>
        <w:tc>
          <w:tcPr>
            <w:tcW w:w="0" w:type="auto"/>
            <w:vMerge/>
          </w:tcPr>
          <w:p w:rsidR="00111EFE" w:rsidRPr="00B3543A" w:rsidRDefault="00111EFE" w:rsidP="00176A49">
            <w:pPr>
              <w:cnfStyle w:val="000000100000"/>
              <w:rPr>
                <w:lang w:eastAsia="es-CO" w:bidi="ar-SA"/>
              </w:rPr>
            </w:pPr>
          </w:p>
        </w:tc>
        <w:tc>
          <w:tcPr>
            <w:tcW w:w="0" w:type="auto"/>
            <w:vMerge/>
          </w:tcPr>
          <w:p w:rsidR="00111EFE" w:rsidRPr="00B3543A" w:rsidRDefault="00111EFE" w:rsidP="00176A49">
            <w:pPr>
              <w:cnfStyle w:val="000000100000"/>
              <w:rPr>
                <w:lang w:eastAsia="es-CO" w:bidi="ar-SA"/>
              </w:rPr>
            </w:pPr>
          </w:p>
        </w:tc>
      </w:tr>
      <w:tr w:rsidR="0088268F" w:rsidRPr="00596B2F">
        <w:trPr>
          <w:trHeight w:val="2847"/>
        </w:trPr>
        <w:tc>
          <w:tcPr>
            <w:cnfStyle w:val="001000000000"/>
            <w:tcW w:w="2216" w:type="dxa"/>
            <w:vMerge w:val="restart"/>
            <w:vAlign w:val="center"/>
          </w:tcPr>
          <w:p w:rsidR="004D581A" w:rsidRPr="00B3543A" w:rsidRDefault="00374F44" w:rsidP="00176A49">
            <w:pPr>
              <w:rPr>
                <w:lang w:eastAsia="es-CO" w:bidi="ar-SA"/>
              </w:rPr>
            </w:pPr>
            <w:fldSimple w:instr=" REF _Ref256362067 \r \h  \* MERGEFORMAT ">
              <w:r w:rsidR="00831281" w:rsidRPr="00B3543A">
                <w:rPr>
                  <w:lang w:eastAsia="es-CO" w:bidi="ar-SA"/>
                </w:rPr>
                <w:t>4</w:t>
              </w:r>
            </w:fldSimple>
            <w:r w:rsidR="00831281" w:rsidRPr="00B3543A">
              <w:rPr>
                <w:lang w:eastAsia="es-CO" w:bidi="ar-SA"/>
              </w:rPr>
              <w:t xml:space="preserve">. </w:t>
            </w:r>
            <w:r w:rsidR="00BD0D68" w:rsidRPr="00B3543A">
              <w:rPr>
                <w:lang w:eastAsia="es-CO" w:bidi="ar-SA"/>
              </w:rPr>
              <w:t>ANEXOS.</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Esta </w:t>
            </w:r>
            <w:r w:rsidR="000B0633" w:rsidRPr="00B3543A">
              <w:rPr>
                <w:lang w:eastAsia="es-CO" w:bidi="ar-SA"/>
              </w:rPr>
              <w:t>sección</w:t>
            </w:r>
            <w:r w:rsidRPr="00B3543A">
              <w:rPr>
                <w:lang w:eastAsia="es-CO" w:bidi="ar-SA"/>
              </w:rPr>
              <w:t xml:space="preserve"> </w:t>
            </w:r>
            <w:r w:rsidR="000B0633" w:rsidRPr="00B3543A">
              <w:rPr>
                <w:lang w:eastAsia="es-CO" w:bidi="ar-SA"/>
              </w:rPr>
              <w:t>contendrá</w:t>
            </w:r>
            <w:r w:rsidRPr="00B3543A">
              <w:rPr>
                <w:lang w:eastAsia="es-CO" w:bidi="ar-SA"/>
              </w:rPr>
              <w:t xml:space="preserve"> documentos o fuentes que permitirán un entendimiento aún más completo del documento. Principalmente se compone de gráficas, mapas, archivos en formatos diferente a texto y los que el cliente y Alimnova® crean necesarios. </w:t>
            </w:r>
          </w:p>
        </w:tc>
        <w:tc>
          <w:tcPr>
            <w:tcW w:w="0" w:type="auto"/>
          </w:tcPr>
          <w:p w:rsidR="004D581A" w:rsidRPr="00B3543A" w:rsidRDefault="004D581A" w:rsidP="00176A49">
            <w:pPr>
              <w:cnfStyle w:val="000000000000"/>
              <w:rPr>
                <w:lang w:eastAsia="es-CO" w:bidi="ar-SA"/>
              </w:rPr>
            </w:pPr>
            <w:r w:rsidRPr="00B3543A">
              <w:rPr>
                <w:lang w:eastAsia="es-CO" w:bidi="ar-SA"/>
              </w:rPr>
              <w:t>Cliente</w:t>
            </w:r>
          </w:p>
          <w:p w:rsidR="004D581A" w:rsidRPr="00B3543A" w:rsidRDefault="004D581A" w:rsidP="00176A49">
            <w:pPr>
              <w:cnfStyle w:val="000000000000"/>
              <w:rPr>
                <w:lang w:eastAsia="es-CO" w:bidi="ar-SA"/>
              </w:rPr>
            </w:pPr>
            <w:r w:rsidRPr="00B3543A">
              <w:rPr>
                <w:lang w:eastAsia="es-CO" w:bidi="ar-SA"/>
              </w:rPr>
              <w:t xml:space="preserve">Mediante esta sección el cliente </w:t>
            </w:r>
            <w:r w:rsidR="000B0633" w:rsidRPr="00B3543A">
              <w:rPr>
                <w:lang w:eastAsia="es-CO" w:bidi="ar-SA"/>
              </w:rPr>
              <w:t>podrá</w:t>
            </w:r>
            <w:r w:rsidRPr="00B3543A">
              <w:rPr>
                <w:lang w:eastAsia="es-CO" w:bidi="ar-SA"/>
              </w:rPr>
              <w:t xml:space="preserve"> expandir su entendimiento y </w:t>
            </w:r>
            <w:r w:rsidR="000B0633" w:rsidRPr="00B3543A">
              <w:rPr>
                <w:lang w:eastAsia="es-CO" w:bidi="ar-SA"/>
              </w:rPr>
              <w:t>análisis</w:t>
            </w:r>
            <w:r w:rsidRPr="00B3543A">
              <w:rPr>
                <w:lang w:eastAsia="es-CO" w:bidi="ar-SA"/>
              </w:rPr>
              <w:t xml:space="preserve"> del documento con vías a mejorar la calidad de este.  </w:t>
            </w:r>
            <w:r w:rsidR="000B0633" w:rsidRPr="00B3543A">
              <w:rPr>
                <w:lang w:eastAsia="es-CO" w:bidi="ar-SA"/>
              </w:rPr>
              <w:t>Podrá</w:t>
            </w:r>
            <w:r w:rsidRPr="00B3543A">
              <w:rPr>
                <w:lang w:eastAsia="es-CO" w:bidi="ar-SA"/>
              </w:rPr>
              <w:t xml:space="preserve"> localizar cont</w:t>
            </w:r>
            <w:r w:rsidR="00E22162" w:rsidRPr="00B3543A">
              <w:rPr>
                <w:lang w:eastAsia="es-CO" w:bidi="ar-SA"/>
              </w:rPr>
              <w:t>enido referenciado de manera prá</w:t>
            </w:r>
            <w:r w:rsidRPr="00B3543A">
              <w:rPr>
                <w:lang w:eastAsia="es-CO" w:bidi="ar-SA"/>
              </w:rPr>
              <w:t>ctica y simple.</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Permiten localizar contenido referenciado en el SRS, es una fuente secundaria de </w:t>
            </w:r>
            <w:r w:rsidR="000B0633" w:rsidRPr="00B3543A">
              <w:rPr>
                <w:lang w:eastAsia="es-CO" w:bidi="ar-SA"/>
              </w:rPr>
              <w:t>información</w:t>
            </w:r>
            <w:r w:rsidRPr="00B3543A">
              <w:rPr>
                <w:lang w:eastAsia="es-CO" w:bidi="ar-SA"/>
              </w:rPr>
              <w:t>. Puede clarificar y sustentar cierto contenido del documento.</w:t>
            </w:r>
          </w:p>
        </w:tc>
        <w:tc>
          <w:tcPr>
            <w:tcW w:w="0" w:type="auto"/>
            <w:vMerge w:val="restart"/>
          </w:tcPr>
          <w:p w:rsidR="004D581A" w:rsidRPr="00B3543A" w:rsidRDefault="00E22162" w:rsidP="00176A49">
            <w:pPr>
              <w:cnfStyle w:val="000000000000"/>
              <w:rPr>
                <w:lang w:eastAsia="es-CO" w:bidi="ar-SA"/>
              </w:rPr>
            </w:pPr>
            <w:r w:rsidRPr="00B3543A">
              <w:rPr>
                <w:lang w:eastAsia="es-CO" w:bidi="ar-SA"/>
              </w:rPr>
              <w:t>Durante este hito del proyecto. Es poco probable que esta sección presente cambios futuros por lo que solo será relevante en el desarrollo del SRS.</w:t>
            </w:r>
          </w:p>
        </w:tc>
      </w:tr>
      <w:tr w:rsidR="0088268F" w:rsidRPr="00596B2F">
        <w:trPr>
          <w:cnfStyle w:val="000000100000"/>
          <w:trHeight w:val="2106"/>
        </w:trPr>
        <w:tc>
          <w:tcPr>
            <w:cnfStyle w:val="001000000000"/>
            <w:tcW w:w="2216" w:type="dxa"/>
            <w:vMerge/>
            <w:vAlign w:val="center"/>
          </w:tcPr>
          <w:p w:rsidR="004D581A" w:rsidRPr="00B3543A" w:rsidRDefault="004D581A" w:rsidP="00176A49">
            <w:pPr>
              <w:rPr>
                <w:lang w:eastAsia="es-CO" w:bidi="ar-SA"/>
              </w:rPr>
            </w:pPr>
          </w:p>
        </w:tc>
        <w:tc>
          <w:tcPr>
            <w:tcW w:w="0" w:type="auto"/>
            <w:vMerge/>
          </w:tcPr>
          <w:p w:rsidR="004D581A" w:rsidRPr="00B3543A" w:rsidRDefault="004D581A" w:rsidP="00176A49">
            <w:pPr>
              <w:cnfStyle w:val="000000100000"/>
              <w:rPr>
                <w:lang w:eastAsia="es-CO" w:bidi="ar-SA"/>
              </w:rPr>
            </w:pPr>
          </w:p>
        </w:tc>
        <w:tc>
          <w:tcPr>
            <w:tcW w:w="0" w:type="auto"/>
          </w:tcPr>
          <w:p w:rsidR="004D581A" w:rsidRPr="00B3543A" w:rsidRDefault="004D581A" w:rsidP="00176A49">
            <w:pPr>
              <w:cnfStyle w:val="000000100000"/>
              <w:rPr>
                <w:lang w:eastAsia="es-CO" w:bidi="ar-SA"/>
              </w:rPr>
            </w:pPr>
            <w:r w:rsidRPr="00B3543A">
              <w:rPr>
                <w:lang w:eastAsia="es-CO" w:bidi="ar-SA"/>
              </w:rPr>
              <w:t>Alimnova®</w:t>
            </w:r>
          </w:p>
          <w:p w:rsidR="004D581A" w:rsidRPr="00B3543A" w:rsidRDefault="00E22162" w:rsidP="00176A49">
            <w:pPr>
              <w:cnfStyle w:val="000000100000"/>
              <w:rPr>
                <w:lang w:eastAsia="es-CO" w:bidi="ar-SA"/>
              </w:rPr>
            </w:pPr>
            <w:r w:rsidRPr="00B3543A">
              <w:rPr>
                <w:lang w:eastAsia="es-CO" w:bidi="ar-SA"/>
              </w:rPr>
              <w:t>Esta sección le permite a la organización el almacenamiento de información secundaria o de referencia lo que complementa el artefacto.</w:t>
            </w:r>
          </w:p>
        </w:tc>
        <w:tc>
          <w:tcPr>
            <w:tcW w:w="0" w:type="auto"/>
            <w:vMerge/>
          </w:tcPr>
          <w:p w:rsidR="004D581A" w:rsidRPr="00B3543A" w:rsidRDefault="004D581A" w:rsidP="00176A49">
            <w:pPr>
              <w:cnfStyle w:val="000000100000"/>
              <w:rPr>
                <w:lang w:eastAsia="es-CO" w:bidi="ar-SA"/>
              </w:rPr>
            </w:pPr>
          </w:p>
        </w:tc>
        <w:tc>
          <w:tcPr>
            <w:tcW w:w="0" w:type="auto"/>
            <w:vMerge/>
          </w:tcPr>
          <w:p w:rsidR="004D581A" w:rsidRPr="00B3543A" w:rsidRDefault="004D581A" w:rsidP="00176A49">
            <w:pPr>
              <w:cnfStyle w:val="000000100000"/>
              <w:rPr>
                <w:lang w:eastAsia="es-CO" w:bidi="ar-SA"/>
              </w:rPr>
            </w:pPr>
          </w:p>
        </w:tc>
      </w:tr>
    </w:tbl>
    <w:p w:rsidR="00831281" w:rsidRPr="00B3543A" w:rsidRDefault="00831281" w:rsidP="00176A49">
      <w:pPr>
        <w:rPr>
          <w:lang w:eastAsia="es-CO" w:bidi="ar-SA"/>
        </w:rPr>
      </w:pPr>
      <w:r w:rsidRPr="00B3543A">
        <w:rPr>
          <w:lang w:eastAsia="es-CO" w:bidi="ar-SA"/>
        </w:rPr>
        <w:br/>
      </w:r>
    </w:p>
    <w:p w:rsidR="00831281" w:rsidRPr="00B3543A" w:rsidRDefault="00831281" w:rsidP="00176A49">
      <w:pPr>
        <w:rPr>
          <w:bCs/>
        </w:rPr>
      </w:pPr>
      <w:r w:rsidRPr="00B3543A">
        <w:rPr>
          <w:highlight w:val="red"/>
          <w:lang w:eastAsia="es-CO" w:bidi="ar-SA"/>
        </w:rPr>
        <w:t xml:space="preserve">Consulta: </w:t>
      </w:r>
      <w:bookmarkStart w:id="73" w:name="_Ref253951448"/>
      <w:r w:rsidRPr="00B3543A">
        <w:rPr>
          <w:highlight w:val="red"/>
        </w:rPr>
        <w:t>Ximena Higuera Moriones, Andrés Tellez Aguilar, Nicolás Gaitán,Manuel Valencia, Jairo Ipial, Christian Lemus. Ancient Risk .Incasoft. 13 Octubre 2009.</w:t>
      </w:r>
      <w:bookmarkEnd w:id="73"/>
    </w:p>
    <w:p w:rsidR="00831281" w:rsidRPr="00B3543A" w:rsidRDefault="00831281" w:rsidP="00176A49">
      <w:pPr>
        <w:rPr>
          <w:lang w:eastAsia="es-CO" w:bidi="ar-SA"/>
        </w:rPr>
      </w:pPr>
    </w:p>
    <w:p w:rsidR="00831281" w:rsidRPr="00B3543A" w:rsidRDefault="00831281" w:rsidP="00176A49">
      <w:pPr>
        <w:rPr>
          <w:lang w:eastAsia="es-CO" w:bidi="ar-SA"/>
        </w:rPr>
      </w:pPr>
    </w:p>
    <w:p w:rsidR="00831281" w:rsidRPr="00B3543A" w:rsidRDefault="00831281" w:rsidP="00176A49">
      <w:pPr>
        <w:rPr>
          <w:lang w:eastAsia="es-CO" w:bidi="ar-SA"/>
        </w:rPr>
      </w:pPr>
      <w:r w:rsidRPr="00B3543A">
        <w:rPr>
          <w:lang w:eastAsia="es-CO" w:bidi="ar-SA"/>
        </w:rPr>
        <w:tab/>
      </w:r>
    </w:p>
    <w:p w:rsidR="00831281" w:rsidRPr="00B3543A" w:rsidRDefault="00831281" w:rsidP="00176A49">
      <w:pPr>
        <w:rPr>
          <w:lang w:eastAsia="es-CO" w:bidi="ar-SA"/>
        </w:rPr>
      </w:pPr>
    </w:p>
    <w:p w:rsidR="00BD0D68" w:rsidRPr="00B3543A" w:rsidRDefault="00BD0D68" w:rsidP="00176A49">
      <w:pPr>
        <w:rPr>
          <w:lang w:eastAsia="es-CO" w:bidi="ar-SA"/>
        </w:rPr>
        <w:sectPr w:rsidR="00BD0D6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4" w:name="_1.6_MODELO_DE"/>
      <w:bookmarkStart w:id="75" w:name="_Ref256354319"/>
      <w:bookmarkStart w:id="76" w:name="_Ref256354345"/>
      <w:bookmarkStart w:id="77" w:name="_Ref256362691"/>
      <w:bookmarkStart w:id="78" w:name="_Toc256726444"/>
      <w:bookmarkStart w:id="79" w:name="_Toc256726616"/>
      <w:bookmarkEnd w:id="74"/>
      <w:r>
        <w:lastRenderedPageBreak/>
        <w:t xml:space="preserve">1.6 </w:t>
      </w:r>
      <w:r w:rsidR="003B74D1" w:rsidRPr="00B3543A">
        <w:t>MODELO DE ESPIRAL PARA EL PROCESO DE INGENIERÍA DE REQUERIMIENTOS</w:t>
      </w:r>
      <w:bookmarkEnd w:id="75"/>
      <w:bookmarkEnd w:id="76"/>
      <w:bookmarkEnd w:id="77"/>
      <w:bookmarkEnd w:id="78"/>
      <w:bookmarkEnd w:id="79"/>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80" w:name="_1.6.1_Elicitación_de"/>
      <w:bookmarkStart w:id="81" w:name="_Toc256726445"/>
      <w:bookmarkStart w:id="82" w:name="_Toc256726617"/>
      <w:bookmarkEnd w:id="80"/>
      <w:r>
        <w:rPr>
          <w:rFonts w:eastAsiaTheme="minorHAnsi"/>
          <w:lang w:val="es-CO"/>
        </w:rPr>
        <w:t>1.6.1 Elicitación de Requerimientos:</w:t>
      </w:r>
      <w:bookmarkEnd w:id="81"/>
      <w:bookmarkEnd w:id="82"/>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83" w:name="_Toc256726446"/>
      <w:bookmarkStart w:id="84" w:name="_Toc256726618"/>
      <w:r>
        <w:rPr>
          <w:rFonts w:eastAsiaTheme="minorHAnsi"/>
          <w:lang w:val="es-CO"/>
        </w:rPr>
        <w:t>1.6.2 Análisis De Requerimientos</w:t>
      </w:r>
      <w:bookmarkEnd w:id="83"/>
      <w:bookmarkEnd w:id="84"/>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5" w:name="_Toc256726447"/>
      <w:bookmarkStart w:id="86" w:name="_Toc256726619"/>
      <w:r>
        <w:rPr>
          <w:rFonts w:eastAsiaTheme="minorHAnsi"/>
          <w:lang w:val="es-CO"/>
        </w:rPr>
        <w:t>1.6.3 Especificación De Requerimientos De Software</w:t>
      </w:r>
      <w:bookmarkEnd w:id="85"/>
      <w:bookmarkEnd w:id="86"/>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7" w:name="_Toc256726448"/>
      <w:bookmarkStart w:id="88" w:name="_Toc256726620"/>
      <w:r>
        <w:rPr>
          <w:rFonts w:eastAsiaTheme="minorHAnsi"/>
          <w:lang w:val="es-CO"/>
        </w:rPr>
        <w:t>1.6.4 Validación De Los Requerimientos</w:t>
      </w:r>
      <w:bookmarkEnd w:id="87"/>
      <w:bookmarkEnd w:id="88"/>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9" w:name="_Toc256726449"/>
      <w:bookmarkStart w:id="90" w:name="_Toc256726621"/>
      <w:r>
        <w:rPr>
          <w:rFonts w:eastAsiaTheme="minorHAnsi"/>
          <w:lang w:val="es-CO"/>
        </w:rPr>
        <w:t>2. PLAN DE REQUERIMIENTOS</w:t>
      </w:r>
      <w:bookmarkEnd w:id="89"/>
      <w:bookmarkEnd w:id="90"/>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91" w:name="_Toc256726450"/>
      <w:bookmarkStart w:id="92" w:name="_Toc256726622"/>
      <w:bookmarkEnd w:id="61"/>
      <w:bookmarkEnd w:id="62"/>
      <w:r>
        <w:t>2.1 Levantamiento de requerimientos</w:t>
      </w:r>
      <w:bookmarkEnd w:id="91"/>
      <w:bookmarkEnd w:id="92"/>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93" w:name="_2.1.1_Fuentes_de"/>
      <w:bookmarkStart w:id="94" w:name="_Toc256726451"/>
      <w:bookmarkStart w:id="95" w:name="_Toc256726623"/>
      <w:bookmarkEnd w:id="93"/>
      <w:r>
        <w:rPr>
          <w:lang w:val="es-CO"/>
        </w:rPr>
        <w:t>2.1.1 Fuentes de Requerimientos</w:t>
      </w:r>
      <w:bookmarkEnd w:id="94"/>
      <w:bookmarkEnd w:id="95"/>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6" w:name="_Toc176532347"/>
      <w:bookmarkStart w:id="97"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9C222F" w:rsidRDefault="009C222F" w:rsidP="009C222F">
      <w:pPr>
        <w:pStyle w:val="Ttulo4"/>
        <w:numPr>
          <w:ilvl w:val="0"/>
          <w:numId w:val="0"/>
        </w:numPr>
      </w:pPr>
      <w:r>
        <w:t>2.1.1.3 Stakeholders</w:t>
      </w:r>
    </w:p>
    <w:p w:rsidR="009C222F" w:rsidRDefault="009C222F" w:rsidP="009C222F">
      <w:pPr>
        <w:rPr>
          <w:lang w:val="es-CO" w:eastAsia="es-ES"/>
        </w:rPr>
      </w:pPr>
      <w:r>
        <w:rPr>
          <w:lang w:val="es-CO" w:eastAsia="es-ES"/>
        </w:rPr>
        <w:t>Todas las personas involucradas con la aplicación y la visión del sistema.</w:t>
      </w:r>
    </w:p>
    <w:p w:rsidR="001E36F7" w:rsidRDefault="001E36F7" w:rsidP="001E36F7">
      <w:pPr>
        <w:pStyle w:val="Ttulo4"/>
        <w:numPr>
          <w:ilvl w:val="0"/>
          <w:numId w:val="0"/>
        </w:numPr>
      </w:pPr>
      <w:r>
        <w:t>2.1.1.4 Ambiente Operacional</w:t>
      </w:r>
    </w:p>
    <w:p w:rsidR="001E36F7" w:rsidRDefault="001E36F7" w:rsidP="001E36F7">
      <w:pPr>
        <w:rPr>
          <w:lang w:val="es-CO" w:eastAsia="es-ES"/>
        </w:rPr>
      </w:pPr>
      <w:r>
        <w:rPr>
          <w:lang w:val="es-CO" w:eastAsia="es-ES"/>
        </w:rPr>
        <w:t>Esta sección define el lugar de la ejecución final de la aplicación.</w:t>
      </w:r>
    </w:p>
    <w:p w:rsidR="001E36F7" w:rsidRDefault="001E36F7" w:rsidP="001E36F7">
      <w:pPr>
        <w:pStyle w:val="Ttulo3"/>
      </w:pPr>
      <w:bookmarkStart w:id="98" w:name="_Toc256726452"/>
      <w:bookmarkStart w:id="99" w:name="_Toc256726624"/>
      <w:r>
        <w:t>2.1.2. Técnicas de Recolección</w:t>
      </w:r>
      <w:bookmarkEnd w:id="98"/>
      <w:bookmarkEnd w:id="99"/>
      <w:r>
        <w:t xml:space="preserve"> </w:t>
      </w:r>
    </w:p>
    <w:p w:rsidR="001E36F7" w:rsidRDefault="00185121" w:rsidP="001E36F7">
      <w:r>
        <w:lastRenderedPageBreak/>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100" w:name="_Toc256726453"/>
      <w:bookmarkStart w:id="101" w:name="_Toc256726625"/>
      <w:r>
        <w:t>2.2 Análisis de Requerimientos</w:t>
      </w:r>
      <w:bookmarkEnd w:id="100"/>
      <w:bookmarkEnd w:id="101"/>
    </w:p>
    <w:p w:rsidR="00185121" w:rsidRDefault="00185121" w:rsidP="00185121">
      <w:pPr>
        <w:pStyle w:val="Ttulo3"/>
        <w:rPr>
          <w:lang w:val="es-CO"/>
        </w:rPr>
      </w:pPr>
      <w:bookmarkStart w:id="102" w:name="_Toc256726454"/>
      <w:bookmarkStart w:id="103" w:name="_Toc256726626"/>
      <w:r>
        <w:rPr>
          <w:lang w:val="es-CO"/>
        </w:rPr>
        <w:t>2.2.1. Riesgos Generales De Los Requerimientos</w:t>
      </w:r>
      <w:bookmarkEnd w:id="102"/>
      <w:bookmarkEnd w:id="103"/>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Ttulo3"/>
      </w:pPr>
      <w:bookmarkStart w:id="104" w:name="_2.2.2._Clasificación_De"/>
      <w:bookmarkStart w:id="105" w:name="_Toc256726455"/>
      <w:bookmarkStart w:id="106" w:name="_Toc256726627"/>
      <w:bookmarkEnd w:id="104"/>
      <w:r>
        <w:t>2.2.2. Clasificación De Los Requerimientos</w:t>
      </w:r>
      <w:bookmarkEnd w:id="105"/>
      <w:bookmarkEnd w:id="106"/>
    </w:p>
    <w:p w:rsidR="00177B2F" w:rsidRDefault="00177B2F" w:rsidP="00177B2F">
      <w:r>
        <w:t>Esta sección describe las categorías básicas y especificas que se manejaran en la documentación de los requerimientos, así como los criterios de priorización de los mismos.</w:t>
      </w:r>
    </w:p>
    <w:p w:rsidR="007F02A4" w:rsidRDefault="007F02A4" w:rsidP="00177B2F"/>
    <w:p w:rsidR="007F02A4" w:rsidRPr="00B3543A" w:rsidRDefault="007F02A4" w:rsidP="007F02A4">
      <w:r w:rsidRPr="00B3543A">
        <w:t>Para realizar la clasificación de los requerimientos tuvimos en cuenta la pirámide de requerimientos, la cual  a partir de  los recursos y las características comunes  permite dividir los requerimientos en diferentes  tipos, a partir de:</w:t>
      </w:r>
    </w:p>
    <w:p w:rsidR="007F02A4" w:rsidRPr="00B3543A" w:rsidRDefault="007F02A4" w:rsidP="007F02A4"/>
    <w:p w:rsidR="007F02A4" w:rsidRPr="00B3543A" w:rsidRDefault="007F02A4" w:rsidP="007F02A4">
      <w:r w:rsidRPr="00B3543A">
        <w:rPr>
          <w:noProof/>
          <w:lang w:val="es-CO" w:eastAsia="es-CO" w:bidi="ar-SA"/>
        </w:rPr>
        <w:lastRenderedPageBreak/>
        <w:drawing>
          <wp:inline distT="0" distB="0" distL="0" distR="0">
            <wp:extent cx="7487536" cy="6209414"/>
            <wp:effectExtent l="19050" t="0" r="18164" b="886"/>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F02A4" w:rsidRPr="00B3543A" w:rsidRDefault="007F02A4" w:rsidP="007F02A4"/>
    <w:p w:rsidR="007F02A4" w:rsidRPr="00B3543A" w:rsidRDefault="007F02A4" w:rsidP="007F02A4">
      <w:r w:rsidRPr="00B3543A">
        <w:t xml:space="preserve"> </w:t>
      </w:r>
      <w:r w:rsidRPr="00B3543A">
        <w:rPr>
          <w:highlight w:val="red"/>
        </w:rPr>
        <w:t>http://www.ibmpressbooks.com/articles/article.asp?p=1152528&amp;seqNum=2</w:t>
      </w:r>
    </w:p>
    <w:p w:rsidR="007F02A4" w:rsidRPr="00B3543A" w:rsidRDefault="007F02A4" w:rsidP="007F02A4"/>
    <w:p w:rsidR="007F02A4" w:rsidRPr="00B3543A" w:rsidRDefault="007F02A4" w:rsidP="007F02A4">
      <w:r w:rsidRPr="00B3543A">
        <w:t>La imagen a  continuación muestra cómo se distribuyen los aspectos antes explicados, lo cuales muestran claramente las características que comparten en cada nivel de la pirámide:</w:t>
      </w:r>
    </w:p>
    <w:p w:rsidR="007F02A4" w:rsidRPr="00B3543A" w:rsidRDefault="007F02A4" w:rsidP="007F02A4"/>
    <w:p w:rsidR="007F02A4" w:rsidRPr="00B3543A" w:rsidRDefault="000069F9" w:rsidP="007F02A4">
      <w:r>
        <w:rPr>
          <w:noProof/>
          <w:lang w:val="es-CO" w:eastAsia="es-CO" w:bidi="ar-SA"/>
        </w:rPr>
        <w:drawing>
          <wp:anchor distT="0" distB="0" distL="114300" distR="114300" simplePos="0" relativeHeight="251669504" behindDoc="0" locked="0" layoutInCell="1" allowOverlap="1">
            <wp:simplePos x="0" y="0"/>
            <wp:positionH relativeFrom="column">
              <wp:posOffset>-66040</wp:posOffset>
            </wp:positionH>
            <wp:positionV relativeFrom="paragraph">
              <wp:posOffset>377825</wp:posOffset>
            </wp:positionV>
            <wp:extent cx="5121275" cy="2885440"/>
            <wp:effectExtent l="19050" t="0" r="3175" b="0"/>
            <wp:wrapTopAndBottom/>
            <wp:docPr id="7"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29" cstate="print"/>
                    <a:srcRect/>
                    <a:stretch>
                      <a:fillRect/>
                    </a:stretch>
                  </pic:blipFill>
                  <pic:spPr bwMode="auto">
                    <a:xfrm>
                      <a:off x="0" y="0"/>
                      <a:ext cx="5121275" cy="2885440"/>
                    </a:xfrm>
                    <a:prstGeom prst="rect">
                      <a:avLst/>
                    </a:prstGeom>
                    <a:noFill/>
                    <a:ln w="9525">
                      <a:noFill/>
                      <a:miter lim="800000"/>
                      <a:headEnd/>
                      <a:tailEnd/>
                    </a:ln>
                  </pic:spPr>
                </pic:pic>
              </a:graphicData>
            </a:graphic>
          </wp:anchor>
        </w:drawing>
      </w:r>
      <w:r w:rsidR="007F02A4" w:rsidRPr="00B3543A">
        <w:t xml:space="preserve"> </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r w:rsidRPr="00B3543A">
        <w:rPr>
          <w:highlight w:val="red"/>
        </w:rPr>
        <w:t>http://ptgmedia.pearsoncmg.com/images/chap1_9780321383006/elementLinks/01fig01.gif</w:t>
      </w:r>
    </w:p>
    <w:p w:rsidR="007F02A4" w:rsidRPr="00B3543A" w:rsidRDefault="007F02A4" w:rsidP="007F02A4"/>
    <w:p w:rsidR="007F02A4" w:rsidRPr="00B3543A" w:rsidRDefault="007F02A4" w:rsidP="007F02A4"/>
    <w:p w:rsidR="007F02A4" w:rsidRPr="00B3543A" w:rsidRDefault="007F02A4" w:rsidP="007F02A4">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7F02A4" w:rsidRPr="00B3543A" w:rsidRDefault="007F02A4" w:rsidP="007F02A4">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7F02A4" w:rsidRPr="00B3543A" w:rsidRDefault="007F02A4" w:rsidP="007F02A4"/>
    <w:p w:rsidR="007F02A4" w:rsidRPr="00DA362C" w:rsidRDefault="007F02A4" w:rsidP="007F02A4">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7F02A4" w:rsidRPr="00DA362C" w:rsidRDefault="007F02A4" w:rsidP="007F02A4">
      <w:pPr>
        <w:rPr>
          <w:lang w:val="en-US"/>
        </w:rPr>
      </w:pPr>
    </w:p>
    <w:p w:rsidR="007F02A4" w:rsidRPr="00DA362C" w:rsidRDefault="007F02A4" w:rsidP="007F02A4">
      <w:pPr>
        <w:rPr>
          <w:lang w:val="en-US"/>
        </w:rPr>
      </w:pPr>
      <w:r w:rsidRPr="00DA362C">
        <w:rPr>
          <w:highlight w:val="red"/>
          <w:lang w:val="en-US"/>
        </w:rPr>
        <w:t>http://www.ibm.com/developerworks/rational/library/04/r-3217/index.html</w:t>
      </w:r>
    </w:p>
    <w:p w:rsidR="007F02A4" w:rsidRPr="00DA362C" w:rsidRDefault="007F02A4" w:rsidP="007F02A4">
      <w:pPr>
        <w:rPr>
          <w:lang w:val="en-US"/>
        </w:rPr>
      </w:pPr>
    </w:p>
    <w:p w:rsidR="007F02A4" w:rsidRPr="00B3543A" w:rsidRDefault="007F02A4" w:rsidP="007F02A4">
      <w:r w:rsidRPr="00B3543A">
        <w:lastRenderedPageBreak/>
        <w:t>Agregamos los componentes que consideramos pertinentes y necesarios para el entendimiento y desarrollo del juego acorde al desarrollo que Alimnova®,  los componentes identificados fueron:</w:t>
      </w:r>
    </w:p>
    <w:p w:rsidR="007F02A4" w:rsidRPr="00B3543A" w:rsidRDefault="007F02A4" w:rsidP="007F02A4">
      <w:r w:rsidRPr="00B3543A">
        <w:rPr>
          <w:b/>
        </w:rPr>
        <w:t>Jugadas especiales:</w:t>
      </w:r>
      <w:r w:rsidRPr="00B3543A">
        <w:t xml:space="preserve"> Corresponde a  la tarea a realizar cuando un jugador saca más de tres pares seguidos, ya que si esto ocurre el puede escoger una propiedad</w:t>
      </w:r>
    </w:p>
    <w:p w:rsidR="007F02A4" w:rsidRPr="00B3543A" w:rsidRDefault="007F02A4" w:rsidP="007F02A4">
      <w:r w:rsidRPr="00B3543A">
        <w:rPr>
          <w:b/>
        </w:rPr>
        <w:t xml:space="preserve">Casillas especiales: </w:t>
      </w:r>
      <w:r w:rsidRPr="00B3543A">
        <w:t>Corresponde a  las casillas que tienen propiedades especiales, como por ejemplo, el arca comunal, los parqueaderos, los servicios públicos, causalidad.</w:t>
      </w:r>
    </w:p>
    <w:p w:rsidR="007F02A4" w:rsidRPr="00B3543A" w:rsidRDefault="007F02A4" w:rsidP="007F02A4">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7F02A4" w:rsidRPr="00B3543A" w:rsidRDefault="007F02A4" w:rsidP="007F02A4">
      <w:r w:rsidRPr="00B3543A">
        <w:rPr>
          <w:b/>
        </w:rPr>
        <w:t xml:space="preserve">Partida: </w:t>
      </w:r>
      <w:r w:rsidRPr="00B3543A">
        <w:t>Representa el inicio, finalización  de la partida y las actividades llevadas a cabo  por el banco, durante el desarrollo del juego</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7F02A4" w:rsidRPr="00B3543A" w:rsidRDefault="007F02A4" w:rsidP="007F02A4"/>
    <w:p w:rsidR="007F02A4" w:rsidRPr="00B3543A" w:rsidRDefault="007F02A4" w:rsidP="007F02A4">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7F02A4" w:rsidRPr="00B3543A" w:rsidRDefault="007F02A4" w:rsidP="007F02A4"/>
    <w:p w:rsidR="007F02A4" w:rsidRPr="00B3543A" w:rsidRDefault="007F02A4" w:rsidP="007F02A4">
      <w:r w:rsidRPr="00B3543A">
        <w:t xml:space="preserve"> Teniendo los casos de  uso podemos identificar los escenarios relacionados con cada uno de ellos  y generar las pruebas para desarrollar  la evaluación de cada uno de ellos, facilitando así </w:t>
      </w:r>
      <w:r w:rsidRPr="00B3543A">
        <w:lastRenderedPageBreak/>
        <w:t>el proceso de evaluación también, puesto que a partir del diagrama generado  a partir de estas relaciones podemos identificar las necesidades que debe suplir y cómo lo hace.</w:t>
      </w:r>
    </w:p>
    <w:p w:rsidR="007F02A4" w:rsidRPr="00B3543A" w:rsidRDefault="007F02A4" w:rsidP="007F02A4"/>
    <w:p w:rsidR="007F02A4" w:rsidRPr="00B3543A" w:rsidRDefault="007F02A4" w:rsidP="007F02A4">
      <w:r w:rsidRPr="00B3543A">
        <w:t>Otro componente importante son las especificaciones:</w:t>
      </w:r>
    </w:p>
    <w:p w:rsidR="007F02A4" w:rsidRPr="00B3543A" w:rsidRDefault="007F02A4" w:rsidP="007F02A4">
      <w:r w:rsidRPr="00B3543A">
        <w:rPr>
          <w:b/>
        </w:rPr>
        <w:t>Software:</w:t>
      </w:r>
      <w:r w:rsidRPr="00B3543A">
        <w:t xml:space="preserve"> Relacionado  con el sistema operativo y demás herramientas que empleemos y necesitemos durante el desarrollo de este juego</w:t>
      </w:r>
    </w:p>
    <w:p w:rsidR="007F02A4" w:rsidRPr="00B3543A" w:rsidRDefault="007F02A4" w:rsidP="007F02A4">
      <w:r w:rsidRPr="00B3543A">
        <w:rPr>
          <w:b/>
        </w:rPr>
        <w:t xml:space="preserve">Hardware: </w:t>
      </w:r>
      <w:r w:rsidRPr="00B3543A">
        <w:t>Corresponde a los equipos que emplearemos y en los que debe correr nuestra aplicaciones, acorde a las restricciones dadas por Miguel Torres.</w:t>
      </w:r>
    </w:p>
    <w:p w:rsidR="007F02A4" w:rsidRPr="00B3543A" w:rsidRDefault="007F02A4" w:rsidP="007F02A4">
      <w:r w:rsidRPr="00B3543A">
        <w:rPr>
          <w:b/>
        </w:rPr>
        <w:t xml:space="preserve">Desempeño: </w:t>
      </w:r>
      <w:r w:rsidRPr="00B3543A">
        <w:t xml:space="preserve">Relacionado con el logro de los objetivos propuestos por Alimnova® acerca de lo que debe hacer el  juego </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rPr>
          <w:highlight w:val="yellow"/>
        </w:rPr>
        <w:t>http://books.google.com.co/books?id=3XSL7kS8GEgC&amp;pg=PA80&amp;dq=REQUIREMENT+PYRAMID+SOFTWARE&amp;ei=tOWaS-YWhPLIBPmyyOMK&amp;cd=3#v=onepage&amp;q=REQUIREMENT%20PYRAMID%20SOFTWARE&amp;f=</w:t>
      </w:r>
      <w:commentRangeStart w:id="107"/>
      <w:r w:rsidRPr="00B3543A">
        <w:rPr>
          <w:highlight w:val="yellow"/>
        </w:rPr>
        <w:t>false</w:t>
      </w:r>
      <w:commentRangeEnd w:id="107"/>
      <w:r w:rsidRPr="00B3543A">
        <w:rPr>
          <w:rStyle w:val="Refdecomentario"/>
        </w:rPr>
        <w:commentReference w:id="107"/>
      </w:r>
    </w:p>
    <w:p w:rsidR="007F02A4" w:rsidRPr="00B3543A" w:rsidRDefault="007F02A4" w:rsidP="007F02A4"/>
    <w:commentRangeStart w:id="108"/>
    <w:p w:rsidR="007F02A4" w:rsidRPr="00B3543A" w:rsidRDefault="00374F44" w:rsidP="007F02A4">
      <w:r w:rsidRPr="00B80807">
        <w:rPr>
          <w:highlight w:val="red"/>
        </w:rPr>
        <w:fldChar w:fldCharType="begin"/>
      </w:r>
      <w:r w:rsidR="007F02A4"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7F02A4"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8"/>
      <w:r w:rsidR="007F02A4" w:rsidRPr="00B80807">
        <w:rPr>
          <w:rStyle w:val="Refdecomentario"/>
          <w:highlight w:val="red"/>
        </w:rPr>
        <w:commentReference w:id="108"/>
      </w:r>
    </w:p>
    <w:p w:rsidR="007F02A4" w:rsidRPr="00B3543A" w:rsidRDefault="007F02A4" w:rsidP="007F02A4"/>
    <w:p w:rsidR="007F02A4" w:rsidRPr="00B3543A" w:rsidRDefault="007F02A4" w:rsidP="007F02A4">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7F02A4" w:rsidRPr="00B3543A" w:rsidRDefault="00374F44" w:rsidP="007F02A4">
      <w:pPr>
        <w:rPr>
          <w:lang w:eastAsia="es-ES"/>
        </w:rPr>
      </w:pPr>
      <w:r w:rsidRPr="00B3543A">
        <w:rPr>
          <w:highlight w:val="yellow"/>
          <w:lang w:eastAsia="es-ES"/>
        </w:rPr>
        <w:lastRenderedPageBreak/>
        <w:fldChar w:fldCharType="begin"/>
      </w:r>
      <w:r w:rsidR="007F02A4"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9"/>
      <w:r w:rsidR="007F02A4" w:rsidRPr="00B3543A">
        <w:rPr>
          <w:highlight w:val="yellow"/>
          <w:lang w:eastAsia="es-ES"/>
        </w:rPr>
        <w:instrText>false</w:instrText>
      </w:r>
      <w:commentRangeEnd w:id="109"/>
      <w:r w:rsidR="007F02A4" w:rsidRPr="00B3543A">
        <w:rPr>
          <w:highlight w:val="yellow"/>
          <w:lang w:eastAsia="es-ES"/>
        </w:rPr>
        <w:instrText xml:space="preserve">" </w:instrText>
      </w:r>
      <w:r w:rsidRPr="00B3543A">
        <w:rPr>
          <w:highlight w:val="yellow"/>
          <w:lang w:eastAsia="es-ES"/>
        </w:rPr>
        <w:fldChar w:fldCharType="separate"/>
      </w:r>
      <w:r w:rsidR="007F02A4"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7F02A4" w:rsidRPr="00B3543A">
        <w:rPr>
          <w:rStyle w:val="Refdecomentario"/>
        </w:rPr>
        <w:commentReference w:id="109"/>
      </w:r>
    </w:p>
    <w:p w:rsidR="007F02A4" w:rsidRPr="00B3543A" w:rsidRDefault="00374F44" w:rsidP="007F02A4">
      <w:pPr>
        <w:rPr>
          <w:bCs/>
          <w:i/>
          <w:lang w:eastAsia="es-ES"/>
        </w:rPr>
      </w:pPr>
      <w:hyperlink r:id="rId31" w:anchor="v=onepage&amp;q=NEED%20DIAGRAM&amp;f=false" w:history="1">
        <w:r w:rsidR="007F02A4" w:rsidRPr="00B3543A">
          <w:rPr>
            <w:rStyle w:val="Hipervnculo"/>
            <w:bCs/>
            <w:i/>
            <w:lang w:eastAsia="es-ES"/>
          </w:rPr>
          <w:t>http://books.google.com.co/books?id=MSYLHYhoU3cC&amp;pg=PA105&amp;dq=NEED+DIAGRAM&amp;ei=LeaaS_-RFovKzgS0lvWMCw&amp;cd=1#v=onepage&amp;q=NEED%20DIAGRAM&amp;f=</w:t>
        </w:r>
        <w:commentRangeStart w:id="110"/>
        <w:r w:rsidR="007F02A4" w:rsidRPr="00B3543A">
          <w:rPr>
            <w:rStyle w:val="Hipervnculo"/>
            <w:bCs/>
            <w:i/>
            <w:lang w:eastAsia="es-ES"/>
          </w:rPr>
          <w:t>false</w:t>
        </w:r>
        <w:commentRangeEnd w:id="110"/>
      </w:hyperlink>
      <w:r w:rsidR="007F02A4" w:rsidRPr="00B3543A">
        <w:rPr>
          <w:rStyle w:val="Refdecomentario"/>
        </w:rPr>
        <w:commentReference w:id="110"/>
      </w:r>
    </w:p>
    <w:p w:rsidR="007F02A4" w:rsidRPr="00B3543A" w:rsidRDefault="00374F44" w:rsidP="007F02A4">
      <w:pPr>
        <w:rPr>
          <w:bCs/>
          <w:i/>
          <w:lang w:eastAsia="es-ES"/>
        </w:rPr>
      </w:pPr>
      <w:hyperlink r:id="rId32" w:anchor="v=onepage&amp;q=&amp;f=false" w:history="1">
        <w:r w:rsidR="007F02A4"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374F44" w:rsidP="007F02A4">
      <w:pPr>
        <w:rPr>
          <w:bCs/>
          <w:i/>
          <w:lang w:eastAsia="es-ES"/>
        </w:rPr>
      </w:pPr>
      <w:hyperlink r:id="rId33" w:anchor="v=onepage&amp;q=DIAGRAMAS%20DE%20NECESIDADES&amp;f=false" w:history="1">
        <w:r w:rsidR="007F02A4"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11" w:name="_Toc256726456"/>
      <w:bookmarkStart w:id="112" w:name="_Toc256726628"/>
      <w:r>
        <w:t>2.2.3 Modelo Conceptual</w:t>
      </w:r>
      <w:bookmarkEnd w:id="111"/>
      <w:bookmarkEnd w:id="112"/>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34" w:history="1">
        <w:r w:rsidRPr="00C74813">
          <w:rPr>
            <w:rStyle w:val="Hipervnculo"/>
            <w:color w:val="auto"/>
            <w:highlight w:val="red"/>
          </w:rPr>
          <w:t>http://www.cauvin.biz/RequirementsConcepts.png</w:t>
        </w:r>
      </w:hyperlink>
    </w:p>
    <w:p w:rsidR="00AF12ED" w:rsidRDefault="00DF2DB4" w:rsidP="00DF2DB4">
      <w:pPr>
        <w:pStyle w:val="Ttulo3"/>
      </w:pPr>
      <w:bookmarkStart w:id="113" w:name="_Toc256726457"/>
      <w:bookmarkStart w:id="114" w:name="_Toc256726629"/>
      <w:r>
        <w:t>2.2.4 Diseño Arquitectónico y Asignación de Requerimientos</w:t>
      </w:r>
      <w:bookmarkEnd w:id="113"/>
      <w:bookmarkEnd w:id="114"/>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3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3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5" w:name="_Toc256726458"/>
      <w:bookmarkStart w:id="116" w:name="_Toc256726630"/>
      <w:r>
        <w:t xml:space="preserve">2.2.5 </w:t>
      </w:r>
      <w:r w:rsidR="001C78AB" w:rsidRPr="00B3543A">
        <w:t>Modelo Del Dominio</w:t>
      </w:r>
      <w:bookmarkEnd w:id="96"/>
      <w:bookmarkEnd w:id="97"/>
      <w:bookmarkEnd w:id="115"/>
      <w:bookmarkEnd w:id="116"/>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7" w:name="_Toc256726459"/>
      <w:bookmarkStart w:id="118" w:name="_Toc256726631"/>
      <w:r>
        <w:t>Especificación De Requerimientos</w:t>
      </w:r>
      <w:bookmarkEnd w:id="117"/>
      <w:bookmarkEnd w:id="118"/>
    </w:p>
    <w:p w:rsidR="00D61B62" w:rsidRPr="00D61B62" w:rsidRDefault="00D61B62" w:rsidP="00D61B62">
      <w:pPr>
        <w:pStyle w:val="Ttulo2"/>
      </w:pPr>
      <w:bookmarkStart w:id="119" w:name="_Toc256726460"/>
      <w:bookmarkStart w:id="120" w:name="_Toc256726632"/>
      <w:r>
        <w:t>3.1. Documento de Especificación de Requerimientos</w:t>
      </w:r>
      <w:bookmarkEnd w:id="119"/>
      <w:bookmarkEnd w:id="120"/>
    </w:p>
    <w:p w:rsidR="00E438FF" w:rsidRDefault="00D61B62" w:rsidP="00176A49">
      <w:r w:rsidRPr="00D61B62">
        <w:rPr>
          <w:highlight w:val="blue"/>
        </w:rPr>
        <w:t>LINK AL DOCUMENTO DE ESPECIFICACIÓN DE REQUERIMIENTOS</w:t>
      </w:r>
    </w:p>
    <w:p w:rsidR="00D61B62" w:rsidRDefault="00D61B62" w:rsidP="00D61B62">
      <w:pPr>
        <w:pStyle w:val="Ttulo2"/>
      </w:pPr>
      <w:bookmarkStart w:id="121" w:name="_Toc256726461"/>
      <w:bookmarkStart w:id="122" w:name="_Toc256726633"/>
      <w:r>
        <w:t>3.2. Especificación de las Categorías</w:t>
      </w:r>
      <w:r w:rsidR="00497CDF">
        <w:t xml:space="preserve"> Funcionales</w:t>
      </w:r>
      <w:bookmarkEnd w:id="121"/>
      <w:bookmarkEnd w:id="122"/>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3" w:name="_Toc256578015"/>
      <w:bookmarkStart w:id="124" w:name="_Toc256726462"/>
      <w:bookmarkStart w:id="125" w:name="_Toc256726634"/>
      <w:r w:rsidRPr="00754289">
        <w:lastRenderedPageBreak/>
        <w:t>Requerimientos Funcionales</w:t>
      </w:r>
      <w:bookmarkEnd w:id="123"/>
      <w:bookmarkEnd w:id="124"/>
      <w:bookmarkEnd w:id="125"/>
    </w:p>
    <w:p w:rsidR="00E438FF" w:rsidRDefault="00D61B62" w:rsidP="00D61B62">
      <w:pPr>
        <w:pStyle w:val="Ttulo3"/>
      </w:pPr>
      <w:bookmarkStart w:id="126" w:name="_Toc256726463"/>
      <w:bookmarkStart w:id="127" w:name="_Toc256726635"/>
      <w:r>
        <w:t>3.2.1.</w:t>
      </w:r>
      <w:r w:rsidR="00385452" w:rsidRPr="00B3543A">
        <w:t xml:space="preserve"> </w:t>
      </w:r>
      <w:r w:rsidR="004A3F06" w:rsidRPr="00B3543A">
        <w:t>Casillas Especiales</w:t>
      </w:r>
      <w:bookmarkEnd w:id="126"/>
      <w:bookmarkEnd w:id="127"/>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8" w:name="OLE_LINK1"/>
      <w:bookmarkStart w:id="129" w:name="OLE_LINK2"/>
      <w:r w:rsidRPr="00176A49">
        <w:t>Tabla X: Descripción de las leyendas de Arca comunal</w:t>
      </w:r>
    </w:p>
    <w:bookmarkEnd w:id="128"/>
    <w:bookmarkEnd w:id="129"/>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lastRenderedPageBreak/>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30" w:name="_3.1.3_Hippie"/>
      <w:bookmarkEnd w:id="130"/>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 xml:space="preserve">siempre y cuando cumplan con los requisitos para poder </w:t>
      </w:r>
      <w:r>
        <w:lastRenderedPageBreak/>
        <w:t>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31" w:name="_3.2_JUGADAS_ESPECIALES"/>
      <w:bookmarkStart w:id="132" w:name="_Toc256726464"/>
      <w:bookmarkStart w:id="133" w:name="_Toc256726636"/>
      <w:bookmarkEnd w:id="131"/>
      <w:r w:rsidRPr="00B3543A">
        <w:t>3.2</w:t>
      </w:r>
      <w:r w:rsidR="00D61B62">
        <w:t>.2</w:t>
      </w:r>
      <w:r w:rsidRPr="00B3543A">
        <w:t xml:space="preserve"> Jugadas Especiales</w:t>
      </w:r>
      <w:bookmarkEnd w:id="132"/>
      <w:bookmarkEnd w:id="133"/>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4" w:name="_Toc256726465"/>
      <w:bookmarkStart w:id="135" w:name="_Toc256726637"/>
      <w:r w:rsidRPr="00B3543A">
        <w:t>3.</w:t>
      </w:r>
      <w:r w:rsidR="00D61B62">
        <w:t>2.</w:t>
      </w:r>
      <w:r w:rsidRPr="00B3543A">
        <w:t xml:space="preserve">3 </w:t>
      </w:r>
      <w:r w:rsidR="00E438FF" w:rsidRPr="00B3543A">
        <w:t>Transacciones</w:t>
      </w:r>
      <w:bookmarkEnd w:id="134"/>
      <w:bookmarkEnd w:id="135"/>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374F44" w:rsidP="003F5C8B">
      <w:hyperlink r:id="rId37" w:history="1">
        <w:r w:rsidR="003F5C8B" w:rsidRPr="000918A6">
          <w:rPr>
            <w:rStyle w:val="Hipervnculo"/>
            <w:highlight w:val="red"/>
          </w:rPr>
          <w:t>http://www.hasbro.com/common/instruct/Monopoly(Spanish).pdf</w:t>
        </w:r>
      </w:hyperlink>
    </w:p>
    <w:p w:rsidR="003F5C8B" w:rsidRDefault="003F5C8B" w:rsidP="003F5C8B">
      <w:r>
        <w:lastRenderedPageBreak/>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4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4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F5C8B" w:rsidRPr="001672AB" w:rsidRDefault="003F5C8B" w:rsidP="003F5C8B">
      <w:pPr>
        <w:rPr>
          <w:lang w:val="es-CO"/>
        </w:rPr>
      </w:pPr>
      <w:r w:rsidRPr="001672AB">
        <w:rPr>
          <w:highlight w:val="red"/>
          <w:lang w:val="es-CO"/>
        </w:rPr>
        <w:t xml:space="preserve">Consultas: </w:t>
      </w:r>
      <w:hyperlink r:id="rId55" w:history="1">
        <w:r w:rsidRPr="001672AB">
          <w:rPr>
            <w:rStyle w:val="Hipervnculo"/>
            <w:highlight w:val="red"/>
            <w:lang w:val="es-CO"/>
          </w:rPr>
          <w:t>http://www.bogota-dc.com/rest/bog-res4.htm</w:t>
        </w:r>
      </w:hyperlink>
      <w:r w:rsidRPr="001672AB">
        <w:rPr>
          <w:highlight w:val="red"/>
          <w:lang w:val="es-CO"/>
        </w:rPr>
        <w:t xml:space="preserve">, </w:t>
      </w:r>
      <w:hyperlink r:id="rId5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lastRenderedPageBreak/>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5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5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5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 xml:space="preserve">Escasez de </w:t>
            </w:r>
            <w:r w:rsidRPr="009719A6">
              <w:lastRenderedPageBreak/>
              <w:t>Edificios</w:t>
            </w:r>
          </w:p>
        </w:tc>
        <w:tc>
          <w:tcPr>
            <w:tcW w:w="3064" w:type="dxa"/>
          </w:tcPr>
          <w:p w:rsidR="003F5C8B" w:rsidRPr="009719A6" w:rsidRDefault="003F5C8B" w:rsidP="00351EBD">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lastRenderedPageBreak/>
              <w:t>Ley Seca</w:t>
            </w:r>
          </w:p>
        </w:tc>
        <w:tc>
          <w:tcPr>
            <w:tcW w:w="2748" w:type="dxa"/>
          </w:tcPr>
          <w:p w:rsidR="003F5C8B" w:rsidRPr="009719A6" w:rsidRDefault="003F5C8B" w:rsidP="00351EBD">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6" w:name="_Toc256726466"/>
      <w:bookmarkStart w:id="137" w:name="_Toc256726638"/>
      <w:r>
        <w:t>3.2.4</w:t>
      </w:r>
      <w:r w:rsidR="004B6A45" w:rsidRPr="00B3543A">
        <w:t xml:space="preserve"> Partida</w:t>
      </w:r>
      <w:bookmarkEnd w:id="136"/>
      <w:bookmarkEnd w:id="137"/>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8" w:name="_Toc256726467"/>
      <w:bookmarkStart w:id="139" w:name="_Toc256726639"/>
      <w:r>
        <w:rPr>
          <w:lang w:eastAsia="es-ES"/>
        </w:rPr>
        <w:t>3.3 Especificación de las Categorías No Funcionales</w:t>
      </w:r>
      <w:bookmarkEnd w:id="138"/>
      <w:bookmarkEnd w:id="139"/>
    </w:p>
    <w:p w:rsidR="007020D6" w:rsidRPr="007020D6" w:rsidRDefault="007020D6" w:rsidP="00DA362C">
      <w:pPr>
        <w:pStyle w:val="Citadestacada"/>
        <w:outlineLvl w:val="0"/>
      </w:pPr>
      <w:bookmarkStart w:id="140" w:name="_Toc256726468"/>
      <w:bookmarkStart w:id="141" w:name="_Toc256726640"/>
      <w:r w:rsidRPr="007020D6">
        <w:t>Requerimientos No Funcionales</w:t>
      </w:r>
      <w:bookmarkEnd w:id="140"/>
      <w:bookmarkEnd w:id="141"/>
    </w:p>
    <w:p w:rsidR="00E438FF" w:rsidRPr="00B3543A" w:rsidRDefault="004B6A45" w:rsidP="00497CDF">
      <w:pPr>
        <w:pStyle w:val="Ttulo3"/>
      </w:pPr>
      <w:bookmarkStart w:id="142" w:name="_Toc256726469"/>
      <w:bookmarkStart w:id="143" w:name="_Toc256726641"/>
      <w:r w:rsidRPr="00B3543A">
        <w:t>3.</w:t>
      </w:r>
      <w:r w:rsidR="00497CDF">
        <w:t>3.1</w:t>
      </w:r>
      <w:r w:rsidRPr="00B3543A">
        <w:t xml:space="preserve"> Restricciones</w:t>
      </w:r>
      <w:bookmarkEnd w:id="142"/>
      <w:bookmarkEnd w:id="143"/>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4" w:name="_Toc256726470"/>
      <w:bookmarkStart w:id="145" w:name="_Toc256726642"/>
      <w:r w:rsidRPr="00B3543A">
        <w:t>3.</w:t>
      </w:r>
      <w:r w:rsidR="00497CDF">
        <w:t>3.2</w:t>
      </w:r>
      <w:r w:rsidRPr="00B3543A">
        <w:t xml:space="preserve"> Especificaciones</w:t>
      </w:r>
      <w:bookmarkEnd w:id="144"/>
      <w:bookmarkEnd w:id="145"/>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Pr="00497CDF" w:rsidRDefault="00497CDF" w:rsidP="00497CDF">
      <w:pPr>
        <w:pStyle w:val="Ttulo4"/>
        <w:numPr>
          <w:ilvl w:val="0"/>
          <w:numId w:val="0"/>
        </w:numPr>
      </w:pPr>
      <w:r w:rsidRPr="00B3543A">
        <w:t>3.</w:t>
      </w:r>
      <w:r>
        <w:t>3.2.4 Interfaces con el usuario</w:t>
      </w:r>
    </w:p>
    <w:p w:rsidR="000013C2" w:rsidRPr="00B3543A" w:rsidRDefault="004B6A45" w:rsidP="00497CDF">
      <w:pPr>
        <w:pStyle w:val="Ttulo4"/>
        <w:numPr>
          <w:ilvl w:val="0"/>
          <w:numId w:val="0"/>
        </w:numPr>
      </w:pPr>
      <w:bookmarkStart w:id="146" w:name="_Toc176959111"/>
      <w:bookmarkStart w:id="147" w:name="_Toc430139210"/>
      <w:bookmarkStart w:id="148" w:name="_Toc513354403"/>
      <w:bookmarkStart w:id="149" w:name="_Toc162893881"/>
      <w:r>
        <w:t>3.</w:t>
      </w:r>
      <w:r w:rsidR="00497CDF">
        <w:t>3.2.5</w:t>
      </w:r>
      <w:r>
        <w:t xml:space="preserve"> </w:t>
      </w:r>
      <w:r w:rsidRPr="00B3543A">
        <w:t>Características Del Producto De Software</w:t>
      </w:r>
      <w:bookmarkEnd w:id="146"/>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0013C2" w:rsidRPr="00B3543A" w:rsidRDefault="000013C2" w:rsidP="00DA362C">
      <w:pPr>
        <w:pStyle w:val="Epgrafe"/>
        <w:outlineLvl w:val="0"/>
        <w:rPr>
          <w:i/>
        </w:rPr>
      </w:pPr>
      <w:bookmarkStart w:id="150" w:name="_Toc176967964"/>
      <w:bookmarkStart w:id="151" w:name="_Toc256578053"/>
      <w:bookmarkStart w:id="152" w:name="_Toc256726471"/>
      <w:bookmarkStart w:id="153" w:name="_Toc256726643"/>
      <w:r w:rsidRPr="00B3543A">
        <w:t xml:space="preserve">Ilustración </w:t>
      </w:r>
      <w:fldSimple w:instr=" SEQ Ilustración \* ARABIC ">
        <w:r w:rsidRPr="00B3543A">
          <w:t>20</w:t>
        </w:r>
      </w:fldSimple>
      <w:r w:rsidRPr="00B3543A">
        <w:t>: División por Funcionalidades</w:t>
      </w:r>
      <w:bookmarkEnd w:id="150"/>
      <w:bookmarkEnd w:id="151"/>
      <w:bookmarkEnd w:id="152"/>
      <w:bookmarkEnd w:id="153"/>
    </w:p>
    <w:p w:rsidR="000013C2" w:rsidRPr="00B3543A" w:rsidRDefault="000013C2" w:rsidP="00176A49">
      <w:pPr>
        <w:pStyle w:val="Prrafodelista"/>
      </w:pPr>
    </w:p>
    <w:p w:rsidR="000013C2" w:rsidRPr="00B3543A" w:rsidRDefault="000013C2" w:rsidP="00DA362C">
      <w:pPr>
        <w:pStyle w:val="Prrafodelista"/>
        <w:outlineLvl w:val="0"/>
      </w:pPr>
      <w:bookmarkStart w:id="154" w:name="_Toc256726472"/>
      <w:bookmarkStart w:id="155" w:name="_Toc256726644"/>
      <w:r w:rsidRPr="00B3543A">
        <w:lastRenderedPageBreak/>
        <w:t>Funcionalidad 1: Jugar</w:t>
      </w:r>
      <w:bookmarkEnd w:id="154"/>
      <w:bookmarkEnd w:id="155"/>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Prrafodelista"/>
        <w:outlineLvl w:val="0"/>
      </w:pPr>
      <w:bookmarkStart w:id="156" w:name="_Toc256726473"/>
      <w:bookmarkStart w:id="157" w:name="_Toc256726645"/>
      <w:r w:rsidRPr="00B3543A">
        <w:t>Funcionalidad 2: Registro y Autenticación</w:t>
      </w:r>
      <w:bookmarkEnd w:id="156"/>
      <w:bookmarkEnd w:id="157"/>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Prrafodelista"/>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Ttulo4"/>
        <w:numPr>
          <w:ilvl w:val="0"/>
          <w:numId w:val="0"/>
        </w:numPr>
      </w:pPr>
      <w:bookmarkStart w:id="158" w:name="_Toc176959113"/>
      <w:r>
        <w:t>3.</w:t>
      </w:r>
      <w:r w:rsidR="00497CDF">
        <w:t>3.2.6</w:t>
      </w:r>
      <w:r>
        <w:t xml:space="preserve"> </w:t>
      </w:r>
      <w:r w:rsidRPr="00B3543A">
        <w:t>Restricciones De Diseño</w:t>
      </w:r>
      <w:bookmarkEnd w:id="158"/>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0013C2" w:rsidRDefault="000013C2" w:rsidP="00DA362C">
      <w:pPr>
        <w:pStyle w:val="Epgrafe"/>
        <w:outlineLvl w:val="0"/>
      </w:pPr>
      <w:bookmarkStart w:id="159" w:name="_Toc176967967"/>
      <w:bookmarkStart w:id="160" w:name="_Toc256578065"/>
      <w:bookmarkStart w:id="161" w:name="_Toc256726474"/>
      <w:bookmarkStart w:id="162" w:name="_Toc256726646"/>
      <w:r w:rsidRPr="00B3543A">
        <w:t xml:space="preserve">Ilustración </w:t>
      </w:r>
      <w:fldSimple w:instr=" SEQ Ilustración \* ARABIC ">
        <w:r w:rsidRPr="00B3543A">
          <w:t>23</w:t>
        </w:r>
      </w:fldSimple>
      <w:r w:rsidRPr="00B3543A">
        <w:t>: Características de Confiabilidad</w:t>
      </w:r>
      <w:bookmarkEnd w:id="159"/>
      <w:bookmarkEnd w:id="160"/>
      <w:bookmarkEnd w:id="161"/>
      <w:bookmarkEnd w:id="162"/>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lastRenderedPageBreak/>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0013C2" w:rsidRDefault="000013C2" w:rsidP="00DA362C">
      <w:pPr>
        <w:pStyle w:val="Epgrafe"/>
        <w:outlineLvl w:val="0"/>
      </w:pPr>
      <w:bookmarkStart w:id="163" w:name="_Toc176967968"/>
      <w:bookmarkStart w:id="164" w:name="_Toc256578067"/>
      <w:bookmarkStart w:id="165" w:name="_Toc256726475"/>
      <w:bookmarkStart w:id="166" w:name="_Toc256726647"/>
      <w:r w:rsidRPr="00B3543A">
        <w:t xml:space="preserve">Ilustración </w:t>
      </w:r>
      <w:fldSimple w:instr=" SEQ Ilustración \* ARABIC ">
        <w:r w:rsidRPr="00B3543A">
          <w:t>24</w:t>
        </w:r>
      </w:fldSimple>
      <w:r w:rsidRPr="00B3543A">
        <w:t>: Características de Disponibilidad</w:t>
      </w:r>
      <w:bookmarkEnd w:id="163"/>
      <w:bookmarkEnd w:id="164"/>
      <w:bookmarkEnd w:id="165"/>
      <w:bookmarkEnd w:id="166"/>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0013C2" w:rsidRDefault="000013C2" w:rsidP="00DA362C">
      <w:pPr>
        <w:pStyle w:val="Epgrafe"/>
        <w:outlineLvl w:val="0"/>
      </w:pPr>
      <w:bookmarkStart w:id="167" w:name="_Toc176967969"/>
      <w:bookmarkStart w:id="168" w:name="_Toc256578069"/>
      <w:bookmarkStart w:id="169" w:name="_Toc256726476"/>
      <w:bookmarkStart w:id="170" w:name="_Toc256726648"/>
      <w:r w:rsidRPr="00B3543A">
        <w:t xml:space="preserve">Ilustración </w:t>
      </w:r>
      <w:fldSimple w:instr=" SEQ Ilustración \* ARABIC ">
        <w:r w:rsidRPr="00B3543A">
          <w:t>25</w:t>
        </w:r>
      </w:fldSimple>
      <w:r w:rsidRPr="00B3543A">
        <w:t>: Características de Seguridad</w:t>
      </w:r>
      <w:bookmarkEnd w:id="167"/>
      <w:bookmarkEnd w:id="168"/>
      <w:bookmarkEnd w:id="169"/>
      <w:bookmarkEnd w:id="170"/>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 xml:space="preserve">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w:t>
      </w:r>
      <w:r w:rsidRPr="00B3543A">
        <w:lastRenderedPageBreak/>
        <w:t>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71" w:name="_Toc176967970"/>
      <w:bookmarkStart w:id="172" w:name="_Toc256578071"/>
      <w:bookmarkStart w:id="173" w:name="_Toc256726477"/>
      <w:bookmarkStart w:id="174" w:name="_Toc256726649"/>
      <w:r w:rsidRPr="00B3543A">
        <w:t xml:space="preserve">Ilustración </w:t>
      </w:r>
      <w:fldSimple w:instr=" SEQ Ilustración \* ARABIC ">
        <w:r w:rsidRPr="00B3543A">
          <w:t>26</w:t>
        </w:r>
      </w:fldSimple>
      <w:r w:rsidRPr="00B3543A">
        <w:t>: Características de Mantenibilidad</w:t>
      </w:r>
      <w:bookmarkEnd w:id="171"/>
      <w:bookmarkEnd w:id="172"/>
      <w:bookmarkEnd w:id="173"/>
      <w:bookmarkEnd w:id="174"/>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75" w:name="_Toc176967971"/>
      <w:bookmarkStart w:id="176" w:name="_Toc256578073"/>
      <w:bookmarkStart w:id="177" w:name="_Toc256726478"/>
      <w:bookmarkStart w:id="178" w:name="_Toc256726650"/>
      <w:r w:rsidRPr="00B3543A">
        <w:t xml:space="preserve">Ilustración </w:t>
      </w:r>
      <w:fldSimple w:instr=" SEQ Ilustración \* ARABIC ">
        <w:r w:rsidRPr="00B3543A">
          <w:t>27</w:t>
        </w:r>
      </w:fldSimple>
      <w:r w:rsidRPr="00B3543A">
        <w:t>: Portabilidad del Sistema</w:t>
      </w:r>
      <w:bookmarkEnd w:id="175"/>
      <w:bookmarkEnd w:id="176"/>
      <w:bookmarkEnd w:id="177"/>
      <w:bookmarkEnd w:id="178"/>
    </w:p>
    <w:p w:rsidR="000013C2" w:rsidRPr="004B6A45" w:rsidRDefault="004B6A45" w:rsidP="00497CDF">
      <w:pPr>
        <w:pStyle w:val="Ttulo4"/>
        <w:numPr>
          <w:ilvl w:val="0"/>
          <w:numId w:val="0"/>
        </w:numPr>
      </w:pPr>
      <w:bookmarkStart w:id="179" w:name="_Toc176959120"/>
      <w:r w:rsidRPr="004B6A45">
        <w:t>3.</w:t>
      </w:r>
      <w:r w:rsidR="00497CDF">
        <w:t>3.2.11</w:t>
      </w:r>
      <w:r w:rsidRPr="004B6A45">
        <w:t xml:space="preserve"> </w:t>
      </w:r>
      <w:bookmarkEnd w:id="179"/>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0013C2" w:rsidRPr="00B3543A" w:rsidRDefault="000013C2" w:rsidP="00DA362C">
      <w:pPr>
        <w:pStyle w:val="Epgrafe"/>
        <w:outlineLvl w:val="0"/>
        <w:rPr>
          <w:i/>
        </w:rPr>
      </w:pPr>
      <w:bookmarkStart w:id="180" w:name="_Toc176967972"/>
      <w:bookmarkStart w:id="181" w:name="_Toc256578075"/>
      <w:bookmarkStart w:id="182" w:name="_Toc256726479"/>
      <w:bookmarkStart w:id="183" w:name="_Toc256726651"/>
      <w:r w:rsidRPr="00B3543A">
        <w:t xml:space="preserve">Ilustración </w:t>
      </w:r>
      <w:fldSimple w:instr=" SEQ Ilustración \* ARABIC ">
        <w:r w:rsidRPr="00B3543A">
          <w:t>28</w:t>
        </w:r>
      </w:fldSimple>
      <w:r w:rsidRPr="00B3543A">
        <w:t>: Características Bases de Datos</w:t>
      </w:r>
      <w:bookmarkEnd w:id="180"/>
      <w:bookmarkEnd w:id="181"/>
      <w:bookmarkEnd w:id="182"/>
      <w:bookmarkEnd w:id="183"/>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84" w:name="_Toc256726652"/>
      <w:r>
        <w:t xml:space="preserve">4. </w:t>
      </w:r>
      <w:r w:rsidR="002B5EDB">
        <w:t>Validación de requerimientos</w:t>
      </w:r>
      <w:bookmarkEnd w:id="184"/>
    </w:p>
    <w:p w:rsidR="00ED49DE" w:rsidRDefault="00ED49DE" w:rsidP="00ED49DE">
      <w:pPr>
        <w:pStyle w:val="Ttulo2"/>
      </w:pPr>
      <w:bookmarkStart w:id="185" w:name="_Toc256726653"/>
      <w:r>
        <w:t>4.1. Revisión de conceptos de documentación</w:t>
      </w:r>
      <w:bookmarkEnd w:id="185"/>
    </w:p>
    <w:p w:rsidR="009E5999" w:rsidRPr="009E5999" w:rsidRDefault="009E5999" w:rsidP="009E5999">
      <w:pPr>
        <w:rPr>
          <w:lang w:val="es-CO"/>
        </w:rPr>
      </w:pPr>
      <w:r>
        <w:rPr>
          <w:lang w:val="es-CO"/>
        </w:rPr>
        <w:t>Revisión de los conceptos de la sección 3.</w:t>
      </w:r>
    </w:p>
    <w:p w:rsidR="00ED49DE" w:rsidRDefault="00ED49DE" w:rsidP="00ED49DE">
      <w:pPr>
        <w:pStyle w:val="Ttulo2"/>
      </w:pPr>
      <w:bookmarkStart w:id="186" w:name="_Toc256726654"/>
      <w:r>
        <w:t xml:space="preserve">4.2. </w:t>
      </w:r>
      <w:r w:rsidR="009E5999">
        <w:t>Análisis de Trazabilidad</w:t>
      </w:r>
      <w:bookmarkEnd w:id="186"/>
    </w:p>
    <w:p w:rsidR="009E5999" w:rsidRDefault="009E5999" w:rsidP="009E5999">
      <w:pPr>
        <w:pStyle w:val="Ttulo2"/>
      </w:pPr>
      <w:bookmarkStart w:id="187" w:name="_Toc256726655"/>
      <w:r>
        <w:t>4.3. Evaluación de Requerimientos de Software</w:t>
      </w:r>
      <w:bookmarkEnd w:id="187"/>
    </w:p>
    <w:p w:rsidR="009E5999" w:rsidRDefault="009E5999" w:rsidP="009E5999">
      <w:r>
        <w:t>Listas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ED49DE" w:rsidRDefault="003B74D1" w:rsidP="00176A49">
      <w:pPr>
        <w:pStyle w:val="Ttulo1"/>
        <w:rPr>
          <w:lang w:val="es-CO"/>
        </w:rPr>
      </w:pPr>
      <w:bookmarkStart w:id="188" w:name="_Toc176532369"/>
      <w:bookmarkStart w:id="189" w:name="_Toc176959121"/>
      <w:bookmarkStart w:id="190" w:name="_Ref256362067"/>
      <w:bookmarkStart w:id="191" w:name="_Toc256726656"/>
      <w:r w:rsidRPr="00ED49DE">
        <w:rPr>
          <w:lang w:val="es-CO"/>
        </w:rPr>
        <w:lastRenderedPageBreak/>
        <w:t>ANEXOS</w:t>
      </w:r>
      <w:bookmarkEnd w:id="188"/>
      <w:bookmarkEnd w:id="189"/>
      <w:bookmarkEnd w:id="190"/>
      <w:bookmarkEnd w:id="191"/>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92" w:name="_Toc256726657"/>
      <w:r w:rsidRPr="00ED49DE">
        <w:rPr>
          <w:lang w:val="es-CO" w:eastAsia="es-ES"/>
        </w:rPr>
        <w:t>REFERENCIAS</w:t>
      </w:r>
      <w:bookmarkEnd w:id="192"/>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3F5C8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3F5C8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7"/>
    <w:bookmarkEnd w:id="148"/>
    <w:bookmarkEnd w:id="149"/>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7" w:author="Andrea" w:date="2010-03-19T00:41:00Z" w:initials="A">
    <w:p w:rsidR="007F02A4" w:rsidRPr="00A01605" w:rsidRDefault="007F02A4" w:rsidP="007F02A4">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8"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TIENE IMAGEN CHEVRE DE PIRAMIDE </w:t>
      </w:r>
    </w:p>
  </w:comment>
  <w:comment w:id="109"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DOCUMENTOS IDEA </w:t>
      </w:r>
    </w:p>
    <w:p w:rsidR="007F02A4" w:rsidRPr="00CC3646" w:rsidRDefault="007F02A4" w:rsidP="007F02A4">
      <w:pPr>
        <w:pStyle w:val="Textocomentario"/>
        <w:rPr>
          <w:lang w:val="es-CO"/>
        </w:rPr>
      </w:pPr>
      <w:r w:rsidRPr="00CC3646">
        <w:rPr>
          <w:lang w:val="es-CO"/>
        </w:rPr>
        <w:t>EVALUACION REQUERIMIENTOS</w:t>
      </w:r>
    </w:p>
    <w:p w:rsidR="007F02A4" w:rsidRPr="00CC3646" w:rsidRDefault="007F02A4" w:rsidP="007F02A4">
      <w:pPr>
        <w:pStyle w:val="Textocomentario"/>
        <w:rPr>
          <w:lang w:val="es-CO"/>
        </w:rPr>
      </w:pPr>
      <w:r w:rsidRPr="00CC3646">
        <w:rPr>
          <w:lang w:val="es-CO"/>
        </w:rPr>
        <w:t xml:space="preserve">TRAZABILIDAD </w:t>
      </w:r>
    </w:p>
    <w:p w:rsidR="007F02A4" w:rsidRPr="00CC3646" w:rsidRDefault="007F02A4" w:rsidP="007F02A4">
      <w:pPr>
        <w:pStyle w:val="Textocomentario"/>
        <w:rPr>
          <w:lang w:val="es-CO"/>
        </w:rPr>
      </w:pPr>
      <w:r w:rsidRPr="00CC3646">
        <w:rPr>
          <w:lang w:val="es-CO"/>
        </w:rPr>
        <w:t>DIAGRAMAS CHEVERES</w:t>
      </w:r>
    </w:p>
    <w:p w:rsidR="007F02A4" w:rsidRPr="00CC3646" w:rsidRDefault="007F02A4" w:rsidP="007F02A4">
      <w:pPr>
        <w:pStyle w:val="Textocomentario"/>
        <w:rPr>
          <w:lang w:val="es-CO"/>
        </w:rPr>
      </w:pPr>
    </w:p>
  </w:comment>
  <w:comment w:id="110"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5FC6" w:rsidRDefault="00935FC6" w:rsidP="00176A49">
      <w:r>
        <w:separator/>
      </w:r>
    </w:p>
  </w:endnote>
  <w:endnote w:type="continuationSeparator" w:id="0">
    <w:p w:rsidR="00935FC6" w:rsidRDefault="00935FC6"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5FC6" w:rsidRDefault="00935FC6" w:rsidP="00176A49">
      <w:r>
        <w:separator/>
      </w:r>
    </w:p>
  </w:footnote>
  <w:footnote w:type="continuationSeparator" w:id="0">
    <w:p w:rsidR="00935FC6" w:rsidRDefault="00935FC6"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74F44"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374F44">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16386"/>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A3D51"/>
    <w:rsid w:val="007A48AE"/>
    <w:rsid w:val="007A5647"/>
    <w:rsid w:val="007D6F18"/>
    <w:rsid w:val="007F02A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7472"/>
    <w:rsid w:val="008E013E"/>
    <w:rsid w:val="008E31F4"/>
    <w:rsid w:val="008F2260"/>
    <w:rsid w:val="008F548D"/>
    <w:rsid w:val="009230DD"/>
    <w:rsid w:val="00930895"/>
    <w:rsid w:val="009354B2"/>
    <w:rsid w:val="00935FC6"/>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451C4"/>
    <w:rsid w:val="00C47E9A"/>
    <w:rsid w:val="00C74813"/>
    <w:rsid w:val="00C9252F"/>
    <w:rsid w:val="00C930A6"/>
    <w:rsid w:val="00C94006"/>
    <w:rsid w:val="00C94198"/>
    <w:rsid w:val="00C94579"/>
    <w:rsid w:val="00C9466C"/>
    <w:rsid w:val="00CB60A7"/>
    <w:rsid w:val="00CC3646"/>
    <w:rsid w:val="00CD1506"/>
    <w:rsid w:val="00D61B62"/>
    <w:rsid w:val="00D702D8"/>
    <w:rsid w:val="00D810C2"/>
    <w:rsid w:val="00DA362C"/>
    <w:rsid w:val="00DA39DC"/>
    <w:rsid w:val="00DB5BF5"/>
    <w:rsid w:val="00DC59D9"/>
    <w:rsid w:val="00DE019E"/>
    <w:rsid w:val="00DE2E43"/>
    <w:rsid w:val="00DF2DB4"/>
    <w:rsid w:val="00E22162"/>
    <w:rsid w:val="00E42F31"/>
    <w:rsid w:val="00E438FF"/>
    <w:rsid w:val="00E66343"/>
    <w:rsid w:val="00E746ED"/>
    <w:rsid w:val="00E76911"/>
    <w:rsid w:val="00E83E7D"/>
    <w:rsid w:val="00E95122"/>
    <w:rsid w:val="00EA19E4"/>
    <w:rsid w:val="00EB067A"/>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openxmlformats.org/officeDocument/2006/relationships/diagramLayout" Target="diagrams/layout3.xml"/><Relationship Id="rId21" Type="http://schemas.openxmlformats.org/officeDocument/2006/relationships/diagramColors" Target="diagrams/colors1.xml"/><Relationship Id="rId34" Type="http://schemas.openxmlformats.org/officeDocument/2006/relationships/hyperlink" Target="http://www.cauvin.biz/RequirementsConcepts.png" TargetMode="Externa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diagramData" Target="diagrams/data5.xml"/><Relationship Id="rId55" Type="http://schemas.openxmlformats.org/officeDocument/2006/relationships/hyperlink" Target="http://www.bogota-dc.com/rest/bog-res4.htm" TargetMode="External"/><Relationship Id="rId63" Type="http://schemas.openxmlformats.org/officeDocument/2006/relationships/diagramQuickStyle" Target="diagrams/quickStyle6.xml"/><Relationship Id="rId68" Type="http://schemas.openxmlformats.org/officeDocument/2006/relationships/diagramQuickStyle" Target="diagrams/quickStyle7.xml"/><Relationship Id="rId76" Type="http://schemas.openxmlformats.org/officeDocument/2006/relationships/diagramData" Target="diagrams/data9.xml"/><Relationship Id="rId84" Type="http://schemas.openxmlformats.org/officeDocument/2006/relationships/diagramColors" Target="diagrams/colors10.xml"/><Relationship Id="rId89" Type="http://schemas.openxmlformats.org/officeDocument/2006/relationships/diagramQuickStyle" Target="diagrams/quickStyle11.xml"/><Relationship Id="rId7" Type="http://schemas.openxmlformats.org/officeDocument/2006/relationships/footnotes" Target="footnotes.xml"/><Relationship Id="rId71" Type="http://schemas.openxmlformats.org/officeDocument/2006/relationships/diagramData" Target="diagrams/data8.xm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4.gif"/><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hyperlink" Target="http://books.google.com.co/books?id=e7ZhVD3JejAC&amp;printsec=frontcover&amp;dq=REQUIREMENTS&amp;ei=yuiaS42PHoPUzQSH9aj8DQ&amp;cd=2" TargetMode="External"/><Relationship Id="rId37" Type="http://schemas.openxmlformats.org/officeDocument/2006/relationships/hyperlink" Target="http://www.hasbro.com/common/instruct/Monopoly(Spanish).pdf" TargetMode="Externa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diagramColors" Target="diagrams/colors5.xml"/><Relationship Id="rId58" Type="http://schemas.openxmlformats.org/officeDocument/2006/relationships/image" Target="media/image17.jpeg"/><Relationship Id="rId66" Type="http://schemas.openxmlformats.org/officeDocument/2006/relationships/diagramData" Target="diagrams/data7.xml"/><Relationship Id="rId74" Type="http://schemas.openxmlformats.org/officeDocument/2006/relationships/diagramColors" Target="diagrams/colors8.xml"/><Relationship Id="rId79" Type="http://schemas.openxmlformats.org/officeDocument/2006/relationships/diagramColors" Target="diagrams/colors9.xml"/><Relationship Id="rId87" Type="http://schemas.openxmlformats.org/officeDocument/2006/relationships/diagramData" Target="diagrams/data11.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Layout" Target="diagrams/layout10.xml"/><Relationship Id="rId90" Type="http://schemas.openxmlformats.org/officeDocument/2006/relationships/diagramColors" Target="diagrams/colors11.xml"/><Relationship Id="rId19" Type="http://schemas.openxmlformats.org/officeDocument/2006/relationships/diagramLayout" Target="diagrams/layout1.xml"/><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comments" Target="comments.xml"/><Relationship Id="rId35" Type="http://schemas.openxmlformats.org/officeDocument/2006/relationships/hyperlink" Target="http://www.agilemodeling.com/images/models/componentDiagramUML2.jpg" TargetMode="External"/><Relationship Id="rId43" Type="http://schemas.openxmlformats.org/officeDocument/2006/relationships/diagramData" Target="diagrams/data4.xml"/><Relationship Id="rId48" Type="http://schemas.openxmlformats.org/officeDocument/2006/relationships/image" Target="media/image15.jpeg"/><Relationship Id="rId56" Type="http://schemas.openxmlformats.org/officeDocument/2006/relationships/hyperlink" Target="http://bogowiki.org/zona%20t" TargetMode="External"/><Relationship Id="rId64" Type="http://schemas.openxmlformats.org/officeDocument/2006/relationships/diagramColors" Target="diagrams/colors6.xml"/><Relationship Id="rId69" Type="http://schemas.openxmlformats.org/officeDocument/2006/relationships/diagramColors" Target="diagrams/colors7.xml"/><Relationship Id="rId77" Type="http://schemas.openxmlformats.org/officeDocument/2006/relationships/diagramLayout" Target="diagrams/layout9.xml"/><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diagramLayout" Target="diagrams/layout8.xml"/><Relationship Id="rId80" Type="http://schemas.microsoft.com/office/2007/relationships/diagramDrawing" Target="diagrams/drawing9.xml"/><Relationship Id="rId85" Type="http://schemas.microsoft.com/office/2007/relationships/diagramDrawing" Target="diagrams/drawing10.xm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diagramLayout" Target="diagrams/layout2.xml"/><Relationship Id="rId33" Type="http://schemas.openxmlformats.org/officeDocument/2006/relationships/hyperlink" Target="http://books.google.com.co/books?id=Bg4NAQAAIAAJ&amp;pg=PA6&amp;dq=DIAGRAMAS+DE+NECESIDADES&amp;ei=FuaaS7ajBpT4zATBs4T9Cg&amp;cd=1" TargetMode="Externa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image" Target="media/image18.jpeg"/><Relationship Id="rId67" Type="http://schemas.openxmlformats.org/officeDocument/2006/relationships/diagramLayout" Target="diagrams/layout7.xml"/><Relationship Id="rId20" Type="http://schemas.openxmlformats.org/officeDocument/2006/relationships/diagramQuickStyle" Target="diagrams/quickStyle1.xml"/><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6.xml"/><Relationship Id="rId70" Type="http://schemas.microsoft.com/office/2007/relationships/diagramDrawing" Target="diagrams/drawing7.xml"/><Relationship Id="rId75" Type="http://schemas.microsoft.com/office/2007/relationships/diagramDrawing" Target="diagrams/drawing8.xml"/><Relationship Id="rId83" Type="http://schemas.openxmlformats.org/officeDocument/2006/relationships/diagramQuickStyle" Target="diagrams/quickStyle10.xml"/><Relationship Id="rId88" Type="http://schemas.openxmlformats.org/officeDocument/2006/relationships/diagramLayout" Target="diagrams/layout11.xml"/><Relationship Id="rId91" Type="http://schemas.microsoft.com/office/2007/relationships/diagramDrawing" Target="diagrams/drawing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diagramDrawing" Target="diagrams/drawing2.xml"/><Relationship Id="rId36" Type="http://schemas.openxmlformats.org/officeDocument/2006/relationships/hyperlink" Target="http://xml.netbeans.org/text-edit/uml/completion/components-diagram.gif" TargetMode="External"/><Relationship Id="rId49" Type="http://schemas.openxmlformats.org/officeDocument/2006/relationships/hyperlink" Target="http://bogowiki.org/zona%20t" TargetMode="External"/><Relationship Id="rId57" Type="http://schemas.openxmlformats.org/officeDocument/2006/relationships/image" Target="media/image16.jpeg"/><Relationship Id="rId10" Type="http://schemas.openxmlformats.org/officeDocument/2006/relationships/image" Target="media/image3.png"/><Relationship Id="rId31" Type="http://schemas.openxmlformats.org/officeDocument/2006/relationships/hyperlink" Target="http://books.google.com.co/books?id=MSYLHYhoU3cC&amp;pg=PA105&amp;dq=NEED+DIAGRAM&amp;ei=LeaaS_-RFovKzgS0lvWMCw&amp;cd=1" TargetMode="External"/><Relationship Id="rId44" Type="http://schemas.openxmlformats.org/officeDocument/2006/relationships/diagramLayout" Target="diagrams/layout4.xml"/><Relationship Id="rId52" Type="http://schemas.openxmlformats.org/officeDocument/2006/relationships/diagramQuickStyle" Target="diagrams/quickStyle5.xml"/><Relationship Id="rId60" Type="http://schemas.openxmlformats.org/officeDocument/2006/relationships/image" Target="media/image19.jpeg"/><Relationship Id="rId65" Type="http://schemas.microsoft.com/office/2007/relationships/diagramDrawing" Target="diagrams/drawing6.xml"/><Relationship Id="rId73" Type="http://schemas.openxmlformats.org/officeDocument/2006/relationships/diagramQuickStyle" Target="diagrams/quickStyle8.xml"/><Relationship Id="rId78" Type="http://schemas.openxmlformats.org/officeDocument/2006/relationships/diagramQuickStyle" Target="diagrams/quickStyle9.xml"/><Relationship Id="rId81" Type="http://schemas.openxmlformats.org/officeDocument/2006/relationships/diagramData" Target="diagrams/data10.xml"/><Relationship Id="rId86" Type="http://schemas.openxmlformats.org/officeDocument/2006/relationships/image" Target="media/image20.wmf"/><Relationship Id="rId4" Type="http://schemas.openxmlformats.org/officeDocument/2006/relationships/styles" Target="styles.xml"/><Relationship Id="rId9"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4FC89E09-7E63-48F6-AEEB-62043F493995}" type="presOf" srcId="{81BAFA36-686A-4896-9435-F59BB3B765CA}" destId="{C854E49C-CF4A-48C7-861A-AB2AE94F74C6}" srcOrd="0" destOrd="0" presId="urn:microsoft.com/office/officeart/2005/8/layout/arrow5"/>
    <dgm:cxn modelId="{0A01110E-F386-452F-8E80-114D8405E020}" type="presOf" srcId="{CDD1A5B1-0604-4FD0-B7EA-D625259FFF8C}" destId="{5D7A8483-45E9-461E-AE37-44DEA868A77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A367BEBA-7D8C-4EC9-91C1-0E75E852754C}" type="presOf" srcId="{3E68D9D5-57C7-4BC2-8315-9B05E275EA50}" destId="{619AD940-64E5-4C38-A012-BC13614C4A4D}" srcOrd="0" destOrd="0" presId="urn:microsoft.com/office/officeart/2005/8/layout/arrow5"/>
    <dgm:cxn modelId="{650A1D27-30FF-4024-A421-0FAD72BA905C}" type="presParOf" srcId="{619AD940-64E5-4C38-A012-BC13614C4A4D}" destId="{C854E49C-CF4A-48C7-861A-AB2AE94F74C6}" srcOrd="0" destOrd="0" presId="urn:microsoft.com/office/officeart/2005/8/layout/arrow5"/>
    <dgm:cxn modelId="{851443EF-AA71-4216-8F33-E2CE57499D3C}"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A156218B-FD4E-429D-A4EE-CF9792FAA1AB}" type="presOf" srcId="{2B5E1BE0-D533-45AD-8CED-03E2F18D2AD3}" destId="{53B7F3B7-0B76-4AD1-A6CE-2E5BC6749321}" srcOrd="0" destOrd="0" presId="urn:microsoft.com/office/officeart/2005/8/layout/cycle5"/>
    <dgm:cxn modelId="{62699912-F51D-409D-BF26-B680EF005A8C}" type="presOf" srcId="{5B2C9320-DE90-4A44-9C07-39AE39755C64}" destId="{852F65B6-A0F2-46C4-8470-AC8D2C1BEFA8}" srcOrd="0" destOrd="0" presId="urn:microsoft.com/office/officeart/2005/8/layout/cycle5"/>
    <dgm:cxn modelId="{0C4BEF5C-8CDC-415B-A642-82247B2D426A}" type="presOf" srcId="{61AC0A5E-13CF-4AA3-8E54-A10F0082F9C5}" destId="{CF5700EA-B393-4283-B57E-65AEFA428B5B}"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41FE12CC-AB7A-4D2E-9612-B179649E24E7}" type="presOf" srcId="{2F86572C-2982-4764-B926-265B43A9FBBD}" destId="{B8E0CFC0-D7BD-4A03-8A43-42C6E988FE22}" srcOrd="0" destOrd="0" presId="urn:microsoft.com/office/officeart/2005/8/layout/cycle5"/>
    <dgm:cxn modelId="{851DD44E-588B-42A4-97F0-A2DAB231DD4F}" type="presOf" srcId="{78FBF446-6050-4DB8-B648-C9D55954E48A}" destId="{CC3D1158-4E7A-4B8C-88A0-2FA583157F71}"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E52CF82F-E8E5-4134-8054-B470845F5D61}" type="presOf" srcId="{D95AF8C6-97EA-47C5-8334-2ACD9765BA9E}" destId="{CDAB1428-CE8F-4E8F-B528-22E654F3BA17}" srcOrd="0" destOrd="0" presId="urn:microsoft.com/office/officeart/2005/8/layout/cycle5"/>
    <dgm:cxn modelId="{BE5957A6-C05D-4DFB-A4C9-0DBB6C4FBC64}" type="presOf" srcId="{3D47B31F-6654-4FE6-8A1A-2D18DFC346D1}" destId="{DEF45E71-FE6F-443F-82C0-88BFD471FEA5}" srcOrd="0" destOrd="0" presId="urn:microsoft.com/office/officeart/2005/8/layout/cycle5"/>
    <dgm:cxn modelId="{1678C67C-C387-427D-8F0F-5FF7484AD2BC}" type="presOf" srcId="{8C43C054-2C69-4D93-A147-DD7EC5B27F08}" destId="{98960CEE-99DC-4DB1-B6E2-5F6C293153B2}"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5E11D63F-A228-48B9-B7BA-8BC5572433E9}" type="presOf" srcId="{AF1CBC3D-B976-411C-BC01-60F12C9ED04E}" destId="{E1F74C53-FE7C-4C6A-9C55-3C7195DCD7BF}" srcOrd="0" destOrd="0" presId="urn:microsoft.com/office/officeart/2005/8/layout/cycle5"/>
    <dgm:cxn modelId="{A93A1EFD-E124-420D-B737-15F3A62D7DE3}" type="presOf" srcId="{3A25355F-068D-44F0-9C40-F4BE9EDB47CF}" destId="{E8677AD7-43C7-420C-B5AE-6B735FB35FE0}" srcOrd="0" destOrd="0" presId="urn:microsoft.com/office/officeart/2005/8/layout/cycle5"/>
    <dgm:cxn modelId="{2DE7C080-D844-4681-868B-D6532DB9F1C0}" type="presOf" srcId="{69946706-A945-4EE3-A0A2-C960DBD99587}" destId="{D0F81B97-7E94-4C3B-995A-80ECB0600B91}" srcOrd="0" destOrd="0" presId="urn:microsoft.com/office/officeart/2005/8/layout/cycle5"/>
    <dgm:cxn modelId="{E5F3309D-645D-4D7D-AB33-903ABD25CE23}" type="presParOf" srcId="{852F65B6-A0F2-46C4-8470-AC8D2C1BEFA8}" destId="{D0F81B97-7E94-4C3B-995A-80ECB0600B91}" srcOrd="0" destOrd="0" presId="urn:microsoft.com/office/officeart/2005/8/layout/cycle5"/>
    <dgm:cxn modelId="{80360374-614E-4605-B64A-DE8D52EC7D53}" type="presParOf" srcId="{852F65B6-A0F2-46C4-8470-AC8D2C1BEFA8}" destId="{FBDE2A4C-C1AC-45A7-AC0D-38779730817A}" srcOrd="1" destOrd="0" presId="urn:microsoft.com/office/officeart/2005/8/layout/cycle5"/>
    <dgm:cxn modelId="{FDA5D908-888F-4268-9DFB-52867E6D13F9}" type="presParOf" srcId="{852F65B6-A0F2-46C4-8470-AC8D2C1BEFA8}" destId="{B8E0CFC0-D7BD-4A03-8A43-42C6E988FE22}" srcOrd="2" destOrd="0" presId="urn:microsoft.com/office/officeart/2005/8/layout/cycle5"/>
    <dgm:cxn modelId="{3FFA4138-BA88-44E8-8FDE-383441C6F7B5}" type="presParOf" srcId="{852F65B6-A0F2-46C4-8470-AC8D2C1BEFA8}" destId="{53B7F3B7-0B76-4AD1-A6CE-2E5BC6749321}" srcOrd="3" destOrd="0" presId="urn:microsoft.com/office/officeart/2005/8/layout/cycle5"/>
    <dgm:cxn modelId="{6817C2BB-A993-439D-BF1C-587C783FB20B}" type="presParOf" srcId="{852F65B6-A0F2-46C4-8470-AC8D2C1BEFA8}" destId="{421D5BB1-1CBA-4C3B-8E81-63705E618D54}" srcOrd="4" destOrd="0" presId="urn:microsoft.com/office/officeart/2005/8/layout/cycle5"/>
    <dgm:cxn modelId="{6AFAFDE4-8A7A-45FA-ACFF-4A2D76EB6AAB}" type="presParOf" srcId="{852F65B6-A0F2-46C4-8470-AC8D2C1BEFA8}" destId="{E1F74C53-FE7C-4C6A-9C55-3C7195DCD7BF}" srcOrd="5" destOrd="0" presId="urn:microsoft.com/office/officeart/2005/8/layout/cycle5"/>
    <dgm:cxn modelId="{E7AF4F2A-35B3-464B-9DB1-63E41B3FBBBE}" type="presParOf" srcId="{852F65B6-A0F2-46C4-8470-AC8D2C1BEFA8}" destId="{CDAB1428-CE8F-4E8F-B528-22E654F3BA17}" srcOrd="6" destOrd="0" presId="urn:microsoft.com/office/officeart/2005/8/layout/cycle5"/>
    <dgm:cxn modelId="{C7D0F572-E2A9-49FA-9F38-5723749A64AE}" type="presParOf" srcId="{852F65B6-A0F2-46C4-8470-AC8D2C1BEFA8}" destId="{C96B1CD3-F797-4999-B19C-1CF8394F8B15}" srcOrd="7" destOrd="0" presId="urn:microsoft.com/office/officeart/2005/8/layout/cycle5"/>
    <dgm:cxn modelId="{C1E93F83-0FC2-4C9D-82C9-58707961E058}" type="presParOf" srcId="{852F65B6-A0F2-46C4-8470-AC8D2C1BEFA8}" destId="{CF5700EA-B393-4283-B57E-65AEFA428B5B}" srcOrd="8" destOrd="0" presId="urn:microsoft.com/office/officeart/2005/8/layout/cycle5"/>
    <dgm:cxn modelId="{FE6A2F55-CA08-4EEB-8780-5AFCABA2E83D}" type="presParOf" srcId="{852F65B6-A0F2-46C4-8470-AC8D2C1BEFA8}" destId="{CC3D1158-4E7A-4B8C-88A0-2FA583157F71}" srcOrd="9" destOrd="0" presId="urn:microsoft.com/office/officeart/2005/8/layout/cycle5"/>
    <dgm:cxn modelId="{51C2D6AB-480F-4FC6-A835-F9761C58069C}" type="presParOf" srcId="{852F65B6-A0F2-46C4-8470-AC8D2C1BEFA8}" destId="{A1AD2935-2997-4689-9F59-A6D7B650A308}" srcOrd="10" destOrd="0" presId="urn:microsoft.com/office/officeart/2005/8/layout/cycle5"/>
    <dgm:cxn modelId="{02872203-1C38-47E2-8B84-068EBBAE47A7}" type="presParOf" srcId="{852F65B6-A0F2-46C4-8470-AC8D2C1BEFA8}" destId="{DEF45E71-FE6F-443F-82C0-88BFD471FEA5}" srcOrd="11" destOrd="0" presId="urn:microsoft.com/office/officeart/2005/8/layout/cycle5"/>
    <dgm:cxn modelId="{6EE39400-CD35-4A78-9DFC-326C13F53270}" type="presParOf" srcId="{852F65B6-A0F2-46C4-8470-AC8D2C1BEFA8}" destId="{E8677AD7-43C7-420C-B5AE-6B735FB35FE0}" srcOrd="12" destOrd="0" presId="urn:microsoft.com/office/officeart/2005/8/layout/cycle5"/>
    <dgm:cxn modelId="{B47FEF3B-A81F-4DC0-9824-853F01567D9F}" type="presParOf" srcId="{852F65B6-A0F2-46C4-8470-AC8D2C1BEFA8}" destId="{782EA66C-BA01-4C61-82C8-DCE14D2449F5}" srcOrd="13" destOrd="0" presId="urn:microsoft.com/office/officeart/2005/8/layout/cycle5"/>
    <dgm:cxn modelId="{6CF5ADB9-10E4-4058-9536-15468E313506}"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E16D6217-20D1-4A29-987A-5481E766A207}" type="presOf" srcId="{8A3C7E90-A45B-4871-B353-834088955392}" destId="{94ECE5AA-806C-4E54-BA2F-BE8E4F31F337}" srcOrd="0" destOrd="0" presId="urn:microsoft.com/office/officeart/2005/8/layout/vList5"/>
    <dgm:cxn modelId="{4370B94D-62E6-48BB-A2A6-1422FEC8FDDE}" type="presOf" srcId="{165C0379-ADF6-4A75-B856-AD0952F3249E}" destId="{03BE2835-2AAD-40DB-A3DF-4B88EDD2825C}" srcOrd="0" destOrd="2" presId="urn:microsoft.com/office/officeart/2005/8/layout/vList5"/>
    <dgm:cxn modelId="{0047AB6C-AC67-49B9-95BC-26C147BCA02E}" type="presOf" srcId="{4BC72D27-EE03-423C-8A85-E556010DD8D9}" destId="{514DAF08-E427-4EBC-8684-8970B8DA1D9B}" srcOrd="0" destOrd="0" presId="urn:microsoft.com/office/officeart/2005/8/layout/vList5"/>
    <dgm:cxn modelId="{CFA881D7-5E56-411A-B7CC-0126EDCF4618}" type="presOf" srcId="{0BBCA2A4-43BA-4D94-A2D9-25922454F0B7}" destId="{3B30DA69-02DB-49C4-A580-034111071851}" srcOrd="0" destOrd="1"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3559A12E-1851-4CC6-AAC6-75F62C9CBCB8}" type="presOf" srcId="{D42F652E-EE31-46BC-BEDD-9B3D391D8C29}" destId="{94AA5D69-76E8-4282-9823-99D8188EF031}" srcOrd="0" destOrd="1"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9374B250-4AB0-425B-B21E-6FC20D217453}" type="presOf" srcId="{7B3BD8AB-8D7F-47BA-AEED-0B3E3AE4FDD2}" destId="{C3E346DA-D734-4AA6-9667-1E0E6F4CF174}" srcOrd="0" destOrd="0" presId="urn:microsoft.com/office/officeart/2005/8/layout/vList5"/>
    <dgm:cxn modelId="{07998F55-AED8-4D31-939A-0712FB5B864E}" type="presOf" srcId="{F664A481-EEE5-4217-B05E-3CDE806C9284}" destId="{EE665D85-A742-4B42-A46B-EA202C35BA59}" srcOrd="0" destOrd="0"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AEC1D1A8-C02A-47A4-A546-1CCB75512AED}" type="presOf" srcId="{77357EB8-1292-4B71-BF0E-1FFF6F19B43F}" destId="{94AA5D69-76E8-4282-9823-99D8188EF031}" srcOrd="0" destOrd="2" presId="urn:microsoft.com/office/officeart/2005/8/layout/vList5"/>
    <dgm:cxn modelId="{1CDAA0D3-2EB3-403A-8F7B-E36955A2B3A3}" type="presOf" srcId="{47140F90-D057-44EA-8FC1-36D151840CF4}" destId="{0E127C4F-E0E1-40CA-B5AA-62405582B389}" srcOrd="0" destOrd="0" presId="urn:microsoft.com/office/officeart/2005/8/layout/vList5"/>
    <dgm:cxn modelId="{D008AC1D-2516-44AC-AFBB-7CD766DE6D3D}" type="presOf" srcId="{D01A417D-7415-44F7-9077-E15D38621AE9}" destId="{03BE2835-2AAD-40DB-A3DF-4B88EDD2825C}"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8FE9434A-E94F-4611-BA82-0F61FF6AEAC0}" srcId="{42F4A562-FC2F-4B2F-A191-13A2BAE03EFB}" destId="{8A3C7E90-A45B-4871-B353-834088955392}" srcOrd="2" destOrd="0" parTransId="{95E928BF-3164-4BC1-9822-ECE2402A4932}" sibTransId="{BD36BB4E-E23F-4F5B-8AF9-5AB1BDDB1DD3}"/>
    <dgm:cxn modelId="{C09A5402-97CB-49F9-83F9-F9D4C85A895C}" srcId="{42F4A562-FC2F-4B2F-A191-13A2BAE03EFB}" destId="{47140F90-D057-44EA-8FC1-36D151840CF4}" srcOrd="5" destOrd="0" parTransId="{D425D5A0-2277-4364-B954-AD50ACD50644}" sibTransId="{B1F94C6D-C4B2-42AA-A35F-62DF11A43968}"/>
    <dgm:cxn modelId="{BCE244DC-D878-4EBE-B8E1-12348FEACFAB}" type="presOf" srcId="{9A6208EA-46F4-4447-92D7-B2C3F2FB31F1}" destId="{A44C04CD-8147-47BF-BE7F-792B091F04D5}"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8A793341-3F04-4C72-A31C-1655EE7C9BCC}" type="presOf" srcId="{EB3ED168-A20E-4085-9F24-5D087BA9DE67}" destId="{40E88356-52F2-4DFF-ABA4-BD448B7F1BBA}" srcOrd="0" destOrd="1" presId="urn:microsoft.com/office/officeart/2005/8/layout/vList5"/>
    <dgm:cxn modelId="{2CECA298-D0DC-4859-965A-DC6CFD5CF8C4}" type="presOf" srcId="{8E0BC40C-4D3D-4A0D-BCE3-58D1E0AF1083}" destId="{2C202897-1747-4966-981E-33C32D1ECE21}" srcOrd="0" destOrd="0"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886E6785-A7D4-4100-85B0-E2C95A77EAB6}" type="presOf" srcId="{42F4A562-FC2F-4B2F-A191-13A2BAE03EFB}" destId="{444EC856-3FE9-4153-8863-A7C0C985592B}" srcOrd="0" destOrd="0" presId="urn:microsoft.com/office/officeart/2005/8/layout/vList5"/>
    <dgm:cxn modelId="{AECF22CD-A10B-451D-9B4B-D0DCD1D49843}" type="presOf" srcId="{6D3F84E8-837A-48C3-97D9-DD8854874936}" destId="{A44C04CD-8147-47BF-BE7F-792B091F04D5}" srcOrd="0" destOrd="2" presId="urn:microsoft.com/office/officeart/2005/8/layout/vList5"/>
    <dgm:cxn modelId="{12B759F1-9854-42C3-8599-6C7A46C145D0}" type="presOf" srcId="{F2E7D75C-9EB9-4C51-8E4D-B41DAC9FF6E6}" destId="{94AA5D69-76E8-4282-9823-99D8188EF031}" srcOrd="0" destOrd="0" presId="urn:microsoft.com/office/officeart/2005/8/layout/vList5"/>
    <dgm:cxn modelId="{F0B869FA-A7BD-4F3D-BB13-DE7CC42523A6}" type="presOf" srcId="{D1F2D069-BDCF-4FC3-BE86-20604DAF440A}" destId="{A44C04CD-8147-47BF-BE7F-792B091F04D5}" srcOrd="0" destOrd="3" presId="urn:microsoft.com/office/officeart/2005/8/layout/vList5"/>
    <dgm:cxn modelId="{348B244D-A9C0-430B-A4A2-D12DECABAB81}" type="presOf" srcId="{323A496A-FA5E-4BBB-A09C-2636FAB0DE93}" destId="{03BE2835-2AAD-40DB-A3DF-4B88EDD2825C}" srcOrd="0" destOrd="1" presId="urn:microsoft.com/office/officeart/2005/8/layout/vList5"/>
    <dgm:cxn modelId="{5049910D-33E2-418A-94BB-FCE33DBEEA91}" type="presOf" srcId="{03F8A9B7-858D-47A3-A80E-AE83C8E8F198}" destId="{40E88356-52F2-4DFF-ABA4-BD448B7F1BBA}" srcOrd="0" destOrd="0" presId="urn:microsoft.com/office/officeart/2005/8/layout/vList5"/>
    <dgm:cxn modelId="{6B1ED2A1-EA2F-40C0-8F68-378DE7D745FD}" type="presOf" srcId="{69D4A094-5ACD-4B9F-A8F6-4E71469138D0}" destId="{6401D030-06FF-4925-90E0-E7EAA9CE64FD}"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5A9C822B-1DE5-4BDA-B39A-2EC9EA0006E7}" srcId="{4BC72D27-EE03-423C-8A85-E556010DD8D9}" destId="{C48FB048-1200-4730-9A72-A22A1B757412}" srcOrd="0" destOrd="0" parTransId="{15683272-5E37-4FCB-9169-40BE037ABBCB}" sibTransId="{6D278C98-3C0D-471E-B101-F97F7671EC35}"/>
    <dgm:cxn modelId="{8E52CA46-7FB1-4422-93C4-216D51A89BBC}" srcId="{F664A481-EEE5-4217-B05E-3CDE806C9284}" destId="{03F8A9B7-858D-47A3-A80E-AE83C8E8F198}" srcOrd="0" destOrd="0" parTransId="{075BB9F2-E770-4F0F-84B8-6CB0D3D15731}" sibTransId="{E7E0F59C-6476-4C98-815A-65F58ED28286}"/>
    <dgm:cxn modelId="{8931BBAF-77D1-475E-A552-12262F97511C}" type="presOf" srcId="{C48FB048-1200-4730-9A72-A22A1B757412}" destId="{3B30DA69-02DB-49C4-A580-034111071851}"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AF919907-7970-4F74-A3AC-D617CB105AA6}" srcId="{8E0BC40C-4D3D-4A0D-BCE3-58D1E0AF1083}" destId="{D01A417D-7415-44F7-9077-E15D38621AE9}" srcOrd="0" destOrd="0" parTransId="{8B170253-4303-4D85-8789-EE54F0878445}" sibTransId="{FEA63221-1268-428E-93B4-BF4D2615B3E4}"/>
    <dgm:cxn modelId="{5F4DA648-CFAF-416D-9436-31203A129C78}" srcId="{F664A481-EEE5-4217-B05E-3CDE806C9284}" destId="{EB3ED168-A20E-4085-9F24-5D087BA9DE67}" srcOrd="1" destOrd="0" parTransId="{F1763945-78B1-4F2B-8F51-49F0D974EB3A}" sibTransId="{2FC031A4-51D5-483F-A6D3-0058623EA6D3}"/>
    <dgm:cxn modelId="{7B6A623E-C0A1-4439-A1A8-B64896C72251}" srcId="{8A3C7E90-A45B-4871-B353-834088955392}" destId="{7B3BD8AB-8D7F-47BA-AEED-0B3E3AE4FDD2}" srcOrd="0" destOrd="0" parTransId="{A8D99BF5-9927-496F-90B8-98E4473B6E35}" sibTransId="{EF89CD62-2241-4DE7-A1D5-279329028AEF}"/>
    <dgm:cxn modelId="{F8818207-A2A1-4DB8-8E73-3B215DF67B6C}" srcId="{8E0BC40C-4D3D-4A0D-BCE3-58D1E0AF1083}" destId="{165C0379-ADF6-4A75-B856-AD0952F3249E}" srcOrd="2" destOrd="0" parTransId="{55F876D4-AE98-4831-BD01-9E60C985F0F9}" sibTransId="{4F3269D3-D6CE-4304-84EE-5D5EE7913FFF}"/>
    <dgm:cxn modelId="{090F0EF3-5306-48FB-968D-A6174205AB48}" type="presOf" srcId="{8B4D6CB7-08A4-4E48-84FF-A8C89C27B7A7}" destId="{A44C04CD-8147-47BF-BE7F-792B091F04D5}"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0340B48A-D419-4AB0-B106-83A48AE3286A}" type="presParOf" srcId="{444EC856-3FE9-4153-8863-A7C0C985592B}" destId="{641017F5-E08A-4DDB-A00A-A462D895A8AF}" srcOrd="0" destOrd="0" presId="urn:microsoft.com/office/officeart/2005/8/layout/vList5"/>
    <dgm:cxn modelId="{CAA072AA-D25A-42FF-B671-E0E2080B5A3F}" type="presParOf" srcId="{641017F5-E08A-4DDB-A00A-A462D895A8AF}" destId="{EE665D85-A742-4B42-A46B-EA202C35BA59}" srcOrd="0" destOrd="0" presId="urn:microsoft.com/office/officeart/2005/8/layout/vList5"/>
    <dgm:cxn modelId="{2FE4920B-353B-4295-95C2-A3EBDBCE1AED}" type="presParOf" srcId="{641017F5-E08A-4DDB-A00A-A462D895A8AF}" destId="{40E88356-52F2-4DFF-ABA4-BD448B7F1BBA}" srcOrd="1" destOrd="0" presId="urn:microsoft.com/office/officeart/2005/8/layout/vList5"/>
    <dgm:cxn modelId="{96CE89BE-46FD-4A11-A80B-44850BDEC04F}" type="presParOf" srcId="{444EC856-3FE9-4153-8863-A7C0C985592B}" destId="{FC3B6A2F-EB27-4B93-A0B7-201B5AAA3E9F}" srcOrd="1" destOrd="0" presId="urn:microsoft.com/office/officeart/2005/8/layout/vList5"/>
    <dgm:cxn modelId="{00D19414-3FB9-4EA1-8349-538DC67EAED4}" type="presParOf" srcId="{444EC856-3FE9-4153-8863-A7C0C985592B}" destId="{CBB18C03-AB3D-4C24-802D-7D428B11C382}" srcOrd="2" destOrd="0" presId="urn:microsoft.com/office/officeart/2005/8/layout/vList5"/>
    <dgm:cxn modelId="{DE5DAD2F-DB89-4F22-946E-3F8D3028CD10}" type="presParOf" srcId="{CBB18C03-AB3D-4C24-802D-7D428B11C382}" destId="{6401D030-06FF-4925-90E0-E7EAA9CE64FD}" srcOrd="0" destOrd="0" presId="urn:microsoft.com/office/officeart/2005/8/layout/vList5"/>
    <dgm:cxn modelId="{B2455830-3923-4D63-9D4F-25AF50594146}" type="presParOf" srcId="{CBB18C03-AB3D-4C24-802D-7D428B11C382}" destId="{94AA5D69-76E8-4282-9823-99D8188EF031}" srcOrd="1" destOrd="0" presId="urn:microsoft.com/office/officeart/2005/8/layout/vList5"/>
    <dgm:cxn modelId="{0EFC6588-2318-45E4-8856-232E86189B46}" type="presParOf" srcId="{444EC856-3FE9-4153-8863-A7C0C985592B}" destId="{C5B5E58C-29A3-448A-9660-11E228E6A7D4}" srcOrd="3" destOrd="0" presId="urn:microsoft.com/office/officeart/2005/8/layout/vList5"/>
    <dgm:cxn modelId="{17460E9E-5E50-44C6-912C-2E6ADB9BA2D1}" type="presParOf" srcId="{444EC856-3FE9-4153-8863-A7C0C985592B}" destId="{947C9B3D-FE3A-420C-8D09-ABEF639672A3}" srcOrd="4" destOrd="0" presId="urn:microsoft.com/office/officeart/2005/8/layout/vList5"/>
    <dgm:cxn modelId="{DC26B540-151E-44F2-AEB9-46E65815239E}" type="presParOf" srcId="{947C9B3D-FE3A-420C-8D09-ABEF639672A3}" destId="{94ECE5AA-806C-4E54-BA2F-BE8E4F31F337}" srcOrd="0" destOrd="0" presId="urn:microsoft.com/office/officeart/2005/8/layout/vList5"/>
    <dgm:cxn modelId="{AAD7DA65-837F-450C-B0D6-E19366B30068}" type="presParOf" srcId="{947C9B3D-FE3A-420C-8D09-ABEF639672A3}" destId="{C3E346DA-D734-4AA6-9667-1E0E6F4CF174}" srcOrd="1" destOrd="0" presId="urn:microsoft.com/office/officeart/2005/8/layout/vList5"/>
    <dgm:cxn modelId="{220D7C28-19D7-4382-BF38-34F1BE387C48}" type="presParOf" srcId="{444EC856-3FE9-4153-8863-A7C0C985592B}" destId="{79E69322-C61A-446D-B323-F630D5D4B9F7}" srcOrd="5" destOrd="0" presId="urn:microsoft.com/office/officeart/2005/8/layout/vList5"/>
    <dgm:cxn modelId="{4B60C23C-B465-44ED-9016-9250BE3DA70A}" type="presParOf" srcId="{444EC856-3FE9-4153-8863-A7C0C985592B}" destId="{A0C64B2C-45F6-4FB3-B20E-6613141CA51E}" srcOrd="6" destOrd="0" presId="urn:microsoft.com/office/officeart/2005/8/layout/vList5"/>
    <dgm:cxn modelId="{95ECA1D1-02A5-4AE4-A4EE-58A18D1010DF}" type="presParOf" srcId="{A0C64B2C-45F6-4FB3-B20E-6613141CA51E}" destId="{514DAF08-E427-4EBC-8684-8970B8DA1D9B}" srcOrd="0" destOrd="0" presId="urn:microsoft.com/office/officeart/2005/8/layout/vList5"/>
    <dgm:cxn modelId="{0B44B1CB-B6F1-4524-B6DD-2B242156DD72}" type="presParOf" srcId="{A0C64B2C-45F6-4FB3-B20E-6613141CA51E}" destId="{3B30DA69-02DB-49C4-A580-034111071851}" srcOrd="1" destOrd="0" presId="urn:microsoft.com/office/officeart/2005/8/layout/vList5"/>
    <dgm:cxn modelId="{7D002441-912C-4E84-B3F8-43EFAB0A40D2}" type="presParOf" srcId="{444EC856-3FE9-4153-8863-A7C0C985592B}" destId="{66064B96-C718-4828-B96C-E1C179A592D5}" srcOrd="7" destOrd="0" presId="urn:microsoft.com/office/officeart/2005/8/layout/vList5"/>
    <dgm:cxn modelId="{54EC71F1-AE37-418D-BD13-751521FBB08C}" type="presParOf" srcId="{444EC856-3FE9-4153-8863-A7C0C985592B}" destId="{A6B15394-A60C-44E3-BB1B-371929981700}" srcOrd="8" destOrd="0" presId="urn:microsoft.com/office/officeart/2005/8/layout/vList5"/>
    <dgm:cxn modelId="{BCDE2D4F-E7D0-400A-9569-44E0949F261D}" type="presParOf" srcId="{A6B15394-A60C-44E3-BB1B-371929981700}" destId="{2C202897-1747-4966-981E-33C32D1ECE21}" srcOrd="0" destOrd="0" presId="urn:microsoft.com/office/officeart/2005/8/layout/vList5"/>
    <dgm:cxn modelId="{D907DF37-EC68-41D1-BFCE-6E9D6279B2F8}" type="presParOf" srcId="{A6B15394-A60C-44E3-BB1B-371929981700}" destId="{03BE2835-2AAD-40DB-A3DF-4B88EDD2825C}" srcOrd="1" destOrd="0" presId="urn:microsoft.com/office/officeart/2005/8/layout/vList5"/>
    <dgm:cxn modelId="{112B13EC-72E5-49B5-BC5C-95AAFB81B08D}" type="presParOf" srcId="{444EC856-3FE9-4153-8863-A7C0C985592B}" destId="{F26855F8-AFDA-4EAB-B809-41AAA24433FB}" srcOrd="9" destOrd="0" presId="urn:microsoft.com/office/officeart/2005/8/layout/vList5"/>
    <dgm:cxn modelId="{DD21063C-65F5-446B-B14F-1728C6856080}" type="presParOf" srcId="{444EC856-3FE9-4153-8863-A7C0C985592B}" destId="{FA608207-B648-4E10-A129-1A82F410790A}" srcOrd="10" destOrd="0" presId="urn:microsoft.com/office/officeart/2005/8/layout/vList5"/>
    <dgm:cxn modelId="{DEAC8C94-1FF9-4FD7-B80B-4325213FF425}" type="presParOf" srcId="{FA608207-B648-4E10-A129-1A82F410790A}" destId="{0E127C4F-E0E1-40CA-B5AA-62405582B389}" srcOrd="0" destOrd="0" presId="urn:microsoft.com/office/officeart/2005/8/layout/vList5"/>
    <dgm:cxn modelId="{CE3A600F-33C3-43B4-AFD3-5A4D21031E57}"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E3CB1DA-D9FA-437C-A63C-18CC5946E094}" type="presOf" srcId="{14A06317-4C10-4F3D-BB41-BD5B8AEB3952}" destId="{11C3664D-462B-4D1D-B8D4-AA375D5D76DB}" srcOrd="0" destOrd="0" presId="urn:microsoft.com/office/officeart/2005/8/layout/vList6"/>
    <dgm:cxn modelId="{CDF8E1FE-C4D7-4F9F-9DE9-1658B97DF314}" type="presOf" srcId="{6655A88F-5755-4E2B-8EC4-72CEE7BFFF05}" destId="{D19C08CA-5B08-41EB-8EFC-8BB501FDFEC6}"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1BFA2E28-A0FE-49C3-A90C-766D9DB236D0}" type="presOf" srcId="{EDCC4FFE-9AB2-4D49-BB11-6B64D5FB842C}" destId="{CC3F44F5-53B3-4D89-A45E-9891A8D71969}"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84B71420-8D79-4F93-94F4-9F6C6ED3CDCB}" type="presOf" srcId="{37DFD88F-5948-49A8-978E-11C61F2ABD0F}" destId="{984FB5E7-2482-426D-8A3C-745790A7D944}"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D6F3FAE4-A14A-4B17-AD8D-D788E790D137}" type="presOf" srcId="{47456905-02B0-4222-8F06-507DDCD0A94F}" destId="{82FFCB8D-81C5-4041-99C1-199C06A0642E}" srcOrd="0" destOrd="0" presId="urn:microsoft.com/office/officeart/2005/8/layout/vList6"/>
    <dgm:cxn modelId="{913E6A11-F678-4AAC-B583-1D2B8D4FB611}" type="presParOf" srcId="{D19C08CA-5B08-41EB-8EFC-8BB501FDFEC6}" destId="{EF44B3C0-012A-4FEA-9094-E9A5B95772BC}" srcOrd="0" destOrd="0" presId="urn:microsoft.com/office/officeart/2005/8/layout/vList6"/>
    <dgm:cxn modelId="{EA0E11F8-5D9C-47D6-B17E-3C7B4ABC1C6B}" type="presParOf" srcId="{EF44B3C0-012A-4FEA-9094-E9A5B95772BC}" destId="{82FFCB8D-81C5-4041-99C1-199C06A0642E}" srcOrd="0" destOrd="0" presId="urn:microsoft.com/office/officeart/2005/8/layout/vList6"/>
    <dgm:cxn modelId="{BDF04F70-6065-41E7-8AD4-E4EA36F68E7D}" type="presParOf" srcId="{EF44B3C0-012A-4FEA-9094-E9A5B95772BC}" destId="{11C3664D-462B-4D1D-B8D4-AA375D5D76DB}" srcOrd="1" destOrd="0" presId="urn:microsoft.com/office/officeart/2005/8/layout/vList6"/>
    <dgm:cxn modelId="{2355B94A-A591-4BD9-A887-0EF12CC41519}" type="presParOf" srcId="{D19C08CA-5B08-41EB-8EFC-8BB501FDFEC6}" destId="{FC2606D5-07C6-45BB-A0D9-A3B3E61B64AF}" srcOrd="1" destOrd="0" presId="urn:microsoft.com/office/officeart/2005/8/layout/vList6"/>
    <dgm:cxn modelId="{5DFDDC92-253A-4303-B8D5-9F04B2869826}" type="presParOf" srcId="{D19C08CA-5B08-41EB-8EFC-8BB501FDFEC6}" destId="{6329C813-AFB9-4CF4-B875-1E461F135442}" srcOrd="2" destOrd="0" presId="urn:microsoft.com/office/officeart/2005/8/layout/vList6"/>
    <dgm:cxn modelId="{A2F40465-C474-46F2-A0E5-CE2EE532F532}" type="presParOf" srcId="{6329C813-AFB9-4CF4-B875-1E461F135442}" destId="{984FB5E7-2482-426D-8A3C-745790A7D944}" srcOrd="0" destOrd="0" presId="urn:microsoft.com/office/officeart/2005/8/layout/vList6"/>
    <dgm:cxn modelId="{D14F31D1-B91A-43EB-85EE-05C802CCB0BB}"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8A969CB7-BD9D-437A-ABED-1BFDE035C78B}"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E657DCAD-C5A5-460D-A4B6-2D73D30D65C6}" type="presOf" srcId="{F8BDB617-C0F1-4855-B7AE-742581DF594B}" destId="{254441B8-A986-4223-AC4A-7DC3E13F6886}"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123ABA21-2413-4B42-8F26-90157DD9CDE1}" type="presOf" srcId="{E8D20E75-0149-431D-B8A3-C709AAB9558D}" destId="{3A2C8481-58AC-4312-9B9A-731721337A41}" srcOrd="0" destOrd="0" presId="urn:microsoft.com/office/officeart/2005/8/layout/vList6"/>
    <dgm:cxn modelId="{FA10DD30-BF49-4572-AA05-A6EFC53EA0D6}" type="presOf" srcId="{4E5354B5-B5F9-420D-BA89-B34EE826B2B9}" destId="{EFE35267-0A49-405E-AD1B-C701E87E1257}" srcOrd="0" destOrd="0" presId="urn:microsoft.com/office/officeart/2005/8/layout/vList6"/>
    <dgm:cxn modelId="{4EBF66EB-0145-413C-BEC7-4786BF0A18CD}" type="presOf" srcId="{E4916082-F0EC-470F-BB3E-C1EA8DA25F5A}" destId="{6FB98C5E-6134-404B-89B2-3C953C2332DB}"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C8D693BA-365B-422D-A8CD-2C067E4F923C}" type="presParOf" srcId="{046D746A-8511-4A92-893C-4F74B6C38C8D}" destId="{AC0D78DE-59BF-41D2-A323-291D501CDD33}" srcOrd="0" destOrd="0" presId="urn:microsoft.com/office/officeart/2005/8/layout/vList6"/>
    <dgm:cxn modelId="{32316E4B-8B85-4384-92B2-9A66F7B67272}" type="presParOf" srcId="{AC0D78DE-59BF-41D2-A323-291D501CDD33}" destId="{3A2C8481-58AC-4312-9B9A-731721337A41}" srcOrd="0" destOrd="0" presId="urn:microsoft.com/office/officeart/2005/8/layout/vList6"/>
    <dgm:cxn modelId="{A0A4D983-FFDD-439D-9D44-162379205421}" type="presParOf" srcId="{AC0D78DE-59BF-41D2-A323-291D501CDD33}" destId="{EFE35267-0A49-405E-AD1B-C701E87E1257}" srcOrd="1" destOrd="0" presId="urn:microsoft.com/office/officeart/2005/8/layout/vList6"/>
    <dgm:cxn modelId="{8061705B-63F0-4A62-A4FE-7F2EFE2B5AF8}" type="presParOf" srcId="{046D746A-8511-4A92-893C-4F74B6C38C8D}" destId="{9A2C51F3-13E3-43A0-BE76-48A71BBD7C06}" srcOrd="1" destOrd="0" presId="urn:microsoft.com/office/officeart/2005/8/layout/vList6"/>
    <dgm:cxn modelId="{EFE8372A-351F-46A3-8D33-4DE36A50C00C}" type="presParOf" srcId="{046D746A-8511-4A92-893C-4F74B6C38C8D}" destId="{A4D38BB5-DA0F-4F63-9614-8A3D290B5628}" srcOrd="2" destOrd="0" presId="urn:microsoft.com/office/officeart/2005/8/layout/vList6"/>
    <dgm:cxn modelId="{1324C2E0-9C7B-4A99-AA94-6B2A718F70F2}" type="presParOf" srcId="{A4D38BB5-DA0F-4F63-9614-8A3D290B5628}" destId="{6FB98C5E-6134-404B-89B2-3C953C2332DB}" srcOrd="0" destOrd="0" presId="urn:microsoft.com/office/officeart/2005/8/layout/vList6"/>
    <dgm:cxn modelId="{564ED3C2-5FB2-4E2A-882E-7BACC57921E4}"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C4AEC972-B1C4-428A-B3FC-3D85417393A2}" type="presOf" srcId="{E2392567-36A6-465E-A031-8689DA9FD948}" destId="{8EF9764E-CB03-4100-8814-A457C3C23434}" srcOrd="0" destOrd="7" presId="urn:microsoft.com/office/officeart/2005/8/layout/vList2"/>
    <dgm:cxn modelId="{6EE12230-DBB3-4F63-A1BF-3F7643F02881}" type="presOf" srcId="{FD4658DB-11F1-4ADA-A052-2369ABED2D3F}" destId="{8EF9764E-CB03-4100-8814-A457C3C23434}" srcOrd="0" destOrd="3" presId="urn:microsoft.com/office/officeart/2005/8/layout/vList2"/>
    <dgm:cxn modelId="{A524F27B-1552-4332-9F85-2EBBF5744C55}" type="presOf" srcId="{B0933DAA-93DB-4257-9DB5-742C148776BC}" destId="{8EF9764E-CB03-4100-8814-A457C3C23434}" srcOrd="0" destOrd="8"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1B49B4BC-1981-402B-9DE5-7FB2A803D72C}" type="presOf" srcId="{DD8716AC-1774-49DE-A34E-FD47B6A00735}" destId="{AC3E5924-6CBE-4F88-8170-164B6A5B480C}"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AA653CFB-EAD2-4E04-B40C-2B2A57EFE045}" type="presOf" srcId="{A969983E-6A48-4CBC-921E-94C94109214F}" destId="{8EF9764E-CB03-4100-8814-A457C3C23434}" srcOrd="0" destOrd="4" presId="urn:microsoft.com/office/officeart/2005/8/layout/vList2"/>
    <dgm:cxn modelId="{B5FC1CE4-D103-4056-92E2-C0EDE5DD5A02}" type="presOf" srcId="{4E409951-4A29-47FF-B4CC-74E96C35946B}" destId="{01E9797E-BA92-4958-920C-67AA460BDC71}" srcOrd="0" destOrd="0" presId="urn:microsoft.com/office/officeart/2005/8/layout/vList2"/>
    <dgm:cxn modelId="{9885008B-393B-4FB6-A4A5-58DA482B8ECD}" type="presOf" srcId="{65846807-644C-4AFC-BC45-7BB66739C6EA}" destId="{8EF9764E-CB03-4100-8814-A457C3C23434}" srcOrd="0" destOrd="9"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7E1F8372-67B7-413D-952D-7D2827756312}" type="presOf" srcId="{D32A07D9-A897-4DC8-A70B-A5E3EC97F2DF}" destId="{01E9797E-BA92-4958-920C-67AA460BDC71}" srcOrd="0" destOrd="3" presId="urn:microsoft.com/office/officeart/2005/8/layout/vList2"/>
    <dgm:cxn modelId="{F8840223-14B5-4708-85CC-E6919F30B118}" type="presOf" srcId="{6122ECF1-E600-44A4-99EF-2B72CC70F9B9}" destId="{8EF9764E-CB03-4100-8814-A457C3C23434}"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E889B984-ACC4-4C8B-9DFD-56BDAE205258}" type="presOf" srcId="{AD8F76F3-8385-47C9-A8A2-259FA8A3FACE}" destId="{9D4A7CB5-0204-4548-B730-74BE6E958894}"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E4C045F0-EF8C-4EF7-BA45-0AB66480BFB4}" type="presOf" srcId="{61F25AE7-0AAD-4076-9219-C19CF08CFF75}" destId="{F3A86BAE-BA23-4A70-90C4-D4DC6B343C0D}" srcOrd="0" destOrd="0"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58DC9BBB-442A-4FA2-94B7-ECE15ED005D6}" type="presOf" srcId="{74736605-68D2-4E87-A5E0-FFF10F95535B}" destId="{8EF9764E-CB03-4100-8814-A457C3C23434}" srcOrd="0" destOrd="5" presId="urn:microsoft.com/office/officeart/2005/8/layout/vList2"/>
    <dgm:cxn modelId="{11A034B0-32CB-4B9B-834A-A39E0F303D14}" type="presOf" srcId="{E0E518A3-A221-4002-9C39-B5F9E2CDA4EF}" destId="{8EF9764E-CB03-4100-8814-A457C3C23434}" srcOrd="0" destOrd="6" presId="urn:microsoft.com/office/officeart/2005/8/layout/vList2"/>
    <dgm:cxn modelId="{F233B5DF-AE9E-490F-A85E-185683C173EF}" type="presOf" srcId="{A269529F-37B9-422B-8BBE-12C2883B0969}" destId="{8EF9764E-CB03-4100-8814-A457C3C23434}" srcOrd="0" destOrd="13"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E4698766-D05F-4E0F-A9BD-11188FCC3C42}" type="presOf" srcId="{C75EC470-4C17-4FA8-A3C4-D18E9DDE3102}" destId="{8EF9764E-CB03-4100-8814-A457C3C23434}" srcOrd="0" destOrd="10" presId="urn:microsoft.com/office/officeart/2005/8/layout/vList2"/>
    <dgm:cxn modelId="{FF10EE47-5D0F-4131-86D9-8E57A4672AE2}" type="presOf" srcId="{4E53D266-7CD7-4046-ABF8-2E44EDBCE3FE}" destId="{8EF9764E-CB03-4100-8814-A457C3C23434}" srcOrd="0" destOrd="12" presId="urn:microsoft.com/office/officeart/2005/8/layout/vList2"/>
    <dgm:cxn modelId="{32B6B22B-7B49-4FB1-9F40-AFE30DDDC996}" type="presOf" srcId="{40E23168-C59E-45B7-B8EF-DA131A324A1E}" destId="{8EF9764E-CB03-4100-8814-A457C3C23434}" srcOrd="0" destOrd="14" presId="urn:microsoft.com/office/officeart/2005/8/layout/vList2"/>
    <dgm:cxn modelId="{E35CE89A-9038-4F2E-8B8F-BBFC6C14627A}" type="presOf" srcId="{678C9204-BB3D-422D-A81C-FC2E2BE7790C}" destId="{01E9797E-BA92-4958-920C-67AA460BDC71}" srcOrd="0" destOrd="2"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9AF1C228-34CD-429B-B032-6CEB2DEAD39D}" type="presOf" srcId="{2BB3DA89-74F7-41A4-AD2D-4B24948EC076}" destId="{A347B7BE-39B2-45F4-8B36-2E55F214B46C}" srcOrd="0" destOrd="0" presId="urn:microsoft.com/office/officeart/2005/8/layout/vList2"/>
    <dgm:cxn modelId="{0243BC96-B7FF-4C0C-864D-205A6F4BB3AA}" type="presOf" srcId="{5AFCB27F-2A85-410E-90E6-3774A993CC83}" destId="{8EF9764E-CB03-4100-8814-A457C3C23434}" srcOrd="0" destOrd="11" presId="urn:microsoft.com/office/officeart/2005/8/layout/vList2"/>
    <dgm:cxn modelId="{2166EB37-7A08-43AC-8E5B-11FB24CBA941}" type="presOf" srcId="{9952A3C1-AD14-42E9-9823-C7C9A48EA597}" destId="{8EF9764E-CB03-4100-8814-A457C3C23434}" srcOrd="0" destOrd="2"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7EBC8C76-7F2D-4781-9D16-6E6978E90298}" srcId="{61F25AE7-0AAD-4076-9219-C19CF08CFF75}" destId="{2BB3DA89-74F7-41A4-AD2D-4B24948EC076}" srcOrd="0" destOrd="0" parTransId="{8DDC1428-62CE-4743-AD06-4ACFBD7B9DD6}" sibTransId="{6C2C1706-9589-40C5-8FE9-C4672CE13D44}"/>
    <dgm:cxn modelId="{53B18643-A0B8-4949-BEEA-D6E348EE60AA}" type="presOf" srcId="{EEDBA81F-593D-4082-A26A-43B2368B59B8}" destId="{01E9797E-BA92-4958-920C-67AA460BDC71}" srcOrd="0" destOrd="1"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89D281BE-3A3C-44D7-B40E-97ED526C519A}" type="presOf" srcId="{5D8B76F7-ACB9-4B5D-B4C2-F369C235099D}" destId="{8EF9764E-CB03-4100-8814-A457C3C23434}" srcOrd="0" destOrd="1" presId="urn:microsoft.com/office/officeart/2005/8/layout/vList2"/>
    <dgm:cxn modelId="{953EAB9E-F299-4B7F-A529-531331933EF6}" type="presParOf" srcId="{F3A86BAE-BA23-4A70-90C4-D4DC6B343C0D}" destId="{A347B7BE-39B2-45F4-8B36-2E55F214B46C}" srcOrd="0" destOrd="0" presId="urn:microsoft.com/office/officeart/2005/8/layout/vList2"/>
    <dgm:cxn modelId="{5479EB97-044B-4F1A-A80C-5172EF57FFFC}" type="presParOf" srcId="{F3A86BAE-BA23-4A70-90C4-D4DC6B343C0D}" destId="{B41C6790-C3CC-4A4B-B1AD-8B15E2AB96E9}" srcOrd="1" destOrd="0" presId="urn:microsoft.com/office/officeart/2005/8/layout/vList2"/>
    <dgm:cxn modelId="{81B11CB2-833A-4394-8250-BD89C247F6EF}" type="presParOf" srcId="{F3A86BAE-BA23-4A70-90C4-D4DC6B343C0D}" destId="{AC3E5924-6CBE-4F88-8170-164B6A5B480C}" srcOrd="2" destOrd="0" presId="urn:microsoft.com/office/officeart/2005/8/layout/vList2"/>
    <dgm:cxn modelId="{84ABD8D8-74D0-4019-9922-D56343E3689C}" type="presParOf" srcId="{F3A86BAE-BA23-4A70-90C4-D4DC6B343C0D}" destId="{8EF9764E-CB03-4100-8814-A457C3C23434}" srcOrd="3" destOrd="0" presId="urn:microsoft.com/office/officeart/2005/8/layout/vList2"/>
    <dgm:cxn modelId="{D2FB3573-FDB8-4EA6-9BC3-EE971590DE57}" type="presParOf" srcId="{F3A86BAE-BA23-4A70-90C4-D4DC6B343C0D}" destId="{9D4A7CB5-0204-4548-B730-74BE6E958894}" srcOrd="4" destOrd="0" presId="urn:microsoft.com/office/officeart/2005/8/layout/vList2"/>
    <dgm:cxn modelId="{57273562-7D87-4140-9FE7-DD05822438F5}"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D01D212C-0BED-40CA-8C1A-41343F6666B7}" type="presOf" srcId="{2670C813-014B-48DF-917D-C218C25B18F6}" destId="{17A77A22-6C4D-49EE-97C3-CABBB2BD5ED7}"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0D236C65-62CB-47D5-8550-0EE3E290509B}" type="presOf" srcId="{AB21EB94-6FB1-45C2-9B30-2D7B009B8F62}" destId="{09A46F4F-94CB-4956-B3FF-B62B9CCFE198}" srcOrd="1" destOrd="0" presId="urn:microsoft.com/office/officeart/2005/8/layout/target3"/>
    <dgm:cxn modelId="{89E21F2A-62D1-49E9-9A96-809AC88DF35D}" type="presOf" srcId="{22BDFDC4-0D65-4F01-B7BF-7AEE42AD4094}" destId="{608860AC-5E43-40FE-838B-EBB7293B3F80}" srcOrd="0" destOrd="0" presId="urn:microsoft.com/office/officeart/2005/8/layout/target3"/>
    <dgm:cxn modelId="{42B752AC-8CBA-4BD8-B160-761BA2C34F8D}" type="presOf" srcId="{AB21EB94-6FB1-45C2-9B30-2D7B009B8F62}" destId="{614AEDD1-7E36-4C51-B5E3-66240186BA6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AA3A91D9-A63D-48A6-BE25-804B2E3AC259}" type="presOf" srcId="{CB3AB454-3B22-4DC8-86B1-91F4A73E156C}" destId="{8685C770-5016-4F62-9D7F-90F3F4F12D1B}" srcOrd="0" destOrd="0" presId="urn:microsoft.com/office/officeart/2005/8/layout/target3"/>
    <dgm:cxn modelId="{114DEC13-CC42-441C-9C95-C901E3B6C440}" type="presOf" srcId="{E78B3DC3-B82B-4576-A065-B54B06831370}" destId="{4AF28EEC-9933-4DE7-99D8-A04FD12BCDA6}" srcOrd="0" destOrd="0" presId="urn:microsoft.com/office/officeart/2005/8/layout/target3"/>
    <dgm:cxn modelId="{AE31252B-6AE1-42F1-A57C-962E4DCB19C9}" type="presOf" srcId="{E78B3DC3-B82B-4576-A065-B54B06831370}" destId="{724F6855-AF7F-4B7D-A446-966615245735}" srcOrd="1" destOrd="0" presId="urn:microsoft.com/office/officeart/2005/8/layout/target3"/>
    <dgm:cxn modelId="{E0FA9DAA-FDFC-4B8B-A7EF-AAF3F5F8FDD7}" type="presOf" srcId="{03C4ED69-09AE-4714-B051-074FE16F1829}" destId="{27B905B5-FBFD-4C9A-854F-0E229FB9A09E}" srcOrd="0" destOrd="0" presId="urn:microsoft.com/office/officeart/2005/8/layout/target3"/>
    <dgm:cxn modelId="{3238E70A-7642-4766-8CCE-9340F19F2AE6}" type="presOf" srcId="{2670C813-014B-48DF-917D-C218C25B18F6}" destId="{7139427C-87B5-4BD1-9B73-06F7CB8E1503}"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92DE6142-0F8B-446B-B8ED-CF2AAF354409}" type="presOf" srcId="{22BDFDC4-0D65-4F01-B7BF-7AEE42AD4094}" destId="{D62CDF66-3053-4468-B9F5-E8B4B9DB4505}" srcOrd="1" destOrd="0" presId="urn:microsoft.com/office/officeart/2005/8/layout/target3"/>
    <dgm:cxn modelId="{5FC0475C-A4BA-4D2F-9F3C-9350F6FD5C7A}" type="presOf" srcId="{03C4ED69-09AE-4714-B051-074FE16F1829}" destId="{8425EFBF-2B63-4BF2-A51F-4FF623B3E731}"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2D8ABFFF-D66B-415A-B26A-2713BD4A63A0}" type="presParOf" srcId="{8685C770-5016-4F62-9D7F-90F3F4F12D1B}" destId="{D46F72A4-56C7-47FD-B5BA-FB04C4A910AD}" srcOrd="0" destOrd="0" presId="urn:microsoft.com/office/officeart/2005/8/layout/target3"/>
    <dgm:cxn modelId="{C23876A7-7A50-4A03-ADA9-DCB6FEE52D89}" type="presParOf" srcId="{8685C770-5016-4F62-9D7F-90F3F4F12D1B}" destId="{3EBC8D6B-94AD-4063-B6F2-F035D86D061B}" srcOrd="1" destOrd="0" presId="urn:microsoft.com/office/officeart/2005/8/layout/target3"/>
    <dgm:cxn modelId="{A8C8F31B-6286-4A8F-8531-3244FBE89CFB}" type="presParOf" srcId="{8685C770-5016-4F62-9D7F-90F3F4F12D1B}" destId="{614AEDD1-7E36-4C51-B5E3-66240186BA6E}" srcOrd="2" destOrd="0" presId="urn:microsoft.com/office/officeart/2005/8/layout/target3"/>
    <dgm:cxn modelId="{BDDE58AD-4A08-4940-A604-EC36F9B0F875}" type="presParOf" srcId="{8685C770-5016-4F62-9D7F-90F3F4F12D1B}" destId="{D08E93EC-28E5-42F5-A0BB-0827E2731925}" srcOrd="3" destOrd="0" presId="urn:microsoft.com/office/officeart/2005/8/layout/target3"/>
    <dgm:cxn modelId="{46CEC5C8-EDDC-4703-B5D0-2DEECC0F002E}" type="presParOf" srcId="{8685C770-5016-4F62-9D7F-90F3F4F12D1B}" destId="{D4F03AFB-01D1-4CE3-B993-E3C55279B66D}" srcOrd="4" destOrd="0" presId="urn:microsoft.com/office/officeart/2005/8/layout/target3"/>
    <dgm:cxn modelId="{A6F227CC-239A-4C58-A438-24528F8863F2}" type="presParOf" srcId="{8685C770-5016-4F62-9D7F-90F3F4F12D1B}" destId="{608860AC-5E43-40FE-838B-EBB7293B3F80}" srcOrd="5" destOrd="0" presId="urn:microsoft.com/office/officeart/2005/8/layout/target3"/>
    <dgm:cxn modelId="{5066EAB4-E772-42E8-B17D-50A5C1DDFCD5}" type="presParOf" srcId="{8685C770-5016-4F62-9D7F-90F3F4F12D1B}" destId="{156A152B-EB14-46EE-AA28-BC65A5E9F272}" srcOrd="6" destOrd="0" presId="urn:microsoft.com/office/officeart/2005/8/layout/target3"/>
    <dgm:cxn modelId="{DFE0716F-84A1-4DAF-8962-4E8ADF7E85FE}" type="presParOf" srcId="{8685C770-5016-4F62-9D7F-90F3F4F12D1B}" destId="{5D9B2FF5-C814-451C-84F7-8FE08955EECA}" srcOrd="7" destOrd="0" presId="urn:microsoft.com/office/officeart/2005/8/layout/target3"/>
    <dgm:cxn modelId="{D92A1DCF-0E90-46EC-9666-FC1B332829E8}" type="presParOf" srcId="{8685C770-5016-4F62-9D7F-90F3F4F12D1B}" destId="{17A77A22-6C4D-49EE-97C3-CABBB2BD5ED7}" srcOrd="8" destOrd="0" presId="urn:microsoft.com/office/officeart/2005/8/layout/target3"/>
    <dgm:cxn modelId="{FF28576C-CCE3-418C-B8CA-8DD291EEE639}" type="presParOf" srcId="{8685C770-5016-4F62-9D7F-90F3F4F12D1B}" destId="{FB970806-00DF-4F7D-9736-0B07812A640F}" srcOrd="9" destOrd="0" presId="urn:microsoft.com/office/officeart/2005/8/layout/target3"/>
    <dgm:cxn modelId="{864C6A04-1D11-4AB8-8BDA-FC0244093639}" type="presParOf" srcId="{8685C770-5016-4F62-9D7F-90F3F4F12D1B}" destId="{CC87C0BF-0948-4EE4-AC64-8F8793C9B458}" srcOrd="10" destOrd="0" presId="urn:microsoft.com/office/officeart/2005/8/layout/target3"/>
    <dgm:cxn modelId="{032EFB61-F6B4-4652-BA24-C31E4D9C4AC4}" type="presParOf" srcId="{8685C770-5016-4F62-9D7F-90F3F4F12D1B}" destId="{4AF28EEC-9933-4DE7-99D8-A04FD12BCDA6}" srcOrd="11" destOrd="0" presId="urn:microsoft.com/office/officeart/2005/8/layout/target3"/>
    <dgm:cxn modelId="{F22E6308-ECC9-4F3C-9929-E9347C17417A}" type="presParOf" srcId="{8685C770-5016-4F62-9D7F-90F3F4F12D1B}" destId="{8EF34CAB-3D56-498C-9872-6665A1377F3D}" srcOrd="12" destOrd="0" presId="urn:microsoft.com/office/officeart/2005/8/layout/target3"/>
    <dgm:cxn modelId="{9A58B3F6-4555-4B8F-BD46-3AD81672C85F}" type="presParOf" srcId="{8685C770-5016-4F62-9D7F-90F3F4F12D1B}" destId="{EC1BF9A9-38DE-4067-B66A-7E2EFB9797DE}" srcOrd="13" destOrd="0" presId="urn:microsoft.com/office/officeart/2005/8/layout/target3"/>
    <dgm:cxn modelId="{F5D32E9F-EF3D-48B2-83D3-460703C0733D}" type="presParOf" srcId="{8685C770-5016-4F62-9D7F-90F3F4F12D1B}" destId="{27B905B5-FBFD-4C9A-854F-0E229FB9A09E}" srcOrd="14" destOrd="0" presId="urn:microsoft.com/office/officeart/2005/8/layout/target3"/>
    <dgm:cxn modelId="{B9E75004-02A5-4307-BD6F-C0B2E210640B}" type="presParOf" srcId="{8685C770-5016-4F62-9D7F-90F3F4F12D1B}" destId="{09A46F4F-94CB-4956-B3FF-B62B9CCFE198}" srcOrd="15" destOrd="0" presId="urn:microsoft.com/office/officeart/2005/8/layout/target3"/>
    <dgm:cxn modelId="{F62BC402-F1F5-4573-8D52-920BF0D43768}" type="presParOf" srcId="{8685C770-5016-4F62-9D7F-90F3F4F12D1B}" destId="{D62CDF66-3053-4468-B9F5-E8B4B9DB4505}" srcOrd="16" destOrd="0" presId="urn:microsoft.com/office/officeart/2005/8/layout/target3"/>
    <dgm:cxn modelId="{406C8EC1-E091-447F-B1CE-47FFE18A42F7}" type="presParOf" srcId="{8685C770-5016-4F62-9D7F-90F3F4F12D1B}" destId="{7139427C-87B5-4BD1-9B73-06F7CB8E1503}" srcOrd="17" destOrd="0" presId="urn:microsoft.com/office/officeart/2005/8/layout/target3"/>
    <dgm:cxn modelId="{559A1C20-A3BC-413D-B2D9-3EEC0A6C6596}" type="presParOf" srcId="{8685C770-5016-4F62-9D7F-90F3F4F12D1B}" destId="{724F6855-AF7F-4B7D-A446-966615245735}" srcOrd="18" destOrd="0" presId="urn:microsoft.com/office/officeart/2005/8/layout/target3"/>
    <dgm:cxn modelId="{B167A671-D089-4C55-BB0C-2D1347555617}"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F1C4CEDC-7DAC-4A04-BE72-AAEC321C3454}" type="presOf" srcId="{7C29B725-BC90-4167-9C50-2B04F763EE79}" destId="{571A5193-61B0-436C-9A38-BC28CC430354}" srcOrd="0" destOrd="0" presId="urn:microsoft.com/office/officeart/2005/8/layout/hList6"/>
    <dgm:cxn modelId="{1023F068-AC8E-40FC-9C3B-84BC62066F0B}" type="presOf" srcId="{A2B79EB0-6E01-494E-8A4F-48FEB380B051}" destId="{3973E048-B92D-4C17-82FC-0C8EF2D1E72C}" srcOrd="0" destOrd="0" presId="urn:microsoft.com/office/officeart/2005/8/layout/hList6"/>
    <dgm:cxn modelId="{F7EDDE3E-D6C4-43B5-AF7A-86359B8BAC8B}" type="presOf" srcId="{775C8659-0A7D-4BB3-8AB7-5B8AA7626E46}" destId="{3DC976D2-4A5F-4E39-BBD6-85425236DA98}" srcOrd="0" destOrd="0" presId="urn:microsoft.com/office/officeart/2005/8/layout/hList6"/>
    <dgm:cxn modelId="{A2DB3D97-DEC0-4E9F-B274-4C0CBC6A6474}"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F7394092-96D4-4DEF-AF6A-2124EF49AA20}" srcId="{76F6471E-DD55-4AEB-A1B9-E898968E0312}" destId="{775C8659-0A7D-4BB3-8AB7-5B8AA7626E46}" srcOrd="0" destOrd="0" parTransId="{3045CA0A-3FEC-4C96-BF89-6DCA5EB86574}" sibTransId="{A8446909-D7BB-4FC1-B04A-3B6871E8511C}"/>
    <dgm:cxn modelId="{FCD680CC-90C9-42C3-A268-6FCF0E40D18F}" type="presParOf" srcId="{207D5BC6-0FC5-48EA-8CC1-BA30BAEC13BE}" destId="{3DC976D2-4A5F-4E39-BBD6-85425236DA98}" srcOrd="0" destOrd="0" presId="urn:microsoft.com/office/officeart/2005/8/layout/hList6"/>
    <dgm:cxn modelId="{04C45737-BB16-4363-86AD-342089531164}" type="presParOf" srcId="{207D5BC6-0FC5-48EA-8CC1-BA30BAEC13BE}" destId="{7E8EE3E5-E37A-4101-90E1-84ADF149C60D}" srcOrd="1" destOrd="0" presId="urn:microsoft.com/office/officeart/2005/8/layout/hList6"/>
    <dgm:cxn modelId="{8B3BD329-8539-4D61-833B-722127E0B19A}" type="presParOf" srcId="{207D5BC6-0FC5-48EA-8CC1-BA30BAEC13BE}" destId="{3973E048-B92D-4C17-82FC-0C8EF2D1E72C}" srcOrd="2" destOrd="0" presId="urn:microsoft.com/office/officeart/2005/8/layout/hList6"/>
    <dgm:cxn modelId="{7ADC9EA2-3E89-4079-ADDD-7E03C89E7D54}" type="presParOf" srcId="{207D5BC6-0FC5-48EA-8CC1-BA30BAEC13BE}" destId="{AE80E110-45B6-4292-9A6F-C33FBC58B09D}" srcOrd="3" destOrd="0" presId="urn:microsoft.com/office/officeart/2005/8/layout/hList6"/>
    <dgm:cxn modelId="{1B96F8EE-8117-4614-BEC3-99ADD1180C4B}"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EAAA89BD-549D-4044-B5D7-693FBB59453F}" type="presOf" srcId="{29D33137-4924-4D62-A1EA-5D39F6968D49}" destId="{C2C42F61-2FE9-49BC-BE42-D6FCBE492248}" srcOrd="0" destOrd="0" presId="urn:microsoft.com/office/officeart/2005/8/layout/chevron1"/>
    <dgm:cxn modelId="{B7A5A1FE-0B72-46D1-94B8-45E0CF93C064}"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4A3539C4-6595-40B0-8363-768F32A711F2}" type="presOf" srcId="{5B60AC2A-A22D-4677-827A-4A2D36658D47}" destId="{150A1551-EDD2-4CC4-AE25-D8D4A8DF9327}" srcOrd="0" destOrd="0" presId="urn:microsoft.com/office/officeart/2005/8/layout/chevron1"/>
    <dgm:cxn modelId="{F5C62FC4-C12F-4C9D-A2F6-441FBC2DBF5E}" type="presOf" srcId="{0348D699-45EA-46FE-803D-B42574756B23}" destId="{B0374804-2A37-49A8-8487-85BFDE857A66}" srcOrd="0" destOrd="0" presId="urn:microsoft.com/office/officeart/2005/8/layout/chevron1"/>
    <dgm:cxn modelId="{5CA9C7DD-8F91-45C0-9626-468BCDFBA354}" type="presParOf" srcId="{B0374804-2A37-49A8-8487-85BFDE857A66}" destId="{C2C42F61-2FE9-49BC-BE42-D6FCBE492248}" srcOrd="0" destOrd="0" presId="urn:microsoft.com/office/officeart/2005/8/layout/chevron1"/>
    <dgm:cxn modelId="{22EDDF09-FF99-494F-8ABE-0F4953A7F70F}" type="presParOf" srcId="{B0374804-2A37-49A8-8487-85BFDE857A66}" destId="{413873D3-73AD-4C35-9DA0-C89EC1F5B9E7}" srcOrd="1" destOrd="0" presId="urn:microsoft.com/office/officeart/2005/8/layout/chevron1"/>
    <dgm:cxn modelId="{B342DCCD-5170-407D-BE8D-2624881CCEE7}" type="presParOf" srcId="{B0374804-2A37-49A8-8487-85BFDE857A66}" destId="{6351BA38-603B-434D-9C60-FA01DB659989}" srcOrd="2" destOrd="0" presId="urn:microsoft.com/office/officeart/2005/8/layout/chevron1"/>
    <dgm:cxn modelId="{B8E7D6F2-A4FA-4AF0-8DC5-42EE6623C74A}" type="presParOf" srcId="{B0374804-2A37-49A8-8487-85BFDE857A66}" destId="{2BDC03A4-933E-4C16-8750-88CCCD370463}" srcOrd="3" destOrd="0" presId="urn:microsoft.com/office/officeart/2005/8/layout/chevron1"/>
    <dgm:cxn modelId="{08425BE5-D480-4788-A0D9-B8D82F0BAFA2}"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51798732-4959-42FA-9F14-3C1A971C8BEF}" type="presOf" srcId="{308C33C1-A655-4056-8725-6DA7C2CB1DB8}" destId="{27659626-DC77-4CA2-83D9-713C4B84A45E}" srcOrd="0" destOrd="0" presId="urn:microsoft.com/office/officeart/2005/8/layout/arrow2"/>
    <dgm:cxn modelId="{FF93E5C4-3F4F-4E72-AA4C-761B9A23A057}" type="presOf" srcId="{95D9A27D-D3C9-49D6-BEBF-A87D7F46CB2E}" destId="{980BD8C1-EF17-4EA1-B2DA-E6A73D9A270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589CD3DF-6A74-4B29-9580-CFC03A9075C9}" type="presOf" srcId="{F0CE5DE7-E5F8-47B8-8C7E-4AE56C2854E0}" destId="{F7B576E7-DB85-4863-B6D1-461AE348A2DB}" srcOrd="0" destOrd="0" presId="urn:microsoft.com/office/officeart/2005/8/layout/arrow2"/>
    <dgm:cxn modelId="{CE63C1FF-D21D-4F2F-8629-373E799BA36A}" type="presOf" srcId="{CF7F26DC-6A88-4784-9D16-8A25AC1B8252}" destId="{E88FDA92-D5D4-4598-9FEA-03D0ED46BED2}" srcOrd="0" destOrd="0" presId="urn:microsoft.com/office/officeart/2005/8/layout/arrow2"/>
    <dgm:cxn modelId="{D797F682-65D4-43D0-9403-27A2FA7B1AD1}" type="presParOf" srcId="{27659626-DC77-4CA2-83D9-713C4B84A45E}" destId="{CAD052A6-0426-4AE0-BF4C-BC750F6976E4}" srcOrd="0" destOrd="0" presId="urn:microsoft.com/office/officeart/2005/8/layout/arrow2"/>
    <dgm:cxn modelId="{EEDB9A37-36C4-4CEC-BA7B-A3DA129491C1}" type="presParOf" srcId="{27659626-DC77-4CA2-83D9-713C4B84A45E}" destId="{0FA12677-06E4-4A2C-87E3-C6D28E5A0900}" srcOrd="1" destOrd="0" presId="urn:microsoft.com/office/officeart/2005/8/layout/arrow2"/>
    <dgm:cxn modelId="{91D25C3E-6B50-4957-8131-539FC9375402}" type="presParOf" srcId="{0FA12677-06E4-4A2C-87E3-C6D28E5A0900}" destId="{0749177E-2AE5-41A9-A999-15E30B5DA075}" srcOrd="0" destOrd="0" presId="urn:microsoft.com/office/officeart/2005/8/layout/arrow2"/>
    <dgm:cxn modelId="{1382E62E-9E1D-4765-984D-59B82ED03449}" type="presParOf" srcId="{0FA12677-06E4-4A2C-87E3-C6D28E5A0900}" destId="{980BD8C1-EF17-4EA1-B2DA-E6A73D9A270E}" srcOrd="1" destOrd="0" presId="urn:microsoft.com/office/officeart/2005/8/layout/arrow2"/>
    <dgm:cxn modelId="{EAB60557-F57C-42CF-B2E0-18E2D31C003E}" type="presParOf" srcId="{0FA12677-06E4-4A2C-87E3-C6D28E5A0900}" destId="{7F3F04F9-C5FF-4713-8A36-927F502B3A15}" srcOrd="2" destOrd="0" presId="urn:microsoft.com/office/officeart/2005/8/layout/arrow2"/>
    <dgm:cxn modelId="{7050917F-5CC8-4535-A4C7-C26DBB2957F7}" type="presParOf" srcId="{0FA12677-06E4-4A2C-87E3-C6D28E5A0900}" destId="{E88FDA92-D5D4-4598-9FEA-03D0ED46BED2}" srcOrd="3" destOrd="0" presId="urn:microsoft.com/office/officeart/2005/8/layout/arrow2"/>
    <dgm:cxn modelId="{E9F9090C-44BE-4983-9712-E33B0CBD283E}" type="presParOf" srcId="{0FA12677-06E4-4A2C-87E3-C6D28E5A0900}" destId="{F5A776F4-0012-4CA3-8FF2-75EE11C352DE}" srcOrd="4" destOrd="0" presId="urn:microsoft.com/office/officeart/2005/8/layout/arrow2"/>
    <dgm:cxn modelId="{75455663-34BE-45AE-8B0F-6113E7902921}"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3F7268-ADF2-4BBC-8D2E-FD5B50C0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43</Pages>
  <Words>8104</Words>
  <Characters>44578</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40</cp:revision>
  <dcterms:created xsi:type="dcterms:W3CDTF">2010-03-17T00:43:00Z</dcterms:created>
  <dcterms:modified xsi:type="dcterms:W3CDTF">2010-03-21T21:52:00Z</dcterms:modified>
</cp:coreProperties>
</file>