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Ind w:w="150" w:type="dxa"/>
        <w:tblLayout w:type="fixed"/>
        <w:tblCellMar>
          <w:left w:w="0" w:type="dxa"/>
          <w:right w:w="0" w:type="dxa"/>
        </w:tblCellMar>
        <w:tblLook w:val="0000"/>
      </w:tblPr>
      <w:tblGrid>
        <w:gridCol w:w="4887"/>
        <w:gridCol w:w="1468"/>
        <w:gridCol w:w="591"/>
        <w:gridCol w:w="850"/>
        <w:gridCol w:w="709"/>
      </w:tblGrid>
      <w:tr w:rsidR="00F348D7" w:rsidRPr="0096101E" w:rsidTr="00053978">
        <w:trPr>
          <w:cantSplit/>
          <w:trHeight w:val="456"/>
          <w:tblHeader/>
        </w:trPr>
        <w:tc>
          <w:tcPr>
            <w:tcW w:w="6355" w:type="dxa"/>
            <w:gridSpan w:val="2"/>
            <w:tcBorders>
              <w:top w:val="single" w:sz="6" w:space="0" w:color="auto"/>
              <w:left w:val="single" w:sz="6" w:space="0" w:color="auto"/>
            </w:tcBorders>
          </w:tcPr>
          <w:p w:rsidR="00F348D7" w:rsidRPr="0096101E" w:rsidRDefault="00F348D7" w:rsidP="00053978">
            <w:pPr>
              <w:pStyle w:val="Ttulo3"/>
              <w:rPr>
                <w:rFonts w:asciiTheme="majorHAnsi" w:hAnsiTheme="majorHAnsi" w:cs="Electron"/>
              </w:rPr>
            </w:pPr>
            <w:r w:rsidRPr="0096101E">
              <w:rPr>
                <w:rFonts w:asciiTheme="majorHAnsi" w:hAnsiTheme="majorHAnsi" w:cs="Electron"/>
              </w:rPr>
              <w:t xml:space="preserve">  ACTA DE REUNIÓN  # </w:t>
            </w:r>
            <w:r w:rsidR="006A1884">
              <w:rPr>
                <w:rFonts w:asciiTheme="majorHAnsi" w:hAnsiTheme="majorHAnsi" w:cs="Electron"/>
              </w:rPr>
              <w:t>5</w:t>
            </w:r>
            <w:r w:rsidRPr="0096101E">
              <w:rPr>
                <w:rFonts w:asciiTheme="majorHAnsi" w:hAnsiTheme="majorHAnsi" w:cs="Electron"/>
              </w:rPr>
              <w:t xml:space="preserve"> - 2010</w:t>
            </w:r>
          </w:p>
          <w:p w:rsidR="00F348D7" w:rsidRPr="0096101E" w:rsidRDefault="00F348D7" w:rsidP="00053978">
            <w:pPr>
              <w:rPr>
                <w:rFonts w:asciiTheme="majorHAnsi" w:hAnsiTheme="majorHAnsi" w:cs="Electron"/>
                <w:lang w:val="es-CO"/>
              </w:rPr>
            </w:pPr>
          </w:p>
        </w:tc>
        <w:tc>
          <w:tcPr>
            <w:tcW w:w="591" w:type="dxa"/>
            <w:tcBorders>
              <w:top w:val="single" w:sz="6" w:space="0" w:color="auto"/>
              <w:left w:val="single" w:sz="6" w:space="0" w:color="auto"/>
              <w:bottom w:val="single" w:sz="6" w:space="0" w:color="auto"/>
              <w:right w:val="single" w:sz="6" w:space="0" w:color="auto"/>
            </w:tcBorders>
          </w:tcPr>
          <w:p w:rsidR="00F348D7" w:rsidRPr="0096101E" w:rsidRDefault="00F348D7" w:rsidP="00053978">
            <w:pPr>
              <w:pBdr>
                <w:left w:val="single" w:sz="6" w:space="1" w:color="auto"/>
                <w:bottom w:val="single" w:sz="6" w:space="1" w:color="auto"/>
                <w:right w:val="single" w:sz="6" w:space="1" w:color="auto"/>
              </w:pBdr>
              <w:jc w:val="center"/>
              <w:rPr>
                <w:rFonts w:asciiTheme="majorHAnsi" w:hAnsiTheme="majorHAnsi" w:cs="Electron"/>
                <w:lang w:val="es-CO"/>
              </w:rPr>
            </w:pPr>
            <w:r w:rsidRPr="0096101E">
              <w:rPr>
                <w:rFonts w:asciiTheme="majorHAnsi" w:hAnsiTheme="majorHAnsi" w:cs="Electron"/>
                <w:lang w:val="es-CO"/>
              </w:rPr>
              <w:t>AÑO</w:t>
            </w:r>
          </w:p>
          <w:p w:rsidR="00F348D7" w:rsidRPr="0096101E" w:rsidRDefault="00F348D7" w:rsidP="00053978">
            <w:pPr>
              <w:jc w:val="center"/>
              <w:rPr>
                <w:rFonts w:asciiTheme="majorHAnsi" w:hAnsiTheme="majorHAnsi" w:cs="Electron"/>
                <w:lang w:val="es-CO"/>
              </w:rPr>
            </w:pPr>
            <w:r w:rsidRPr="0096101E">
              <w:rPr>
                <w:rFonts w:asciiTheme="majorHAnsi" w:hAnsiTheme="majorHAnsi" w:cs="Electron"/>
                <w:lang w:val="es-CO"/>
              </w:rPr>
              <w:t>2010</w:t>
            </w:r>
          </w:p>
        </w:tc>
        <w:tc>
          <w:tcPr>
            <w:tcW w:w="850" w:type="dxa"/>
            <w:tcBorders>
              <w:top w:val="single" w:sz="6" w:space="0" w:color="auto"/>
              <w:bottom w:val="single" w:sz="6" w:space="0" w:color="auto"/>
              <w:right w:val="single" w:sz="6" w:space="0" w:color="auto"/>
            </w:tcBorders>
          </w:tcPr>
          <w:p w:rsidR="00F348D7" w:rsidRPr="0096101E" w:rsidRDefault="00F348D7" w:rsidP="00053978">
            <w:pPr>
              <w:pBdr>
                <w:bottom w:val="single" w:sz="6" w:space="1" w:color="auto"/>
              </w:pBdr>
              <w:jc w:val="center"/>
              <w:rPr>
                <w:rFonts w:asciiTheme="majorHAnsi" w:hAnsiTheme="majorHAnsi" w:cs="Electron"/>
                <w:lang w:val="es-CO"/>
              </w:rPr>
            </w:pPr>
            <w:r w:rsidRPr="0096101E">
              <w:rPr>
                <w:rFonts w:asciiTheme="majorHAnsi" w:hAnsiTheme="majorHAnsi" w:cs="Electron"/>
                <w:lang w:val="es-CO"/>
              </w:rPr>
              <w:t>MES</w:t>
            </w:r>
          </w:p>
          <w:p w:rsidR="00F348D7" w:rsidRPr="0096101E" w:rsidRDefault="00F348D7" w:rsidP="00053978">
            <w:pPr>
              <w:jc w:val="center"/>
              <w:rPr>
                <w:rFonts w:asciiTheme="majorHAnsi" w:hAnsiTheme="majorHAnsi" w:cs="Electron"/>
                <w:lang w:val="es-CO"/>
              </w:rPr>
            </w:pPr>
            <w:r w:rsidRPr="0096101E">
              <w:rPr>
                <w:rFonts w:asciiTheme="majorHAnsi" w:hAnsiTheme="majorHAnsi" w:cs="Electron"/>
                <w:lang w:val="es-CO"/>
              </w:rPr>
              <w:t>0</w:t>
            </w:r>
            <w:r w:rsidR="0000562D" w:rsidRPr="0096101E">
              <w:rPr>
                <w:rFonts w:asciiTheme="majorHAnsi" w:hAnsiTheme="majorHAnsi" w:cs="Electron"/>
                <w:lang w:val="es-CO"/>
              </w:rPr>
              <w:t>2</w:t>
            </w:r>
          </w:p>
        </w:tc>
        <w:tc>
          <w:tcPr>
            <w:tcW w:w="709" w:type="dxa"/>
            <w:tcBorders>
              <w:top w:val="single" w:sz="6" w:space="0" w:color="auto"/>
              <w:bottom w:val="single" w:sz="6" w:space="0" w:color="auto"/>
              <w:right w:val="single" w:sz="6" w:space="0" w:color="auto"/>
            </w:tcBorders>
          </w:tcPr>
          <w:p w:rsidR="00F348D7" w:rsidRPr="0096101E" w:rsidRDefault="00F348D7" w:rsidP="00053978">
            <w:pPr>
              <w:pBdr>
                <w:bottom w:val="single" w:sz="6" w:space="1" w:color="auto"/>
              </w:pBdr>
              <w:jc w:val="center"/>
              <w:rPr>
                <w:rFonts w:asciiTheme="majorHAnsi" w:hAnsiTheme="majorHAnsi" w:cs="Electron"/>
                <w:lang w:val="es-CO"/>
              </w:rPr>
            </w:pPr>
            <w:r w:rsidRPr="0096101E">
              <w:rPr>
                <w:rFonts w:asciiTheme="majorHAnsi" w:hAnsiTheme="majorHAnsi" w:cs="Electron"/>
                <w:lang w:val="es-CO"/>
              </w:rPr>
              <w:t>DÍA</w:t>
            </w:r>
          </w:p>
          <w:p w:rsidR="00F348D7" w:rsidRPr="0096101E" w:rsidRDefault="00AB0696" w:rsidP="00053978">
            <w:pPr>
              <w:jc w:val="center"/>
              <w:rPr>
                <w:rFonts w:asciiTheme="majorHAnsi" w:hAnsiTheme="majorHAnsi" w:cs="Electron"/>
                <w:lang w:val="es-CO"/>
              </w:rPr>
            </w:pPr>
            <w:r w:rsidRPr="0096101E">
              <w:rPr>
                <w:rFonts w:asciiTheme="majorHAnsi" w:hAnsiTheme="majorHAnsi" w:cs="Electron"/>
                <w:lang w:val="es-CO"/>
              </w:rPr>
              <w:t>1</w:t>
            </w:r>
            <w:r w:rsidR="006A1884">
              <w:rPr>
                <w:rFonts w:asciiTheme="majorHAnsi" w:hAnsiTheme="majorHAnsi" w:cs="Electron"/>
                <w:lang w:val="es-CO"/>
              </w:rPr>
              <w:t>8</w:t>
            </w:r>
          </w:p>
        </w:tc>
      </w:tr>
      <w:tr w:rsidR="00F348D7" w:rsidRPr="0096101E" w:rsidTr="00053978">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70" w:type="dxa"/>
            <w:right w:w="70" w:type="dxa"/>
          </w:tblCellMar>
        </w:tblPrEx>
        <w:tc>
          <w:tcPr>
            <w:tcW w:w="4887" w:type="dxa"/>
          </w:tcPr>
          <w:p w:rsidR="00F348D7" w:rsidRPr="0096101E" w:rsidRDefault="00F348D7" w:rsidP="00053978">
            <w:pPr>
              <w:rPr>
                <w:rFonts w:asciiTheme="majorHAnsi" w:hAnsiTheme="majorHAnsi" w:cs="Electron"/>
                <w:b/>
                <w:lang w:val="es-CO"/>
              </w:rPr>
            </w:pPr>
            <w:r w:rsidRPr="0096101E">
              <w:rPr>
                <w:rFonts w:asciiTheme="majorHAnsi" w:hAnsiTheme="majorHAnsi" w:cs="Electron"/>
                <w:b/>
                <w:lang w:val="es-CO"/>
              </w:rPr>
              <w:t>Tema:  Acta Reunió</w:t>
            </w:r>
            <w:r w:rsidR="006A1884">
              <w:rPr>
                <w:rFonts w:asciiTheme="majorHAnsi" w:hAnsiTheme="majorHAnsi" w:cs="Electron"/>
                <w:b/>
                <w:lang w:val="es-CO"/>
              </w:rPr>
              <w:t>n  # 5</w:t>
            </w:r>
            <w:r w:rsidRPr="0096101E">
              <w:rPr>
                <w:rFonts w:asciiTheme="majorHAnsi" w:hAnsiTheme="majorHAnsi" w:cs="Electron"/>
                <w:b/>
                <w:lang w:val="es-CO"/>
              </w:rPr>
              <w:t xml:space="preserve"> - 2010</w:t>
            </w:r>
          </w:p>
          <w:p w:rsidR="00F348D7" w:rsidRPr="0096101E" w:rsidRDefault="00F348D7" w:rsidP="00053978">
            <w:pPr>
              <w:rPr>
                <w:rFonts w:asciiTheme="majorHAnsi" w:hAnsiTheme="majorHAnsi" w:cs="Electron"/>
                <w:b/>
                <w:lang w:val="es-CO"/>
              </w:rPr>
            </w:pPr>
            <w:r w:rsidRPr="0096101E">
              <w:rPr>
                <w:rFonts w:asciiTheme="majorHAnsi" w:hAnsiTheme="majorHAnsi" w:cs="Electron"/>
                <w:b/>
                <w:lang w:val="es-CO"/>
              </w:rPr>
              <w:t>Tópicos varios.</w:t>
            </w:r>
          </w:p>
        </w:tc>
        <w:tc>
          <w:tcPr>
            <w:tcW w:w="2059" w:type="dxa"/>
            <w:gridSpan w:val="2"/>
          </w:tcPr>
          <w:p w:rsidR="00F348D7" w:rsidRPr="0096101E" w:rsidRDefault="00F348D7" w:rsidP="00053978">
            <w:pPr>
              <w:jc w:val="center"/>
              <w:rPr>
                <w:rFonts w:asciiTheme="majorHAnsi" w:hAnsiTheme="majorHAnsi" w:cs="Electron"/>
                <w:b/>
                <w:lang w:val="es-CO"/>
              </w:rPr>
            </w:pPr>
            <w:r w:rsidRPr="0096101E">
              <w:rPr>
                <w:rFonts w:asciiTheme="majorHAnsi" w:hAnsiTheme="majorHAnsi" w:cs="Electron"/>
                <w:b/>
                <w:lang w:val="es-CO"/>
              </w:rPr>
              <w:t xml:space="preserve">HORA INICIAL:   </w:t>
            </w:r>
          </w:p>
          <w:p w:rsidR="00F348D7" w:rsidRPr="0096101E" w:rsidRDefault="00F348D7" w:rsidP="00053978">
            <w:pPr>
              <w:jc w:val="center"/>
              <w:rPr>
                <w:rFonts w:asciiTheme="majorHAnsi" w:hAnsiTheme="majorHAnsi" w:cs="Electron"/>
                <w:b/>
                <w:lang w:val="es-CO"/>
              </w:rPr>
            </w:pPr>
            <w:r w:rsidRPr="0096101E">
              <w:rPr>
                <w:rFonts w:asciiTheme="majorHAnsi" w:hAnsiTheme="majorHAnsi" w:cs="Electron"/>
                <w:b/>
                <w:lang w:val="es-CO"/>
              </w:rPr>
              <w:t>6:15pm</w:t>
            </w:r>
          </w:p>
        </w:tc>
        <w:tc>
          <w:tcPr>
            <w:tcW w:w="1559" w:type="dxa"/>
            <w:gridSpan w:val="2"/>
          </w:tcPr>
          <w:p w:rsidR="00F348D7" w:rsidRPr="0096101E" w:rsidRDefault="00F348D7" w:rsidP="00053978">
            <w:pPr>
              <w:jc w:val="center"/>
              <w:rPr>
                <w:rFonts w:asciiTheme="majorHAnsi" w:hAnsiTheme="majorHAnsi" w:cs="Electron"/>
                <w:b/>
                <w:lang w:val="es-CO"/>
              </w:rPr>
            </w:pPr>
            <w:r w:rsidRPr="0096101E">
              <w:rPr>
                <w:rFonts w:asciiTheme="majorHAnsi" w:hAnsiTheme="majorHAnsi" w:cs="Electron"/>
                <w:b/>
                <w:lang w:val="es-CO"/>
              </w:rPr>
              <w:t>HORA FINAL:</w:t>
            </w:r>
          </w:p>
          <w:p w:rsidR="00F348D7" w:rsidRPr="0096101E" w:rsidRDefault="006A1884" w:rsidP="00053978">
            <w:pPr>
              <w:jc w:val="center"/>
              <w:rPr>
                <w:rFonts w:asciiTheme="majorHAnsi" w:hAnsiTheme="majorHAnsi" w:cs="Electron"/>
                <w:b/>
                <w:lang w:val="es-CO"/>
              </w:rPr>
            </w:pPr>
            <w:r>
              <w:rPr>
                <w:rFonts w:asciiTheme="majorHAnsi" w:hAnsiTheme="majorHAnsi" w:cs="Electron"/>
                <w:b/>
                <w:lang w:val="es-CO"/>
              </w:rPr>
              <w:t>:</w:t>
            </w:r>
            <w:r w:rsidR="00F348D7" w:rsidRPr="0096101E">
              <w:rPr>
                <w:rFonts w:asciiTheme="majorHAnsi" w:hAnsiTheme="majorHAnsi" w:cs="Electron"/>
                <w:b/>
                <w:lang w:val="es-CO"/>
              </w:rPr>
              <w:t>pm</w:t>
            </w:r>
          </w:p>
        </w:tc>
      </w:tr>
    </w:tbl>
    <w:p w:rsidR="00F348D7" w:rsidRPr="0096101E" w:rsidRDefault="00F348D7" w:rsidP="00F348D7">
      <w:pPr>
        <w:rPr>
          <w:rFonts w:asciiTheme="majorHAnsi" w:hAnsiTheme="majorHAnsi" w:cs="Electron"/>
          <w:lang w:val="es-CO"/>
        </w:rPr>
      </w:pPr>
    </w:p>
    <w:p w:rsidR="00F348D7" w:rsidRPr="0096101E" w:rsidRDefault="00F348D7" w:rsidP="00F348D7">
      <w:pPr>
        <w:rPr>
          <w:rFonts w:asciiTheme="majorHAnsi" w:hAnsiTheme="majorHAnsi" w:cs="Electron"/>
          <w:lang w:val="es-CO"/>
        </w:rPr>
      </w:pPr>
    </w:p>
    <w:tbl>
      <w:tblPr>
        <w:tblW w:w="0" w:type="auto"/>
        <w:tblInd w:w="21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70" w:type="dxa"/>
          <w:right w:w="70" w:type="dxa"/>
        </w:tblCellMar>
        <w:tblLook w:val="0000"/>
      </w:tblPr>
      <w:tblGrid>
        <w:gridCol w:w="5630"/>
        <w:gridCol w:w="2875"/>
      </w:tblGrid>
      <w:tr w:rsidR="00F348D7" w:rsidRPr="006A1884" w:rsidTr="00053978">
        <w:tc>
          <w:tcPr>
            <w:tcW w:w="5630" w:type="dxa"/>
            <w:tcBorders>
              <w:bottom w:val="nil"/>
            </w:tcBorders>
          </w:tcPr>
          <w:p w:rsidR="00F348D7" w:rsidRPr="0096101E" w:rsidRDefault="00F348D7" w:rsidP="00053978">
            <w:pPr>
              <w:rPr>
                <w:rFonts w:asciiTheme="majorHAnsi" w:hAnsiTheme="majorHAnsi" w:cs="Electron"/>
                <w:b/>
                <w:lang w:val="es-CO"/>
              </w:rPr>
            </w:pPr>
            <w:r w:rsidRPr="0096101E">
              <w:rPr>
                <w:rFonts w:asciiTheme="majorHAnsi" w:hAnsiTheme="majorHAnsi" w:cs="Electron"/>
                <w:b/>
                <w:lang w:val="es-CO"/>
              </w:rPr>
              <w:t xml:space="preserve">AGENDA  </w:t>
            </w:r>
          </w:p>
          <w:p w:rsidR="00F348D7" w:rsidRPr="0096101E" w:rsidRDefault="00F348D7" w:rsidP="00053978">
            <w:pPr>
              <w:pStyle w:val="FooterLine2"/>
              <w:rPr>
                <w:rFonts w:asciiTheme="majorHAnsi" w:hAnsiTheme="majorHAnsi" w:cs="Electron"/>
                <w:lang w:val="es-CO"/>
              </w:rPr>
            </w:pPr>
          </w:p>
          <w:p w:rsidR="00F348D7" w:rsidRPr="0096101E" w:rsidRDefault="00F634F5" w:rsidP="00053978">
            <w:pPr>
              <w:pStyle w:val="Prrafodelista"/>
              <w:numPr>
                <w:ilvl w:val="0"/>
                <w:numId w:val="1"/>
              </w:numPr>
              <w:jc w:val="both"/>
              <w:rPr>
                <w:rFonts w:asciiTheme="majorHAnsi" w:hAnsiTheme="majorHAnsi" w:cs="Electron"/>
                <w:color w:val="FF0000"/>
                <w:sz w:val="20"/>
                <w:szCs w:val="20"/>
              </w:rPr>
            </w:pPr>
            <w:r>
              <w:rPr>
                <w:rFonts w:asciiTheme="majorHAnsi" w:hAnsiTheme="majorHAnsi" w:cs="Electron"/>
                <w:color w:val="FF0000"/>
                <w:sz w:val="20"/>
                <w:szCs w:val="20"/>
              </w:rPr>
              <w:t>M</w:t>
            </w:r>
            <w:r w:rsidR="00F348D7" w:rsidRPr="0096101E">
              <w:rPr>
                <w:rFonts w:asciiTheme="majorHAnsi" w:hAnsiTheme="majorHAnsi" w:cs="Electron"/>
                <w:color w:val="FF0000"/>
                <w:sz w:val="20"/>
                <w:szCs w:val="20"/>
              </w:rPr>
              <w:t>aratones internas de programación.</w:t>
            </w:r>
          </w:p>
          <w:p w:rsidR="00F348D7" w:rsidRPr="0096101E" w:rsidRDefault="00F348D7" w:rsidP="00053978">
            <w:pPr>
              <w:pStyle w:val="Prrafodelista"/>
              <w:numPr>
                <w:ilvl w:val="0"/>
                <w:numId w:val="1"/>
              </w:numPr>
              <w:jc w:val="both"/>
              <w:rPr>
                <w:rFonts w:asciiTheme="majorHAnsi" w:hAnsiTheme="majorHAnsi" w:cs="Electron"/>
                <w:sz w:val="20"/>
                <w:szCs w:val="20"/>
              </w:rPr>
            </w:pPr>
            <w:r w:rsidRPr="0096101E">
              <w:rPr>
                <w:rFonts w:asciiTheme="majorHAnsi" w:hAnsiTheme="majorHAnsi" w:cs="Electron"/>
                <w:sz w:val="20"/>
                <w:szCs w:val="20"/>
              </w:rPr>
              <w:t>Torneo ManagerZone.</w:t>
            </w:r>
          </w:p>
          <w:p w:rsidR="00F348D7" w:rsidRPr="001E0332" w:rsidRDefault="00F348D7" w:rsidP="00053978">
            <w:pPr>
              <w:pStyle w:val="Prrafodelista"/>
              <w:numPr>
                <w:ilvl w:val="0"/>
                <w:numId w:val="1"/>
              </w:numPr>
              <w:jc w:val="both"/>
              <w:rPr>
                <w:rFonts w:asciiTheme="majorHAnsi" w:hAnsiTheme="majorHAnsi" w:cs="Electron"/>
                <w:color w:val="FF0000"/>
                <w:sz w:val="20"/>
                <w:szCs w:val="20"/>
              </w:rPr>
            </w:pPr>
            <w:r w:rsidRPr="001E0332">
              <w:rPr>
                <w:rFonts w:asciiTheme="majorHAnsi" w:hAnsiTheme="majorHAnsi" w:cs="Electron"/>
                <w:color w:val="FF0000"/>
                <w:sz w:val="20"/>
                <w:szCs w:val="20"/>
              </w:rPr>
              <w:t>Empezar a manejar ranking para maratones.</w:t>
            </w:r>
          </w:p>
          <w:p w:rsidR="00F348D7" w:rsidRPr="0096101E" w:rsidRDefault="00F348D7" w:rsidP="00053978">
            <w:pPr>
              <w:pStyle w:val="Prrafodelista"/>
              <w:numPr>
                <w:ilvl w:val="0"/>
                <w:numId w:val="1"/>
              </w:numPr>
              <w:jc w:val="both"/>
              <w:rPr>
                <w:rFonts w:asciiTheme="majorHAnsi" w:hAnsiTheme="majorHAnsi" w:cs="Electron"/>
                <w:sz w:val="20"/>
                <w:szCs w:val="20"/>
              </w:rPr>
            </w:pPr>
            <w:r w:rsidRPr="0096101E">
              <w:rPr>
                <w:rFonts w:asciiTheme="majorHAnsi" w:hAnsiTheme="majorHAnsi" w:cs="Electron"/>
                <w:sz w:val="20"/>
                <w:szCs w:val="20"/>
              </w:rPr>
              <w:t>Hablar con la SEÑORA para lo del grupo estudiantil.</w:t>
            </w:r>
          </w:p>
          <w:p w:rsidR="0000562D" w:rsidRPr="00A9625A" w:rsidRDefault="0000562D" w:rsidP="00053978">
            <w:pPr>
              <w:pStyle w:val="Prrafodelista"/>
              <w:numPr>
                <w:ilvl w:val="0"/>
                <w:numId w:val="1"/>
              </w:numPr>
              <w:jc w:val="both"/>
              <w:rPr>
                <w:rFonts w:asciiTheme="majorHAnsi" w:hAnsiTheme="majorHAnsi" w:cs="Electron"/>
                <w:color w:val="FF0000"/>
                <w:sz w:val="20"/>
                <w:szCs w:val="20"/>
              </w:rPr>
            </w:pPr>
            <w:r w:rsidRPr="00A9625A">
              <w:rPr>
                <w:rFonts w:asciiTheme="majorHAnsi" w:hAnsiTheme="majorHAnsi" w:cs="Electron"/>
                <w:color w:val="FF0000"/>
                <w:sz w:val="20"/>
                <w:szCs w:val="20"/>
              </w:rPr>
              <w:t>Revisión actividad POV-RAY</w:t>
            </w:r>
            <w:r w:rsidR="006A1884" w:rsidRPr="00A9625A">
              <w:rPr>
                <w:rFonts w:asciiTheme="majorHAnsi" w:hAnsiTheme="majorHAnsi" w:cs="Electron"/>
                <w:color w:val="FF0000"/>
                <w:sz w:val="20"/>
                <w:szCs w:val="20"/>
              </w:rPr>
              <w:t>.</w:t>
            </w:r>
          </w:p>
          <w:p w:rsidR="006A1884" w:rsidRPr="00224D51" w:rsidRDefault="006A1884" w:rsidP="00053978">
            <w:pPr>
              <w:pStyle w:val="Prrafodelista"/>
              <w:numPr>
                <w:ilvl w:val="0"/>
                <w:numId w:val="1"/>
              </w:numPr>
              <w:jc w:val="both"/>
              <w:rPr>
                <w:rFonts w:asciiTheme="majorHAnsi" w:hAnsiTheme="majorHAnsi" w:cs="Electron"/>
                <w:color w:val="FF0000"/>
                <w:sz w:val="20"/>
                <w:szCs w:val="20"/>
              </w:rPr>
            </w:pPr>
            <w:r w:rsidRPr="00224D51">
              <w:rPr>
                <w:rFonts w:asciiTheme="majorHAnsi" w:hAnsiTheme="majorHAnsi" w:cs="Electron"/>
                <w:color w:val="FF0000"/>
                <w:sz w:val="20"/>
                <w:szCs w:val="20"/>
              </w:rPr>
              <w:t>Chicas Súper Creativas.</w:t>
            </w:r>
          </w:p>
          <w:p w:rsidR="006A1884" w:rsidRPr="00224D51" w:rsidRDefault="006A1884" w:rsidP="00053978">
            <w:pPr>
              <w:pStyle w:val="Prrafodelista"/>
              <w:numPr>
                <w:ilvl w:val="0"/>
                <w:numId w:val="1"/>
              </w:numPr>
              <w:jc w:val="both"/>
              <w:rPr>
                <w:rFonts w:asciiTheme="majorHAnsi" w:hAnsiTheme="majorHAnsi" w:cs="Electron"/>
                <w:color w:val="FF0000"/>
                <w:sz w:val="20"/>
                <w:szCs w:val="20"/>
              </w:rPr>
            </w:pPr>
            <w:r w:rsidRPr="00224D51">
              <w:rPr>
                <w:rFonts w:asciiTheme="majorHAnsi" w:hAnsiTheme="majorHAnsi" w:cs="Electron"/>
                <w:color w:val="FF0000"/>
                <w:sz w:val="20"/>
                <w:szCs w:val="20"/>
              </w:rPr>
              <w:t>Niños nuevos que quieren ingresar.</w:t>
            </w:r>
          </w:p>
          <w:p w:rsidR="006A1884" w:rsidRPr="000B0C8E" w:rsidRDefault="006A1884" w:rsidP="00053978">
            <w:pPr>
              <w:pStyle w:val="Prrafodelista"/>
              <w:numPr>
                <w:ilvl w:val="0"/>
                <w:numId w:val="1"/>
              </w:numPr>
              <w:jc w:val="both"/>
              <w:rPr>
                <w:rFonts w:asciiTheme="majorHAnsi" w:hAnsiTheme="majorHAnsi" w:cs="Electron"/>
                <w:color w:val="FF0000"/>
                <w:sz w:val="20"/>
                <w:szCs w:val="20"/>
              </w:rPr>
            </w:pPr>
            <w:r w:rsidRPr="000B0C8E">
              <w:rPr>
                <w:rFonts w:asciiTheme="majorHAnsi" w:hAnsiTheme="majorHAnsi" w:cs="Electron"/>
                <w:color w:val="FF0000"/>
                <w:sz w:val="20"/>
                <w:szCs w:val="20"/>
              </w:rPr>
              <w:t>Correo de Daniel Gómez Didier.</w:t>
            </w:r>
          </w:p>
          <w:p w:rsidR="006A1884" w:rsidRDefault="006A1884" w:rsidP="00053978">
            <w:pPr>
              <w:pStyle w:val="Prrafodelista"/>
              <w:numPr>
                <w:ilvl w:val="0"/>
                <w:numId w:val="1"/>
              </w:numPr>
              <w:jc w:val="both"/>
              <w:rPr>
                <w:rFonts w:asciiTheme="majorHAnsi" w:hAnsiTheme="majorHAnsi" w:cs="Electron"/>
                <w:sz w:val="20"/>
                <w:szCs w:val="20"/>
              </w:rPr>
            </w:pPr>
            <w:r>
              <w:rPr>
                <w:rFonts w:asciiTheme="majorHAnsi" w:hAnsiTheme="majorHAnsi" w:cs="Electron"/>
                <w:sz w:val="20"/>
                <w:szCs w:val="20"/>
              </w:rPr>
              <w:t>Posibilidad de crear comité logístico.</w:t>
            </w:r>
          </w:p>
          <w:p w:rsidR="006A1884" w:rsidRDefault="006A1884" w:rsidP="00053978">
            <w:pPr>
              <w:pStyle w:val="Prrafodelista"/>
              <w:numPr>
                <w:ilvl w:val="0"/>
                <w:numId w:val="1"/>
              </w:numPr>
              <w:jc w:val="both"/>
              <w:rPr>
                <w:rFonts w:asciiTheme="majorHAnsi" w:hAnsiTheme="majorHAnsi" w:cs="Electron"/>
                <w:sz w:val="20"/>
                <w:szCs w:val="20"/>
              </w:rPr>
            </w:pPr>
            <w:r>
              <w:rPr>
                <w:rFonts w:asciiTheme="majorHAnsi" w:hAnsiTheme="majorHAnsi" w:cs="Electron"/>
                <w:sz w:val="20"/>
                <w:szCs w:val="20"/>
              </w:rPr>
              <w:t>Ubicación de las mesas del 4to piso.</w:t>
            </w:r>
          </w:p>
          <w:p w:rsidR="00103145" w:rsidRPr="00103145" w:rsidRDefault="000B0C8E" w:rsidP="00103145">
            <w:pPr>
              <w:pStyle w:val="Prrafodelista"/>
              <w:numPr>
                <w:ilvl w:val="0"/>
                <w:numId w:val="1"/>
              </w:numPr>
              <w:jc w:val="both"/>
              <w:rPr>
                <w:rFonts w:asciiTheme="majorHAnsi" w:hAnsiTheme="majorHAnsi" w:cs="Electron"/>
                <w:sz w:val="20"/>
                <w:szCs w:val="20"/>
              </w:rPr>
            </w:pPr>
            <w:r>
              <w:rPr>
                <w:rFonts w:asciiTheme="majorHAnsi" w:hAnsiTheme="majorHAnsi" w:cs="Electron"/>
                <w:sz w:val="20"/>
                <w:szCs w:val="20"/>
              </w:rPr>
              <w:t>Generar cursos ejemplos, back tracking, funciones, etc</w:t>
            </w:r>
            <w:r w:rsidR="006A1884">
              <w:rPr>
                <w:rFonts w:asciiTheme="majorHAnsi" w:hAnsiTheme="majorHAnsi" w:cs="Electron"/>
                <w:sz w:val="20"/>
                <w:szCs w:val="20"/>
              </w:rPr>
              <w:t>.</w:t>
            </w:r>
          </w:p>
          <w:p w:rsidR="00F348D7" w:rsidRPr="0096101E" w:rsidRDefault="00F348D7" w:rsidP="00053978">
            <w:pPr>
              <w:jc w:val="both"/>
              <w:rPr>
                <w:rFonts w:asciiTheme="majorHAnsi" w:hAnsiTheme="majorHAnsi" w:cs="Electron"/>
                <w:b/>
                <w:lang w:val="es-CO"/>
              </w:rPr>
            </w:pPr>
            <w:r w:rsidRPr="0096101E">
              <w:rPr>
                <w:rFonts w:asciiTheme="majorHAnsi" w:hAnsiTheme="majorHAnsi" w:cs="Electron"/>
                <w:b/>
                <w:lang w:val="es-CO"/>
              </w:rPr>
              <w:t>PROXIMA REUNIÓN</w:t>
            </w:r>
          </w:p>
          <w:p w:rsidR="00F348D7" w:rsidRPr="0096101E" w:rsidRDefault="00F348D7" w:rsidP="00053978">
            <w:pPr>
              <w:pStyle w:val="Prrafodelista"/>
              <w:numPr>
                <w:ilvl w:val="0"/>
                <w:numId w:val="1"/>
              </w:numPr>
              <w:jc w:val="both"/>
              <w:rPr>
                <w:rFonts w:asciiTheme="majorHAnsi" w:hAnsiTheme="majorHAnsi" w:cs="Electron"/>
                <w:sz w:val="20"/>
                <w:szCs w:val="20"/>
              </w:rPr>
            </w:pPr>
            <w:r w:rsidRPr="0096101E">
              <w:rPr>
                <w:rFonts w:asciiTheme="majorHAnsi" w:hAnsiTheme="majorHAnsi" w:cs="Electron"/>
                <w:sz w:val="20"/>
                <w:szCs w:val="20"/>
              </w:rPr>
              <w:t>Lista de personas a invitar.</w:t>
            </w:r>
          </w:p>
          <w:p w:rsidR="00F348D7" w:rsidRPr="0096101E" w:rsidRDefault="00F348D7" w:rsidP="00053978">
            <w:pPr>
              <w:pStyle w:val="Prrafodelista"/>
              <w:numPr>
                <w:ilvl w:val="0"/>
                <w:numId w:val="1"/>
              </w:numPr>
              <w:jc w:val="both"/>
              <w:rPr>
                <w:rFonts w:asciiTheme="majorHAnsi" w:hAnsiTheme="majorHAnsi" w:cs="Electron"/>
              </w:rPr>
            </w:pPr>
            <w:r w:rsidRPr="0096101E">
              <w:rPr>
                <w:rFonts w:asciiTheme="majorHAnsi" w:hAnsiTheme="majorHAnsi" w:cs="Electron"/>
                <w:sz w:val="20"/>
                <w:szCs w:val="20"/>
              </w:rPr>
              <w:t>Actividades futuras con fechas tentativas</w:t>
            </w:r>
            <w:r w:rsidRPr="0096101E">
              <w:rPr>
                <w:rFonts w:asciiTheme="majorHAnsi" w:hAnsiTheme="majorHAnsi" w:cs="Electron"/>
              </w:rPr>
              <w:t>.</w:t>
            </w:r>
          </w:p>
          <w:p w:rsidR="00F348D7" w:rsidRPr="0096101E" w:rsidRDefault="00F348D7" w:rsidP="00053978">
            <w:pPr>
              <w:pStyle w:val="Prrafodelista"/>
              <w:numPr>
                <w:ilvl w:val="0"/>
                <w:numId w:val="1"/>
              </w:numPr>
              <w:jc w:val="both"/>
              <w:rPr>
                <w:rFonts w:asciiTheme="majorHAnsi" w:hAnsiTheme="majorHAnsi" w:cs="Electron"/>
                <w:sz w:val="20"/>
                <w:szCs w:val="20"/>
              </w:rPr>
            </w:pPr>
            <w:r w:rsidRPr="0096101E">
              <w:rPr>
                <w:rFonts w:asciiTheme="majorHAnsi" w:hAnsiTheme="majorHAnsi" w:cs="Electron"/>
                <w:sz w:val="20"/>
                <w:szCs w:val="20"/>
              </w:rPr>
              <w:t>Cuadrar horario de reuniones para este semestre.</w:t>
            </w:r>
          </w:p>
          <w:p w:rsidR="00F348D7" w:rsidRPr="0096101E" w:rsidRDefault="00F348D7" w:rsidP="00053978">
            <w:pPr>
              <w:pStyle w:val="Prrafodelista"/>
              <w:numPr>
                <w:ilvl w:val="0"/>
                <w:numId w:val="1"/>
              </w:numPr>
              <w:jc w:val="both"/>
              <w:rPr>
                <w:rFonts w:asciiTheme="majorHAnsi" w:hAnsiTheme="majorHAnsi" w:cs="Electron"/>
                <w:sz w:val="20"/>
                <w:szCs w:val="20"/>
              </w:rPr>
            </w:pPr>
            <w:r w:rsidRPr="0096101E">
              <w:rPr>
                <w:rFonts w:asciiTheme="majorHAnsi" w:hAnsiTheme="majorHAnsi" w:cs="Electron"/>
                <w:sz w:val="20"/>
                <w:szCs w:val="20"/>
              </w:rPr>
              <w:t>Retomar la creación del folleto.</w:t>
            </w:r>
          </w:p>
          <w:p w:rsidR="00F348D7" w:rsidRPr="00F07F75" w:rsidRDefault="00F348D7" w:rsidP="00053978">
            <w:pPr>
              <w:pStyle w:val="Prrafodelista"/>
              <w:numPr>
                <w:ilvl w:val="0"/>
                <w:numId w:val="1"/>
              </w:numPr>
              <w:jc w:val="both"/>
              <w:rPr>
                <w:rFonts w:asciiTheme="majorHAnsi" w:hAnsiTheme="majorHAnsi" w:cs="Electron"/>
                <w:sz w:val="20"/>
                <w:szCs w:val="20"/>
              </w:rPr>
            </w:pPr>
            <w:r w:rsidRPr="00F07F75">
              <w:rPr>
                <w:rFonts w:asciiTheme="majorHAnsi" w:hAnsiTheme="majorHAnsi" w:cs="Electron"/>
                <w:sz w:val="20"/>
                <w:szCs w:val="20"/>
              </w:rPr>
              <w:t>Charla de estudiantes para estudiantes Promoción del capítulo.</w:t>
            </w:r>
          </w:p>
        </w:tc>
        <w:tc>
          <w:tcPr>
            <w:tcW w:w="2875" w:type="dxa"/>
          </w:tcPr>
          <w:p w:rsidR="00F07F75" w:rsidRDefault="00F07F75" w:rsidP="00053978">
            <w:pPr>
              <w:rPr>
                <w:rFonts w:asciiTheme="majorHAnsi" w:hAnsiTheme="majorHAnsi" w:cs="Electron"/>
                <w:b/>
                <w:lang w:val="es-CO"/>
              </w:rPr>
            </w:pPr>
          </w:p>
          <w:p w:rsidR="00F348D7" w:rsidRPr="0096101E" w:rsidRDefault="00F348D7" w:rsidP="00053978">
            <w:pPr>
              <w:rPr>
                <w:rFonts w:asciiTheme="majorHAnsi" w:hAnsiTheme="majorHAnsi" w:cs="Electron"/>
                <w:lang w:val="es-CO"/>
              </w:rPr>
            </w:pPr>
            <w:r w:rsidRPr="0096101E">
              <w:rPr>
                <w:rFonts w:asciiTheme="majorHAnsi" w:hAnsiTheme="majorHAnsi" w:cs="Electron"/>
                <w:b/>
                <w:lang w:val="es-CO"/>
              </w:rPr>
              <w:t>ASISTENTES:</w:t>
            </w:r>
            <w:r w:rsidRPr="0096101E">
              <w:rPr>
                <w:rFonts w:asciiTheme="majorHAnsi" w:hAnsiTheme="majorHAnsi" w:cs="Electron"/>
                <w:lang w:val="es-CO"/>
              </w:rPr>
              <w:t xml:space="preserve"> </w:t>
            </w:r>
          </w:p>
          <w:p w:rsidR="00F348D7" w:rsidRPr="0096101E" w:rsidRDefault="00F348D7" w:rsidP="00053978">
            <w:pPr>
              <w:rPr>
                <w:rFonts w:asciiTheme="majorHAnsi" w:hAnsiTheme="majorHAnsi" w:cs="Electron"/>
                <w:lang w:val="es-CO"/>
              </w:rPr>
            </w:pPr>
            <w:r w:rsidRPr="0096101E">
              <w:rPr>
                <w:rFonts w:asciiTheme="majorHAnsi" w:hAnsiTheme="majorHAnsi" w:cs="Electron"/>
                <w:lang w:val="es-CO"/>
              </w:rPr>
              <w:t>Laura Arias</w:t>
            </w:r>
          </w:p>
          <w:p w:rsidR="00F348D7" w:rsidRPr="0096101E" w:rsidRDefault="00F348D7" w:rsidP="00053978">
            <w:pPr>
              <w:rPr>
                <w:rFonts w:asciiTheme="majorHAnsi" w:hAnsiTheme="majorHAnsi" w:cs="Electron"/>
                <w:lang w:val="es-CO"/>
              </w:rPr>
            </w:pPr>
            <w:r w:rsidRPr="0096101E">
              <w:rPr>
                <w:rFonts w:asciiTheme="majorHAnsi" w:hAnsiTheme="majorHAnsi" w:cs="Electron"/>
                <w:lang w:val="es-CO"/>
              </w:rPr>
              <w:t>Fabio Avellaneda</w:t>
            </w:r>
          </w:p>
          <w:p w:rsidR="00F348D7" w:rsidRPr="0096101E" w:rsidRDefault="00F348D7" w:rsidP="00053978">
            <w:pPr>
              <w:rPr>
                <w:rFonts w:asciiTheme="majorHAnsi" w:hAnsiTheme="majorHAnsi" w:cs="Electron"/>
                <w:lang w:val="es-CO"/>
              </w:rPr>
            </w:pPr>
            <w:r w:rsidRPr="0096101E">
              <w:rPr>
                <w:rFonts w:asciiTheme="majorHAnsi" w:hAnsiTheme="majorHAnsi" w:cs="Electron"/>
                <w:lang w:val="es-CO"/>
              </w:rPr>
              <w:t>Mariana Ríos</w:t>
            </w:r>
          </w:p>
          <w:p w:rsidR="00F348D7" w:rsidRPr="0096101E" w:rsidRDefault="00F348D7" w:rsidP="00053978">
            <w:pPr>
              <w:rPr>
                <w:rFonts w:asciiTheme="majorHAnsi" w:hAnsiTheme="majorHAnsi" w:cs="Electron"/>
                <w:lang w:val="es-CO"/>
              </w:rPr>
            </w:pPr>
            <w:r w:rsidRPr="0096101E">
              <w:rPr>
                <w:rFonts w:asciiTheme="majorHAnsi" w:hAnsiTheme="majorHAnsi" w:cs="Electron"/>
                <w:lang w:val="es-CO"/>
              </w:rPr>
              <w:t>Andrés Téllez</w:t>
            </w:r>
          </w:p>
          <w:p w:rsidR="00F348D7" w:rsidRPr="0096101E" w:rsidRDefault="006A1884" w:rsidP="00053978">
            <w:pPr>
              <w:rPr>
                <w:rFonts w:asciiTheme="majorHAnsi" w:hAnsiTheme="majorHAnsi" w:cs="Electron"/>
                <w:lang w:val="es-CO"/>
              </w:rPr>
            </w:pPr>
            <w:r>
              <w:rPr>
                <w:rFonts w:asciiTheme="majorHAnsi" w:hAnsiTheme="majorHAnsi" w:cs="Electron"/>
                <w:lang w:val="es-CO"/>
              </w:rPr>
              <w:t>Andrés Galvis</w:t>
            </w:r>
          </w:p>
        </w:tc>
      </w:tr>
      <w:tr w:rsidR="00F348D7" w:rsidRPr="0096101E" w:rsidTr="00053978">
        <w:trPr>
          <w:trHeight w:val="490"/>
        </w:trPr>
        <w:tc>
          <w:tcPr>
            <w:tcW w:w="5630" w:type="dxa"/>
          </w:tcPr>
          <w:p w:rsidR="00F348D7" w:rsidRPr="0096101E" w:rsidRDefault="00F348D7" w:rsidP="00053978">
            <w:pPr>
              <w:rPr>
                <w:rFonts w:asciiTheme="majorHAnsi" w:hAnsiTheme="majorHAnsi" w:cs="Electron"/>
                <w:b/>
                <w:lang w:val="es-CO"/>
              </w:rPr>
            </w:pPr>
            <w:r w:rsidRPr="0096101E">
              <w:rPr>
                <w:rFonts w:asciiTheme="majorHAnsi" w:hAnsiTheme="majorHAnsi" w:cs="Electron"/>
                <w:b/>
                <w:lang w:val="es-CO"/>
              </w:rPr>
              <w:t xml:space="preserve">FACILITADOR:  </w:t>
            </w:r>
          </w:p>
          <w:p w:rsidR="00F348D7" w:rsidRPr="0096101E" w:rsidRDefault="00F348D7" w:rsidP="00053978">
            <w:pPr>
              <w:pStyle w:val="FooterLine2"/>
              <w:rPr>
                <w:rFonts w:asciiTheme="majorHAnsi" w:hAnsiTheme="majorHAnsi" w:cs="Electron"/>
                <w:lang w:val="es-CO"/>
              </w:rPr>
            </w:pPr>
            <w:r w:rsidRPr="0096101E">
              <w:rPr>
                <w:rFonts w:asciiTheme="majorHAnsi" w:hAnsiTheme="majorHAnsi" w:cs="Electron"/>
                <w:lang w:val="es-CO"/>
              </w:rPr>
              <w:t>Andrés Téllez</w:t>
            </w:r>
          </w:p>
        </w:tc>
        <w:tc>
          <w:tcPr>
            <w:tcW w:w="2875" w:type="dxa"/>
          </w:tcPr>
          <w:p w:rsidR="00F348D7" w:rsidRPr="0096101E" w:rsidRDefault="00F348D7" w:rsidP="00053978">
            <w:pPr>
              <w:rPr>
                <w:rFonts w:asciiTheme="majorHAnsi" w:hAnsiTheme="majorHAnsi" w:cs="Electron"/>
                <w:b/>
                <w:lang w:val="es-CO"/>
              </w:rPr>
            </w:pPr>
            <w:r w:rsidRPr="0096101E">
              <w:rPr>
                <w:rFonts w:asciiTheme="majorHAnsi" w:hAnsiTheme="majorHAnsi" w:cs="Electron"/>
                <w:b/>
                <w:lang w:val="es-CO"/>
              </w:rPr>
              <w:t xml:space="preserve">RESPONSABLE ACTA: </w:t>
            </w:r>
          </w:p>
          <w:p w:rsidR="00F348D7" w:rsidRPr="0096101E" w:rsidRDefault="00F348D7" w:rsidP="00053978">
            <w:pPr>
              <w:rPr>
                <w:rFonts w:asciiTheme="majorHAnsi" w:hAnsiTheme="majorHAnsi" w:cs="Electron"/>
                <w:lang w:val="es-CO"/>
              </w:rPr>
            </w:pPr>
            <w:r w:rsidRPr="0096101E">
              <w:rPr>
                <w:rFonts w:asciiTheme="majorHAnsi" w:hAnsiTheme="majorHAnsi" w:cs="Electron"/>
                <w:lang w:val="es-CO"/>
              </w:rPr>
              <w:t>Andrés Téllez</w:t>
            </w:r>
          </w:p>
        </w:tc>
      </w:tr>
    </w:tbl>
    <w:p w:rsidR="00F348D7" w:rsidRPr="0096101E" w:rsidRDefault="00F348D7" w:rsidP="00F348D7">
      <w:pPr>
        <w:rPr>
          <w:rFonts w:asciiTheme="majorHAnsi" w:hAnsiTheme="majorHAnsi" w:cs="Electron"/>
          <w:lang w:val="es-CO"/>
        </w:rPr>
      </w:pPr>
    </w:p>
    <w:p w:rsidR="00F348D7" w:rsidRPr="0096101E" w:rsidRDefault="00F348D7" w:rsidP="00F348D7">
      <w:pPr>
        <w:rPr>
          <w:rFonts w:asciiTheme="majorHAnsi" w:hAnsiTheme="majorHAnsi" w:cs="Electron"/>
          <w:lang w:val="es-CO"/>
        </w:rPr>
      </w:pPr>
    </w:p>
    <w:tbl>
      <w:tblPr>
        <w:tblW w:w="0" w:type="auto"/>
        <w:tblInd w:w="21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70" w:type="dxa"/>
          <w:right w:w="70" w:type="dxa"/>
        </w:tblCellMar>
        <w:tblLook w:val="0000"/>
      </w:tblPr>
      <w:tblGrid>
        <w:gridCol w:w="567"/>
        <w:gridCol w:w="709"/>
        <w:gridCol w:w="567"/>
        <w:gridCol w:w="445"/>
        <w:gridCol w:w="689"/>
        <w:gridCol w:w="1277"/>
        <w:gridCol w:w="1984"/>
        <w:gridCol w:w="709"/>
        <w:gridCol w:w="709"/>
        <w:gridCol w:w="842"/>
        <w:gridCol w:w="7"/>
      </w:tblGrid>
      <w:tr w:rsidR="00F348D7" w:rsidRPr="006A1884" w:rsidTr="00053978">
        <w:tc>
          <w:tcPr>
            <w:tcW w:w="8505" w:type="dxa"/>
            <w:gridSpan w:val="11"/>
            <w:shd w:val="pct20" w:color="auto" w:fill="auto"/>
          </w:tcPr>
          <w:p w:rsidR="00F348D7" w:rsidRPr="0096101E" w:rsidRDefault="00F348D7" w:rsidP="00053978">
            <w:pPr>
              <w:jc w:val="center"/>
              <w:rPr>
                <w:rFonts w:asciiTheme="majorHAnsi" w:hAnsiTheme="majorHAnsi" w:cs="Electron"/>
                <w:b/>
                <w:lang w:val="es-CO"/>
              </w:rPr>
            </w:pPr>
            <w:r w:rsidRPr="0096101E">
              <w:rPr>
                <w:rFonts w:asciiTheme="majorHAnsi" w:hAnsiTheme="majorHAnsi" w:cs="Electron"/>
                <w:b/>
                <w:lang w:val="es-CO"/>
              </w:rPr>
              <w:t>GENERALIDADES DE LA REUNIÓN / DESARROLLO AGENDA / CONCLUSIONES Y DECISIONES</w:t>
            </w:r>
          </w:p>
        </w:tc>
      </w:tr>
      <w:tr w:rsidR="00F348D7" w:rsidRPr="006A1884" w:rsidTr="00053978">
        <w:tc>
          <w:tcPr>
            <w:tcW w:w="8505" w:type="dxa"/>
            <w:gridSpan w:val="11"/>
          </w:tcPr>
          <w:p w:rsidR="00F348D7" w:rsidRPr="0096101E" w:rsidRDefault="00F348D7" w:rsidP="00053978">
            <w:pPr>
              <w:jc w:val="both"/>
              <w:rPr>
                <w:rFonts w:asciiTheme="majorHAnsi" w:hAnsiTheme="majorHAnsi" w:cs="Electron"/>
                <w:b/>
                <w:bCs/>
                <w:lang w:val="es-CO"/>
              </w:rPr>
            </w:pPr>
            <w:r w:rsidRPr="0096101E">
              <w:rPr>
                <w:rFonts w:asciiTheme="majorHAnsi" w:hAnsiTheme="majorHAnsi" w:cs="Electron"/>
                <w:b/>
                <w:bCs/>
                <w:lang w:val="es-CO"/>
              </w:rPr>
              <w:t>ACM – General:</w:t>
            </w:r>
          </w:p>
          <w:p w:rsidR="00F348D7" w:rsidRPr="0096101E" w:rsidRDefault="00F348D7" w:rsidP="00053978">
            <w:pPr>
              <w:jc w:val="both"/>
              <w:rPr>
                <w:rFonts w:asciiTheme="majorHAnsi" w:hAnsiTheme="majorHAnsi" w:cs="Electron"/>
                <w:b/>
                <w:bCs/>
                <w:lang w:val="es-CO"/>
              </w:rPr>
            </w:pPr>
          </w:p>
          <w:p w:rsidR="00F348D7" w:rsidRPr="0096101E" w:rsidRDefault="00F348D7" w:rsidP="00053978">
            <w:pPr>
              <w:pStyle w:val="Prrafodelista"/>
              <w:numPr>
                <w:ilvl w:val="0"/>
                <w:numId w:val="1"/>
              </w:numPr>
              <w:jc w:val="both"/>
              <w:rPr>
                <w:rFonts w:asciiTheme="majorHAnsi" w:hAnsiTheme="majorHAnsi" w:cs="Electron"/>
                <w:b/>
                <w:bCs/>
              </w:rPr>
            </w:pPr>
            <w:r w:rsidRPr="0096101E">
              <w:rPr>
                <w:rFonts w:asciiTheme="majorHAnsi" w:hAnsiTheme="majorHAnsi" w:cs="Electron"/>
                <w:bCs/>
              </w:rPr>
              <w:t>Los líderes de SIGGRPAH y demás miembros del capítulo realizaron las correcciones al post de la página del capítulo.</w:t>
            </w:r>
          </w:p>
          <w:p w:rsidR="00F348D7" w:rsidRPr="0096101E" w:rsidRDefault="00F348D7" w:rsidP="00F348D7">
            <w:pPr>
              <w:pStyle w:val="Prrafodelista"/>
              <w:numPr>
                <w:ilvl w:val="0"/>
                <w:numId w:val="1"/>
              </w:numPr>
              <w:jc w:val="both"/>
              <w:rPr>
                <w:rFonts w:asciiTheme="majorHAnsi" w:hAnsiTheme="majorHAnsi" w:cs="Electron"/>
                <w:b/>
                <w:bCs/>
              </w:rPr>
            </w:pPr>
            <w:r w:rsidRPr="0096101E">
              <w:rPr>
                <w:rFonts w:asciiTheme="majorHAnsi" w:hAnsiTheme="majorHAnsi" w:cs="Electron"/>
                <w:bCs/>
              </w:rPr>
              <w:t>Se habló sobre los horarios de cobro y realización del evento. Tener listo un cierre de inscripciones.</w:t>
            </w:r>
          </w:p>
          <w:p w:rsidR="00F348D7" w:rsidRPr="0096101E" w:rsidRDefault="00F348D7" w:rsidP="00F348D7">
            <w:pPr>
              <w:pStyle w:val="Prrafodelista"/>
              <w:numPr>
                <w:ilvl w:val="0"/>
                <w:numId w:val="1"/>
              </w:numPr>
              <w:jc w:val="both"/>
              <w:rPr>
                <w:rFonts w:asciiTheme="majorHAnsi" w:hAnsiTheme="majorHAnsi" w:cs="Electron"/>
                <w:b/>
                <w:bCs/>
              </w:rPr>
            </w:pPr>
            <w:r w:rsidRPr="0096101E">
              <w:rPr>
                <w:rFonts w:asciiTheme="majorHAnsi" w:hAnsiTheme="majorHAnsi" w:cs="Electron"/>
                <w:bCs/>
              </w:rPr>
              <w:t xml:space="preserve">Se habló sobre el cobro: a cargo del CAE o si no se puede, </w:t>
            </w:r>
            <w:r w:rsidR="002E65AE" w:rsidRPr="0096101E">
              <w:rPr>
                <w:rFonts w:asciiTheme="majorHAnsi" w:hAnsiTheme="majorHAnsi" w:cs="Electron"/>
                <w:bCs/>
              </w:rPr>
              <w:t>una persona del capítulo se encarga de eso el día del evento</w:t>
            </w:r>
          </w:p>
          <w:p w:rsidR="00F348D7" w:rsidRPr="00797DC5" w:rsidRDefault="00F348D7" w:rsidP="00AB0696">
            <w:pPr>
              <w:pStyle w:val="Prrafodelista"/>
              <w:numPr>
                <w:ilvl w:val="0"/>
                <w:numId w:val="1"/>
              </w:numPr>
              <w:jc w:val="both"/>
              <w:rPr>
                <w:rFonts w:asciiTheme="majorHAnsi" w:hAnsiTheme="majorHAnsi" w:cs="Electron"/>
                <w:b/>
                <w:bCs/>
              </w:rPr>
            </w:pPr>
            <w:r w:rsidRPr="0096101E">
              <w:rPr>
                <w:rFonts w:asciiTheme="majorHAnsi" w:hAnsiTheme="majorHAnsi" w:cs="Electron"/>
                <w:bCs/>
              </w:rPr>
              <w:t>Interés de parte de SIGGRPAH en el apoyo de las empresas en términos de pasantías o económico para el desarrollo de proyectos o actividades dentro del grupo acá en la Javeriana.</w:t>
            </w:r>
          </w:p>
          <w:p w:rsidR="00F348D7" w:rsidRPr="0096101E" w:rsidRDefault="00F348D7" w:rsidP="00053978">
            <w:pPr>
              <w:pStyle w:val="Prrafodelista"/>
              <w:numPr>
                <w:ilvl w:val="0"/>
                <w:numId w:val="1"/>
              </w:numPr>
              <w:jc w:val="both"/>
              <w:rPr>
                <w:rFonts w:asciiTheme="majorHAnsi" w:hAnsiTheme="majorHAnsi" w:cs="Electron"/>
                <w:b/>
                <w:bCs/>
                <w:color w:val="FF0000"/>
              </w:rPr>
            </w:pPr>
            <w:r w:rsidRPr="0096101E">
              <w:rPr>
                <w:rFonts w:asciiTheme="majorHAnsi" w:hAnsiTheme="majorHAnsi" w:cs="Electron"/>
                <w:b/>
                <w:bCs/>
                <w:color w:val="FF0000"/>
              </w:rPr>
              <w:t xml:space="preserve">Citar a las chicas </w:t>
            </w:r>
            <w:proofErr w:type="spellStart"/>
            <w:r w:rsidRPr="0096101E">
              <w:rPr>
                <w:rFonts w:asciiTheme="majorHAnsi" w:hAnsiTheme="majorHAnsi" w:cs="Electron"/>
                <w:b/>
                <w:bCs/>
                <w:color w:val="FF0000"/>
              </w:rPr>
              <w:t>SuperCreativas</w:t>
            </w:r>
            <w:proofErr w:type="spellEnd"/>
            <w:r w:rsidRPr="0096101E">
              <w:rPr>
                <w:rFonts w:asciiTheme="majorHAnsi" w:hAnsiTheme="majorHAnsi" w:cs="Electron"/>
                <w:b/>
                <w:bCs/>
                <w:color w:val="FF0000"/>
              </w:rPr>
              <w:t xml:space="preserve">: </w:t>
            </w:r>
            <w:r w:rsidRPr="0096101E">
              <w:rPr>
                <w:rFonts w:asciiTheme="majorHAnsi" w:hAnsiTheme="majorHAnsi" w:cs="Electron"/>
                <w:bCs/>
                <w:color w:val="FF0000"/>
              </w:rPr>
              <w:t xml:space="preserve">Se citaran a las chicas para proponerles ingresar al capítulo Javeriano ACM y ver si están interesadas en conformar un grupo creativo para así escoger un líder y que ese líder ingrese a la junta </w:t>
            </w:r>
            <w:r w:rsidRPr="0096101E">
              <w:rPr>
                <w:rFonts w:asciiTheme="majorHAnsi" w:hAnsiTheme="majorHAnsi" w:cs="Electron"/>
                <w:bCs/>
                <w:color w:val="FF0000"/>
              </w:rPr>
              <w:lastRenderedPageBreak/>
              <w:t>directiva del capítulo.</w:t>
            </w:r>
          </w:p>
          <w:p w:rsidR="00286A06" w:rsidRPr="00797DC5" w:rsidRDefault="00286A06" w:rsidP="00053978">
            <w:pPr>
              <w:pStyle w:val="Prrafodelista"/>
              <w:numPr>
                <w:ilvl w:val="0"/>
                <w:numId w:val="1"/>
              </w:numPr>
              <w:jc w:val="both"/>
              <w:rPr>
                <w:rFonts w:asciiTheme="majorHAnsi" w:hAnsiTheme="majorHAnsi" w:cs="Electron"/>
                <w:b/>
                <w:bCs/>
              </w:rPr>
            </w:pPr>
            <w:r w:rsidRPr="0096101E">
              <w:rPr>
                <w:rFonts w:asciiTheme="majorHAnsi" w:hAnsiTheme="majorHAnsi" w:cs="Electron"/>
                <w:bCs/>
              </w:rPr>
              <w:t>Se ha definido el q</w:t>
            </w:r>
            <w:r w:rsidR="001B0CAD">
              <w:rPr>
                <w:rFonts w:asciiTheme="majorHAnsi" w:hAnsiTheme="majorHAnsi" w:cs="Electron"/>
                <w:bCs/>
              </w:rPr>
              <w:t>ue las fechas del curso de POV-R</w:t>
            </w:r>
            <w:r w:rsidRPr="0096101E">
              <w:rPr>
                <w:rFonts w:asciiTheme="majorHAnsi" w:hAnsiTheme="majorHAnsi" w:cs="Electron"/>
                <w:bCs/>
              </w:rPr>
              <w:t>ay sean el martes 16, jueves 18 y martes 23 de febrero de 18:00 a 20:00 en la sala de programación (Ed 2 -7°piso)</w:t>
            </w:r>
          </w:p>
          <w:p w:rsidR="00797DC5" w:rsidRPr="00797DC5" w:rsidRDefault="00797DC5" w:rsidP="00053978">
            <w:pPr>
              <w:pStyle w:val="Prrafodelista"/>
              <w:numPr>
                <w:ilvl w:val="0"/>
                <w:numId w:val="1"/>
              </w:numPr>
              <w:jc w:val="both"/>
              <w:rPr>
                <w:rFonts w:asciiTheme="majorHAnsi" w:hAnsiTheme="majorHAnsi" w:cs="Electron"/>
                <w:b/>
                <w:bCs/>
              </w:rPr>
            </w:pPr>
            <w:r>
              <w:rPr>
                <w:rFonts w:asciiTheme="majorHAnsi" w:hAnsiTheme="majorHAnsi" w:cs="Electron"/>
                <w:bCs/>
              </w:rPr>
              <w:t xml:space="preserve">Se hablaron temas relacionados a futuras actividades para el grupo de maratones </w:t>
            </w:r>
            <w:r w:rsidR="006A1884">
              <w:rPr>
                <w:rFonts w:asciiTheme="majorHAnsi" w:hAnsiTheme="majorHAnsi" w:cs="Electron"/>
                <w:bCs/>
              </w:rPr>
              <w:t>sénior</w:t>
            </w:r>
            <w:r>
              <w:rPr>
                <w:rFonts w:asciiTheme="majorHAnsi" w:hAnsiTheme="majorHAnsi" w:cs="Electron"/>
                <w:bCs/>
              </w:rPr>
              <w:t xml:space="preserve"> y novatos:</w:t>
            </w:r>
          </w:p>
          <w:p w:rsidR="00797DC5" w:rsidRPr="00797DC5" w:rsidRDefault="00797DC5" w:rsidP="00797DC5">
            <w:pPr>
              <w:pStyle w:val="Prrafodelista"/>
              <w:numPr>
                <w:ilvl w:val="1"/>
                <w:numId w:val="1"/>
              </w:numPr>
              <w:jc w:val="both"/>
              <w:rPr>
                <w:rFonts w:asciiTheme="majorHAnsi" w:hAnsiTheme="majorHAnsi" w:cs="Electron"/>
                <w:b/>
                <w:bCs/>
              </w:rPr>
            </w:pPr>
            <w:r>
              <w:rPr>
                <w:rFonts w:asciiTheme="majorHAnsi" w:hAnsiTheme="majorHAnsi" w:cs="Electron"/>
                <w:bCs/>
              </w:rPr>
              <w:t xml:space="preserve">Realizar un campamento de verano para afianzar conocimientos avanzados de programación con expertos en el </w:t>
            </w:r>
            <w:r w:rsidR="001B0CAD">
              <w:rPr>
                <w:rFonts w:asciiTheme="majorHAnsi" w:hAnsiTheme="majorHAnsi" w:cs="Electron"/>
                <w:bCs/>
              </w:rPr>
              <w:t>área.</w:t>
            </w:r>
          </w:p>
          <w:p w:rsidR="00797DC5" w:rsidRPr="00797DC5" w:rsidRDefault="00797DC5" w:rsidP="00797DC5">
            <w:pPr>
              <w:pStyle w:val="Prrafodelista"/>
              <w:numPr>
                <w:ilvl w:val="1"/>
                <w:numId w:val="1"/>
              </w:numPr>
              <w:jc w:val="both"/>
              <w:rPr>
                <w:rFonts w:asciiTheme="majorHAnsi" w:hAnsiTheme="majorHAnsi" w:cs="Electron"/>
                <w:b/>
                <w:bCs/>
              </w:rPr>
            </w:pPr>
            <w:r>
              <w:rPr>
                <w:rFonts w:asciiTheme="majorHAnsi" w:hAnsiTheme="majorHAnsi" w:cs="Electron"/>
                <w:bCs/>
              </w:rPr>
              <w:t>Se habló sobre la necesidad de tener gente experta en temas varios para las maratones, siguiendo esta idea se habló de la posibilidad de hacer charlas dirigidas por varias universidades, esto todavía se está estructurando.</w:t>
            </w:r>
          </w:p>
          <w:p w:rsidR="00797DC5" w:rsidRPr="00797DC5" w:rsidRDefault="00797DC5" w:rsidP="00797DC5">
            <w:pPr>
              <w:pStyle w:val="Prrafodelista"/>
              <w:numPr>
                <w:ilvl w:val="0"/>
                <w:numId w:val="1"/>
              </w:numPr>
              <w:jc w:val="both"/>
              <w:rPr>
                <w:rFonts w:asciiTheme="majorHAnsi" w:hAnsiTheme="majorHAnsi" w:cs="Electron"/>
                <w:b/>
                <w:bCs/>
                <w:color w:val="FF0000"/>
              </w:rPr>
            </w:pPr>
            <w:r w:rsidRPr="00797DC5">
              <w:rPr>
                <w:rFonts w:asciiTheme="majorHAnsi" w:hAnsiTheme="majorHAnsi" w:cs="Electron"/>
                <w:bCs/>
                <w:color w:val="FF0000"/>
              </w:rPr>
              <w:t>Se  habló sobre un torneo de póker que estará dentro de los temas de la próxima reunión.</w:t>
            </w:r>
          </w:p>
          <w:p w:rsidR="00F348D7" w:rsidRPr="0096101E" w:rsidRDefault="00F348D7" w:rsidP="00053978">
            <w:pPr>
              <w:jc w:val="both"/>
              <w:rPr>
                <w:rFonts w:asciiTheme="majorHAnsi" w:hAnsiTheme="majorHAnsi" w:cs="Electron"/>
                <w:b/>
                <w:bCs/>
                <w:lang w:val="es-CO"/>
              </w:rPr>
            </w:pPr>
          </w:p>
        </w:tc>
      </w:tr>
      <w:tr w:rsidR="00F348D7" w:rsidRPr="0096101E" w:rsidTr="00053978">
        <w:tblPrEx>
          <w:tblCellMar>
            <w:left w:w="71" w:type="dxa"/>
            <w:right w:w="71" w:type="dxa"/>
          </w:tblCellMar>
        </w:tblPrEx>
        <w:tc>
          <w:tcPr>
            <w:tcW w:w="4254" w:type="dxa"/>
            <w:gridSpan w:val="6"/>
            <w:tcBorders>
              <w:right w:val="nil"/>
            </w:tcBorders>
            <w:shd w:val="pct20" w:color="auto" w:fill="auto"/>
          </w:tcPr>
          <w:p w:rsidR="00F348D7" w:rsidRPr="0096101E" w:rsidRDefault="00F348D7" w:rsidP="00053978">
            <w:pPr>
              <w:jc w:val="center"/>
              <w:rPr>
                <w:rFonts w:asciiTheme="majorHAnsi" w:hAnsiTheme="majorHAnsi" w:cs="Electron"/>
                <w:b/>
                <w:lang w:val="es-CO"/>
              </w:rPr>
            </w:pPr>
            <w:r w:rsidRPr="0096101E">
              <w:rPr>
                <w:rFonts w:asciiTheme="majorHAnsi" w:hAnsiTheme="majorHAnsi" w:cs="Electron"/>
                <w:b/>
                <w:lang w:val="es-CO"/>
              </w:rPr>
              <w:lastRenderedPageBreak/>
              <w:t>COMPROMISOS / ACCIONES (*)</w:t>
            </w:r>
          </w:p>
        </w:tc>
        <w:tc>
          <w:tcPr>
            <w:tcW w:w="1984" w:type="dxa"/>
            <w:tcBorders>
              <w:left w:val="single" w:sz="6" w:space="0" w:color="auto"/>
              <w:right w:val="single" w:sz="6" w:space="0" w:color="auto"/>
            </w:tcBorders>
            <w:shd w:val="pct20" w:color="auto" w:fill="auto"/>
          </w:tcPr>
          <w:p w:rsidR="00F348D7" w:rsidRPr="0096101E" w:rsidRDefault="00F348D7" w:rsidP="00053978">
            <w:pPr>
              <w:jc w:val="center"/>
              <w:rPr>
                <w:rFonts w:asciiTheme="majorHAnsi" w:hAnsiTheme="majorHAnsi" w:cs="Electron"/>
                <w:b/>
                <w:lang w:val="es-CO"/>
              </w:rPr>
            </w:pPr>
            <w:r w:rsidRPr="0096101E">
              <w:rPr>
                <w:rFonts w:asciiTheme="majorHAnsi" w:hAnsiTheme="majorHAnsi" w:cs="Electron"/>
                <w:b/>
                <w:lang w:val="es-CO"/>
              </w:rPr>
              <w:t>RESPONSABLE (SOPORTE)</w:t>
            </w:r>
          </w:p>
        </w:tc>
        <w:tc>
          <w:tcPr>
            <w:tcW w:w="709" w:type="dxa"/>
            <w:tcBorders>
              <w:left w:val="nil"/>
              <w:right w:val="nil"/>
            </w:tcBorders>
            <w:shd w:val="pct20" w:color="auto" w:fill="auto"/>
          </w:tcPr>
          <w:p w:rsidR="00F348D7" w:rsidRPr="0096101E" w:rsidRDefault="00F348D7" w:rsidP="00053978">
            <w:pPr>
              <w:jc w:val="center"/>
              <w:rPr>
                <w:rFonts w:asciiTheme="majorHAnsi" w:hAnsiTheme="majorHAnsi" w:cs="Electron"/>
                <w:b/>
                <w:lang w:val="es-CO"/>
              </w:rPr>
            </w:pPr>
            <w:r w:rsidRPr="0096101E">
              <w:rPr>
                <w:rFonts w:asciiTheme="majorHAnsi" w:hAnsiTheme="majorHAnsi" w:cs="Electron"/>
                <w:b/>
                <w:lang w:val="es-CO"/>
              </w:rPr>
              <w:t>AÑO</w:t>
            </w:r>
          </w:p>
        </w:tc>
        <w:tc>
          <w:tcPr>
            <w:tcW w:w="709" w:type="dxa"/>
            <w:tcBorders>
              <w:left w:val="single" w:sz="6" w:space="0" w:color="auto"/>
              <w:right w:val="single" w:sz="6" w:space="0" w:color="auto"/>
            </w:tcBorders>
            <w:shd w:val="pct20" w:color="auto" w:fill="auto"/>
          </w:tcPr>
          <w:p w:rsidR="00F348D7" w:rsidRPr="0096101E" w:rsidRDefault="00F348D7" w:rsidP="00053978">
            <w:pPr>
              <w:jc w:val="center"/>
              <w:rPr>
                <w:rFonts w:asciiTheme="majorHAnsi" w:hAnsiTheme="majorHAnsi" w:cs="Electron"/>
                <w:b/>
                <w:lang w:val="es-CO"/>
              </w:rPr>
            </w:pPr>
            <w:r w:rsidRPr="0096101E">
              <w:rPr>
                <w:rFonts w:asciiTheme="majorHAnsi" w:hAnsiTheme="majorHAnsi" w:cs="Electron"/>
                <w:b/>
                <w:lang w:val="es-CO"/>
              </w:rPr>
              <w:t>MES</w:t>
            </w:r>
          </w:p>
        </w:tc>
        <w:tc>
          <w:tcPr>
            <w:tcW w:w="849" w:type="dxa"/>
            <w:gridSpan w:val="2"/>
            <w:tcBorders>
              <w:left w:val="nil"/>
            </w:tcBorders>
            <w:shd w:val="pct20" w:color="auto" w:fill="auto"/>
          </w:tcPr>
          <w:p w:rsidR="00F348D7" w:rsidRPr="0096101E" w:rsidRDefault="00F348D7" w:rsidP="00053978">
            <w:pPr>
              <w:jc w:val="center"/>
              <w:rPr>
                <w:rFonts w:asciiTheme="majorHAnsi" w:hAnsiTheme="majorHAnsi" w:cs="Electron"/>
                <w:b/>
                <w:lang w:val="es-CO"/>
              </w:rPr>
            </w:pPr>
            <w:r w:rsidRPr="0096101E">
              <w:rPr>
                <w:rFonts w:asciiTheme="majorHAnsi" w:hAnsiTheme="majorHAnsi" w:cs="Electron"/>
                <w:b/>
                <w:lang w:val="es-CO"/>
              </w:rPr>
              <w:t>DIA</w:t>
            </w:r>
          </w:p>
        </w:tc>
      </w:tr>
      <w:tr w:rsidR="00F348D7" w:rsidRPr="0096101E" w:rsidTr="00053978">
        <w:tblPrEx>
          <w:tblCellMar>
            <w:left w:w="71" w:type="dxa"/>
            <w:right w:w="71" w:type="dxa"/>
          </w:tblCellMar>
        </w:tblPrEx>
        <w:tc>
          <w:tcPr>
            <w:tcW w:w="4254" w:type="dxa"/>
            <w:gridSpan w:val="6"/>
            <w:tcBorders>
              <w:top w:val="nil"/>
            </w:tcBorders>
          </w:tcPr>
          <w:p w:rsidR="00F348D7" w:rsidRPr="0096101E" w:rsidRDefault="00F348D7" w:rsidP="00053978">
            <w:pPr>
              <w:ind w:left="72"/>
              <w:rPr>
                <w:rFonts w:asciiTheme="majorHAnsi" w:hAnsiTheme="majorHAnsi" w:cs="Electron"/>
                <w:lang w:val="es-CO"/>
              </w:rPr>
            </w:pPr>
            <w:r w:rsidRPr="0096101E">
              <w:rPr>
                <w:rFonts w:asciiTheme="majorHAnsi" w:hAnsiTheme="majorHAnsi" w:cs="Electron"/>
                <w:lang w:val="es-CO"/>
              </w:rPr>
              <w:t>Encargado del registro de estudiantes el día del evento</w:t>
            </w:r>
          </w:p>
        </w:tc>
        <w:tc>
          <w:tcPr>
            <w:tcW w:w="1984" w:type="dxa"/>
            <w:tcBorders>
              <w:top w:val="nil"/>
            </w:tcBorders>
          </w:tcPr>
          <w:p w:rsidR="00F348D7" w:rsidRPr="0096101E" w:rsidRDefault="00F348D7" w:rsidP="00053978">
            <w:pPr>
              <w:jc w:val="center"/>
              <w:rPr>
                <w:rFonts w:asciiTheme="majorHAnsi" w:hAnsiTheme="majorHAnsi" w:cs="Electron"/>
                <w:lang w:val="es-CO"/>
              </w:rPr>
            </w:pPr>
            <w:r w:rsidRPr="0096101E">
              <w:rPr>
                <w:rFonts w:asciiTheme="majorHAnsi" w:hAnsiTheme="majorHAnsi" w:cs="Electron"/>
                <w:lang w:val="es-CO"/>
              </w:rPr>
              <w:t>Andrés Téllez</w:t>
            </w:r>
          </w:p>
        </w:tc>
        <w:tc>
          <w:tcPr>
            <w:tcW w:w="709" w:type="dxa"/>
            <w:tcBorders>
              <w:top w:val="nil"/>
            </w:tcBorders>
          </w:tcPr>
          <w:p w:rsidR="00F348D7" w:rsidRPr="0096101E" w:rsidRDefault="00F348D7" w:rsidP="00053978">
            <w:pPr>
              <w:jc w:val="center"/>
              <w:rPr>
                <w:rFonts w:asciiTheme="majorHAnsi" w:hAnsiTheme="majorHAnsi" w:cs="Electron"/>
                <w:lang w:val="es-CO"/>
              </w:rPr>
            </w:pPr>
            <w:r w:rsidRPr="0096101E">
              <w:rPr>
                <w:rFonts w:asciiTheme="majorHAnsi" w:hAnsiTheme="majorHAnsi" w:cs="Electron"/>
                <w:lang w:val="es-CO"/>
              </w:rPr>
              <w:t>2010</w:t>
            </w:r>
          </w:p>
        </w:tc>
        <w:tc>
          <w:tcPr>
            <w:tcW w:w="709" w:type="dxa"/>
            <w:tcBorders>
              <w:top w:val="nil"/>
            </w:tcBorders>
          </w:tcPr>
          <w:p w:rsidR="00F348D7" w:rsidRPr="0096101E" w:rsidRDefault="00F348D7" w:rsidP="00053978">
            <w:pPr>
              <w:jc w:val="center"/>
              <w:rPr>
                <w:rFonts w:asciiTheme="majorHAnsi" w:hAnsiTheme="majorHAnsi" w:cs="Electron"/>
                <w:lang w:val="es-CO"/>
              </w:rPr>
            </w:pPr>
            <w:r w:rsidRPr="0096101E">
              <w:rPr>
                <w:rFonts w:asciiTheme="majorHAnsi" w:hAnsiTheme="majorHAnsi" w:cs="Electron"/>
                <w:lang w:val="es-CO"/>
              </w:rPr>
              <w:t>0</w:t>
            </w:r>
            <w:r w:rsidR="002E65AE" w:rsidRPr="0096101E">
              <w:rPr>
                <w:rFonts w:asciiTheme="majorHAnsi" w:hAnsiTheme="majorHAnsi" w:cs="Electron"/>
                <w:lang w:val="es-CO"/>
              </w:rPr>
              <w:t>2</w:t>
            </w:r>
          </w:p>
        </w:tc>
        <w:tc>
          <w:tcPr>
            <w:tcW w:w="849" w:type="dxa"/>
            <w:gridSpan w:val="2"/>
            <w:tcBorders>
              <w:top w:val="nil"/>
            </w:tcBorders>
          </w:tcPr>
          <w:p w:rsidR="00F348D7" w:rsidRPr="0096101E" w:rsidRDefault="002E65AE" w:rsidP="00053978">
            <w:pPr>
              <w:jc w:val="center"/>
              <w:rPr>
                <w:rFonts w:asciiTheme="majorHAnsi" w:hAnsiTheme="majorHAnsi" w:cs="Electron"/>
                <w:lang w:val="es-CO"/>
              </w:rPr>
            </w:pPr>
            <w:r w:rsidRPr="0096101E">
              <w:rPr>
                <w:rFonts w:asciiTheme="majorHAnsi" w:hAnsiTheme="majorHAnsi" w:cs="Electron"/>
                <w:lang w:val="es-CO"/>
              </w:rPr>
              <w:t>13</w:t>
            </w:r>
            <w:r w:rsidR="00F348D7" w:rsidRPr="0096101E">
              <w:rPr>
                <w:rFonts w:asciiTheme="majorHAnsi" w:hAnsiTheme="majorHAnsi" w:cs="Electron"/>
                <w:lang w:val="es-CO"/>
              </w:rPr>
              <w:t xml:space="preserve"> </w:t>
            </w:r>
          </w:p>
        </w:tc>
      </w:tr>
      <w:tr w:rsidR="00F348D7" w:rsidRPr="0096101E" w:rsidTr="00053978">
        <w:tblPrEx>
          <w:tblCellMar>
            <w:left w:w="71" w:type="dxa"/>
            <w:right w:w="71" w:type="dxa"/>
          </w:tblCellMar>
        </w:tblPrEx>
        <w:tc>
          <w:tcPr>
            <w:tcW w:w="4254" w:type="dxa"/>
            <w:gridSpan w:val="6"/>
            <w:tcBorders>
              <w:top w:val="nil"/>
            </w:tcBorders>
          </w:tcPr>
          <w:p w:rsidR="00F348D7" w:rsidRPr="0096101E" w:rsidRDefault="002E65AE" w:rsidP="002E65AE">
            <w:pPr>
              <w:rPr>
                <w:rFonts w:asciiTheme="majorHAnsi" w:hAnsiTheme="majorHAnsi" w:cs="Electron"/>
                <w:lang w:val="es-CO"/>
              </w:rPr>
            </w:pPr>
            <w:r w:rsidRPr="0096101E">
              <w:rPr>
                <w:rFonts w:asciiTheme="majorHAnsi" w:hAnsiTheme="majorHAnsi" w:cs="Electron"/>
                <w:lang w:val="es-CO"/>
              </w:rPr>
              <w:t>Dar la introducción a lo que es el capitulo ACM (3 – 4 min)</w:t>
            </w:r>
          </w:p>
        </w:tc>
        <w:tc>
          <w:tcPr>
            <w:tcW w:w="1984" w:type="dxa"/>
            <w:tcBorders>
              <w:top w:val="nil"/>
            </w:tcBorders>
          </w:tcPr>
          <w:p w:rsidR="00F348D7" w:rsidRPr="0096101E" w:rsidRDefault="002E65AE" w:rsidP="00053978">
            <w:pPr>
              <w:jc w:val="center"/>
              <w:rPr>
                <w:rFonts w:asciiTheme="majorHAnsi" w:hAnsiTheme="majorHAnsi" w:cs="Electron"/>
                <w:lang w:val="es-CO"/>
              </w:rPr>
            </w:pPr>
            <w:r w:rsidRPr="0096101E">
              <w:rPr>
                <w:rFonts w:asciiTheme="majorHAnsi" w:hAnsiTheme="majorHAnsi" w:cs="Electron"/>
                <w:lang w:val="es-CO"/>
              </w:rPr>
              <w:t>Andrés Téllez</w:t>
            </w:r>
          </w:p>
        </w:tc>
        <w:tc>
          <w:tcPr>
            <w:tcW w:w="709" w:type="dxa"/>
            <w:tcBorders>
              <w:top w:val="nil"/>
            </w:tcBorders>
          </w:tcPr>
          <w:p w:rsidR="00F348D7" w:rsidRPr="0096101E" w:rsidRDefault="00F348D7" w:rsidP="00053978">
            <w:pPr>
              <w:jc w:val="center"/>
              <w:rPr>
                <w:rFonts w:asciiTheme="majorHAnsi" w:hAnsiTheme="majorHAnsi" w:cs="Electron"/>
                <w:lang w:val="es-CO"/>
              </w:rPr>
            </w:pPr>
            <w:r w:rsidRPr="0096101E">
              <w:rPr>
                <w:rFonts w:asciiTheme="majorHAnsi" w:hAnsiTheme="majorHAnsi" w:cs="Electron"/>
                <w:lang w:val="es-CO"/>
              </w:rPr>
              <w:t>2010</w:t>
            </w:r>
          </w:p>
        </w:tc>
        <w:tc>
          <w:tcPr>
            <w:tcW w:w="709" w:type="dxa"/>
            <w:tcBorders>
              <w:top w:val="nil"/>
            </w:tcBorders>
          </w:tcPr>
          <w:p w:rsidR="00F348D7" w:rsidRPr="0096101E" w:rsidRDefault="00F348D7" w:rsidP="00053978">
            <w:pPr>
              <w:jc w:val="center"/>
              <w:rPr>
                <w:rFonts w:asciiTheme="majorHAnsi" w:hAnsiTheme="majorHAnsi" w:cs="Electron"/>
                <w:lang w:val="es-CO"/>
              </w:rPr>
            </w:pPr>
            <w:r w:rsidRPr="0096101E">
              <w:rPr>
                <w:rFonts w:asciiTheme="majorHAnsi" w:hAnsiTheme="majorHAnsi" w:cs="Electron"/>
                <w:lang w:val="es-CO"/>
              </w:rPr>
              <w:t>0</w:t>
            </w:r>
            <w:r w:rsidR="002E65AE" w:rsidRPr="0096101E">
              <w:rPr>
                <w:rFonts w:asciiTheme="majorHAnsi" w:hAnsiTheme="majorHAnsi" w:cs="Electron"/>
                <w:lang w:val="es-CO"/>
              </w:rPr>
              <w:t>2</w:t>
            </w:r>
          </w:p>
        </w:tc>
        <w:tc>
          <w:tcPr>
            <w:tcW w:w="849" w:type="dxa"/>
            <w:gridSpan w:val="2"/>
            <w:tcBorders>
              <w:top w:val="nil"/>
            </w:tcBorders>
          </w:tcPr>
          <w:p w:rsidR="00F348D7" w:rsidRPr="0096101E" w:rsidRDefault="002E65AE" w:rsidP="00053978">
            <w:pPr>
              <w:jc w:val="center"/>
              <w:rPr>
                <w:rFonts w:asciiTheme="majorHAnsi" w:hAnsiTheme="majorHAnsi" w:cs="Electron"/>
                <w:lang w:val="es-CO"/>
              </w:rPr>
            </w:pPr>
            <w:r w:rsidRPr="0096101E">
              <w:rPr>
                <w:rFonts w:asciiTheme="majorHAnsi" w:hAnsiTheme="majorHAnsi" w:cs="Electron"/>
                <w:lang w:val="es-CO"/>
              </w:rPr>
              <w:t>13</w:t>
            </w:r>
          </w:p>
        </w:tc>
      </w:tr>
      <w:tr w:rsidR="00F348D7" w:rsidRPr="00224D51" w:rsidTr="00053978">
        <w:tblPrEx>
          <w:tblCellMar>
            <w:left w:w="71" w:type="dxa"/>
            <w:right w:w="71" w:type="dxa"/>
          </w:tblCellMar>
        </w:tblPrEx>
        <w:tc>
          <w:tcPr>
            <w:tcW w:w="4254" w:type="dxa"/>
            <w:gridSpan w:val="6"/>
            <w:tcBorders>
              <w:top w:val="nil"/>
            </w:tcBorders>
          </w:tcPr>
          <w:p w:rsidR="00F348D7" w:rsidRPr="0096101E" w:rsidRDefault="004A7A64" w:rsidP="00F348D7">
            <w:pPr>
              <w:rPr>
                <w:rFonts w:asciiTheme="majorHAnsi" w:hAnsiTheme="majorHAnsi" w:cs="Electron"/>
                <w:lang w:val="es-CO"/>
              </w:rPr>
            </w:pPr>
            <w:r w:rsidRPr="0096101E">
              <w:rPr>
                <w:rFonts w:asciiTheme="majorHAnsi" w:hAnsiTheme="majorHAnsi" w:cs="Electron"/>
                <w:lang w:val="es-CO"/>
              </w:rPr>
              <w:t>Detalles importantes de las salas</w:t>
            </w:r>
            <w:r w:rsidR="00224D51">
              <w:rPr>
                <w:rFonts w:asciiTheme="majorHAnsi" w:hAnsiTheme="majorHAnsi" w:cs="Electron"/>
                <w:lang w:val="es-CO"/>
              </w:rPr>
              <w:t>.</w:t>
            </w:r>
            <w:r w:rsidR="00286A06" w:rsidRPr="0096101E">
              <w:rPr>
                <w:rFonts w:asciiTheme="majorHAnsi" w:hAnsiTheme="majorHAnsi" w:cs="Electron"/>
                <w:lang w:val="es-CO"/>
              </w:rPr>
              <w:t xml:space="preserve"> </w:t>
            </w:r>
          </w:p>
        </w:tc>
        <w:tc>
          <w:tcPr>
            <w:tcW w:w="1984" w:type="dxa"/>
            <w:tcBorders>
              <w:top w:val="nil"/>
            </w:tcBorders>
          </w:tcPr>
          <w:p w:rsidR="00F348D7" w:rsidRPr="0096101E" w:rsidRDefault="004A7A64" w:rsidP="00053978">
            <w:pPr>
              <w:jc w:val="center"/>
              <w:rPr>
                <w:rFonts w:asciiTheme="majorHAnsi" w:hAnsiTheme="majorHAnsi" w:cs="Electron"/>
                <w:lang w:val="es-CO"/>
              </w:rPr>
            </w:pPr>
            <w:r w:rsidRPr="0096101E">
              <w:rPr>
                <w:rFonts w:asciiTheme="majorHAnsi" w:hAnsiTheme="majorHAnsi" w:cs="Electron"/>
                <w:lang w:val="es-CO"/>
              </w:rPr>
              <w:t>Fabio/Chavarro</w:t>
            </w:r>
          </w:p>
        </w:tc>
        <w:tc>
          <w:tcPr>
            <w:tcW w:w="709" w:type="dxa"/>
            <w:tcBorders>
              <w:top w:val="nil"/>
            </w:tcBorders>
          </w:tcPr>
          <w:p w:rsidR="00F348D7" w:rsidRPr="0096101E" w:rsidRDefault="00F348D7" w:rsidP="00053978">
            <w:pPr>
              <w:jc w:val="center"/>
              <w:rPr>
                <w:rFonts w:asciiTheme="majorHAnsi" w:hAnsiTheme="majorHAnsi" w:cs="Electron"/>
                <w:lang w:val="es-CO"/>
              </w:rPr>
            </w:pPr>
            <w:r w:rsidRPr="0096101E">
              <w:rPr>
                <w:rFonts w:asciiTheme="majorHAnsi" w:hAnsiTheme="majorHAnsi" w:cs="Electron"/>
                <w:lang w:val="es-CO"/>
              </w:rPr>
              <w:t>2010</w:t>
            </w:r>
          </w:p>
        </w:tc>
        <w:tc>
          <w:tcPr>
            <w:tcW w:w="709" w:type="dxa"/>
            <w:tcBorders>
              <w:top w:val="nil"/>
            </w:tcBorders>
          </w:tcPr>
          <w:p w:rsidR="00F348D7" w:rsidRPr="0096101E" w:rsidRDefault="00F348D7" w:rsidP="00053978">
            <w:pPr>
              <w:jc w:val="center"/>
              <w:rPr>
                <w:rFonts w:asciiTheme="majorHAnsi" w:hAnsiTheme="majorHAnsi" w:cs="Electron"/>
                <w:lang w:val="es-CO"/>
              </w:rPr>
            </w:pPr>
            <w:r w:rsidRPr="0096101E">
              <w:rPr>
                <w:rFonts w:asciiTheme="majorHAnsi" w:hAnsiTheme="majorHAnsi" w:cs="Electron"/>
                <w:lang w:val="es-CO"/>
              </w:rPr>
              <w:t>0</w:t>
            </w:r>
            <w:r w:rsidR="00AB0696" w:rsidRPr="0096101E">
              <w:rPr>
                <w:rFonts w:asciiTheme="majorHAnsi" w:hAnsiTheme="majorHAnsi" w:cs="Electron"/>
                <w:lang w:val="es-CO"/>
              </w:rPr>
              <w:t>2</w:t>
            </w:r>
          </w:p>
        </w:tc>
        <w:tc>
          <w:tcPr>
            <w:tcW w:w="849" w:type="dxa"/>
            <w:gridSpan w:val="2"/>
            <w:tcBorders>
              <w:top w:val="nil"/>
            </w:tcBorders>
          </w:tcPr>
          <w:p w:rsidR="00F348D7" w:rsidRPr="0096101E" w:rsidRDefault="00AB0696" w:rsidP="00053978">
            <w:pPr>
              <w:jc w:val="center"/>
              <w:rPr>
                <w:rFonts w:asciiTheme="majorHAnsi" w:hAnsiTheme="majorHAnsi" w:cs="Electron"/>
                <w:lang w:val="es-CO"/>
              </w:rPr>
            </w:pPr>
            <w:r w:rsidRPr="0096101E">
              <w:rPr>
                <w:rFonts w:asciiTheme="majorHAnsi" w:hAnsiTheme="majorHAnsi" w:cs="Electron"/>
                <w:lang w:val="es-CO"/>
              </w:rPr>
              <w:t>11</w:t>
            </w:r>
          </w:p>
        </w:tc>
      </w:tr>
      <w:tr w:rsidR="006A1884" w:rsidRPr="006A1884" w:rsidTr="00053978">
        <w:tblPrEx>
          <w:tblCellMar>
            <w:left w:w="71" w:type="dxa"/>
            <w:right w:w="71" w:type="dxa"/>
          </w:tblCellMar>
        </w:tblPrEx>
        <w:tc>
          <w:tcPr>
            <w:tcW w:w="4254" w:type="dxa"/>
            <w:gridSpan w:val="6"/>
            <w:tcBorders>
              <w:top w:val="nil"/>
            </w:tcBorders>
          </w:tcPr>
          <w:p w:rsidR="006A1884" w:rsidRPr="0096101E" w:rsidRDefault="006A1884" w:rsidP="00F348D7">
            <w:pPr>
              <w:rPr>
                <w:rFonts w:asciiTheme="majorHAnsi" w:hAnsiTheme="majorHAnsi" w:cs="Electron"/>
                <w:lang w:val="es-CO"/>
              </w:rPr>
            </w:pPr>
            <w:r>
              <w:rPr>
                <w:rFonts w:asciiTheme="majorHAnsi" w:hAnsiTheme="majorHAnsi" w:cs="Electron"/>
                <w:lang w:val="es-CO"/>
              </w:rPr>
              <w:t>Hacer el post y colocarlos de fondo de pantallas. Maratón interna de programación.</w:t>
            </w:r>
          </w:p>
        </w:tc>
        <w:tc>
          <w:tcPr>
            <w:tcW w:w="1984" w:type="dxa"/>
            <w:tcBorders>
              <w:top w:val="nil"/>
            </w:tcBorders>
          </w:tcPr>
          <w:p w:rsidR="006A1884" w:rsidRPr="0096101E" w:rsidRDefault="006A1884" w:rsidP="00053978">
            <w:pPr>
              <w:jc w:val="center"/>
              <w:rPr>
                <w:rFonts w:asciiTheme="majorHAnsi" w:hAnsiTheme="majorHAnsi" w:cs="Electron"/>
                <w:lang w:val="es-CO"/>
              </w:rPr>
            </w:pPr>
            <w:r>
              <w:rPr>
                <w:rFonts w:asciiTheme="majorHAnsi" w:hAnsiTheme="majorHAnsi" w:cs="Electron"/>
                <w:lang w:val="es-CO"/>
              </w:rPr>
              <w:t>Fabio Avellaneda</w:t>
            </w:r>
          </w:p>
        </w:tc>
        <w:tc>
          <w:tcPr>
            <w:tcW w:w="709" w:type="dxa"/>
            <w:tcBorders>
              <w:top w:val="nil"/>
            </w:tcBorders>
          </w:tcPr>
          <w:p w:rsidR="006A1884" w:rsidRPr="0096101E" w:rsidRDefault="006A1884" w:rsidP="00053978">
            <w:pPr>
              <w:jc w:val="center"/>
              <w:rPr>
                <w:rFonts w:asciiTheme="majorHAnsi" w:hAnsiTheme="majorHAnsi" w:cs="Electron"/>
                <w:lang w:val="es-CO"/>
              </w:rPr>
            </w:pPr>
            <w:r>
              <w:rPr>
                <w:rFonts w:asciiTheme="majorHAnsi" w:hAnsiTheme="majorHAnsi" w:cs="Electron"/>
                <w:lang w:val="es-CO"/>
              </w:rPr>
              <w:t>2010</w:t>
            </w:r>
          </w:p>
        </w:tc>
        <w:tc>
          <w:tcPr>
            <w:tcW w:w="709" w:type="dxa"/>
            <w:tcBorders>
              <w:top w:val="nil"/>
            </w:tcBorders>
          </w:tcPr>
          <w:p w:rsidR="006A1884" w:rsidRPr="0096101E" w:rsidRDefault="006A1884" w:rsidP="00053978">
            <w:pPr>
              <w:jc w:val="center"/>
              <w:rPr>
                <w:rFonts w:asciiTheme="majorHAnsi" w:hAnsiTheme="majorHAnsi" w:cs="Electron"/>
                <w:lang w:val="es-CO"/>
              </w:rPr>
            </w:pPr>
            <w:r>
              <w:rPr>
                <w:rFonts w:asciiTheme="majorHAnsi" w:hAnsiTheme="majorHAnsi" w:cs="Electron"/>
                <w:lang w:val="es-CO"/>
              </w:rPr>
              <w:t>02</w:t>
            </w:r>
          </w:p>
        </w:tc>
        <w:tc>
          <w:tcPr>
            <w:tcW w:w="849" w:type="dxa"/>
            <w:gridSpan w:val="2"/>
            <w:tcBorders>
              <w:top w:val="nil"/>
            </w:tcBorders>
          </w:tcPr>
          <w:p w:rsidR="006A1884" w:rsidRPr="0096101E" w:rsidRDefault="006A1884" w:rsidP="00053978">
            <w:pPr>
              <w:jc w:val="center"/>
              <w:rPr>
                <w:rFonts w:asciiTheme="majorHAnsi" w:hAnsiTheme="majorHAnsi" w:cs="Electron"/>
                <w:lang w:val="es-CO"/>
              </w:rPr>
            </w:pPr>
            <w:r>
              <w:rPr>
                <w:rFonts w:asciiTheme="majorHAnsi" w:hAnsiTheme="majorHAnsi" w:cs="Electron"/>
                <w:lang w:val="es-CO"/>
              </w:rPr>
              <w:t>19</w:t>
            </w:r>
          </w:p>
        </w:tc>
      </w:tr>
      <w:tr w:rsidR="007873BB" w:rsidRPr="006A1884" w:rsidTr="00053978">
        <w:tblPrEx>
          <w:tblCellMar>
            <w:left w:w="71" w:type="dxa"/>
            <w:right w:w="71" w:type="dxa"/>
          </w:tblCellMar>
        </w:tblPrEx>
        <w:tc>
          <w:tcPr>
            <w:tcW w:w="4254" w:type="dxa"/>
            <w:gridSpan w:val="6"/>
            <w:tcBorders>
              <w:top w:val="nil"/>
            </w:tcBorders>
          </w:tcPr>
          <w:p w:rsidR="007873BB" w:rsidRDefault="007873BB" w:rsidP="00F348D7">
            <w:pPr>
              <w:rPr>
                <w:rFonts w:asciiTheme="majorHAnsi" w:hAnsiTheme="majorHAnsi" w:cs="Electron"/>
                <w:lang w:val="es-CO"/>
              </w:rPr>
            </w:pPr>
            <w:r>
              <w:rPr>
                <w:rFonts w:asciiTheme="majorHAnsi" w:hAnsiTheme="majorHAnsi" w:cs="Electron"/>
                <w:lang w:val="es-CO"/>
              </w:rPr>
              <w:t>Redactar correo para Daniel Gómez aclarando la situación.</w:t>
            </w:r>
          </w:p>
        </w:tc>
        <w:tc>
          <w:tcPr>
            <w:tcW w:w="1984" w:type="dxa"/>
            <w:tcBorders>
              <w:top w:val="nil"/>
            </w:tcBorders>
          </w:tcPr>
          <w:p w:rsidR="007873BB" w:rsidRDefault="007873BB" w:rsidP="00053978">
            <w:pPr>
              <w:jc w:val="center"/>
              <w:rPr>
                <w:rFonts w:asciiTheme="majorHAnsi" w:hAnsiTheme="majorHAnsi" w:cs="Electron"/>
                <w:lang w:val="es-CO"/>
              </w:rPr>
            </w:pPr>
            <w:r>
              <w:rPr>
                <w:rFonts w:asciiTheme="majorHAnsi" w:hAnsiTheme="majorHAnsi" w:cs="Electron"/>
                <w:lang w:val="es-CO"/>
              </w:rPr>
              <w:t>Mariana Ríos</w:t>
            </w:r>
          </w:p>
        </w:tc>
        <w:tc>
          <w:tcPr>
            <w:tcW w:w="709" w:type="dxa"/>
            <w:tcBorders>
              <w:top w:val="nil"/>
            </w:tcBorders>
          </w:tcPr>
          <w:p w:rsidR="007873BB" w:rsidRDefault="007873BB" w:rsidP="00053978">
            <w:pPr>
              <w:jc w:val="center"/>
              <w:rPr>
                <w:rFonts w:asciiTheme="majorHAnsi" w:hAnsiTheme="majorHAnsi" w:cs="Electron"/>
                <w:lang w:val="es-CO"/>
              </w:rPr>
            </w:pPr>
            <w:r>
              <w:rPr>
                <w:rFonts w:asciiTheme="majorHAnsi" w:hAnsiTheme="majorHAnsi" w:cs="Electron"/>
                <w:lang w:val="es-CO"/>
              </w:rPr>
              <w:t>2010</w:t>
            </w:r>
          </w:p>
        </w:tc>
        <w:tc>
          <w:tcPr>
            <w:tcW w:w="709" w:type="dxa"/>
            <w:tcBorders>
              <w:top w:val="nil"/>
            </w:tcBorders>
          </w:tcPr>
          <w:p w:rsidR="007873BB" w:rsidRDefault="007873BB" w:rsidP="00053978">
            <w:pPr>
              <w:jc w:val="center"/>
              <w:rPr>
                <w:rFonts w:asciiTheme="majorHAnsi" w:hAnsiTheme="majorHAnsi" w:cs="Electron"/>
                <w:lang w:val="es-CO"/>
              </w:rPr>
            </w:pPr>
            <w:r>
              <w:rPr>
                <w:rFonts w:asciiTheme="majorHAnsi" w:hAnsiTheme="majorHAnsi" w:cs="Electron"/>
                <w:lang w:val="es-CO"/>
              </w:rPr>
              <w:t>02</w:t>
            </w:r>
          </w:p>
        </w:tc>
        <w:tc>
          <w:tcPr>
            <w:tcW w:w="849" w:type="dxa"/>
            <w:gridSpan w:val="2"/>
            <w:tcBorders>
              <w:top w:val="nil"/>
            </w:tcBorders>
          </w:tcPr>
          <w:p w:rsidR="007873BB" w:rsidRDefault="007873BB" w:rsidP="00053978">
            <w:pPr>
              <w:jc w:val="center"/>
              <w:rPr>
                <w:rFonts w:asciiTheme="majorHAnsi" w:hAnsiTheme="majorHAnsi" w:cs="Electron"/>
                <w:lang w:val="es-CO"/>
              </w:rPr>
            </w:pPr>
            <w:r>
              <w:rPr>
                <w:rFonts w:asciiTheme="majorHAnsi" w:hAnsiTheme="majorHAnsi" w:cs="Electron"/>
                <w:lang w:val="es-CO"/>
              </w:rPr>
              <w:t>19</w:t>
            </w:r>
          </w:p>
        </w:tc>
      </w:tr>
      <w:tr w:rsidR="00A9625A" w:rsidRPr="006A1884" w:rsidTr="00053978">
        <w:tblPrEx>
          <w:tblCellMar>
            <w:left w:w="71" w:type="dxa"/>
            <w:right w:w="71" w:type="dxa"/>
          </w:tblCellMar>
        </w:tblPrEx>
        <w:tc>
          <w:tcPr>
            <w:tcW w:w="4254" w:type="dxa"/>
            <w:gridSpan w:val="6"/>
            <w:tcBorders>
              <w:top w:val="nil"/>
            </w:tcBorders>
          </w:tcPr>
          <w:p w:rsidR="00A9625A" w:rsidRDefault="00A9625A" w:rsidP="00F348D7">
            <w:pPr>
              <w:rPr>
                <w:rFonts w:asciiTheme="majorHAnsi" w:hAnsiTheme="majorHAnsi" w:cs="Electron"/>
                <w:lang w:val="es-CO"/>
              </w:rPr>
            </w:pPr>
            <w:r>
              <w:rPr>
                <w:rFonts w:asciiTheme="majorHAnsi" w:hAnsiTheme="majorHAnsi" w:cs="Electron"/>
                <w:lang w:val="es-CO"/>
              </w:rPr>
              <w:t>Citar a las chicas súper creativas</w:t>
            </w:r>
            <w:r w:rsidR="001B0CAD">
              <w:rPr>
                <w:rFonts w:asciiTheme="majorHAnsi" w:hAnsiTheme="majorHAnsi" w:cs="Electron"/>
                <w:lang w:val="es-CO"/>
              </w:rPr>
              <w:t xml:space="preserve"> para el 20 de feb</w:t>
            </w:r>
            <w:r>
              <w:rPr>
                <w:rFonts w:asciiTheme="majorHAnsi" w:hAnsiTheme="majorHAnsi" w:cs="Electron"/>
                <w:lang w:val="es-CO"/>
              </w:rPr>
              <w:t>.</w:t>
            </w:r>
          </w:p>
        </w:tc>
        <w:tc>
          <w:tcPr>
            <w:tcW w:w="1984" w:type="dxa"/>
            <w:tcBorders>
              <w:top w:val="nil"/>
            </w:tcBorders>
          </w:tcPr>
          <w:p w:rsidR="00A9625A" w:rsidRDefault="001B0CAD" w:rsidP="00053978">
            <w:pPr>
              <w:jc w:val="center"/>
              <w:rPr>
                <w:rFonts w:asciiTheme="majorHAnsi" w:hAnsiTheme="majorHAnsi" w:cs="Electron"/>
                <w:lang w:val="es-CO"/>
              </w:rPr>
            </w:pPr>
            <w:r>
              <w:rPr>
                <w:rFonts w:asciiTheme="majorHAnsi" w:hAnsiTheme="majorHAnsi" w:cs="Electron"/>
                <w:lang w:val="es-CO"/>
              </w:rPr>
              <w:t>Laura Arias y Andrés Téllez</w:t>
            </w:r>
          </w:p>
        </w:tc>
        <w:tc>
          <w:tcPr>
            <w:tcW w:w="709" w:type="dxa"/>
            <w:tcBorders>
              <w:top w:val="nil"/>
            </w:tcBorders>
          </w:tcPr>
          <w:p w:rsidR="00A9625A" w:rsidRDefault="00A9625A" w:rsidP="00053978">
            <w:pPr>
              <w:jc w:val="center"/>
              <w:rPr>
                <w:rFonts w:asciiTheme="majorHAnsi" w:hAnsiTheme="majorHAnsi" w:cs="Electron"/>
                <w:lang w:val="es-CO"/>
              </w:rPr>
            </w:pPr>
            <w:r>
              <w:rPr>
                <w:rFonts w:asciiTheme="majorHAnsi" w:hAnsiTheme="majorHAnsi" w:cs="Electron"/>
                <w:lang w:val="es-CO"/>
              </w:rPr>
              <w:t>2010</w:t>
            </w:r>
          </w:p>
        </w:tc>
        <w:tc>
          <w:tcPr>
            <w:tcW w:w="709" w:type="dxa"/>
            <w:tcBorders>
              <w:top w:val="nil"/>
            </w:tcBorders>
          </w:tcPr>
          <w:p w:rsidR="00A9625A" w:rsidRDefault="00A9625A" w:rsidP="00053978">
            <w:pPr>
              <w:jc w:val="center"/>
              <w:rPr>
                <w:rFonts w:asciiTheme="majorHAnsi" w:hAnsiTheme="majorHAnsi" w:cs="Electron"/>
                <w:lang w:val="es-CO"/>
              </w:rPr>
            </w:pPr>
            <w:r>
              <w:rPr>
                <w:rFonts w:asciiTheme="majorHAnsi" w:hAnsiTheme="majorHAnsi" w:cs="Electron"/>
                <w:lang w:val="es-CO"/>
              </w:rPr>
              <w:t>02</w:t>
            </w:r>
          </w:p>
        </w:tc>
        <w:tc>
          <w:tcPr>
            <w:tcW w:w="849" w:type="dxa"/>
            <w:gridSpan w:val="2"/>
            <w:tcBorders>
              <w:top w:val="nil"/>
            </w:tcBorders>
          </w:tcPr>
          <w:p w:rsidR="00A9625A" w:rsidRDefault="001B0CAD" w:rsidP="00053978">
            <w:pPr>
              <w:jc w:val="center"/>
              <w:rPr>
                <w:rFonts w:asciiTheme="majorHAnsi" w:hAnsiTheme="majorHAnsi" w:cs="Electron"/>
                <w:lang w:val="es-CO"/>
              </w:rPr>
            </w:pPr>
            <w:r>
              <w:rPr>
                <w:rFonts w:asciiTheme="majorHAnsi" w:hAnsiTheme="majorHAnsi" w:cs="Electron"/>
                <w:lang w:val="es-CO"/>
              </w:rPr>
              <w:t>20</w:t>
            </w:r>
          </w:p>
        </w:tc>
      </w:tr>
      <w:tr w:rsidR="00A9625A" w:rsidRPr="006A1884" w:rsidTr="00053978">
        <w:tblPrEx>
          <w:tblCellMar>
            <w:left w:w="71" w:type="dxa"/>
            <w:right w:w="71" w:type="dxa"/>
          </w:tblCellMar>
        </w:tblPrEx>
        <w:tc>
          <w:tcPr>
            <w:tcW w:w="4254" w:type="dxa"/>
            <w:gridSpan w:val="6"/>
            <w:tcBorders>
              <w:top w:val="nil"/>
            </w:tcBorders>
          </w:tcPr>
          <w:p w:rsidR="00A9625A" w:rsidRDefault="00A9625A" w:rsidP="00F348D7">
            <w:pPr>
              <w:rPr>
                <w:rFonts w:asciiTheme="majorHAnsi" w:hAnsiTheme="majorHAnsi" w:cs="Electron"/>
                <w:lang w:val="es-CO"/>
              </w:rPr>
            </w:pPr>
            <w:r>
              <w:rPr>
                <w:rFonts w:asciiTheme="majorHAnsi" w:hAnsiTheme="majorHAnsi" w:cs="Electron"/>
                <w:lang w:val="es-CO"/>
              </w:rPr>
              <w:t>Hablar con SIGGRAPH para que nos envíen todas las guías para tenerlas listas</w:t>
            </w:r>
            <w:r w:rsidR="001B0CAD">
              <w:rPr>
                <w:rFonts w:asciiTheme="majorHAnsi" w:hAnsiTheme="majorHAnsi" w:cs="Electron"/>
                <w:lang w:val="es-CO"/>
              </w:rPr>
              <w:t xml:space="preserve"> antes de las clases.</w:t>
            </w:r>
          </w:p>
        </w:tc>
        <w:tc>
          <w:tcPr>
            <w:tcW w:w="1984" w:type="dxa"/>
            <w:tcBorders>
              <w:top w:val="nil"/>
            </w:tcBorders>
          </w:tcPr>
          <w:p w:rsidR="00A9625A" w:rsidRDefault="001B0CAD" w:rsidP="00053978">
            <w:pPr>
              <w:jc w:val="center"/>
              <w:rPr>
                <w:rFonts w:asciiTheme="majorHAnsi" w:hAnsiTheme="majorHAnsi" w:cs="Electron"/>
                <w:lang w:val="es-CO"/>
              </w:rPr>
            </w:pPr>
            <w:r>
              <w:rPr>
                <w:rFonts w:asciiTheme="majorHAnsi" w:hAnsiTheme="majorHAnsi" w:cs="Electron"/>
                <w:lang w:val="es-CO"/>
              </w:rPr>
              <w:t>Mariana Ríos</w:t>
            </w:r>
          </w:p>
        </w:tc>
        <w:tc>
          <w:tcPr>
            <w:tcW w:w="709" w:type="dxa"/>
            <w:tcBorders>
              <w:top w:val="nil"/>
            </w:tcBorders>
          </w:tcPr>
          <w:p w:rsidR="00A9625A" w:rsidRDefault="001B0CAD" w:rsidP="00053978">
            <w:pPr>
              <w:jc w:val="center"/>
              <w:rPr>
                <w:rFonts w:asciiTheme="majorHAnsi" w:hAnsiTheme="majorHAnsi" w:cs="Electron"/>
                <w:lang w:val="es-CO"/>
              </w:rPr>
            </w:pPr>
            <w:r>
              <w:rPr>
                <w:rFonts w:asciiTheme="majorHAnsi" w:hAnsiTheme="majorHAnsi" w:cs="Electron"/>
                <w:lang w:val="es-CO"/>
              </w:rPr>
              <w:t>2010</w:t>
            </w:r>
          </w:p>
        </w:tc>
        <w:tc>
          <w:tcPr>
            <w:tcW w:w="709" w:type="dxa"/>
            <w:tcBorders>
              <w:top w:val="nil"/>
            </w:tcBorders>
          </w:tcPr>
          <w:p w:rsidR="00A9625A" w:rsidRDefault="001B0CAD" w:rsidP="00053978">
            <w:pPr>
              <w:jc w:val="center"/>
              <w:rPr>
                <w:rFonts w:asciiTheme="majorHAnsi" w:hAnsiTheme="majorHAnsi" w:cs="Electron"/>
                <w:lang w:val="es-CO"/>
              </w:rPr>
            </w:pPr>
            <w:r>
              <w:rPr>
                <w:rFonts w:asciiTheme="majorHAnsi" w:hAnsiTheme="majorHAnsi" w:cs="Electron"/>
                <w:lang w:val="es-CO"/>
              </w:rPr>
              <w:t>02</w:t>
            </w:r>
          </w:p>
        </w:tc>
        <w:tc>
          <w:tcPr>
            <w:tcW w:w="849" w:type="dxa"/>
            <w:gridSpan w:val="2"/>
            <w:tcBorders>
              <w:top w:val="nil"/>
            </w:tcBorders>
          </w:tcPr>
          <w:p w:rsidR="00A9625A" w:rsidRDefault="001B0CAD" w:rsidP="00053978">
            <w:pPr>
              <w:jc w:val="center"/>
              <w:rPr>
                <w:rFonts w:asciiTheme="majorHAnsi" w:hAnsiTheme="majorHAnsi" w:cs="Electron"/>
                <w:lang w:val="es-CO"/>
              </w:rPr>
            </w:pPr>
            <w:r>
              <w:rPr>
                <w:rFonts w:asciiTheme="majorHAnsi" w:hAnsiTheme="majorHAnsi" w:cs="Electron"/>
                <w:lang w:val="es-CO"/>
              </w:rPr>
              <w:t>20</w:t>
            </w:r>
          </w:p>
        </w:tc>
      </w:tr>
      <w:tr w:rsidR="001E0332" w:rsidRPr="006A1884" w:rsidTr="00053978">
        <w:tblPrEx>
          <w:tblCellMar>
            <w:left w:w="71" w:type="dxa"/>
            <w:right w:w="71" w:type="dxa"/>
          </w:tblCellMar>
        </w:tblPrEx>
        <w:tc>
          <w:tcPr>
            <w:tcW w:w="4254" w:type="dxa"/>
            <w:gridSpan w:val="6"/>
            <w:tcBorders>
              <w:top w:val="nil"/>
            </w:tcBorders>
          </w:tcPr>
          <w:p w:rsidR="001E0332" w:rsidRDefault="001E0332" w:rsidP="00F348D7">
            <w:pPr>
              <w:rPr>
                <w:rFonts w:asciiTheme="majorHAnsi" w:hAnsiTheme="majorHAnsi" w:cs="Electron"/>
                <w:lang w:val="es-CO"/>
              </w:rPr>
            </w:pPr>
            <w:r>
              <w:rPr>
                <w:rFonts w:asciiTheme="majorHAnsi" w:hAnsiTheme="majorHAnsi" w:cs="Electron"/>
                <w:lang w:val="es-CO"/>
              </w:rPr>
              <w:t>Hacer reunión para el ranking interno de maratones.</w:t>
            </w:r>
          </w:p>
        </w:tc>
        <w:tc>
          <w:tcPr>
            <w:tcW w:w="1984" w:type="dxa"/>
            <w:tcBorders>
              <w:top w:val="nil"/>
            </w:tcBorders>
          </w:tcPr>
          <w:p w:rsidR="001E0332" w:rsidRDefault="001E0332" w:rsidP="00053978">
            <w:pPr>
              <w:jc w:val="center"/>
              <w:rPr>
                <w:rFonts w:asciiTheme="majorHAnsi" w:hAnsiTheme="majorHAnsi" w:cs="Electron"/>
                <w:lang w:val="es-CO"/>
              </w:rPr>
            </w:pPr>
            <w:r>
              <w:rPr>
                <w:rFonts w:asciiTheme="majorHAnsi" w:hAnsiTheme="majorHAnsi" w:cs="Electron"/>
                <w:lang w:val="es-CO"/>
              </w:rPr>
              <w:t>Juan David, Andrés Galvis, Fabio Avellaneda.</w:t>
            </w:r>
          </w:p>
        </w:tc>
        <w:tc>
          <w:tcPr>
            <w:tcW w:w="709" w:type="dxa"/>
            <w:tcBorders>
              <w:top w:val="nil"/>
            </w:tcBorders>
          </w:tcPr>
          <w:p w:rsidR="001E0332" w:rsidRDefault="001E0332" w:rsidP="00053978">
            <w:pPr>
              <w:jc w:val="center"/>
              <w:rPr>
                <w:rFonts w:asciiTheme="majorHAnsi" w:hAnsiTheme="majorHAnsi" w:cs="Electron"/>
                <w:lang w:val="es-CO"/>
              </w:rPr>
            </w:pPr>
            <w:r>
              <w:rPr>
                <w:rFonts w:asciiTheme="majorHAnsi" w:hAnsiTheme="majorHAnsi" w:cs="Electron"/>
                <w:lang w:val="es-CO"/>
              </w:rPr>
              <w:t>2010</w:t>
            </w:r>
          </w:p>
        </w:tc>
        <w:tc>
          <w:tcPr>
            <w:tcW w:w="709" w:type="dxa"/>
            <w:tcBorders>
              <w:top w:val="nil"/>
            </w:tcBorders>
          </w:tcPr>
          <w:p w:rsidR="001E0332" w:rsidRDefault="001E0332" w:rsidP="00053978">
            <w:pPr>
              <w:jc w:val="center"/>
              <w:rPr>
                <w:rFonts w:asciiTheme="majorHAnsi" w:hAnsiTheme="majorHAnsi" w:cs="Electron"/>
                <w:lang w:val="es-CO"/>
              </w:rPr>
            </w:pPr>
            <w:r>
              <w:rPr>
                <w:rFonts w:asciiTheme="majorHAnsi" w:hAnsiTheme="majorHAnsi" w:cs="Electron"/>
                <w:lang w:val="es-CO"/>
              </w:rPr>
              <w:t>02</w:t>
            </w:r>
          </w:p>
        </w:tc>
        <w:tc>
          <w:tcPr>
            <w:tcW w:w="849" w:type="dxa"/>
            <w:gridSpan w:val="2"/>
            <w:tcBorders>
              <w:top w:val="nil"/>
            </w:tcBorders>
          </w:tcPr>
          <w:p w:rsidR="001E0332" w:rsidRDefault="001E0332" w:rsidP="00053978">
            <w:pPr>
              <w:jc w:val="center"/>
              <w:rPr>
                <w:rFonts w:asciiTheme="majorHAnsi" w:hAnsiTheme="majorHAnsi" w:cs="Electron"/>
                <w:lang w:val="es-CO"/>
              </w:rPr>
            </w:pPr>
            <w:r>
              <w:rPr>
                <w:rFonts w:asciiTheme="majorHAnsi" w:hAnsiTheme="majorHAnsi" w:cs="Electron"/>
                <w:lang w:val="es-CO"/>
              </w:rPr>
              <w:t>20</w:t>
            </w:r>
          </w:p>
        </w:tc>
      </w:tr>
      <w:tr w:rsidR="001B382C" w:rsidRPr="006A1884" w:rsidTr="00053978">
        <w:tblPrEx>
          <w:tblCellMar>
            <w:left w:w="71" w:type="dxa"/>
            <w:right w:w="71" w:type="dxa"/>
          </w:tblCellMar>
        </w:tblPrEx>
        <w:tc>
          <w:tcPr>
            <w:tcW w:w="4254" w:type="dxa"/>
            <w:gridSpan w:val="6"/>
            <w:tcBorders>
              <w:top w:val="nil"/>
            </w:tcBorders>
          </w:tcPr>
          <w:p w:rsidR="001B382C" w:rsidRDefault="001B382C" w:rsidP="00F348D7">
            <w:pPr>
              <w:rPr>
                <w:rFonts w:asciiTheme="majorHAnsi" w:hAnsiTheme="majorHAnsi" w:cs="Electron"/>
                <w:lang w:val="es-CO"/>
              </w:rPr>
            </w:pPr>
            <w:r>
              <w:rPr>
                <w:rFonts w:asciiTheme="majorHAnsi" w:hAnsiTheme="majorHAnsi" w:cs="Electron"/>
                <w:lang w:val="es-CO"/>
              </w:rPr>
              <w:t>Imprimir post y pegarlos.</w:t>
            </w:r>
          </w:p>
        </w:tc>
        <w:tc>
          <w:tcPr>
            <w:tcW w:w="1984" w:type="dxa"/>
            <w:tcBorders>
              <w:top w:val="nil"/>
            </w:tcBorders>
          </w:tcPr>
          <w:p w:rsidR="001B382C" w:rsidRDefault="001B382C" w:rsidP="00053978">
            <w:pPr>
              <w:jc w:val="center"/>
              <w:rPr>
                <w:rFonts w:asciiTheme="majorHAnsi" w:hAnsiTheme="majorHAnsi" w:cs="Electron"/>
                <w:lang w:val="es-CO"/>
              </w:rPr>
            </w:pPr>
            <w:r>
              <w:rPr>
                <w:rFonts w:asciiTheme="majorHAnsi" w:hAnsiTheme="majorHAnsi" w:cs="Electron"/>
                <w:lang w:val="es-CO"/>
              </w:rPr>
              <w:t>Fabio Avellaneda y Andrés Téllez</w:t>
            </w:r>
          </w:p>
        </w:tc>
        <w:tc>
          <w:tcPr>
            <w:tcW w:w="709" w:type="dxa"/>
            <w:tcBorders>
              <w:top w:val="nil"/>
            </w:tcBorders>
          </w:tcPr>
          <w:p w:rsidR="001B382C" w:rsidRDefault="001B382C" w:rsidP="00053978">
            <w:pPr>
              <w:jc w:val="center"/>
              <w:rPr>
                <w:rFonts w:asciiTheme="majorHAnsi" w:hAnsiTheme="majorHAnsi" w:cs="Electron"/>
                <w:lang w:val="es-CO"/>
              </w:rPr>
            </w:pPr>
            <w:r>
              <w:rPr>
                <w:rFonts w:asciiTheme="majorHAnsi" w:hAnsiTheme="majorHAnsi" w:cs="Electron"/>
                <w:lang w:val="es-CO"/>
              </w:rPr>
              <w:t>2010</w:t>
            </w:r>
          </w:p>
        </w:tc>
        <w:tc>
          <w:tcPr>
            <w:tcW w:w="709" w:type="dxa"/>
            <w:tcBorders>
              <w:top w:val="nil"/>
            </w:tcBorders>
          </w:tcPr>
          <w:p w:rsidR="001B382C" w:rsidRDefault="001B382C" w:rsidP="00053978">
            <w:pPr>
              <w:jc w:val="center"/>
              <w:rPr>
                <w:rFonts w:asciiTheme="majorHAnsi" w:hAnsiTheme="majorHAnsi" w:cs="Electron"/>
                <w:lang w:val="es-CO"/>
              </w:rPr>
            </w:pPr>
            <w:r>
              <w:rPr>
                <w:rFonts w:asciiTheme="majorHAnsi" w:hAnsiTheme="majorHAnsi" w:cs="Electron"/>
                <w:lang w:val="es-CO"/>
              </w:rPr>
              <w:t>02</w:t>
            </w:r>
          </w:p>
        </w:tc>
        <w:tc>
          <w:tcPr>
            <w:tcW w:w="849" w:type="dxa"/>
            <w:gridSpan w:val="2"/>
            <w:tcBorders>
              <w:top w:val="nil"/>
            </w:tcBorders>
          </w:tcPr>
          <w:p w:rsidR="001B382C" w:rsidRDefault="001B382C" w:rsidP="00053978">
            <w:pPr>
              <w:jc w:val="center"/>
              <w:rPr>
                <w:rFonts w:asciiTheme="majorHAnsi" w:hAnsiTheme="majorHAnsi" w:cs="Electron"/>
                <w:lang w:val="es-CO"/>
              </w:rPr>
            </w:pPr>
            <w:r>
              <w:rPr>
                <w:rFonts w:asciiTheme="majorHAnsi" w:hAnsiTheme="majorHAnsi" w:cs="Electron"/>
                <w:lang w:val="es-CO"/>
              </w:rPr>
              <w:t>23</w:t>
            </w:r>
          </w:p>
        </w:tc>
      </w:tr>
      <w:tr w:rsidR="00F348D7" w:rsidRPr="0096101E" w:rsidTr="00053978">
        <w:trPr>
          <w:gridAfter w:val="1"/>
          <w:wAfter w:w="7" w:type="dxa"/>
        </w:trPr>
        <w:tc>
          <w:tcPr>
            <w:tcW w:w="8498" w:type="dxa"/>
            <w:gridSpan w:val="10"/>
            <w:shd w:val="pct20" w:color="auto" w:fill="auto"/>
          </w:tcPr>
          <w:p w:rsidR="00F348D7" w:rsidRPr="0096101E" w:rsidRDefault="00F348D7" w:rsidP="00053978">
            <w:pPr>
              <w:jc w:val="center"/>
              <w:rPr>
                <w:rFonts w:asciiTheme="majorHAnsi" w:hAnsiTheme="majorHAnsi" w:cs="Electron"/>
                <w:b/>
                <w:lang w:val="es-CO"/>
              </w:rPr>
            </w:pPr>
            <w:r w:rsidRPr="0096101E">
              <w:rPr>
                <w:rFonts w:asciiTheme="majorHAnsi" w:hAnsiTheme="majorHAnsi" w:cs="Electron"/>
                <w:b/>
                <w:lang w:val="es-CO"/>
              </w:rPr>
              <w:t>PRÓXIMA REUNIÓN</w:t>
            </w:r>
          </w:p>
        </w:tc>
      </w:tr>
      <w:tr w:rsidR="00F348D7" w:rsidRPr="006A1884" w:rsidTr="00053978">
        <w:trPr>
          <w:gridAfter w:val="1"/>
          <w:wAfter w:w="7" w:type="dxa"/>
          <w:cantSplit/>
          <w:trHeight w:val="249"/>
        </w:trPr>
        <w:tc>
          <w:tcPr>
            <w:tcW w:w="567" w:type="dxa"/>
            <w:tcBorders>
              <w:right w:val="nil"/>
            </w:tcBorders>
            <w:vAlign w:val="bottom"/>
          </w:tcPr>
          <w:p w:rsidR="00F348D7" w:rsidRPr="0096101E" w:rsidRDefault="00F348D7" w:rsidP="00053978">
            <w:pPr>
              <w:pStyle w:val="Sangradetextonormal"/>
              <w:jc w:val="center"/>
              <w:rPr>
                <w:rFonts w:asciiTheme="majorHAnsi" w:hAnsiTheme="majorHAnsi" w:cs="Electron"/>
                <w:sz w:val="20"/>
                <w:lang w:val="es-CO"/>
              </w:rPr>
            </w:pPr>
            <w:r w:rsidRPr="0096101E">
              <w:rPr>
                <w:rFonts w:asciiTheme="majorHAnsi" w:hAnsiTheme="majorHAnsi" w:cs="Electron"/>
                <w:b/>
                <w:sz w:val="20"/>
                <w:lang w:val="es-CO"/>
              </w:rPr>
              <w:t>Año:</w:t>
            </w:r>
          </w:p>
        </w:tc>
        <w:tc>
          <w:tcPr>
            <w:tcW w:w="709" w:type="dxa"/>
            <w:tcBorders>
              <w:left w:val="nil"/>
              <w:right w:val="nil"/>
            </w:tcBorders>
            <w:vAlign w:val="bottom"/>
          </w:tcPr>
          <w:p w:rsidR="00F348D7" w:rsidRPr="0096101E" w:rsidRDefault="00F348D7" w:rsidP="00053978">
            <w:pPr>
              <w:pStyle w:val="Sangradetextonormal"/>
              <w:jc w:val="center"/>
              <w:rPr>
                <w:rFonts w:asciiTheme="majorHAnsi" w:hAnsiTheme="majorHAnsi" w:cs="Electron"/>
                <w:sz w:val="20"/>
                <w:lang w:val="es-CO"/>
              </w:rPr>
            </w:pPr>
            <w:r w:rsidRPr="0096101E">
              <w:rPr>
                <w:rFonts w:asciiTheme="majorHAnsi" w:hAnsiTheme="majorHAnsi" w:cs="Electron"/>
                <w:sz w:val="20"/>
                <w:lang w:val="es-CO"/>
              </w:rPr>
              <w:t>2010</w:t>
            </w:r>
          </w:p>
        </w:tc>
        <w:tc>
          <w:tcPr>
            <w:tcW w:w="567" w:type="dxa"/>
            <w:tcBorders>
              <w:left w:val="nil"/>
              <w:right w:val="nil"/>
            </w:tcBorders>
            <w:vAlign w:val="bottom"/>
          </w:tcPr>
          <w:p w:rsidR="00F348D7" w:rsidRPr="0096101E" w:rsidRDefault="00F348D7" w:rsidP="00053978">
            <w:pPr>
              <w:pStyle w:val="Sangradetextonormal"/>
              <w:jc w:val="center"/>
              <w:rPr>
                <w:rFonts w:asciiTheme="majorHAnsi" w:hAnsiTheme="majorHAnsi" w:cs="Electron"/>
                <w:sz w:val="20"/>
                <w:lang w:val="es-CO"/>
              </w:rPr>
            </w:pPr>
            <w:r w:rsidRPr="0096101E">
              <w:rPr>
                <w:rFonts w:asciiTheme="majorHAnsi" w:hAnsiTheme="majorHAnsi" w:cs="Electron"/>
                <w:b/>
                <w:sz w:val="20"/>
                <w:lang w:val="es-CO"/>
              </w:rPr>
              <w:t>Mes:</w:t>
            </w:r>
          </w:p>
        </w:tc>
        <w:tc>
          <w:tcPr>
            <w:tcW w:w="445" w:type="dxa"/>
            <w:tcBorders>
              <w:left w:val="nil"/>
              <w:right w:val="nil"/>
            </w:tcBorders>
            <w:vAlign w:val="bottom"/>
          </w:tcPr>
          <w:p w:rsidR="00F348D7" w:rsidRPr="0096101E" w:rsidRDefault="00F348D7" w:rsidP="00053978">
            <w:pPr>
              <w:pStyle w:val="Sangradetextonormal"/>
              <w:jc w:val="center"/>
              <w:rPr>
                <w:rFonts w:asciiTheme="majorHAnsi" w:hAnsiTheme="majorHAnsi" w:cs="Electron"/>
                <w:sz w:val="20"/>
                <w:lang w:val="es-CO"/>
              </w:rPr>
            </w:pPr>
            <w:r w:rsidRPr="0096101E">
              <w:rPr>
                <w:rFonts w:asciiTheme="majorHAnsi" w:hAnsiTheme="majorHAnsi" w:cs="Electron"/>
                <w:sz w:val="20"/>
                <w:lang w:val="es-CO"/>
              </w:rPr>
              <w:t>0</w:t>
            </w:r>
            <w:r w:rsidR="0096101E" w:rsidRPr="0096101E">
              <w:rPr>
                <w:rFonts w:asciiTheme="majorHAnsi" w:hAnsiTheme="majorHAnsi" w:cs="Electron"/>
                <w:sz w:val="20"/>
                <w:lang w:val="es-CO"/>
              </w:rPr>
              <w:t>2</w:t>
            </w:r>
          </w:p>
        </w:tc>
        <w:tc>
          <w:tcPr>
            <w:tcW w:w="689" w:type="dxa"/>
            <w:tcBorders>
              <w:left w:val="nil"/>
              <w:right w:val="nil"/>
            </w:tcBorders>
            <w:vAlign w:val="bottom"/>
          </w:tcPr>
          <w:p w:rsidR="00F348D7" w:rsidRPr="0096101E" w:rsidRDefault="00F348D7" w:rsidP="00053978">
            <w:pPr>
              <w:pStyle w:val="Sangradetextonormal"/>
              <w:jc w:val="center"/>
              <w:rPr>
                <w:rFonts w:asciiTheme="majorHAnsi" w:hAnsiTheme="majorHAnsi" w:cs="Electron"/>
                <w:sz w:val="20"/>
                <w:lang w:val="es-CO"/>
              </w:rPr>
            </w:pPr>
            <w:r w:rsidRPr="0096101E">
              <w:rPr>
                <w:rFonts w:asciiTheme="majorHAnsi" w:hAnsiTheme="majorHAnsi" w:cs="Electron"/>
                <w:b/>
                <w:sz w:val="20"/>
                <w:lang w:val="es-CO"/>
              </w:rPr>
              <w:t>Día:</w:t>
            </w:r>
          </w:p>
        </w:tc>
        <w:tc>
          <w:tcPr>
            <w:tcW w:w="5521" w:type="dxa"/>
            <w:gridSpan w:val="5"/>
            <w:tcBorders>
              <w:left w:val="nil"/>
            </w:tcBorders>
            <w:vAlign w:val="bottom"/>
          </w:tcPr>
          <w:p w:rsidR="00F348D7" w:rsidRPr="0096101E" w:rsidRDefault="001B382C" w:rsidP="00053978">
            <w:pPr>
              <w:pStyle w:val="Sangradetextonormal"/>
              <w:rPr>
                <w:rFonts w:asciiTheme="majorHAnsi" w:hAnsiTheme="majorHAnsi" w:cs="Electron"/>
                <w:sz w:val="20"/>
                <w:lang w:val="es-CO"/>
              </w:rPr>
            </w:pPr>
            <w:r>
              <w:rPr>
                <w:rFonts w:asciiTheme="majorHAnsi" w:hAnsiTheme="majorHAnsi" w:cs="Electron"/>
                <w:sz w:val="20"/>
                <w:lang w:val="es-CO"/>
              </w:rPr>
              <w:t>¿?</w:t>
            </w:r>
            <w:r w:rsidR="0096101E" w:rsidRPr="0096101E">
              <w:rPr>
                <w:rFonts w:asciiTheme="majorHAnsi" w:hAnsiTheme="majorHAnsi" w:cs="Electron"/>
                <w:sz w:val="20"/>
                <w:lang w:val="es-CO"/>
              </w:rPr>
              <w:t xml:space="preserve"> </w:t>
            </w:r>
            <w:r w:rsidR="00F348D7" w:rsidRPr="0096101E">
              <w:rPr>
                <w:rFonts w:asciiTheme="majorHAnsi" w:hAnsiTheme="majorHAnsi" w:cs="Electron"/>
                <w:sz w:val="20"/>
                <w:lang w:val="es-CO"/>
              </w:rPr>
              <w:t xml:space="preserve">                                          5:30pm Y LUGAR POR CONFIRMAR</w:t>
            </w:r>
          </w:p>
        </w:tc>
      </w:tr>
      <w:tr w:rsidR="00F348D7" w:rsidRPr="006A1884" w:rsidTr="00053978">
        <w:trPr>
          <w:gridAfter w:val="1"/>
          <w:wAfter w:w="7" w:type="dxa"/>
          <w:cantSplit/>
          <w:trHeight w:val="921"/>
        </w:trPr>
        <w:tc>
          <w:tcPr>
            <w:tcW w:w="8498" w:type="dxa"/>
            <w:gridSpan w:val="10"/>
          </w:tcPr>
          <w:p w:rsidR="00F348D7" w:rsidRPr="0096101E" w:rsidRDefault="00F348D7" w:rsidP="00053978">
            <w:pPr>
              <w:pStyle w:val="Ttulo3"/>
              <w:rPr>
                <w:rFonts w:asciiTheme="majorHAnsi" w:hAnsiTheme="majorHAnsi" w:cs="Electron"/>
              </w:rPr>
            </w:pPr>
          </w:p>
          <w:p w:rsidR="00F348D7" w:rsidRPr="0096101E" w:rsidRDefault="00F348D7" w:rsidP="00053978">
            <w:pPr>
              <w:pStyle w:val="Ttulo2"/>
              <w:rPr>
                <w:rFonts w:asciiTheme="majorHAnsi" w:hAnsiTheme="majorHAnsi" w:cs="Electron"/>
              </w:rPr>
            </w:pPr>
            <w:r w:rsidRPr="0096101E">
              <w:rPr>
                <w:rFonts w:asciiTheme="majorHAnsi" w:hAnsiTheme="majorHAnsi" w:cs="Electron"/>
              </w:rPr>
              <w:t>AGENDA</w:t>
            </w:r>
          </w:p>
          <w:p w:rsidR="00F348D7" w:rsidRPr="0096101E" w:rsidRDefault="00F348D7" w:rsidP="00053978">
            <w:pPr>
              <w:pStyle w:val="Prrafodelista"/>
              <w:numPr>
                <w:ilvl w:val="0"/>
                <w:numId w:val="2"/>
              </w:numPr>
              <w:rPr>
                <w:rFonts w:asciiTheme="majorHAnsi" w:hAnsiTheme="majorHAnsi" w:cs="Electron"/>
                <w:b/>
              </w:rPr>
            </w:pPr>
            <w:r w:rsidRPr="0096101E">
              <w:rPr>
                <w:rFonts w:asciiTheme="majorHAnsi" w:hAnsiTheme="majorHAnsi" w:cs="Electron"/>
                <w:b/>
              </w:rPr>
              <w:t>Revisión de tar</w:t>
            </w:r>
            <w:r w:rsidR="0096101E" w:rsidRPr="0096101E">
              <w:rPr>
                <w:rFonts w:asciiTheme="majorHAnsi" w:hAnsiTheme="majorHAnsi" w:cs="Electron"/>
                <w:b/>
              </w:rPr>
              <w:t>ea</w:t>
            </w:r>
            <w:r w:rsidRPr="0096101E">
              <w:rPr>
                <w:rFonts w:asciiTheme="majorHAnsi" w:hAnsiTheme="majorHAnsi" w:cs="Electron"/>
                <w:b/>
              </w:rPr>
              <w:t>s asignadas.</w:t>
            </w:r>
          </w:p>
          <w:p w:rsidR="00F348D7" w:rsidRPr="0096101E" w:rsidRDefault="00F348D7" w:rsidP="00053978">
            <w:pPr>
              <w:pStyle w:val="Prrafodelista"/>
              <w:numPr>
                <w:ilvl w:val="0"/>
                <w:numId w:val="2"/>
              </w:numPr>
              <w:rPr>
                <w:rFonts w:asciiTheme="majorHAnsi" w:hAnsiTheme="majorHAnsi" w:cs="Electron"/>
                <w:b/>
              </w:rPr>
            </w:pPr>
            <w:r w:rsidRPr="0096101E">
              <w:rPr>
                <w:rFonts w:asciiTheme="majorHAnsi" w:hAnsiTheme="majorHAnsi" w:cs="Electron"/>
                <w:b/>
              </w:rPr>
              <w:t>Revisión estado grupos de interés.</w:t>
            </w:r>
          </w:p>
        </w:tc>
      </w:tr>
    </w:tbl>
    <w:p w:rsidR="00F348D7" w:rsidRPr="0096101E" w:rsidRDefault="00F348D7" w:rsidP="00F348D7">
      <w:pPr>
        <w:outlineLvl w:val="0"/>
        <w:rPr>
          <w:lang w:val="es-CO"/>
        </w:rPr>
      </w:pPr>
    </w:p>
    <w:p w:rsidR="00F348D7" w:rsidRPr="0096101E" w:rsidRDefault="00F348D7" w:rsidP="00F348D7">
      <w:pPr>
        <w:outlineLvl w:val="0"/>
        <w:rPr>
          <w:lang w:val="es-CO"/>
        </w:rPr>
      </w:pPr>
    </w:p>
    <w:p w:rsidR="00F348D7" w:rsidRPr="0096101E" w:rsidRDefault="00F348D7" w:rsidP="00F348D7">
      <w:pPr>
        <w:outlineLvl w:val="0"/>
        <w:rPr>
          <w:b/>
          <w:lang w:val="es-CO"/>
        </w:rPr>
      </w:pPr>
      <w:r w:rsidRPr="0096101E">
        <w:rPr>
          <w:b/>
          <w:lang w:val="es-CO"/>
        </w:rPr>
        <w:t>Objetivo General:</w:t>
      </w:r>
    </w:p>
    <w:p w:rsidR="00F348D7" w:rsidRPr="0096101E" w:rsidRDefault="00F348D7" w:rsidP="00F348D7">
      <w:pPr>
        <w:pStyle w:val="Prrafodelista"/>
        <w:numPr>
          <w:ilvl w:val="0"/>
          <w:numId w:val="2"/>
        </w:numPr>
      </w:pPr>
      <w:r w:rsidRPr="0096101E">
        <w:t>Hacer Comunidad.</w:t>
      </w:r>
    </w:p>
    <w:p w:rsidR="00F348D7" w:rsidRPr="0096101E" w:rsidRDefault="00F348D7" w:rsidP="00F348D7">
      <w:pPr>
        <w:outlineLvl w:val="0"/>
        <w:rPr>
          <w:b/>
          <w:lang w:val="es-CO"/>
        </w:rPr>
      </w:pPr>
      <w:r w:rsidRPr="0096101E">
        <w:rPr>
          <w:b/>
          <w:lang w:val="es-CO"/>
        </w:rPr>
        <w:lastRenderedPageBreak/>
        <w:t>Beneficios para los miembros:</w:t>
      </w:r>
    </w:p>
    <w:p w:rsidR="00F348D7" w:rsidRPr="0096101E" w:rsidRDefault="00F348D7" w:rsidP="00F348D7">
      <w:pPr>
        <w:pStyle w:val="Prrafodelista"/>
        <w:numPr>
          <w:ilvl w:val="0"/>
          <w:numId w:val="2"/>
        </w:numPr>
        <w:rPr>
          <w:b/>
        </w:rPr>
      </w:pPr>
      <w:r w:rsidRPr="0096101E">
        <w:t>Descuentos en Actividades del capítulo.</w:t>
      </w:r>
    </w:p>
    <w:p w:rsidR="00F348D7" w:rsidRPr="0096101E" w:rsidRDefault="00F348D7" w:rsidP="00F348D7">
      <w:pPr>
        <w:pStyle w:val="Prrafodelista"/>
        <w:numPr>
          <w:ilvl w:val="0"/>
          <w:numId w:val="2"/>
        </w:numPr>
        <w:rPr>
          <w:b/>
        </w:rPr>
      </w:pPr>
      <w:r w:rsidRPr="0096101E">
        <w:t>Contar con el apoyo del capítulo para posibles actividades que propongan.</w:t>
      </w:r>
    </w:p>
    <w:p w:rsidR="00F348D7" w:rsidRPr="0096101E" w:rsidRDefault="00F348D7" w:rsidP="00F348D7">
      <w:pPr>
        <w:pStyle w:val="Prrafodelista"/>
        <w:numPr>
          <w:ilvl w:val="0"/>
          <w:numId w:val="2"/>
        </w:numPr>
        <w:rPr>
          <w:b/>
        </w:rPr>
      </w:pPr>
      <w:r w:rsidRPr="0096101E">
        <w:t>Facilitar la membrecía de la ACM.</w:t>
      </w:r>
    </w:p>
    <w:p w:rsidR="00F348D7" w:rsidRPr="0096101E" w:rsidRDefault="00F348D7" w:rsidP="00F348D7">
      <w:pPr>
        <w:ind w:left="360"/>
        <w:rPr>
          <w:b/>
          <w:lang w:val="es-CO"/>
        </w:rPr>
      </w:pPr>
    </w:p>
    <w:p w:rsidR="00F348D7" w:rsidRPr="0096101E" w:rsidRDefault="00F348D7" w:rsidP="00F348D7">
      <w:pPr>
        <w:ind w:left="360"/>
        <w:rPr>
          <w:b/>
          <w:lang w:val="es-CO"/>
        </w:rPr>
      </w:pPr>
    </w:p>
    <w:p w:rsidR="00F348D7" w:rsidRPr="0096101E" w:rsidRDefault="0096101E" w:rsidP="00F348D7">
      <w:pPr>
        <w:outlineLvl w:val="0"/>
        <w:rPr>
          <w:b/>
          <w:lang w:val="es-CO"/>
        </w:rPr>
      </w:pPr>
      <w:r w:rsidRPr="0096101E">
        <w:rPr>
          <w:b/>
          <w:lang w:val="es-CO"/>
        </w:rPr>
        <w:t>Categorías</w:t>
      </w:r>
      <w:r w:rsidR="00F348D7" w:rsidRPr="0096101E">
        <w:rPr>
          <w:b/>
          <w:lang w:val="es-CO"/>
        </w:rPr>
        <w:t>:</w:t>
      </w:r>
    </w:p>
    <w:p w:rsidR="00F348D7" w:rsidRPr="0096101E" w:rsidRDefault="00F348D7" w:rsidP="00F348D7">
      <w:pPr>
        <w:pStyle w:val="Prrafodelista"/>
        <w:numPr>
          <w:ilvl w:val="0"/>
          <w:numId w:val="2"/>
        </w:numPr>
        <w:rPr>
          <w:b/>
        </w:rPr>
      </w:pPr>
      <w:r w:rsidRPr="0096101E">
        <w:t>2 categorías una Premium y la otra para los de prueba.</w:t>
      </w:r>
      <w:r w:rsidRPr="0096101E">
        <w:rPr>
          <w:b/>
        </w:rPr>
        <w:t xml:space="preserve"> </w:t>
      </w:r>
    </w:p>
    <w:p w:rsidR="00F348D7" w:rsidRPr="0096101E" w:rsidRDefault="00F348D7" w:rsidP="00F348D7">
      <w:pPr>
        <w:rPr>
          <w:b/>
          <w:lang w:val="es-CO"/>
        </w:rPr>
      </w:pPr>
    </w:p>
    <w:p w:rsidR="00F348D7" w:rsidRPr="0096101E" w:rsidRDefault="00F348D7" w:rsidP="00F348D7">
      <w:pPr>
        <w:outlineLvl w:val="0"/>
        <w:rPr>
          <w:b/>
          <w:lang w:val="es-CO"/>
        </w:rPr>
      </w:pPr>
      <w:r w:rsidRPr="0096101E">
        <w:rPr>
          <w:b/>
          <w:lang w:val="es-CO"/>
        </w:rPr>
        <w:t>Ideas Reclutamiento:</w:t>
      </w:r>
    </w:p>
    <w:p w:rsidR="00F348D7" w:rsidRPr="0096101E" w:rsidRDefault="00F348D7" w:rsidP="00F348D7">
      <w:pPr>
        <w:pStyle w:val="Prrafodelista"/>
        <w:numPr>
          <w:ilvl w:val="0"/>
          <w:numId w:val="2"/>
        </w:numPr>
        <w:rPr>
          <w:b/>
        </w:rPr>
      </w:pPr>
      <w:r w:rsidRPr="0096101E">
        <w:t>Ferias en la playita para mostrar a la ACM.</w:t>
      </w:r>
    </w:p>
    <w:p w:rsidR="00F348D7" w:rsidRPr="0096101E" w:rsidRDefault="00F348D7" w:rsidP="00F348D7">
      <w:pPr>
        <w:pStyle w:val="Prrafodelista"/>
        <w:numPr>
          <w:ilvl w:val="0"/>
          <w:numId w:val="2"/>
        </w:numPr>
        <w:rPr>
          <w:b/>
        </w:rPr>
      </w:pPr>
      <w:r w:rsidRPr="0096101E">
        <w:t>Semana ACM actividades pequeñas pero seguidas para generar recordación.</w:t>
      </w:r>
    </w:p>
    <w:p w:rsidR="00F348D7" w:rsidRPr="0096101E" w:rsidRDefault="00F348D7" w:rsidP="00F348D7">
      <w:pPr>
        <w:pStyle w:val="Prrafodelista"/>
        <w:numPr>
          <w:ilvl w:val="0"/>
          <w:numId w:val="2"/>
        </w:numPr>
        <w:rPr>
          <w:b/>
        </w:rPr>
      </w:pPr>
      <w:r w:rsidRPr="0096101E">
        <w:t>Correo para invitar a la gente a participar.</w:t>
      </w:r>
    </w:p>
    <w:p w:rsidR="00F348D7" w:rsidRPr="0096101E" w:rsidRDefault="00F348D7" w:rsidP="00F348D7">
      <w:pPr>
        <w:pStyle w:val="Prrafodelista"/>
        <w:numPr>
          <w:ilvl w:val="0"/>
          <w:numId w:val="2"/>
        </w:numPr>
        <w:rPr>
          <w:b/>
        </w:rPr>
      </w:pPr>
      <w:r w:rsidRPr="0096101E">
        <w:t>Puesto de información en todo tipo de actividad para poder dar información sobre el capitulo.</w:t>
      </w:r>
    </w:p>
    <w:p w:rsidR="00F348D7" w:rsidRPr="0096101E" w:rsidRDefault="00F348D7" w:rsidP="00F348D7">
      <w:pPr>
        <w:pStyle w:val="Prrafodelista"/>
        <w:numPr>
          <w:ilvl w:val="0"/>
          <w:numId w:val="2"/>
        </w:numPr>
        <w:rPr>
          <w:b/>
        </w:rPr>
      </w:pPr>
      <w:r w:rsidRPr="0096101E">
        <w:t>Slogan. Frase que nos reconozca.</w:t>
      </w:r>
    </w:p>
    <w:p w:rsidR="00F348D7" w:rsidRPr="0096101E" w:rsidRDefault="00F348D7" w:rsidP="00F348D7">
      <w:pPr>
        <w:outlineLvl w:val="0"/>
        <w:rPr>
          <w:b/>
          <w:lang w:val="es-CO"/>
        </w:rPr>
      </w:pPr>
      <w:r w:rsidRPr="0096101E">
        <w:rPr>
          <w:b/>
          <w:lang w:val="es-CO"/>
        </w:rPr>
        <w:t>Reglamento:</w:t>
      </w:r>
    </w:p>
    <w:p w:rsidR="00F348D7" w:rsidRPr="0096101E" w:rsidRDefault="00F348D7" w:rsidP="00F348D7">
      <w:pPr>
        <w:pStyle w:val="Prrafodelista"/>
        <w:numPr>
          <w:ilvl w:val="0"/>
          <w:numId w:val="2"/>
        </w:numPr>
        <w:rPr>
          <w:b/>
        </w:rPr>
      </w:pPr>
      <w:r w:rsidRPr="0096101E">
        <w:t>Si tiene 3 inasistencias injustificadas sale del grupo.</w:t>
      </w:r>
      <w:r w:rsidRPr="0096101E">
        <w:rPr>
          <w:b/>
        </w:rPr>
        <w:t xml:space="preserve"> </w:t>
      </w:r>
    </w:p>
    <w:p w:rsidR="0085562E" w:rsidRPr="0096101E" w:rsidRDefault="00224D51">
      <w:pPr>
        <w:rPr>
          <w:lang w:val="es-CO"/>
        </w:rPr>
      </w:pPr>
    </w:p>
    <w:sectPr w:rsidR="0085562E" w:rsidRPr="0096101E" w:rsidSect="0025267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 w:name="Electron">
    <w:altName w:val="Times New Roman"/>
    <w:charset w:val="00"/>
    <w:family w:val="roman"/>
    <w:pitch w:val="variable"/>
    <w:sig w:usb0="00000000" w:usb1="C0000000" w:usb2="00000008" w:usb3="00000000" w:csb0="000000D3"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7662B99"/>
    <w:multiLevelType w:val="hybridMultilevel"/>
    <w:tmpl w:val="723282D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6EE7656A"/>
    <w:multiLevelType w:val="hybridMultilevel"/>
    <w:tmpl w:val="46E42B88"/>
    <w:lvl w:ilvl="0" w:tplc="240A0001">
      <w:start w:val="1"/>
      <w:numFmt w:val="bullet"/>
      <w:lvlText w:val=""/>
      <w:lvlJc w:val="left"/>
      <w:pPr>
        <w:ind w:left="720" w:hanging="360"/>
      </w:pPr>
      <w:rPr>
        <w:rFonts w:ascii="Symbol" w:hAnsi="Symbol" w:hint="default"/>
      </w:rPr>
    </w:lvl>
    <w:lvl w:ilvl="1" w:tplc="240A001B">
      <w:start w:val="1"/>
      <w:numFmt w:val="lowerRoman"/>
      <w:lvlText w:val="%2."/>
      <w:lvlJc w:val="righ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characterSpacingControl w:val="doNotCompress"/>
  <w:compat/>
  <w:rsids>
    <w:rsidRoot w:val="00F348D7"/>
    <w:rsid w:val="0000562D"/>
    <w:rsid w:val="00007642"/>
    <w:rsid w:val="000860F6"/>
    <w:rsid w:val="000B0C8E"/>
    <w:rsid w:val="000E50FC"/>
    <w:rsid w:val="00103145"/>
    <w:rsid w:val="001410C7"/>
    <w:rsid w:val="001B0CAD"/>
    <w:rsid w:val="001B382C"/>
    <w:rsid w:val="001E0332"/>
    <w:rsid w:val="00224D51"/>
    <w:rsid w:val="00286A06"/>
    <w:rsid w:val="002A1462"/>
    <w:rsid w:val="002E65AE"/>
    <w:rsid w:val="004920AB"/>
    <w:rsid w:val="004A7A64"/>
    <w:rsid w:val="004B71FE"/>
    <w:rsid w:val="005B206C"/>
    <w:rsid w:val="006A1884"/>
    <w:rsid w:val="006B7EFC"/>
    <w:rsid w:val="00774514"/>
    <w:rsid w:val="007873BB"/>
    <w:rsid w:val="0079437E"/>
    <w:rsid w:val="00797DC5"/>
    <w:rsid w:val="00943FE2"/>
    <w:rsid w:val="0096101E"/>
    <w:rsid w:val="00A9625A"/>
    <w:rsid w:val="00AB0696"/>
    <w:rsid w:val="00B6063D"/>
    <w:rsid w:val="00B97A0D"/>
    <w:rsid w:val="00BE00BC"/>
    <w:rsid w:val="00CC445A"/>
    <w:rsid w:val="00D5480C"/>
    <w:rsid w:val="00E32831"/>
    <w:rsid w:val="00EF3479"/>
    <w:rsid w:val="00F07F75"/>
    <w:rsid w:val="00F348D7"/>
    <w:rsid w:val="00F634F5"/>
  </w:rsids>
  <m:mathPr>
    <m:mathFont m:val="Cambria Math"/>
    <m:brkBin m:val="before"/>
    <m:brkBinSub m:val="--"/>
    <m:smallFrac m:val="off"/>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48D7"/>
    <w:pPr>
      <w:spacing w:after="0" w:line="240" w:lineRule="auto"/>
    </w:pPr>
    <w:rPr>
      <w:rFonts w:ascii="Times New Roman" w:eastAsia="Times New Roman" w:hAnsi="Times New Roman" w:cs="Times New Roman"/>
      <w:sz w:val="20"/>
      <w:szCs w:val="20"/>
      <w:lang w:val="en-US" w:eastAsia="es-CO"/>
    </w:rPr>
  </w:style>
  <w:style w:type="paragraph" w:styleId="Ttulo2">
    <w:name w:val="heading 2"/>
    <w:basedOn w:val="Normal"/>
    <w:next w:val="Normal"/>
    <w:link w:val="Ttulo2Car"/>
    <w:qFormat/>
    <w:rsid w:val="00F348D7"/>
    <w:pPr>
      <w:keepNext/>
      <w:jc w:val="center"/>
      <w:outlineLvl w:val="1"/>
    </w:pPr>
    <w:rPr>
      <w:b/>
      <w:u w:val="single"/>
      <w:lang w:val="es-CO" w:eastAsia="en-US"/>
    </w:rPr>
  </w:style>
  <w:style w:type="paragraph" w:styleId="Ttulo3">
    <w:name w:val="heading 3"/>
    <w:basedOn w:val="Normal"/>
    <w:next w:val="Normal"/>
    <w:link w:val="Ttulo3Car"/>
    <w:qFormat/>
    <w:rsid w:val="00F348D7"/>
    <w:pPr>
      <w:keepNext/>
      <w:outlineLvl w:val="2"/>
    </w:pPr>
    <w:rPr>
      <w:b/>
      <w:lang w:val="es-CO"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rsid w:val="00F348D7"/>
    <w:rPr>
      <w:rFonts w:ascii="Times New Roman" w:eastAsia="Times New Roman" w:hAnsi="Times New Roman" w:cs="Times New Roman"/>
      <w:b/>
      <w:sz w:val="20"/>
      <w:szCs w:val="20"/>
      <w:u w:val="single"/>
    </w:rPr>
  </w:style>
  <w:style w:type="character" w:customStyle="1" w:styleId="Ttulo3Car">
    <w:name w:val="Título 3 Car"/>
    <w:basedOn w:val="Fuentedeprrafopredeter"/>
    <w:link w:val="Ttulo3"/>
    <w:rsid w:val="00F348D7"/>
    <w:rPr>
      <w:rFonts w:ascii="Times New Roman" w:eastAsia="Times New Roman" w:hAnsi="Times New Roman" w:cs="Times New Roman"/>
      <w:b/>
      <w:sz w:val="20"/>
      <w:szCs w:val="20"/>
    </w:rPr>
  </w:style>
  <w:style w:type="paragraph" w:customStyle="1" w:styleId="FooterLine2">
    <w:name w:val="Footer Line 2"/>
    <w:basedOn w:val="Piedepgina"/>
    <w:rsid w:val="00F348D7"/>
  </w:style>
  <w:style w:type="paragraph" w:styleId="Sangradetextonormal">
    <w:name w:val="Body Text Indent"/>
    <w:basedOn w:val="Normal"/>
    <w:link w:val="SangradetextonormalCar"/>
    <w:semiHidden/>
    <w:rsid w:val="00F348D7"/>
    <w:rPr>
      <w:rFonts w:ascii="Book Antiqua" w:hAnsi="Book Antiqua"/>
      <w:sz w:val="18"/>
      <w:lang w:val="es-ES_tradnl" w:eastAsia="en-US"/>
    </w:rPr>
  </w:style>
  <w:style w:type="character" w:customStyle="1" w:styleId="SangradetextonormalCar">
    <w:name w:val="Sangría de texto normal Car"/>
    <w:basedOn w:val="Fuentedeprrafopredeter"/>
    <w:link w:val="Sangradetextonormal"/>
    <w:semiHidden/>
    <w:rsid w:val="00F348D7"/>
    <w:rPr>
      <w:rFonts w:ascii="Book Antiqua" w:eastAsia="Times New Roman" w:hAnsi="Book Antiqua" w:cs="Times New Roman"/>
      <w:sz w:val="18"/>
      <w:szCs w:val="20"/>
      <w:lang w:val="es-ES_tradnl"/>
    </w:rPr>
  </w:style>
  <w:style w:type="paragraph" w:styleId="Prrafodelista">
    <w:name w:val="List Paragraph"/>
    <w:basedOn w:val="Normal"/>
    <w:uiPriority w:val="34"/>
    <w:qFormat/>
    <w:rsid w:val="00F348D7"/>
    <w:pPr>
      <w:spacing w:after="200" w:line="276" w:lineRule="auto"/>
      <w:ind w:left="720"/>
      <w:contextualSpacing/>
    </w:pPr>
    <w:rPr>
      <w:rFonts w:asciiTheme="minorHAnsi" w:eastAsiaTheme="minorEastAsia" w:hAnsiTheme="minorHAnsi" w:cstheme="minorBidi"/>
      <w:sz w:val="22"/>
      <w:szCs w:val="22"/>
      <w:lang w:val="es-CO" w:eastAsia="ja-JP" w:bidi="he-IL"/>
    </w:rPr>
  </w:style>
  <w:style w:type="paragraph" w:styleId="Piedepgina">
    <w:name w:val="footer"/>
    <w:basedOn w:val="Normal"/>
    <w:link w:val="PiedepginaCar"/>
    <w:uiPriority w:val="99"/>
    <w:semiHidden/>
    <w:unhideWhenUsed/>
    <w:rsid w:val="00F348D7"/>
    <w:pPr>
      <w:tabs>
        <w:tab w:val="center" w:pos="4419"/>
        <w:tab w:val="right" w:pos="8838"/>
      </w:tabs>
    </w:pPr>
  </w:style>
  <w:style w:type="character" w:customStyle="1" w:styleId="PiedepginaCar">
    <w:name w:val="Pie de página Car"/>
    <w:basedOn w:val="Fuentedeprrafopredeter"/>
    <w:link w:val="Piedepgina"/>
    <w:uiPriority w:val="99"/>
    <w:semiHidden/>
    <w:rsid w:val="00F348D7"/>
    <w:rPr>
      <w:rFonts w:ascii="Times New Roman" w:eastAsia="Times New Roman" w:hAnsi="Times New Roman" w:cs="Times New Roman"/>
      <w:sz w:val="20"/>
      <w:szCs w:val="20"/>
      <w:lang w:val="en-US" w:eastAsia="es-CO"/>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TotalTime>
  <Pages>3</Pages>
  <Words>651</Words>
  <Characters>3582</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Zerosith</dc:creator>
  <cp:lastModifiedBy>Andres Tellez</cp:lastModifiedBy>
  <cp:revision>14</cp:revision>
  <dcterms:created xsi:type="dcterms:W3CDTF">2010-02-18T23:55:00Z</dcterms:created>
  <dcterms:modified xsi:type="dcterms:W3CDTF">2010-02-19T01:10:00Z</dcterms:modified>
</cp:coreProperties>
</file>