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2C63D3" w:rsidRPr="002C63D3" w:rsidRDefault="002C63D3" w:rsidP="002C63D3">
      <w:pPr>
        <w:pStyle w:val="Citadestacada"/>
        <w:jc w:val="center"/>
        <w:rPr>
          <w:color w:val="C00000"/>
        </w:rPr>
      </w:pPr>
      <w:r w:rsidRPr="002C63D3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1701"/>
        <w:gridCol w:w="1985"/>
        <w:gridCol w:w="1604"/>
      </w:tblGrid>
      <w:tr w:rsidR="002C63D3" w:rsidRPr="002C63D3" w:rsidTr="002C63D3">
        <w:trPr>
          <w:cnfStyle w:val="100000000000"/>
        </w:trPr>
        <w:tc>
          <w:tcPr>
            <w:cnfStyle w:val="001000000000"/>
            <w:tcW w:w="1811" w:type="dxa"/>
          </w:tcPr>
          <w:p w:rsidR="002C63D3" w:rsidRPr="002C63D3" w:rsidRDefault="002C63D3" w:rsidP="00A25694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A25694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1701" w:type="dxa"/>
          </w:tcPr>
          <w:p w:rsidR="002C63D3" w:rsidRPr="002C63D3" w:rsidRDefault="002C63D3" w:rsidP="00A25694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A25694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A25694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2C63D3" w:rsidTr="002C63D3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A25694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A25694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2C63D3" w:rsidRDefault="002C63D3" w:rsidP="00A25694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Andrea Fajardo, Arquitecto</w:t>
            </w: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2C63D3" w:rsidRPr="002C63D3" w:rsidTr="002C63D3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2C63D3" w:rsidRPr="002C63D3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</w:p>
        </w:tc>
        <w:tc>
          <w:tcPr>
            <w:cnfStyle w:val="000010000000"/>
            <w:tcW w:w="1316" w:type="dxa"/>
          </w:tcPr>
          <w:p w:rsidR="002C63D3" w:rsidRPr="002C63D3" w:rsidRDefault="002C63D3" w:rsidP="00A25694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1701" w:type="dxa"/>
          </w:tcPr>
          <w:p w:rsidR="002C63D3" w:rsidRPr="002C63D3" w:rsidRDefault="002C63D3" w:rsidP="002C63D3">
            <w:pPr>
              <w:cnfStyle w:val="01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2C63D3" w:rsidRDefault="002C63D3" w:rsidP="00A25694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 w:cs="Arial"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2C63D3" w:rsidRDefault="002C63D3" w:rsidP="00A25694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2C63D3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</w:tbl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2C63D3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</w:t>
      </w:r>
      <w:r w:rsidR="002C63D3">
        <w:rPr>
          <w:sz w:val="20"/>
          <w:szCs w:val="20"/>
        </w:rPr>
        <w:t>n</w:t>
      </w:r>
      <w:r w:rsidRPr="00823680">
        <w:rPr>
          <w:sz w:val="20"/>
          <w:szCs w:val="20"/>
        </w:rPr>
        <w:t>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2C63D3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2C63D3">
      <w:p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lastRenderedPageBreak/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9E0868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Lo mínimo que se compromete a cumplir, sado el caso que no se logre el objetivo en su t</w:t>
            </w:r>
            <w:r w:rsidRPr="00823680">
              <w:rPr>
                <w:sz w:val="20"/>
                <w:szCs w:val="20"/>
              </w:rPr>
              <w:t>otalidad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361E3A" w:rsidRDefault="00361E3A" w:rsidP="00361E3A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1E3A" w:rsidRDefault="00361E3A" w:rsidP="00361E3A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E13234" w:rsidRPr="00E13234" w:rsidRDefault="00E13234" w:rsidP="00E13234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9E0868" w:rsidRPr="002465C4" w:rsidRDefault="00E13234" w:rsidP="00E13234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A76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A76F03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</w:tbl>
    <w:p w:rsidR="00B943AB" w:rsidRDefault="00B943AB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El perfil de entrada debe ser el primero en acceder a la partida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A2569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EC0EDD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A256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Tr="00A2569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jugador en banca rota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 nuevo ranking para los jugadores</w:t>
            </w:r>
          </w:p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cierre la partida sin almacenar el ranking del jugador.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jugador acepta la aclaración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declara en banca rota a un jugador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realiza la suma de las propiedades, casas y hoteles del resto de los jugadores.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ordena de manera descendente a los jugadores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actualiza el ranking de los jugadores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cierra la conexión de cada jugador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 w:rsidP="002C63D3"/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A2569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Comprar bienes</w:t>
            </w:r>
          </w:p>
        </w:tc>
      </w:tr>
      <w:tr w:rsidR="002C63D3" w:rsidTr="00A2569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usuario tenga el dinero para comprar dicha propiedad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casilla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es dueño de una propiedad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debe ser del banco, el jugador debe tener el dinero de la compra de dicha propiedad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Que el jugador no tenga el dinero suficiente y no se pueda realizar la transacción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1) El jugador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mueve la ficha tantas veces indique los dados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jugador acepta la compra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indica que la propiedad está disponible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jugador acepta el valor descontado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verifica que el jugador tenga el dinero para comprar la propiedad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muestra la opción comprar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sistema descuenta al jugador el valor de la propiedad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El sistema le asigna la nueva propiedad al jugador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 El jugador no tenga el dinero suficiente: el sistema mostrara la opción de hipotecar otras propiedades o la opción de subastar la propiedad.</w:t>
            </w:r>
          </w:p>
        </w:tc>
      </w:tr>
    </w:tbl>
    <w:p w:rsidR="002C63D3" w:rsidRDefault="002C63D3" w:rsidP="002C63D3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A2569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A256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Tr="00A2569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Verifique que el jugador pueda comprar un trago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pueda comprar cervezas o whiskys después de haber completado la mayoría de edad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de un jugador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algún trago en una propiedad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completado la mayoría de edad, es decir, que tenga todas las propiedades de un mismo color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Trago colocado en alguna propiedad</w:t>
            </w:r>
          </w:p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solicita la compra del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verifica que el jugador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tenga las propiedades de un mismo color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3) El jugador indica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verifica que el tipo de trago sea el que puede comprar.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jugador selecciona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verifica que el jugador tenga el dinero suficiente para comprar el trago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7)El sistema descuenta al jugador el valor del trago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El sistema asigna el trago a la propiedad seleccionada por el jugador.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validara únicamente  que tenga 3 propiedades de un mismo color</w:t>
            </w:r>
          </w:p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validara que en la propiedad que se compre el whisky, tenga 4 cervezas</w:t>
            </w:r>
          </w:p>
        </w:tc>
      </w:tr>
    </w:tbl>
    <w:p w:rsidR="002C63D3" w:rsidRDefault="002C63D3" w:rsidP="002C63D3"/>
    <w:p w:rsidR="009E0868" w:rsidRDefault="009E0868"/>
    <w:p w:rsidR="009E0868" w:rsidRDefault="009E0868"/>
    <w:p w:rsidR="009E0868" w:rsidRDefault="009E0868"/>
    <w:p w:rsidR="009E0868" w:rsidRDefault="009E0868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041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5E041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2465C4" w:rsidP="002465C4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2465C4">
              <w:rPr>
                <w:rFonts w:ascii="Calibri" w:hAnsi="Calibri" w:cs="Calibri"/>
                <w:bCs/>
                <w:color w:val="000000"/>
              </w:rPr>
              <w:t>Vender trago</w:t>
            </w:r>
          </w:p>
        </w:tc>
      </w:tr>
      <w:tr w:rsidR="005E041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041B" w:rsidRPr="002465C4" w:rsidRDefault="00315C8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D4316F" w:rsidRDefault="00F30B27" w:rsidP="00ED3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F30B27" w:rsidRPr="002465C4" w:rsidRDefault="00F30B27" w:rsidP="00ED3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5E041B" w:rsidRDefault="005E041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A2569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A256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Tr="00A2569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Muestre el valor de las hipotecas de las propiedades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vender sus propiedades al banco como un préstamo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tenga propiedades para hipotecar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2F7F9E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Dinero de la hipoteca al jugador, estado de la propiedad en hipotecado</w:t>
            </w:r>
          </w:p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F7F9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El jugador no pueda realizar la hipoteca porque no tenga mas propiedades por hipotecar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jugador selecciona la opción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le muestra al jugador las propiedades de la que es dueño y que puede hipotecar.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acepta la hipoteca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El jugador acepta el cambio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coloca en estado hipotecado las propiedades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El sistema le asigna al jugador el valor de de hipoteca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 El jugador no tenga propiedades para hipotecar: Cancela la operación</w:t>
            </w:r>
          </w:p>
        </w:tc>
      </w:tr>
    </w:tbl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hipoteca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A2569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A256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Tr="00A2569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caiga en la casilla donde deba pagar impuestos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juego tiene casillas donde el jugador deberá cancelar ciertos impuestos. Descontar al jugador dichos impuestos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 el dinero descontado de los impuestos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haya caído en una de las casillas de impuesto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D4316F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tiene el dinero descontado correspondiente al impuesto</w:t>
            </w:r>
          </w:p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el sistema no descuente el valor del impuesto al jugador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usuario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mueve la ficha del jugador tantas veces haya indicado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los dados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Default="002465C4"/>
    <w:p w:rsidR="002465C4" w:rsidRDefault="002465C4"/>
    <w:p w:rsidR="002465C4" w:rsidRDefault="002465C4"/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465C4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2465C4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2465C4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Tr="00A2569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EC0EDD" w:rsidRDefault="002C63D3" w:rsidP="00A2569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Tr="00A2569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se identifiquen los dueños de las propiedades correspondientes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un jugador pueda identificar los dueños de cada propiedad.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Vista de las propiedades compradas por cada jugador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haya sido comprada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Propiedades asignadas a cada jugador</w:t>
            </w:r>
          </w:p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 cada jugador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Un jugador compra una propiedad CU5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El sistema asigna el icono de la ficha del jugador a dicha propiedad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permite la visualización de la propiedad por dueño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Tr="00A2569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Default="002C63D3" w:rsidP="00A25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hay variaciones</w:t>
            </w:r>
          </w:p>
        </w:tc>
      </w:tr>
    </w:tbl>
    <w:p w:rsidR="002C63D3" w:rsidRDefault="002C63D3"/>
    <w:sectPr w:rsidR="002C63D3" w:rsidSect="00277C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A9E" w:rsidRDefault="00772A9E" w:rsidP="009E0868">
      <w:pPr>
        <w:spacing w:after="0" w:line="240" w:lineRule="auto"/>
      </w:pPr>
      <w:r>
        <w:separator/>
      </w:r>
    </w:p>
  </w:endnote>
  <w:endnote w:type="continuationSeparator" w:id="0">
    <w:p w:rsidR="00772A9E" w:rsidRDefault="00772A9E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A9E" w:rsidRDefault="00772A9E" w:rsidP="009E0868">
      <w:pPr>
        <w:spacing w:after="0" w:line="240" w:lineRule="auto"/>
      </w:pPr>
      <w:r>
        <w:separator/>
      </w:r>
    </w:p>
  </w:footnote>
  <w:footnote w:type="continuationSeparator" w:id="0">
    <w:p w:rsidR="00772A9E" w:rsidRDefault="00772A9E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868" w:rsidRDefault="009E0868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C20D6"/>
    <w:rsid w:val="00233487"/>
    <w:rsid w:val="002465C4"/>
    <w:rsid w:val="00277CA9"/>
    <w:rsid w:val="002C63D3"/>
    <w:rsid w:val="00315C8B"/>
    <w:rsid w:val="00361E3A"/>
    <w:rsid w:val="00371D56"/>
    <w:rsid w:val="003929BC"/>
    <w:rsid w:val="003E1A4A"/>
    <w:rsid w:val="004841D5"/>
    <w:rsid w:val="00546982"/>
    <w:rsid w:val="005E041B"/>
    <w:rsid w:val="005E2683"/>
    <w:rsid w:val="006256EE"/>
    <w:rsid w:val="006418B8"/>
    <w:rsid w:val="006F4A9A"/>
    <w:rsid w:val="00772A9E"/>
    <w:rsid w:val="00833DDD"/>
    <w:rsid w:val="009B7167"/>
    <w:rsid w:val="009E0868"/>
    <w:rsid w:val="00A76F03"/>
    <w:rsid w:val="00B32AF2"/>
    <w:rsid w:val="00B943AB"/>
    <w:rsid w:val="00C049BF"/>
    <w:rsid w:val="00C2084B"/>
    <w:rsid w:val="00C64A49"/>
    <w:rsid w:val="00D4316F"/>
    <w:rsid w:val="00D83522"/>
    <w:rsid w:val="00D851E3"/>
    <w:rsid w:val="00DA5CC9"/>
    <w:rsid w:val="00DD6F0D"/>
    <w:rsid w:val="00E13234"/>
    <w:rsid w:val="00ED3782"/>
    <w:rsid w:val="00F30B27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1712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LaUrIta</cp:lastModifiedBy>
  <cp:revision>16</cp:revision>
  <dcterms:created xsi:type="dcterms:W3CDTF">2010-03-30T03:31:00Z</dcterms:created>
  <dcterms:modified xsi:type="dcterms:W3CDTF">2010-03-30T04:47:00Z</dcterms:modified>
</cp:coreProperties>
</file>