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68" w:rsidRPr="00605E5B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605E5B" w:rsidRDefault="009E0868" w:rsidP="009E0868">
      <w:pPr>
        <w:jc w:val="center"/>
        <w:outlineLvl w:val="0"/>
        <w:rPr>
          <w:b/>
          <w:color w:val="FF0000"/>
          <w:sz w:val="52"/>
          <w:szCs w:val="56"/>
        </w:rPr>
      </w:pPr>
    </w:p>
    <w:p w:rsidR="009E0868" w:rsidRPr="00605E5B" w:rsidRDefault="009E0868" w:rsidP="009E0868">
      <w:pPr>
        <w:jc w:val="center"/>
        <w:outlineLvl w:val="0"/>
        <w:rPr>
          <w:b/>
          <w:color w:val="C00000"/>
        </w:rPr>
      </w:pPr>
      <w:r w:rsidRPr="00605E5B">
        <w:rPr>
          <w:b/>
          <w:color w:val="C00000"/>
          <w:sz w:val="52"/>
          <w:szCs w:val="56"/>
        </w:rPr>
        <w:t>DOCUMENTACIÓN CASOS DE USO</w:t>
      </w:r>
      <w:r w:rsidRPr="00605E5B">
        <w:rPr>
          <w:b/>
          <w:color w:val="C00000"/>
        </w:rPr>
        <w:t xml:space="preserve"> </w:t>
      </w:r>
    </w:p>
    <w:p w:rsidR="009E0868" w:rsidRPr="00605E5B" w:rsidRDefault="009E0868" w:rsidP="009E0868">
      <w:pPr>
        <w:jc w:val="center"/>
        <w:outlineLvl w:val="0"/>
        <w:rPr>
          <w:rFonts w:cstheme="minorHAnsi"/>
          <w:b/>
          <w:color w:val="FFC000"/>
          <w:sz w:val="44"/>
          <w:szCs w:val="44"/>
          <w:lang w:val="es-ES_tradnl"/>
        </w:rPr>
      </w:pPr>
      <w:r w:rsidRPr="00605E5B">
        <w:rPr>
          <w:rFonts w:cstheme="minorHAnsi"/>
          <w:b/>
          <w:noProof/>
          <w:color w:val="FFC000"/>
          <w:sz w:val="44"/>
          <w:szCs w:val="44"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794385</wp:posOffset>
            </wp:positionH>
            <wp:positionV relativeFrom="paragraph">
              <wp:posOffset>1068070</wp:posOffset>
            </wp:positionV>
            <wp:extent cx="3619500" cy="1981200"/>
            <wp:effectExtent l="19050" t="0" r="0" b="0"/>
            <wp:wrapTopAndBottom/>
            <wp:docPr id="2" name="Picture 3" descr="C:\Users\Andrea\Documents\MATERIAS\ING SOFT\PROYECTO\Repo_IngSoft\Logo\LogoFinalGrand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Documents\MATERIAS\ING SOFT\PROYECTO\Repo_IngSoft\Logo\LogoFinalGrande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05E5B">
        <w:rPr>
          <w:rFonts w:cstheme="minorHAnsi"/>
          <w:b/>
          <w:color w:val="FFC000"/>
          <w:sz w:val="44"/>
          <w:szCs w:val="44"/>
          <w:lang w:val="es-ES_tradnl"/>
        </w:rPr>
        <w:t>Alimnova®</w:t>
      </w:r>
    </w:p>
    <w:p w:rsidR="009E0868" w:rsidRPr="00605E5B" w:rsidRDefault="009E0868" w:rsidP="00E13234">
      <w:pPr>
        <w:jc w:val="center"/>
        <w:outlineLvl w:val="0"/>
        <w:rPr>
          <w:rFonts w:cstheme="minorHAnsi"/>
          <w:b/>
          <w:color w:val="C00000"/>
          <w:sz w:val="44"/>
          <w:szCs w:val="48"/>
          <w:lang w:val="es-ES_tradnl"/>
        </w:rPr>
      </w:pPr>
      <w:r w:rsidRPr="00605E5B">
        <w:rPr>
          <w:b/>
          <w:color w:val="FF0000"/>
        </w:rPr>
        <w:br w:type="page"/>
      </w:r>
    </w:p>
    <w:p w:rsidR="002C63D3" w:rsidRPr="00605E5B" w:rsidRDefault="002C63D3" w:rsidP="002C63D3">
      <w:pPr>
        <w:pStyle w:val="Citadestacada"/>
        <w:jc w:val="center"/>
        <w:rPr>
          <w:color w:val="C00000"/>
        </w:rPr>
      </w:pPr>
      <w:r w:rsidRPr="00605E5B">
        <w:rPr>
          <w:color w:val="C00000"/>
        </w:rPr>
        <w:lastRenderedPageBreak/>
        <w:t>HISTORIAL DE CAMBIOS</w:t>
      </w:r>
    </w:p>
    <w:tbl>
      <w:tblPr>
        <w:tblStyle w:val="Listaclara-nfasis2"/>
        <w:tblW w:w="0" w:type="auto"/>
        <w:tblLook w:val="01E0"/>
      </w:tblPr>
      <w:tblGrid>
        <w:gridCol w:w="1811"/>
        <w:gridCol w:w="1316"/>
        <w:gridCol w:w="2143"/>
        <w:gridCol w:w="1985"/>
        <w:gridCol w:w="1684"/>
      </w:tblGrid>
      <w:tr w:rsidR="002C63D3" w:rsidRPr="00605E5B" w:rsidTr="009C5FAF">
        <w:trPr>
          <w:cnfStyle w:val="100000000000"/>
        </w:trPr>
        <w:tc>
          <w:tcPr>
            <w:cnfStyle w:val="001000000000"/>
            <w:tcW w:w="1811" w:type="dxa"/>
          </w:tcPr>
          <w:p w:rsidR="002C63D3" w:rsidRPr="00605E5B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Versión</w:t>
            </w:r>
          </w:p>
        </w:tc>
        <w:tc>
          <w:tcPr>
            <w:cnfStyle w:val="000010000000"/>
            <w:tcW w:w="1316" w:type="dxa"/>
          </w:tcPr>
          <w:p w:rsidR="002C63D3" w:rsidRPr="00605E5B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Fecha</w:t>
            </w:r>
          </w:p>
        </w:tc>
        <w:tc>
          <w:tcPr>
            <w:tcW w:w="2129" w:type="dxa"/>
          </w:tcPr>
          <w:p w:rsidR="002C63D3" w:rsidRPr="00605E5B" w:rsidRDefault="002C63D3" w:rsidP="006E7890">
            <w:pPr>
              <w:jc w:val="center"/>
              <w:cnfStyle w:val="100000000000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Sección  del documento modificada</w:t>
            </w:r>
          </w:p>
        </w:tc>
        <w:tc>
          <w:tcPr>
            <w:cnfStyle w:val="000010000000"/>
            <w:tcW w:w="1985" w:type="dxa"/>
          </w:tcPr>
          <w:p w:rsidR="002C63D3" w:rsidRPr="00605E5B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Descripción de cambios (corta)</w:t>
            </w:r>
          </w:p>
        </w:tc>
        <w:tc>
          <w:tcPr>
            <w:cnfStyle w:val="000100000000"/>
            <w:tcW w:w="1660" w:type="dxa"/>
          </w:tcPr>
          <w:p w:rsidR="002C63D3" w:rsidRPr="00605E5B" w:rsidRDefault="002C63D3" w:rsidP="006E7890">
            <w:pPr>
              <w:jc w:val="center"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i/>
                <w:noProof/>
                <w:color w:val="000000" w:themeColor="text1"/>
              </w:rPr>
              <w:t>Responsable (S)</w:t>
            </w:r>
          </w:p>
        </w:tc>
      </w:tr>
      <w:tr w:rsidR="002C63D3" w:rsidRPr="00605E5B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2C63D3" w:rsidRPr="00605E5B" w:rsidRDefault="002C63D3" w:rsidP="002C63D3">
            <w:pPr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0.0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2C63D3" w:rsidRPr="00605E5B" w:rsidRDefault="002C63D3" w:rsidP="006E7890">
            <w:pPr>
              <w:autoSpaceDE w:val="0"/>
              <w:autoSpaceDN w:val="0"/>
              <w:adjustRightInd w:val="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2C63D3" w:rsidRPr="00605E5B" w:rsidRDefault="002C63D3" w:rsidP="002C63D3">
            <w:pPr>
              <w:cnfStyle w:val="000000100000"/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Estructuración del documento. Inclusión de la plantilla y descripción de la misma</w:t>
            </w:r>
          </w:p>
        </w:tc>
        <w:tc>
          <w:tcPr>
            <w:cnfStyle w:val="000010000000"/>
            <w:tcW w:w="1985" w:type="dxa"/>
          </w:tcPr>
          <w:p w:rsidR="002C63D3" w:rsidRPr="00605E5B" w:rsidRDefault="002C63D3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</w:p>
        </w:tc>
        <w:tc>
          <w:tcPr>
            <w:cnfStyle w:val="000100000000"/>
            <w:tcW w:w="1604" w:type="dxa"/>
          </w:tcPr>
          <w:p w:rsidR="002C63D3" w:rsidRPr="00605E5B" w:rsidRDefault="002C63D3" w:rsidP="006E7890">
            <w:pPr>
              <w:keepNext/>
              <w:rPr>
                <w:rFonts w:ascii="Calibri" w:hAnsi="Calibri" w:cs="Arial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Andrea Fajardo, Arquitecto.</w:t>
            </w:r>
          </w:p>
        </w:tc>
      </w:tr>
      <w:tr w:rsidR="002C63D3" w:rsidRPr="00605E5B" w:rsidTr="00B27AF9">
        <w:trPr>
          <w:trHeight w:val="2901"/>
        </w:trPr>
        <w:tc>
          <w:tcPr>
            <w:cnfStyle w:val="001000000000"/>
            <w:tcW w:w="1811" w:type="dxa"/>
          </w:tcPr>
          <w:p w:rsidR="002C63D3" w:rsidRPr="00605E5B" w:rsidRDefault="002C63D3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0.1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2C63D3" w:rsidRPr="00605E5B" w:rsidRDefault="002C63D3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2C63D3" w:rsidRPr="00605E5B" w:rsidRDefault="002C63D3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CU5, CU22, CU3, CU8, CU15, CU6</w:t>
            </w:r>
          </w:p>
        </w:tc>
        <w:tc>
          <w:tcPr>
            <w:cnfStyle w:val="000010000000"/>
            <w:tcW w:w="1985" w:type="dxa"/>
          </w:tcPr>
          <w:p w:rsidR="002C63D3" w:rsidRPr="00605E5B" w:rsidRDefault="002C63D3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2C63D3" w:rsidRPr="00605E5B" w:rsidRDefault="002C63D3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.</w:t>
            </w:r>
          </w:p>
        </w:tc>
      </w:tr>
      <w:tr w:rsidR="005E7AEE" w:rsidRPr="00605E5B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5E7AEE" w:rsidRPr="00605E5B" w:rsidRDefault="005E7AEE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0.2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.0</w:t>
            </w:r>
          </w:p>
        </w:tc>
        <w:tc>
          <w:tcPr>
            <w:cnfStyle w:val="000010000000"/>
            <w:tcW w:w="1316" w:type="dxa"/>
          </w:tcPr>
          <w:p w:rsidR="005E7AEE" w:rsidRPr="00605E5B" w:rsidRDefault="00A27E2B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29/03/2010</w:t>
            </w:r>
          </w:p>
        </w:tc>
        <w:tc>
          <w:tcPr>
            <w:tcW w:w="2129" w:type="dxa"/>
          </w:tcPr>
          <w:p w:rsidR="00A27E2B" w:rsidRPr="00605E5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CU7,CU9,CU11,CU12,</w:t>
            </w:r>
          </w:p>
          <w:p w:rsidR="005E7AEE" w:rsidRPr="00605E5B" w:rsidRDefault="00A27E2B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CU13, CU16</w:t>
            </w:r>
          </w:p>
        </w:tc>
        <w:tc>
          <w:tcPr>
            <w:cnfStyle w:val="000010000000"/>
            <w:tcW w:w="1985" w:type="dxa"/>
          </w:tcPr>
          <w:p w:rsidR="005E7AEE" w:rsidRPr="00605E5B" w:rsidRDefault="00A27E2B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Especificación de los casos de usos mencionados</w:t>
            </w:r>
          </w:p>
        </w:tc>
        <w:tc>
          <w:tcPr>
            <w:cnfStyle w:val="000100000000"/>
            <w:tcW w:w="1604" w:type="dxa"/>
          </w:tcPr>
          <w:p w:rsidR="005E7AEE" w:rsidRPr="00605E5B" w:rsidRDefault="00A27E2B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Andrea Fajardo</w:t>
            </w:r>
            <w:r w:rsidR="00B06284" w:rsidRPr="00605E5B">
              <w:rPr>
                <w:rFonts w:ascii="Calibri" w:hAnsi="Calibri"/>
                <w:i/>
                <w:noProof/>
                <w:color w:val="000000" w:themeColor="text1"/>
              </w:rPr>
              <w:t>, Arquitecto.</w:t>
            </w: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 xml:space="preserve"> </w:t>
            </w:r>
          </w:p>
        </w:tc>
      </w:tr>
      <w:tr w:rsidR="00B06284" w:rsidRPr="00605E5B" w:rsidTr="00B27AF9">
        <w:trPr>
          <w:trHeight w:val="2901"/>
        </w:trPr>
        <w:tc>
          <w:tcPr>
            <w:cnfStyle w:val="001000000000"/>
            <w:tcW w:w="1811" w:type="dxa"/>
          </w:tcPr>
          <w:p w:rsidR="00B06284" w:rsidRPr="00605E5B" w:rsidRDefault="00B06284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lastRenderedPageBreak/>
              <w:t>0.2.1</w:t>
            </w:r>
          </w:p>
        </w:tc>
        <w:tc>
          <w:tcPr>
            <w:cnfStyle w:val="000010000000"/>
            <w:tcW w:w="1316" w:type="dxa"/>
          </w:tcPr>
          <w:p w:rsidR="00B06284" w:rsidRPr="00605E5B" w:rsidRDefault="00B06284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30/03/2010</w:t>
            </w:r>
          </w:p>
        </w:tc>
        <w:tc>
          <w:tcPr>
            <w:tcW w:w="2129" w:type="dxa"/>
          </w:tcPr>
          <w:p w:rsidR="00B06284" w:rsidRPr="00605E5B" w:rsidRDefault="00B06284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CU22</w:t>
            </w:r>
          </w:p>
        </w:tc>
        <w:tc>
          <w:tcPr>
            <w:cnfStyle w:val="000010000000"/>
            <w:tcW w:w="1985" w:type="dxa"/>
          </w:tcPr>
          <w:p w:rsidR="00B06284" w:rsidRPr="00605E5B" w:rsidRDefault="00B06284" w:rsidP="006E7890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Corrección del caso de uso</w:t>
            </w:r>
          </w:p>
        </w:tc>
        <w:tc>
          <w:tcPr>
            <w:cnfStyle w:val="000100000000"/>
            <w:tcW w:w="1604" w:type="dxa"/>
          </w:tcPr>
          <w:p w:rsidR="00B06284" w:rsidRPr="00605E5B" w:rsidRDefault="00B06284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Proyectos.</w:t>
            </w:r>
          </w:p>
        </w:tc>
      </w:tr>
      <w:tr w:rsidR="005A196F" w:rsidRPr="00605E5B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5A196F" w:rsidRPr="00605E5B" w:rsidRDefault="005A196F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0.3.0</w:t>
            </w:r>
          </w:p>
        </w:tc>
        <w:tc>
          <w:tcPr>
            <w:cnfStyle w:val="000010000000"/>
            <w:tcW w:w="1316" w:type="dxa"/>
          </w:tcPr>
          <w:p w:rsidR="005A196F" w:rsidRPr="00605E5B" w:rsidRDefault="005A196F" w:rsidP="006E7890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06/04/2010</w:t>
            </w:r>
          </w:p>
        </w:tc>
        <w:tc>
          <w:tcPr>
            <w:tcW w:w="2129" w:type="dxa"/>
          </w:tcPr>
          <w:p w:rsidR="005A196F" w:rsidRPr="00605E5B" w:rsidRDefault="005A196F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CU19, CU20</w:t>
            </w:r>
          </w:p>
        </w:tc>
        <w:tc>
          <w:tcPr>
            <w:cnfStyle w:val="000010000000"/>
            <w:tcW w:w="1985" w:type="dxa"/>
          </w:tcPr>
          <w:p w:rsidR="005A196F" w:rsidRPr="00605E5B" w:rsidRDefault="005A196F" w:rsidP="005A196F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Documetación de dichos casos de uso</w:t>
            </w:r>
          </w:p>
        </w:tc>
        <w:tc>
          <w:tcPr>
            <w:cnfStyle w:val="000100000000"/>
            <w:tcW w:w="1604" w:type="dxa"/>
          </w:tcPr>
          <w:p w:rsidR="005A196F" w:rsidRPr="00605E5B" w:rsidRDefault="005A196F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Laura Arias, Director de proyectos</w:t>
            </w:r>
          </w:p>
        </w:tc>
      </w:tr>
      <w:tr w:rsidR="00B27AF9" w:rsidRPr="00605E5B" w:rsidTr="00B27AF9">
        <w:trPr>
          <w:trHeight w:val="2901"/>
        </w:trPr>
        <w:tc>
          <w:tcPr>
            <w:cnfStyle w:val="001000000000"/>
            <w:tcW w:w="1811" w:type="dxa"/>
          </w:tcPr>
          <w:p w:rsidR="00B27AF9" w:rsidRPr="00605E5B" w:rsidRDefault="009C5FAF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</w:t>
            </w:r>
            <w:r w:rsidR="00B27AF9" w:rsidRPr="00605E5B">
              <w:rPr>
                <w:rFonts w:ascii="Calibri" w:hAnsi="Calibri"/>
                <w:i/>
                <w:noProof/>
                <w:color w:val="000000" w:themeColor="text1"/>
              </w:rPr>
              <w:t>.4.0</w:t>
            </w:r>
          </w:p>
        </w:tc>
        <w:tc>
          <w:tcPr>
            <w:cnfStyle w:val="000010000000"/>
            <w:tcW w:w="1316" w:type="dxa"/>
          </w:tcPr>
          <w:p w:rsidR="00B27AF9" w:rsidRPr="00605E5B" w:rsidRDefault="00B27AF9" w:rsidP="00926577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06/04/2010</w:t>
            </w:r>
          </w:p>
        </w:tc>
        <w:tc>
          <w:tcPr>
            <w:tcW w:w="2129" w:type="dxa"/>
          </w:tcPr>
          <w:p w:rsidR="00B27AF9" w:rsidRPr="00605E5B" w:rsidRDefault="00B27AF9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CU1, CU10, CU21, CU17, CU4, CU2, CU18</w:t>
            </w:r>
          </w:p>
        </w:tc>
        <w:tc>
          <w:tcPr>
            <w:cnfStyle w:val="000010000000"/>
            <w:tcW w:w="1985" w:type="dxa"/>
          </w:tcPr>
          <w:p w:rsidR="00B27AF9" w:rsidRPr="00605E5B" w:rsidRDefault="00B27AF9" w:rsidP="00B27AF9">
            <w:pPr>
              <w:rPr>
                <w:rFonts w:ascii="Calibri" w:hAnsi="Calibri" w:cs="Arial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 w:cs="Arial"/>
                <w:b/>
                <w:i/>
                <w:noProof/>
                <w:color w:val="000000" w:themeColor="text1"/>
              </w:rPr>
              <w:t>Documentacion de casos de uso mensionados</w:t>
            </w:r>
          </w:p>
        </w:tc>
        <w:tc>
          <w:tcPr>
            <w:cnfStyle w:val="000100000000"/>
            <w:tcW w:w="1604" w:type="dxa"/>
          </w:tcPr>
          <w:p w:rsidR="00B27AF9" w:rsidRPr="00605E5B" w:rsidRDefault="00B27AF9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William Jiménez, Administrado de configuraciones y documentación</w:t>
            </w:r>
          </w:p>
        </w:tc>
      </w:tr>
      <w:tr w:rsidR="009C5FAF" w:rsidRPr="00605E5B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9C5FAF" w:rsidRPr="00605E5B" w:rsidRDefault="009C5FAF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0.4.1</w:t>
            </w:r>
          </w:p>
        </w:tc>
        <w:tc>
          <w:tcPr>
            <w:cnfStyle w:val="000010000000"/>
            <w:tcW w:w="1316" w:type="dxa"/>
          </w:tcPr>
          <w:p w:rsidR="009C5FAF" w:rsidRPr="00605E5B" w:rsidRDefault="009C5FAF" w:rsidP="00926577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08/04/2010</w:t>
            </w:r>
          </w:p>
        </w:tc>
        <w:tc>
          <w:tcPr>
            <w:tcW w:w="2129" w:type="dxa"/>
          </w:tcPr>
          <w:p w:rsidR="009C5FAF" w:rsidRPr="00605E5B" w:rsidRDefault="009C5FAF" w:rsidP="002C63D3">
            <w:pPr>
              <w:cnfStyle w:val="0000001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 xml:space="preserve">Plantilla casos de uso </w:t>
            </w:r>
          </w:p>
        </w:tc>
        <w:tc>
          <w:tcPr>
            <w:cnfStyle w:val="000010000000"/>
            <w:tcW w:w="1985" w:type="dxa"/>
          </w:tcPr>
          <w:p w:rsidR="009C5FAF" w:rsidRPr="00605E5B" w:rsidRDefault="009C5FAF" w:rsidP="006937AA">
            <w:pPr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 xml:space="preserve">Corrección plantilla casos de uso </w:t>
            </w:r>
          </w:p>
        </w:tc>
        <w:tc>
          <w:tcPr>
            <w:cnfStyle w:val="000100000000"/>
            <w:tcW w:w="1604" w:type="dxa"/>
          </w:tcPr>
          <w:p w:rsidR="009C5FAF" w:rsidRPr="00605E5B" w:rsidRDefault="009C5FAF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Andrea Fajardo, Arquitecta</w:t>
            </w:r>
          </w:p>
        </w:tc>
      </w:tr>
      <w:tr w:rsidR="00433B44" w:rsidRPr="00605E5B" w:rsidTr="00B27AF9">
        <w:trPr>
          <w:trHeight w:val="2901"/>
        </w:trPr>
        <w:tc>
          <w:tcPr>
            <w:cnfStyle w:val="001000000000"/>
            <w:tcW w:w="1811" w:type="dxa"/>
          </w:tcPr>
          <w:p w:rsidR="00433B44" w:rsidRPr="00605E5B" w:rsidRDefault="00433B44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lastRenderedPageBreak/>
              <w:t>0.5.0</w:t>
            </w:r>
          </w:p>
        </w:tc>
        <w:tc>
          <w:tcPr>
            <w:cnfStyle w:val="000010000000"/>
            <w:tcW w:w="1316" w:type="dxa"/>
          </w:tcPr>
          <w:p w:rsidR="00433B44" w:rsidRPr="00605E5B" w:rsidRDefault="00433B44" w:rsidP="00926577">
            <w:pPr>
              <w:autoSpaceDE w:val="0"/>
              <w:autoSpaceDN w:val="0"/>
              <w:adjustRightInd w:val="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09/04/2010</w:t>
            </w:r>
          </w:p>
        </w:tc>
        <w:tc>
          <w:tcPr>
            <w:tcW w:w="2129" w:type="dxa"/>
          </w:tcPr>
          <w:p w:rsidR="00433B44" w:rsidRPr="00605E5B" w:rsidRDefault="00433B44" w:rsidP="002C63D3">
            <w:pPr>
              <w:cnfStyle w:val="000000000000"/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>CASOS DE USO  15, 6, 7, 9, 11, 12, 1 Y 16</w:t>
            </w:r>
          </w:p>
        </w:tc>
        <w:tc>
          <w:tcPr>
            <w:cnfStyle w:val="000010000000"/>
            <w:tcW w:w="1985" w:type="dxa"/>
          </w:tcPr>
          <w:p w:rsidR="00433B44" w:rsidRPr="00605E5B" w:rsidRDefault="00433B44" w:rsidP="006937AA">
            <w:pPr>
              <w:rPr>
                <w:rFonts w:ascii="Calibri" w:hAnsi="Calibri"/>
                <w:b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b/>
                <w:i/>
                <w:noProof/>
                <w:color w:val="000000" w:themeColor="text1"/>
              </w:rPr>
              <w:t xml:space="preserve">Correción de los casos de uso nombrados </w:t>
            </w:r>
          </w:p>
        </w:tc>
        <w:tc>
          <w:tcPr>
            <w:cnfStyle w:val="000100000000"/>
            <w:tcW w:w="1604" w:type="dxa"/>
          </w:tcPr>
          <w:p w:rsidR="00433B44" w:rsidRPr="00605E5B" w:rsidRDefault="00433B44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605E5B">
              <w:rPr>
                <w:rFonts w:ascii="Calibri" w:hAnsi="Calibri"/>
                <w:i/>
                <w:noProof/>
                <w:color w:val="000000" w:themeColor="text1"/>
              </w:rPr>
              <w:t>Andrea Fajardo, Arquitecta</w:t>
            </w:r>
          </w:p>
        </w:tc>
      </w:tr>
      <w:tr w:rsidR="008B3968" w:rsidRPr="00605E5B" w:rsidTr="00B27AF9">
        <w:trPr>
          <w:cnfStyle w:val="000000100000"/>
          <w:trHeight w:val="2901"/>
        </w:trPr>
        <w:tc>
          <w:tcPr>
            <w:cnfStyle w:val="001000000000"/>
            <w:tcW w:w="1811" w:type="dxa"/>
          </w:tcPr>
          <w:p w:rsidR="008B3968" w:rsidRPr="008B3968" w:rsidRDefault="008B3968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0.5.1</w:t>
            </w:r>
          </w:p>
        </w:tc>
        <w:tc>
          <w:tcPr>
            <w:cnfStyle w:val="000010000000"/>
            <w:tcW w:w="1316" w:type="dxa"/>
          </w:tcPr>
          <w:p w:rsidR="008B3968" w:rsidRPr="008B3968" w:rsidRDefault="008B3968" w:rsidP="00926577">
            <w:pPr>
              <w:autoSpaceDE w:val="0"/>
              <w:autoSpaceDN w:val="0"/>
              <w:adjustRightInd w:val="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10/04/2010</w:t>
            </w:r>
          </w:p>
        </w:tc>
        <w:tc>
          <w:tcPr>
            <w:tcW w:w="2129" w:type="dxa"/>
          </w:tcPr>
          <w:p w:rsidR="008B3968" w:rsidRPr="008B3968" w:rsidRDefault="008B3968" w:rsidP="002C63D3">
            <w:pPr>
              <w:cnfStyle w:val="000000100000"/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Casos de uso CU2, CU3, CU5, CU8, CU18, CU19, CU20, CU22.</w:t>
            </w:r>
          </w:p>
        </w:tc>
        <w:tc>
          <w:tcPr>
            <w:cnfStyle w:val="000010000000"/>
            <w:tcW w:w="1985" w:type="dxa"/>
          </w:tcPr>
          <w:p w:rsidR="008B3968" w:rsidRPr="008B3968" w:rsidRDefault="008B3968" w:rsidP="006937AA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Corrección de los casos de uso mencionados</w:t>
            </w:r>
          </w:p>
        </w:tc>
        <w:tc>
          <w:tcPr>
            <w:cnfStyle w:val="000100000000"/>
            <w:tcW w:w="1604" w:type="dxa"/>
          </w:tcPr>
          <w:p w:rsidR="008B3968" w:rsidRPr="008B3968" w:rsidRDefault="008B3968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Laura Arias,</w:t>
            </w:r>
          </w:p>
          <w:p w:rsidR="008B3968" w:rsidRPr="008B3968" w:rsidRDefault="008B3968" w:rsidP="006E7890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 w:rsidRPr="008B3968">
              <w:rPr>
                <w:rFonts w:ascii="Calibri" w:hAnsi="Calibri"/>
                <w:i/>
                <w:noProof/>
                <w:color w:val="000000" w:themeColor="text1"/>
              </w:rPr>
              <w:t>Director de proyectos.</w:t>
            </w:r>
          </w:p>
        </w:tc>
      </w:tr>
      <w:tr w:rsidR="00423805" w:rsidRPr="00605E5B" w:rsidTr="00B27AF9">
        <w:trPr>
          <w:cnfStyle w:val="010000000000"/>
          <w:trHeight w:val="2901"/>
        </w:trPr>
        <w:tc>
          <w:tcPr>
            <w:cnfStyle w:val="001000000000"/>
            <w:tcW w:w="1811" w:type="dxa"/>
          </w:tcPr>
          <w:p w:rsidR="00423805" w:rsidRPr="008B3968" w:rsidRDefault="00423805" w:rsidP="002C63D3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0.5.2</w:t>
            </w:r>
          </w:p>
        </w:tc>
        <w:tc>
          <w:tcPr>
            <w:cnfStyle w:val="000010000000"/>
            <w:tcW w:w="1316" w:type="dxa"/>
          </w:tcPr>
          <w:p w:rsidR="00423805" w:rsidRPr="008B3968" w:rsidRDefault="00423805" w:rsidP="00926577">
            <w:pPr>
              <w:autoSpaceDE w:val="0"/>
              <w:autoSpaceDN w:val="0"/>
              <w:adjustRightInd w:val="0"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12/04/2010</w:t>
            </w:r>
          </w:p>
        </w:tc>
        <w:tc>
          <w:tcPr>
            <w:tcW w:w="2129" w:type="dxa"/>
          </w:tcPr>
          <w:p w:rsidR="00423805" w:rsidRPr="008B3968" w:rsidRDefault="00423805" w:rsidP="002C63D3">
            <w:pPr>
              <w:cnfStyle w:val="010000000000"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Casos de uso CU1, CU4, CU10, CU14,CU17, CU21.</w:t>
            </w:r>
          </w:p>
        </w:tc>
        <w:tc>
          <w:tcPr>
            <w:cnfStyle w:val="000010000000"/>
            <w:tcW w:w="1985" w:type="dxa"/>
          </w:tcPr>
          <w:p w:rsidR="00423805" w:rsidRPr="008B3968" w:rsidRDefault="00423805" w:rsidP="006937AA">
            <w:pPr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Correccion de casos de uso mencionados</w:t>
            </w:r>
          </w:p>
        </w:tc>
        <w:tc>
          <w:tcPr>
            <w:cnfStyle w:val="000100000000"/>
            <w:tcW w:w="1604" w:type="dxa"/>
          </w:tcPr>
          <w:p w:rsidR="00423805" w:rsidRPr="008B3968" w:rsidRDefault="00423805" w:rsidP="00423805">
            <w:pPr>
              <w:keepNext/>
              <w:rPr>
                <w:rFonts w:ascii="Calibri" w:hAnsi="Calibri"/>
                <w:i/>
                <w:noProof/>
                <w:color w:val="000000" w:themeColor="text1"/>
              </w:rPr>
            </w:pPr>
            <w:r>
              <w:rPr>
                <w:rFonts w:ascii="Calibri" w:hAnsi="Calibri"/>
                <w:i/>
                <w:noProof/>
                <w:color w:val="000000" w:themeColor="text1"/>
              </w:rPr>
              <w:t>William Jiménez, Administrador de configuraciones y documentación.</w:t>
            </w:r>
          </w:p>
        </w:tc>
      </w:tr>
    </w:tbl>
    <w:p w:rsidR="002C63D3" w:rsidRPr="00605E5B" w:rsidRDefault="002C63D3" w:rsidP="00E13234">
      <w:pPr>
        <w:outlineLvl w:val="0"/>
        <w:rPr>
          <w:b/>
          <w:color w:val="4F6228" w:themeColor="accent3" w:themeShade="80"/>
          <w:sz w:val="29"/>
          <w:szCs w:val="32"/>
        </w:rPr>
      </w:pPr>
    </w:p>
    <w:p w:rsidR="009E0868" w:rsidRPr="00605E5B" w:rsidRDefault="009E0868" w:rsidP="00E13234">
      <w:pPr>
        <w:outlineLvl w:val="0"/>
        <w:rPr>
          <w:b/>
          <w:color w:val="4F6228" w:themeColor="accent3" w:themeShade="80"/>
          <w:sz w:val="29"/>
          <w:szCs w:val="32"/>
        </w:rPr>
      </w:pPr>
      <w:r w:rsidRPr="00605E5B">
        <w:rPr>
          <w:b/>
          <w:color w:val="4F6228" w:themeColor="accent3" w:themeShade="80"/>
          <w:sz w:val="29"/>
          <w:szCs w:val="32"/>
        </w:rPr>
        <w:t xml:space="preserve">Descripción </w:t>
      </w:r>
    </w:p>
    <w:p w:rsidR="00192E5F" w:rsidRPr="00605E5B" w:rsidRDefault="009E0868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Este documento tiene como finalidad  mostrar la documentación de los casos de uso identificados y propuestos por Alim</w:t>
      </w:r>
      <w:r w:rsidR="002C63D3" w:rsidRPr="00605E5B">
        <w:rPr>
          <w:b/>
          <w:sz w:val="20"/>
          <w:szCs w:val="20"/>
        </w:rPr>
        <w:t>n</w:t>
      </w:r>
      <w:r w:rsidRPr="00605E5B">
        <w:rPr>
          <w:b/>
          <w:sz w:val="20"/>
          <w:szCs w:val="20"/>
        </w:rPr>
        <w:t>ova</w:t>
      </w:r>
      <w:r w:rsidRPr="00605E5B">
        <w:rPr>
          <w:rFonts w:cstheme="minorHAnsi"/>
          <w:b/>
          <w:sz w:val="20"/>
          <w:szCs w:val="20"/>
        </w:rPr>
        <w:t>®</w:t>
      </w:r>
      <w:r w:rsidR="00192E5F" w:rsidRPr="00605E5B">
        <w:rPr>
          <w:b/>
          <w:sz w:val="20"/>
          <w:szCs w:val="20"/>
        </w:rPr>
        <w:t>.</w:t>
      </w:r>
    </w:p>
    <w:p w:rsidR="009E0868" w:rsidRPr="00605E5B" w:rsidRDefault="00192E5F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 xml:space="preserve">Existen otros documentos que apoyan la especificación de los casos de uso, los cuales son: </w:t>
      </w:r>
    </w:p>
    <w:p w:rsidR="009E0868" w:rsidRPr="00605E5B" w:rsidRDefault="009E0868" w:rsidP="00192E5F">
      <w:pPr>
        <w:pStyle w:val="Prrafodelista"/>
        <w:numPr>
          <w:ilvl w:val="0"/>
          <w:numId w:val="8"/>
        </w:num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Diagrama</w:t>
      </w:r>
      <w:r w:rsidR="00192E5F" w:rsidRPr="00605E5B">
        <w:rPr>
          <w:b/>
          <w:sz w:val="20"/>
          <w:szCs w:val="20"/>
        </w:rPr>
        <w:t>s</w:t>
      </w:r>
      <w:r w:rsidRPr="00605E5B">
        <w:rPr>
          <w:b/>
          <w:sz w:val="20"/>
          <w:szCs w:val="20"/>
        </w:rPr>
        <w:t xml:space="preserve"> de casos de uso </w:t>
      </w:r>
    </w:p>
    <w:p w:rsidR="009E0868" w:rsidRPr="00605E5B" w:rsidRDefault="00192E5F" w:rsidP="007D16FA">
      <w:pPr>
        <w:pStyle w:val="Prrafodelista"/>
        <w:numPr>
          <w:ilvl w:val="0"/>
          <w:numId w:val="8"/>
        </w:num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lastRenderedPageBreak/>
        <w:t>Documento de Excel denominado casos de uso el cual contiene: la descripción de los casos de uso, los actores relacionados a cada caso de uso, descripción de actores y la relación entre casos de uso.</w:t>
      </w:r>
    </w:p>
    <w:p w:rsidR="009E0868" w:rsidRPr="00605E5B" w:rsidRDefault="009E0868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 xml:space="preserve">Donde están </w:t>
      </w:r>
      <w:r w:rsidR="00192E5F" w:rsidRPr="00605E5B">
        <w:rPr>
          <w:b/>
          <w:sz w:val="20"/>
          <w:szCs w:val="20"/>
        </w:rPr>
        <w:t>e</w:t>
      </w:r>
      <w:r w:rsidRPr="00605E5B">
        <w:rPr>
          <w:b/>
          <w:sz w:val="20"/>
          <w:szCs w:val="20"/>
        </w:rPr>
        <w:t>s</w:t>
      </w:r>
      <w:r w:rsidR="00192E5F" w:rsidRPr="00605E5B">
        <w:rPr>
          <w:b/>
          <w:sz w:val="20"/>
          <w:szCs w:val="20"/>
        </w:rPr>
        <w:t>pecificados</w:t>
      </w:r>
      <w:r w:rsidRPr="00605E5B">
        <w:rPr>
          <w:b/>
          <w:sz w:val="20"/>
          <w:szCs w:val="20"/>
        </w:rPr>
        <w:t xml:space="preserve"> los actores correspondientes a cada caso de uso y los diagramas correspondientes a cada uno de los casos de uso.</w:t>
      </w:r>
    </w:p>
    <w:p w:rsidR="009E0868" w:rsidRPr="00605E5B" w:rsidRDefault="00192E5F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Los casos de uso fueron priorizados de acuerdo a la perspectiva de cada uno de los miembro de Alimnova®.</w:t>
      </w:r>
    </w:p>
    <w:p w:rsidR="009E0868" w:rsidRPr="00605E5B" w:rsidRDefault="009E0868" w:rsidP="007D16FA">
      <w:pPr>
        <w:jc w:val="both"/>
        <w:rPr>
          <w:b/>
          <w:sz w:val="20"/>
          <w:szCs w:val="20"/>
        </w:rPr>
      </w:pPr>
      <w:r w:rsidRPr="00605E5B">
        <w:rPr>
          <w:b/>
          <w:sz w:val="20"/>
          <w:szCs w:val="20"/>
        </w:rPr>
        <w:t>El formato empleado para realizar la documentación de cada caso de uso es</w:t>
      </w:r>
      <w:r w:rsidR="007D16FA" w:rsidRPr="00605E5B">
        <w:rPr>
          <w:b/>
          <w:sz w:val="20"/>
          <w:szCs w:val="20"/>
        </w:rPr>
        <w:t xml:space="preserve"> la tabla presentada a continuación, la cual es</w:t>
      </w:r>
      <w:r w:rsidR="00192E5F" w:rsidRPr="00605E5B">
        <w:rPr>
          <w:b/>
          <w:sz w:val="20"/>
          <w:szCs w:val="20"/>
        </w:rPr>
        <w:t xml:space="preserve"> una adaptación de la </w:t>
      </w:r>
      <w:r w:rsidR="007D16FA" w:rsidRPr="00605E5B">
        <w:rPr>
          <w:b/>
          <w:sz w:val="20"/>
          <w:szCs w:val="20"/>
        </w:rPr>
        <w:t xml:space="preserve">plantilla de documentación </w:t>
      </w:r>
      <w:r w:rsidR="00192E5F" w:rsidRPr="00605E5B">
        <w:rPr>
          <w:b/>
          <w:sz w:val="20"/>
          <w:szCs w:val="20"/>
        </w:rPr>
        <w:t xml:space="preserve">de casos de uso </w:t>
      </w:r>
      <w:r w:rsidR="007D16FA" w:rsidRPr="00605E5B">
        <w:rPr>
          <w:b/>
          <w:sz w:val="20"/>
          <w:szCs w:val="20"/>
        </w:rPr>
        <w:t xml:space="preserve">de Cockburn </w:t>
      </w:r>
      <w:r w:rsidR="00192E5F" w:rsidRPr="00605E5B">
        <w:rPr>
          <w:b/>
          <w:sz w:val="20"/>
          <w:szCs w:val="20"/>
        </w:rPr>
        <w:t>la cual fue adaptada a las necesidades del proyecto</w:t>
      </w:r>
      <w:r w:rsidR="007D16FA" w:rsidRPr="00605E5B">
        <w:rPr>
          <w:b/>
          <w:sz w:val="20"/>
          <w:szCs w:val="20"/>
        </w:rPr>
        <w:t xml:space="preserve"> [</w:t>
      </w:r>
      <w:r w:rsidR="00B14DC5" w:rsidRPr="00605E5B">
        <w:rPr>
          <w:b/>
          <w:sz w:val="20"/>
          <w:szCs w:val="20"/>
          <w:highlight w:val="yellow"/>
        </w:rPr>
        <w:t>http://faculty.washington.edu/jtenenbg/courses/360/f02/project/usecaseguidelines.html</w:t>
      </w:r>
      <w:r w:rsidR="007D16FA" w:rsidRPr="00605E5B">
        <w:rPr>
          <w:b/>
          <w:sz w:val="20"/>
          <w:szCs w:val="20"/>
        </w:rPr>
        <w:t>]</w:t>
      </w:r>
      <w:r w:rsidRPr="00605E5B">
        <w:rPr>
          <w:b/>
          <w:sz w:val="20"/>
          <w:szCs w:val="20"/>
        </w:rPr>
        <w:t>:</w:t>
      </w:r>
    </w:p>
    <w:p w:rsidR="00205564" w:rsidRPr="00605E5B" w:rsidRDefault="0020556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05564" w:rsidRPr="00605E5B" w:rsidTr="00552A74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ID Caso de uso 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Prioridad del caso de uso 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Nombre caso de uso</w:t>
            </w:r>
          </w:p>
        </w:tc>
      </w:tr>
      <w:tr w:rsidR="00205564" w:rsidRPr="00605E5B" w:rsidTr="00552A74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Que va a realizar determinado caso de uso en el juego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Datos de entrada para 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Datos de salida, luego del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Describe las condiciones mínimas que deben ser verdaderas antes de ejecutar el caso de uso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Describe las condiciones que deben ser verdaderas luego de la ejecución del caso de uso</w:t>
            </w:r>
          </w:p>
          <w:p w:rsidR="00205564" w:rsidRPr="00605E5B" w:rsidRDefault="00205564" w:rsidP="00552A74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Condición final de éxito: Corresponde al cumplimiento del objetivo del caso de uso, luego de su ejecución.</w:t>
            </w:r>
          </w:p>
          <w:p w:rsidR="00205564" w:rsidRPr="00605E5B" w:rsidRDefault="00205564" w:rsidP="00552A7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Condiciones finales de fallo: Corresponde a una falla en el sistema, que lleva a no cumplir con el objetivo del caso de uso.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Sistema</w:t>
            </w:r>
          </w:p>
        </w:tc>
      </w:tr>
      <w:tr w:rsidR="00205564" w:rsidRPr="00605E5B" w:rsidTr="00552A74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Interactúa con el sistema, para satisfacer sus necesidades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Actividades que requiere realizar el servidor para actualizar, cambiar, informar, determinados estados del juego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Condiciones sobre las cuales el sistema realiza ciertos comportamientos</w:t>
            </w:r>
          </w:p>
        </w:tc>
      </w:tr>
      <w:tr w:rsidR="00205564" w:rsidRPr="00605E5B" w:rsidTr="00552A7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205564" w:rsidRPr="00605E5B" w:rsidRDefault="00205564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205564" w:rsidRPr="00605E5B" w:rsidRDefault="00205564" w:rsidP="00552A74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</w:tbl>
    <w:p w:rsidR="00205564" w:rsidRPr="00605E5B" w:rsidRDefault="00205564">
      <w:pPr>
        <w:rPr>
          <w:b/>
        </w:rPr>
      </w:pPr>
    </w:p>
    <w:p w:rsidR="00205564" w:rsidRPr="00605E5B" w:rsidRDefault="0020556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Crear  Partida 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Abrir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conexión para que otros jugadores de tipo invitado se unan 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anfitrión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Conexión abierta.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Debe existir un jugador anfitrión.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conexión queda abierta y el servidor queda expectante a que se unan a lo sumo 4 invitados.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23348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Acepta crear la partida.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la opción de crear la partida.</w:t>
            </w:r>
          </w:p>
        </w:tc>
      </w:tr>
      <w:tr w:rsidR="00B106E9" w:rsidRPr="0023348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 Ingresa el nombre de la partida.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Verifica que el jugador sea un anfitrión.</w:t>
            </w:r>
          </w:p>
        </w:tc>
      </w:tr>
      <w:tr w:rsidR="00B106E9" w:rsidRPr="0023348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Solicita un nombre identificador para la partida.</w:t>
            </w:r>
          </w:p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106E9" w:rsidRPr="0023348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6.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Espera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hasta 120 segundos </w:t>
            </w:r>
            <w:r w:rsidRPr="0023348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 que se conecten de 1 a 4 jugadores más.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Verifica que existan al menos 2 jugadores incluyendo el anfitrión.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Comunica a todos los jugadores en la partida el éxito de la conexión.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6.1. Se acaba el tiempo y no llega el primer invitado: Se comunica al anfitrión que no abra partida y se cierra la partida. </w:t>
            </w:r>
          </w:p>
        </w:tc>
      </w:tr>
      <w:tr w:rsidR="00B106E9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05564" w:rsidRPr="00605E5B" w:rsidRDefault="00205564">
      <w:pPr>
        <w:rPr>
          <w:b/>
        </w:rPr>
      </w:pPr>
    </w:p>
    <w:p w:rsidR="00205564" w:rsidRPr="00605E5B" w:rsidRDefault="00205564">
      <w:pPr>
        <w:rPr>
          <w:b/>
        </w:rPr>
      </w:pPr>
    </w:p>
    <w:p w:rsidR="00822B75" w:rsidRPr="00605E5B" w:rsidRDefault="00822B75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Inicializar Partida</w:t>
            </w:r>
          </w:p>
        </w:tc>
      </w:tr>
      <w:tr w:rsidR="00822B75" w:rsidRPr="00605E5B" w:rsidTr="006937AA">
        <w:trPr>
          <w:trHeight w:val="6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Establecer el estado inicial de los jugadores y del tablero en la partida.</w:t>
            </w:r>
          </w:p>
        </w:tc>
      </w:tr>
      <w:tr w:rsidR="00822B75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Una partida creada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22B75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Visualización del tablero y de los primeros activos de los jugadores.</w:t>
            </w:r>
          </w:p>
        </w:tc>
      </w:tr>
      <w:tr w:rsidR="00822B75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 2 a 5 jugadores conectados a la partida.</w:t>
            </w:r>
          </w:p>
        </w:tc>
      </w:tr>
      <w:tr w:rsidR="00822B75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 p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ropiedades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asignadas a cada jugador y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su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saldo 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igual a $1500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Partida no creada</w:t>
            </w:r>
            <w:r w:rsid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manera exitosa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22B75" w:rsidRPr="00605E5B" w:rsidTr="006937AA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822B75" w:rsidRPr="00605E5B" w:rsidTr="006937AA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Asigna a cada jugador el valor correspondiente a $1500 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Asigna a cada jugador 2 propiedades de manera aleatoria. Validando que las propiedades no tengan dueño aún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  <w:r w:rsidR="00B24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Envía notificación a cada jugador del dinero y propiedades asignadas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verifica que todos los jugadores tengan 2 propiedades asignadas y un saldo inicial de $1500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Envía notificación de inicio de partida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B24EA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Muestra el tablero de juego en su estado inicial ubicando a todos los jugadores en la casilla de salida, mostrando el valor inicial de cada jugador y las propiedades asignadas. Al igual que las propiedades del banco.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822B75" w:rsidRPr="00605E5B" w:rsidTr="006937AA">
        <w:trPr>
          <w:trHeight w:val="330"/>
        </w:trPr>
        <w:tc>
          <w:tcPr>
            <w:tcW w:w="393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  <w:tr w:rsidR="00822B75" w:rsidRPr="00605E5B" w:rsidTr="00822B75">
        <w:trPr>
          <w:trHeight w:val="330"/>
        </w:trPr>
        <w:tc>
          <w:tcPr>
            <w:tcW w:w="3931" w:type="dxa"/>
            <w:gridSpan w:val="3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822B75" w:rsidRPr="00605E5B" w:rsidRDefault="00822B75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822B75" w:rsidRPr="00605E5B" w:rsidRDefault="00B24EAE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417FD1" w:rsidRPr="00605E5B" w:rsidRDefault="00417FD1">
      <w:pPr>
        <w:rPr>
          <w:b/>
        </w:rPr>
      </w:pPr>
    </w:p>
    <w:p w:rsidR="002C63D3" w:rsidRPr="00605E5B" w:rsidRDefault="002C63D3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Finalizar partida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Hacer el resumen del juego indicando el ganador y el perdedor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los jugadores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haya un jugador en banca rota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 nuevo ranking para los jugadores</w:t>
            </w:r>
          </w:p>
          <w:p w:rsidR="002C63D3" w:rsidRPr="00605E5B" w:rsidRDefault="002C63D3" w:rsidP="008C1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finalice la partida.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cepta la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notificación.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eclara en banca rota a un jugador</w:t>
            </w:r>
            <w:r w:rsidR="008C110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8C1109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8C1109" w:rsidRPr="00605E5B" w:rsidRDefault="008C1109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8C1109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Envía notificación al jugador en banca rota.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El jugador se retira de la partida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ealiza la suma de las propiedades, casas y hoteles del resto de los jugadores.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rdena de manera descendente a los jugadores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acuerdo a los resultados del paso anterior.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ctualiza el ranking de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todos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los jugadores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8C1109" w:rsidP="008C11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ierra la conexión de cada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02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F079C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8C11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</w:t>
            </w:r>
            <w:r w:rsidR="008C110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aplica</w:t>
            </w:r>
          </w:p>
        </w:tc>
      </w:tr>
      <w:tr w:rsidR="00F079C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F079CE" w:rsidRPr="00605E5B" w:rsidRDefault="00F079C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F079CE" w:rsidRPr="00605E5B" w:rsidRDefault="008C1109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2C63D3" w:rsidRPr="00605E5B" w:rsidRDefault="002C63D3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Subastar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Asociar un dueño a una propiedad en caso de que esto no sea posible por medio de una transacción de compra.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a subastar.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asociada a un jugador como activo de este.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entrada disponible para la venta.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asociada como activo a un jugador con un valor diferente a su costo de venta predeterminado.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Propiedad no asociada como activo a un jugador.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Selecciona ingresar.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Notifica subasta, mostrando la propiedad a ser subastada y las opciones de ingresar u omitir.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Establece determinado monto a ofrecer.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Fija precio base.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Selecciona ofertar.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Muestra las opciones de ofertar o declinar y el campo correspondiente al monto a ofrecer.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Valida que el monto ofrecido sea mayor al precio base.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Valida todas las ofertas.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Actualiza precio base reemplazándolo por la mayor oferta.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10. Asocia la propiedad como activo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al mejor postor.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Finaliza subasta.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6.1. El jugador selecciona declinar: El sistema elimina a jugador de la subasta.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7.1. Monto menor o igual al precio base: El sistema vuelve a solicitar monto a ofrecer al jugador.</w:t>
            </w:r>
          </w:p>
          <w:p w:rsidR="00B106E9" w:rsidRPr="002D30C2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8</w:t>
            </w:r>
            <w:r w:rsidRPr="002D30C2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Ofertas iguales: El sistema realiza otra ronda de subasta.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2C63D3" w:rsidRPr="00605E5B" w:rsidRDefault="002C63D3" w:rsidP="002C63D3">
      <w:pPr>
        <w:rPr>
          <w:b/>
        </w:rPr>
      </w:pPr>
    </w:p>
    <w:p w:rsidR="00F079CE" w:rsidRPr="00605E5B" w:rsidRDefault="00F079CE" w:rsidP="002C63D3">
      <w:pPr>
        <w:rPr>
          <w:b/>
        </w:rPr>
      </w:pPr>
    </w:p>
    <w:p w:rsidR="00417FD1" w:rsidRPr="00605E5B" w:rsidRDefault="00417FD1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Comprar </w:t>
            </w:r>
            <w:r w:rsidR="00042051">
              <w:rPr>
                <w:rFonts w:ascii="Calibri" w:hAnsi="Calibri" w:cs="Calibri"/>
                <w:b/>
                <w:bCs/>
                <w:color w:val="000000"/>
              </w:rPr>
              <w:t>propiedad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Convertir una propiedad del banco a una propiedad del jugador que paga por ella.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Un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en turno, Una propiedad sin dueño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tiene asignada la nueva propiedad en la que cayo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propiedad debe ser del banco, el jugador debe tener el dinero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equivalente al costo de la propiedad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Una propiedad asignada a un jugador</w:t>
            </w:r>
          </w:p>
          <w:p w:rsidR="002C63D3" w:rsidRPr="00605E5B" w:rsidRDefault="002C63D3" w:rsidP="000420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042051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propiedad continua sin dueño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jugador selecciona la opción comprar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Valida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la propiedad está disponible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es decir, que pertenece al banco.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El jugador acepta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erifica que el jugador tenga el dinero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suficiente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para comprar la propiedad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uestra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valor de la propiedad 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opción comprar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subastar.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escuenta al jugador el valor de la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propiedad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saldo correspondiente.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Incrementa el valor cancelado por el jugador al saldo del banco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signa la nueva propiedad al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Envía notificación de la transacción al jugador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11) Actualiza el tablero. Mostrando la propiedad en las propiedades del jugador.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042051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75BB0" w:rsidP="00275BB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2.1)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El jugador no tenga el dinero suficiente: el sistema mostrara la opción de hipotecar otras propiedades 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ejecuta caso de uso CU8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o la opción de subastar la propiedad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ejecuta caso de uso CU4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</w:p>
        </w:tc>
      </w:tr>
      <w:tr w:rsidR="00042051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042051" w:rsidRPr="00605E5B" w:rsidRDefault="00042051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042051" w:rsidRPr="00605E5B" w:rsidRDefault="00275BB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4.1) El jugador selecciona la opción subastar Ejecuta Caso de uso CU4</w:t>
            </w:r>
          </w:p>
        </w:tc>
      </w:tr>
    </w:tbl>
    <w:p w:rsidR="002C63D3" w:rsidRPr="00605E5B" w:rsidRDefault="002C63D3" w:rsidP="002C63D3">
      <w:pPr>
        <w:rPr>
          <w:b/>
        </w:rPr>
      </w:pPr>
    </w:p>
    <w:p w:rsidR="00205564" w:rsidRPr="00605E5B" w:rsidRDefault="00205564" w:rsidP="002C63D3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Comprar trago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poder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comprar cervezas o whiskys después de haber completado la mayoría de edad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Tipo de cada una de las pr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opiedades de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desea comprar el trago</w:t>
            </w:r>
          </w:p>
          <w:p w:rsidR="00205564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Cantidad de dinero disponible del jugador para realizar la compra de trago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Asignación del trago a la propiedad que él desee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ser mayor de edad, esto quiere decir que debe  tener todas las propiedades correspondientes a un mismo color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realiza la compra del trago y se le asigna a la propiedad deseada</w:t>
            </w:r>
          </w:p>
          <w:p w:rsidR="00205564" w:rsidRPr="00605E5B" w:rsidRDefault="0020556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no puede realizar la compra de trago 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1.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olicita la compra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</w:t>
            </w:r>
            <w:r w:rsidR="00A7673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 el jugador tenga las propiedades de un mismo color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(que sea mayor de edad)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2055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ndica el tipo de trago que desea comprar cerveza o whisky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erifica que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pueda comprar el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tipo de trago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escogido 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05564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</w:t>
            </w:r>
            <w:r w:rsidR="00A7673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propiedad a la que desea comprarle el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A7673A" w:rsidP="00A767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  <w:r w:rsidR="0020556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Verifica que la cantidad de tragos solicitadas por el jugador sea válida (que no exceda mas de 4 Cervezas por propiedad, ni más de una Botella de Whisky por propiedad</w:t>
            </w:r>
            <w:r w:rsidR="00C31F7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ni que una propiedad tenga  ambos tragos al mismo tiempo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5. Indica la cantidad de tragos que desea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Verifica que el jugador tenga el dinero suficiente para comprar el trago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9.Descuenta al jugador el valor del trago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Asigna el trago a la propiedad seleccionada por el jugador.</w:t>
            </w:r>
          </w:p>
        </w:tc>
      </w:tr>
      <w:tr w:rsidR="00C31F7A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5F33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11. Aumenta el número de tragos que tiene el jugador, acorde a</w:t>
            </w:r>
            <w:r w:rsidR="005F332C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cantidad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tragos que compró el jugador </w:t>
            </w:r>
          </w:p>
        </w:tc>
      </w:tr>
      <w:tr w:rsidR="00C31F7A" w:rsidRPr="00605E5B" w:rsidTr="0020556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 El trago seleccionado es una cerveza: el sistema validará únicamente  que tenga 3 propiedades de un mismo color</w:t>
            </w:r>
          </w:p>
          <w:p w:rsidR="00C31F7A" w:rsidRPr="00605E5B" w:rsidRDefault="00C31F7A" w:rsidP="002055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5.2 El trago seleccionado es whisky: el sistema validará que en la propiedad que se compre el whisky, tenga 4 cervezas</w:t>
            </w:r>
          </w:p>
        </w:tc>
      </w:tr>
      <w:tr w:rsidR="00C31F7A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C31F7A" w:rsidRPr="00605E5B" w:rsidRDefault="00C31F7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C63D3" w:rsidRPr="00605E5B" w:rsidRDefault="002C63D3" w:rsidP="002C63D3">
      <w:pPr>
        <w:rPr>
          <w:b/>
        </w:rPr>
      </w:pPr>
    </w:p>
    <w:p w:rsidR="009E0868" w:rsidRPr="00605E5B" w:rsidRDefault="009E0868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C64A88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Vender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banco  puede comprarle trago al jugador</w:t>
            </w:r>
            <w:r w:rsidR="00647B46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dado el caso que necesite hipotecar la propiedad que tiene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605E5B" w:rsidRDefault="00C64A88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que desea vender trago ( usuario, dinero disponible, propiedades y  el trago que ofrece )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Asignar al jugador el d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inero correspondiente al valor del trago, que le vendió al banco</w:t>
            </w:r>
          </w:p>
          <w:p w:rsidR="00C64A88" w:rsidRPr="00605E5B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Reasignar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los tragos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banco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ya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que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son del jugador, sino del banco 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ser dueño de al menos una propiedad y debe tener trago en ella </w:t>
            </w:r>
          </w:p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para poder realizar esta transacción </w:t>
            </w:r>
          </w:p>
          <w:p w:rsidR="00C64A88" w:rsidRPr="00605E5B" w:rsidRDefault="00647B46" w:rsidP="00647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debe  necesitar hipotecar la propiedad que tiene trago</w:t>
            </w:r>
          </w:p>
        </w:tc>
      </w:tr>
      <w:tr w:rsidR="00C64A8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both"/>
              <w:rPr>
                <w:b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</w:t>
            </w:r>
            <w:r w:rsidRPr="00605E5B">
              <w:rPr>
                <w:b/>
              </w:rPr>
              <w:t>Jugador vende al banco el trago y recibe el dinero correspondiente a esa transacción.</w:t>
            </w:r>
          </w:p>
          <w:p w:rsidR="00C64A88" w:rsidRPr="00605E5B" w:rsidRDefault="00C64A88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C64A88" w:rsidRPr="00605E5B" w:rsidRDefault="00647B46" w:rsidP="00647B46">
            <w:pPr>
              <w:rPr>
                <w:b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 final de fallo: </w:t>
            </w:r>
            <w:r w:rsidR="00C64A88" w:rsidRPr="00605E5B">
              <w:rPr>
                <w:b/>
              </w:rPr>
              <w:t xml:space="preserve">No se realiza la venta del trago al banco 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</w:rPr>
              <w:t>Jugador informa al banco que quiere venderle  determinado trago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Banco realiza oferta por dicho trago </w:t>
            </w:r>
            <w:r w:rsidR="00647B46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(ofrece dinero)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acepta la propuesta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Paga por el trago </w:t>
            </w:r>
          </w:p>
        </w:tc>
      </w:tr>
      <w:tr w:rsidR="00C64A88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647B46" w:rsidP="00647B4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Disminuye cantidad de tragos que tiene el jugador, acorde al número de tragos que le vendió en dicha transacción</w:t>
            </w:r>
          </w:p>
        </w:tc>
      </w:tr>
      <w:tr w:rsidR="00C64A88" w:rsidRPr="00605E5B" w:rsidTr="00647B4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C64A88" w:rsidRPr="00605E5B" w:rsidRDefault="00C64A8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C64A88" w:rsidRPr="00605E5B" w:rsidRDefault="00C64A88" w:rsidP="005F6177">
            <w:pPr>
              <w:rPr>
                <w:b/>
              </w:rPr>
            </w:pPr>
          </w:p>
        </w:tc>
      </w:tr>
      <w:tr w:rsidR="00647B46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647B46" w:rsidRPr="00605E5B" w:rsidRDefault="00647B4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647B46" w:rsidRPr="00605E5B" w:rsidRDefault="00647B46" w:rsidP="005F6177">
            <w:pPr>
              <w:rPr>
                <w:b/>
              </w:rPr>
            </w:pPr>
          </w:p>
        </w:tc>
      </w:tr>
    </w:tbl>
    <w:p w:rsidR="00B943AB" w:rsidRPr="00605E5B" w:rsidRDefault="00B943AB">
      <w:pPr>
        <w:rPr>
          <w:b/>
        </w:rPr>
      </w:pPr>
    </w:p>
    <w:p w:rsidR="005E041B" w:rsidRPr="00605E5B" w:rsidRDefault="005E041B">
      <w:pPr>
        <w:rPr>
          <w:b/>
        </w:rPr>
      </w:pPr>
    </w:p>
    <w:p w:rsidR="00C64A88" w:rsidRPr="00605E5B" w:rsidRDefault="00C64A88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Hipotecar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B71018" w:rsidP="00B710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vender al jugador en turno 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us propiedades al banco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en forma de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préstamo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B7101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en turno, 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hipotecar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Dinero de la hipoteca asignada al jugador</w:t>
            </w:r>
            <w:r w:rsidR="00B7101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estado de las propiedades hipotecadas en  estado hipoteca.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no tenga dinero para cancelar una deuda o desee comprar una propiedad.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éxito: Dinero de la hipoteca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asignada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al jugador, estado de la propiedad en hipotecado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  <w:p w:rsidR="002C63D3" w:rsidRPr="00605E5B" w:rsidRDefault="002C63D3" w:rsidP="001420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 realice la hipoteca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 opción hipotecar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Valida las propiedades que el jugador puede hipotecar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elecciona las propiedades que desea hipotecar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Muestra las propiedades que puede hipotecar.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Acepta la notificación enviada por el sistema.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oloca en estado hipotecado las propiedades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6) 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signa al jugador el valor de de hipoteca</w:t>
            </w:r>
            <w:r w:rsidR="001420E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cual corresponde a la mitad del precio de cada propiedad.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 Descuenta el préstamo al saldo del banco.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420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Envía notificación de la transacción realizada.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B7101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1420EE" w:rsidRDefault="002C63D3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</w:t>
            </w:r>
            <w:r w:rsidR="001420E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)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El jugador no t</w:t>
            </w:r>
            <w:r w:rsidR="001420EE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enga propiedades para hipotecar</w:t>
            </w:r>
          </w:p>
          <w:p w:rsidR="002C63D3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2.1.1)</w:t>
            </w:r>
            <w:r w:rsidR="002C63D3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Cancela la operación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</w:p>
          <w:p w:rsidR="001420EE" w:rsidRPr="00605E5B" w:rsidRDefault="001420EE" w:rsidP="001420EE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2.1.1) Declara al jugador en banca rota. Ejecuta caso de uso   CU3.</w:t>
            </w:r>
          </w:p>
        </w:tc>
      </w:tr>
      <w:tr w:rsidR="00B71018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1018" w:rsidRPr="00605E5B" w:rsidRDefault="00B71018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1018" w:rsidRPr="00605E5B" w:rsidRDefault="000D769D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aplica.</w:t>
            </w:r>
          </w:p>
        </w:tc>
      </w:tr>
    </w:tbl>
    <w:p w:rsidR="00B943AB" w:rsidRPr="00605E5B" w:rsidRDefault="00B943AB">
      <w:pPr>
        <w:rPr>
          <w:b/>
        </w:rPr>
      </w:pPr>
    </w:p>
    <w:p w:rsidR="005E7AEE" w:rsidRPr="00605E5B" w:rsidRDefault="005E7AE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CU9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5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605E5B">
              <w:rPr>
                <w:rFonts w:cstheme="minorHAnsi"/>
                <w:b/>
                <w:bCs/>
                <w:color w:val="000000"/>
              </w:rPr>
              <w:t xml:space="preserve">Pagar hipoteca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Permitir que el jugador  cancele el valor de la hipoteca, para que vuelva a ser dueño de dicha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Información del jugador que va a deshipotecar</w:t>
            </w:r>
          </w:p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Información de la propiedad que se va a deshipotecar </w:t>
            </w:r>
          </w:p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Valor correspondiente a cancelar la hipoteca de esa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9721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Asignación de la propiedad 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por la cual el jugador ha cancelado la hipoteca </w:t>
            </w: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lastRenderedPageBreak/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 xml:space="preserve">Debe existir una propiedad hipotecada del jugador </w:t>
            </w:r>
          </w:p>
          <w:p w:rsidR="005E7AEE" w:rsidRPr="00605E5B" w:rsidRDefault="00972197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 xml:space="preserve">Debe ser el </w:t>
            </w:r>
            <w:r w:rsidR="005E7AEE" w:rsidRPr="00605E5B">
              <w:rPr>
                <w:rFonts w:cstheme="minorHAnsi"/>
                <w:b/>
              </w:rPr>
              <w:t xml:space="preserve"> turno</w:t>
            </w:r>
            <w:r w:rsidRPr="00605E5B">
              <w:rPr>
                <w:rFonts w:cstheme="minorHAnsi"/>
                <w:b/>
              </w:rPr>
              <w:t xml:space="preserve"> del jugador</w:t>
            </w:r>
            <w:r w:rsidR="005E7AEE" w:rsidRPr="00605E5B">
              <w:rPr>
                <w:rFonts w:cstheme="minorHAnsi"/>
                <w:b/>
              </w:rPr>
              <w:t xml:space="preserve"> para  poder pagar la hipoteca</w:t>
            </w:r>
          </w:p>
          <w:p w:rsidR="005E7AEE" w:rsidRPr="00605E5B" w:rsidRDefault="005E7AEE" w:rsidP="006E7890">
            <w:pPr>
              <w:jc w:val="both"/>
              <w:rPr>
                <w:rFonts w:cstheme="minorHAnsi"/>
                <w:b/>
              </w:rPr>
            </w:pPr>
            <w:r w:rsidRPr="00605E5B">
              <w:rPr>
                <w:rFonts w:cstheme="minorHAnsi"/>
                <w:b/>
              </w:rPr>
              <w:t>Jugador paga la hipoteca solamente por la propiedad que le pertenece</w:t>
            </w:r>
          </w:p>
          <w:p w:rsidR="005E7AEE" w:rsidRPr="00605E5B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cstheme="minorHAnsi"/>
                <w:b/>
              </w:rPr>
              <w:t xml:space="preserve">Jugador debe tener cantidad de dinero suficiente para cancelar la hipoteca 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5E7AEE" w:rsidP="006E7890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final de éxito:  La propiedad  por la que el jugador ha pagado, queda 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deshipotecada y se le asigna </w:t>
            </w:r>
          </w:p>
          <w:p w:rsidR="005E7AEE" w:rsidRPr="00605E5B" w:rsidRDefault="00647B46" w:rsidP="00972197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E7AEE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No se realizar</w:t>
            </w:r>
            <w:r w:rsidR="00972197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 la</w:t>
            </w:r>
            <w:r w:rsidR="005E7AEE"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deshipoteca de la propiedad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Informa que quiere cancelar la hipoteca de una propiedad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Muestra el  valor de la hipoteca para esa propiedad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Acepta  cancelar el valor de esa hipoteca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Debita cantidad, correspondiente al valor de la hipoteca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Asigna propiedad al jugador, ya libre </w:t>
            </w:r>
          </w:p>
        </w:tc>
      </w:tr>
      <w:tr w:rsidR="00972197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Aumenta el número de propiedades del jugador al cual se le ha asignado la propiedad deshipotecada</w:t>
            </w:r>
          </w:p>
        </w:tc>
      </w:tr>
      <w:tr w:rsidR="005E7AEE" w:rsidRPr="00605E5B" w:rsidTr="009721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color w:val="000000"/>
                <w:lang w:eastAsia="es-CO"/>
              </w:rPr>
              <w:t xml:space="preserve"> </w:t>
            </w:r>
          </w:p>
        </w:tc>
      </w:tr>
      <w:tr w:rsidR="00972197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605E5B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72197" w:rsidRPr="00605E5B" w:rsidRDefault="00972197" w:rsidP="006E7890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</w:p>
        </w:tc>
      </w:tr>
    </w:tbl>
    <w:p w:rsidR="005E7AEE" w:rsidRPr="00605E5B" w:rsidRDefault="005E7AE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3B2D20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B106E9" w:rsidRPr="003B2D20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Negociar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el intercambio directo de propiedades entre dos jugadores, un demandante y un demandado, sea éste propiedades por propiedades o dinero por propiedades.</w:t>
            </w:r>
          </w:p>
        </w:tc>
      </w:tr>
      <w:tr w:rsidR="00B106E9" w:rsidRPr="003B2D20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Propiedades a intercambiar del demandante y del demandado o monto ofrecido por el demandante y la(s) propiedad(es) demandada(s).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éxito o cancelación de la negociación.</w:t>
            </w:r>
          </w:p>
        </w:tc>
      </w:tr>
      <w:tr w:rsidR="00B106E9" w:rsidRPr="003B2D20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demandante debe poseer una o más propiedades para negociar o saldo de efectivo mayor a cero y el demandado debe poseer al menos una propiedad. </w:t>
            </w:r>
          </w:p>
        </w:tc>
      </w:tr>
      <w:tr w:rsidR="00B106E9" w:rsidRPr="003B2D20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jugador demandante queda como propietario de la o las propiedades por las que ofertó y el jugador demandado queda como dueño de las propiedades ofrecidas o del dinero ofrecido por el jugador demandante.</w:t>
            </w:r>
          </w:p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estado de activos de ambos jugadores no cambia al finalizar el turno.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Demandante acepta negociar.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Muestra la opción negociar.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Demandante elije un jugador para negociar.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Muestra las propiedades del jugador demandado.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Demandante consulta las propiedades del jugador demandado.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Notifica oferta al demandado negociación, mostrando la(s) propiedad(es) demandada(s) y la ofrecida(s).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Demandante elije una o más propiedades para la negociación.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9. Intercambia las propiedades asociando un nuevo dueño a la(s) propiedad(es) demandada(s), el demandante, y a la(s) propiedad(es) ofrecida(s) el dueño de la(s) demandada(s). </w:t>
            </w: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Demandante ofrece una o más de sus propiedades.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Demandado acepta oferta.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3B2D20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B2D2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6.1.1.1. Demandante posee una cantidad de dinero menor a la ofrecida: Se informa de este hecho a ambos jugadores y se cierra la negociación.</w:t>
            </w:r>
          </w:p>
          <w:p w:rsidR="00B106E9" w:rsidRPr="0014245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4245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8.1. Jugador demandado rechaza oferta: Se informa al demandant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e sobre el rechazo de la oferta</w:t>
            </w:r>
          </w:p>
          <w:p w:rsidR="00B106E9" w:rsidRPr="0014245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4245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y se cierra la negociación.</w:t>
            </w:r>
          </w:p>
        </w:tc>
      </w:tr>
      <w:tr w:rsidR="00B106E9" w:rsidRPr="003B2D20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3B2D2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4245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Demandante ofrece un monto de dinero por las propiedades que demandó.</w:t>
            </w:r>
          </w:p>
          <w:p w:rsidR="00B106E9" w:rsidRDefault="00B106E9" w:rsidP="00B106E9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B106E9" w:rsidRPr="00142459" w:rsidRDefault="00B106E9" w:rsidP="00B106E9">
            <w:pPr>
              <w:pStyle w:val="Prrafodelista"/>
              <w:numPr>
                <w:ilvl w:val="2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 verifica que el demandante posea una cantidad mayor o igual al monto ofrecido.</w:t>
            </w:r>
          </w:p>
          <w:p w:rsidR="00B106E9" w:rsidRPr="00142459" w:rsidRDefault="00B106E9" w:rsidP="00B106E9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B106E9" w:rsidRPr="00142459" w:rsidRDefault="00B106E9" w:rsidP="00B106E9">
            <w:pPr>
              <w:pStyle w:val="Prrafodelista"/>
              <w:numPr>
                <w:ilvl w:val="2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4245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 notifica al demandante la negociación, mostrando el monto ofrecido y la(s) propiedades demandada(s).</w:t>
            </w:r>
          </w:p>
          <w:p w:rsidR="00B106E9" w:rsidRPr="00142459" w:rsidRDefault="00B106E9" w:rsidP="00B106E9">
            <w:pPr>
              <w:pStyle w:val="Prrafodelista"/>
              <w:numPr>
                <w:ilvl w:val="2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4245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Demandado acepta oferta.</w:t>
            </w:r>
          </w:p>
          <w:p w:rsidR="00B106E9" w:rsidRPr="00142459" w:rsidRDefault="00B106E9" w:rsidP="00B106E9">
            <w:pPr>
              <w:pStyle w:val="Prrafodelista"/>
              <w:numPr>
                <w:ilvl w:val="2"/>
                <w:numId w:val="11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142459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 Intercambia los bienes asociando un nuevo dueño a la(s) propiedad(es) demandada(s), el demandante, y adiciona el monto de dinero ofrecido por el demandante al demandado.</w:t>
            </w:r>
          </w:p>
        </w:tc>
      </w:tr>
    </w:tbl>
    <w:p w:rsidR="005E7AEE" w:rsidRPr="00605E5B" w:rsidRDefault="005E7AEE" w:rsidP="005E7AEE">
      <w:pPr>
        <w:rPr>
          <w:b/>
        </w:rPr>
      </w:pPr>
    </w:p>
    <w:p w:rsidR="00417FD1" w:rsidRPr="00605E5B" w:rsidRDefault="00417FD1" w:rsidP="005E7AEE">
      <w:pPr>
        <w:rPr>
          <w:b/>
        </w:rPr>
      </w:pPr>
    </w:p>
    <w:p w:rsidR="00417FD1" w:rsidRPr="00605E5B" w:rsidRDefault="00417FD1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Administrar Perfil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el jugador pueda crear su perfil (ingresar nombre de usuario y contraseña) y modificarlo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480EA4" w:rsidP="00480E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 de usuario y su contraseña  ingresado por el jugador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que indica que ha sido almacenado el perfil de usuario satisfactoriamente </w:t>
            </w:r>
          </w:p>
          <w:p w:rsidR="00480EA4" w:rsidRPr="00605E5B" w:rsidRDefault="00480EA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Almacenamiento de datos del perfil del usuario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no debe estar almacenado, es decir que no debe estar registrado  para crear un perfil </w:t>
            </w:r>
          </w:p>
          <w:p w:rsidR="00584600" w:rsidRPr="00605E5B" w:rsidRDefault="0058460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usuario debe estar registrado si desea modificar algún dato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58460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usuario es creado ó modificado con la información ingresada por el </w:t>
            </w:r>
          </w:p>
          <w:p w:rsidR="005E7AEE" w:rsidRPr="00605E5B" w:rsidRDefault="00647B46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58460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La información del  usuario no es almacenada correctamente </w:t>
            </w:r>
          </w:p>
          <w:p w:rsidR="00584600" w:rsidRPr="00605E5B" w:rsidRDefault="00584600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2F2B78" w:rsidP="002F2B78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 que d</w:t>
            </w:r>
            <w:r w:rsidR="0000129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esea administrar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su</w:t>
            </w:r>
            <w:r w:rsidR="0000129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perfil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84600" w:rsidRPr="00605E5B" w:rsidRDefault="00001297" w:rsidP="00584600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Evalúa que tipo de actividad va a realizar sobre el perfil </w:t>
            </w:r>
          </w:p>
        </w:tc>
      </w:tr>
      <w:tr w:rsidR="00001297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001297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2F2B78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58460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5E7AEE" w:rsidRPr="00605E5B" w:rsidTr="0000129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64A67" w:rsidRPr="00605E5B" w:rsidRDefault="00B64A67" w:rsidP="002F2B7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</w:p>
        </w:tc>
      </w:tr>
      <w:tr w:rsidR="00001297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001297" w:rsidRPr="00605E5B" w:rsidRDefault="00001297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001297" w:rsidRPr="00605E5B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 Usuario desea crear perfil 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2.1.1. Sistema pide nombre de usuario y contraseña, para  almacenar el perfil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2.1.2 Sistema valida que los datos no estén ya almacenados 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2.1.3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Sistema a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lmacena la información ingresada por el jugador </w:t>
            </w:r>
          </w:p>
          <w:p w:rsidR="00001297" w:rsidRPr="00605E5B" w:rsidRDefault="00001297" w:rsidP="0000129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 Usuario desea modificar perfil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 Sistema solicita  nombre y contraseña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2.2.1. Usuario ingresa información de su perfil</w:t>
            </w:r>
          </w:p>
          <w:p w:rsidR="002F2B78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2.2.2. Sistema valida información ingresada 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2.2.3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muestra información del perfil asociado a los datos ingresados</w:t>
            </w:r>
          </w:p>
          <w:p w:rsidR="00001297" w:rsidRPr="00605E5B" w:rsidRDefault="002F2B78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2.2.4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Usuario ingresa nueva información de su perfil</w:t>
            </w:r>
          </w:p>
          <w:p w:rsidR="00001297" w:rsidRPr="00605E5B" w:rsidRDefault="00001297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</w:t>
            </w:r>
            <w:r w:rsidR="002F2B78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2.5</w:t>
            </w: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Usuario solicita se almacene dicha información</w:t>
            </w:r>
          </w:p>
          <w:p w:rsidR="00001297" w:rsidRPr="00605E5B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2.2.6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verifica que no se repitan los datos ingresados por el usuario con datos existentes</w:t>
            </w:r>
          </w:p>
          <w:p w:rsidR="00001297" w:rsidRPr="00605E5B" w:rsidRDefault="00592F85" w:rsidP="00001297">
            <w:pPr>
              <w:spacing w:after="0" w:line="240" w:lineRule="auto"/>
              <w:ind w:left="684"/>
              <w:jc w:val="both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2.2.7</w:t>
            </w:r>
            <w:r w:rsidR="00001297"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 Sistema almacena nueva información del jugador</w:t>
            </w:r>
          </w:p>
        </w:tc>
      </w:tr>
    </w:tbl>
    <w:p w:rsidR="005E7AEE" w:rsidRPr="00605E5B" w:rsidRDefault="005E7AEE" w:rsidP="005E7AEE">
      <w:pPr>
        <w:rPr>
          <w:b/>
        </w:rPr>
      </w:pPr>
    </w:p>
    <w:p w:rsidR="00001297" w:rsidRPr="00605E5B" w:rsidRDefault="00001297" w:rsidP="005E7AEE">
      <w:pPr>
        <w:rPr>
          <w:b/>
        </w:rPr>
      </w:pPr>
    </w:p>
    <w:p w:rsidR="00001297" w:rsidRPr="00605E5B" w:rsidRDefault="00001297" w:rsidP="005E7AEE">
      <w:pPr>
        <w:rPr>
          <w:b/>
        </w:rPr>
      </w:pPr>
    </w:p>
    <w:p w:rsidR="00145EAE" w:rsidRPr="00605E5B" w:rsidRDefault="00145EA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Consultar Ranking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al jugador ver el ranking de todos los jugadores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Información del perfil del jugador que desea realizar la consulta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Mostrar el ranking de los jugadores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6E7890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en el juego </w:t>
            </w:r>
          </w:p>
          <w:p w:rsidR="00C64A88" w:rsidRPr="00605E5B" w:rsidRDefault="00145EAE" w:rsidP="00145E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no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debe tener un juego activo, es decir la consulta la realiza antes o después de la partida, no se puede consultar durante una partida el ranking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le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ranking de todos los jugadores de T-Monopoly </w:t>
            </w:r>
          </w:p>
          <w:p w:rsidR="005E7AEE" w:rsidRPr="00605E5B" w:rsidRDefault="00647B46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le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muestra </w:t>
            </w:r>
            <w:r w:rsidR="00145EAE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</w:t>
            </w:r>
            <w:r w:rsidR="00C64A88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ranking de todos los jugadores de T-Monopoly</w:t>
            </w:r>
          </w:p>
          <w:p w:rsidR="00C64A88" w:rsidRPr="00605E5B" w:rsidRDefault="00C64A88" w:rsidP="00C64A8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C64A88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que quiere realizar una consulta del ranking de los jugadores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DB346D" w:rsidP="00C64A88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Consulta el ranking existente de todas  las partidas del juego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DB346D" w:rsidP="00DB346D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Muestra ranking de los últimos jugadores de T-Monopoly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5E7AEE" w:rsidRPr="00605E5B" w:rsidTr="00145EAE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145EA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145EAE" w:rsidRPr="00605E5B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Extensiones 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45EAE" w:rsidRPr="00605E5B" w:rsidRDefault="00145EA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5E7AEE" w:rsidRPr="00605E5B" w:rsidRDefault="005E7AEE" w:rsidP="005E7AEE">
      <w:pPr>
        <w:rPr>
          <w:b/>
        </w:rPr>
      </w:pPr>
    </w:p>
    <w:p w:rsidR="00DB346D" w:rsidRPr="00605E5B" w:rsidRDefault="00DB346D" w:rsidP="005E7AEE">
      <w:pPr>
        <w:rPr>
          <w:b/>
        </w:rPr>
      </w:pPr>
    </w:p>
    <w:p w:rsidR="005E7AEE" w:rsidRPr="00605E5B" w:rsidRDefault="005E7AEE" w:rsidP="005E7AEE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E7AEE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CU13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Almacenar Historial del juego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E7AEE" w:rsidRPr="00605E5B" w:rsidRDefault="007A604C" w:rsidP="007A60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Almacenar la partida de T-Monopoly 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Acciones realizadas en el juego (compra de propiedades, avance de los jugadores, ganador, perdedores, dinero de cada unos, propiedades, etc)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A604C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Archivo con la información correspondiente a todas las acciones realizadas durante la partida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La partida debe estar terminada </w:t>
            </w:r>
          </w:p>
          <w:p w:rsidR="0073208F" w:rsidRPr="00605E5B" w:rsidRDefault="0073208F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El jugador debe estar registrado </w:t>
            </w:r>
          </w:p>
        </w:tc>
      </w:tr>
      <w:tr w:rsidR="005E7AEE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73208F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genera un archivo con la información de toda la partida </w:t>
            </w:r>
          </w:p>
          <w:p w:rsidR="0073208F" w:rsidRPr="00605E5B" w:rsidRDefault="00647B46" w:rsidP="0073208F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73208F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No se genera un archivo con la información correspondiente a la partida 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73208F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Solicita almacenar partida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52A74" w:rsidP="0073208F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Evalúa que no exista una partida activa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52A74" w:rsidP="00552A74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Genera archivo con la información de todas las transacciones realizadas</w:t>
            </w:r>
          </w:p>
        </w:tc>
      </w:tr>
      <w:tr w:rsidR="005E7AEE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5E7AEE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E7AEE" w:rsidRPr="00605E5B" w:rsidRDefault="009E14DE" w:rsidP="009E14DE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Informa al jugador que el archivo ha sido creado </w:t>
            </w:r>
          </w:p>
        </w:tc>
      </w:tr>
      <w:tr w:rsidR="009E14DE" w:rsidRPr="00605E5B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605E5B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605E5B" w:rsidRDefault="009E14DE" w:rsidP="009E14DE">
            <w:pPr>
              <w:pStyle w:val="Prrafodelista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9E14DE" w:rsidRPr="00605E5B" w:rsidTr="009E14DE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B" w:themeFill="accent3" w:themeFillTint="99"/>
            <w:noWrap/>
            <w:vAlign w:val="bottom"/>
            <w:hideMark/>
          </w:tcPr>
          <w:p w:rsidR="009E14DE" w:rsidRPr="00605E5B" w:rsidRDefault="009E14DE" w:rsidP="009E1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Extensiones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E14DE" w:rsidRPr="00605E5B" w:rsidRDefault="009E14DE" w:rsidP="009E14DE">
            <w:pPr>
              <w:pStyle w:val="Prrafodelista"/>
              <w:ind w:hanging="360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</w:tbl>
    <w:p w:rsidR="00A81372" w:rsidRPr="00605E5B" w:rsidRDefault="00A81372">
      <w:pPr>
        <w:rPr>
          <w:b/>
        </w:rPr>
      </w:pPr>
    </w:p>
    <w:p w:rsidR="00DB346D" w:rsidRPr="00605E5B" w:rsidRDefault="00DB346D">
      <w:pPr>
        <w:rPr>
          <w:b/>
        </w:rPr>
      </w:pPr>
    </w:p>
    <w:p w:rsidR="00DB346D" w:rsidRPr="00605E5B" w:rsidRDefault="00DB346D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57990" w:rsidRPr="009B7167" w:rsidTr="007D533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CU14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</w:t>
            </w:r>
          </w:p>
        </w:tc>
      </w:tr>
      <w:tr w:rsidR="00757990" w:rsidRPr="002465C4" w:rsidTr="007D533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465C4" w:rsidRDefault="00757990" w:rsidP="007D533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Cobrar Cover</w:t>
            </w:r>
          </w:p>
        </w:tc>
      </w:tr>
      <w:tr w:rsidR="00757990" w:rsidRPr="009B7167" w:rsidTr="007D533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Descontar una cantidad de dinero predeterminada a un jugador en turno según la propiedad asociada a la casilla y adicionársela al dueño de dicha propiedad.</w:t>
            </w:r>
          </w:p>
        </w:tc>
      </w:tr>
      <w:tr w:rsidR="00757990" w:rsidRPr="009B7167" w:rsidTr="007D533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actual, jugador en turno.</w:t>
            </w:r>
          </w:p>
        </w:tc>
      </w:tr>
      <w:tr w:rsidR="00757990" w:rsidRPr="009B7167" w:rsidTr="007D533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Estados financieros del jugador en turno y del dueño de la propiedad correspondiente a la casilla actual modificados así: disminuido y aumentado respectivamente.</w:t>
            </w:r>
          </w:p>
        </w:tc>
      </w:tr>
      <w:tr w:rsidR="00757990" w:rsidRPr="009B7167" w:rsidTr="007D533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Propiedad de casilla actual con dueño.</w:t>
            </w:r>
          </w:p>
        </w:tc>
      </w:tr>
      <w:tr w:rsidR="00757990" w:rsidRPr="009B7167" w:rsidTr="007D533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D4316F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descontada al jugador en turno igual a la adicionada al jugador dueño de la propiedad correspondiente a la casilla actual. </w:t>
            </w:r>
          </w:p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Cantidad correspondiente al cover no descontada o adicionada.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57990" w:rsidRPr="0023348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Verifica tipo de propiedad de la casilla.</w:t>
            </w:r>
          </w:p>
        </w:tc>
      </w:tr>
      <w:tr w:rsidR="00757990" w:rsidRPr="0023348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Notifica el valor del cover a pagar.</w:t>
            </w:r>
          </w:p>
        </w:tc>
      </w:tr>
      <w:tr w:rsidR="00757990" w:rsidRPr="0023348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Valida el total de dinero del jugador.</w:t>
            </w:r>
          </w:p>
        </w:tc>
      </w:tr>
      <w:tr w:rsidR="00757990" w:rsidRPr="0023348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233487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Descuenta valor del cover.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7D533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757990" w:rsidRPr="009B7167" w:rsidTr="007D533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E5FD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Modificaciones si es casino o servicio público.</w:t>
            </w:r>
          </w:p>
          <w:p w:rsidR="00757990" w:rsidRPr="00AD55CC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 Jugador no posee dinero suficiente para pagar el cover: El sistema ofrece la opción de hipotecar [ir a CU8].</w:t>
            </w:r>
          </w:p>
          <w:p w:rsidR="00757990" w:rsidRPr="00AD55CC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3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.1.1. Jugador no posee propiedades para hipotecar: Se declara al jugador en bancarrota y se fin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</w:t>
            </w:r>
            <w:r w:rsidRPr="00AD55CC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aliza la partida [ir a CU3].</w:t>
            </w:r>
          </w:p>
        </w:tc>
      </w:tr>
      <w:tr w:rsidR="00757990" w:rsidRPr="009B7167" w:rsidTr="007D533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57990" w:rsidRPr="009B7167" w:rsidRDefault="00757990" w:rsidP="007D53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 Notificar cover de propiedad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2.1.1. Sistema valida numero de cervezas y whiskys.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2.1.2. Sistema  notifica valor del cover según el numero de            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cervezas y whisky.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2.1.3. Valida total de dinero del jugador.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2.1.4.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Descuenta valor del cover.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2.2. Notificar cover de propiedad de servicios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2.2.1. Sistema permite a jugador en turno lanzar los dados 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nuevamente en el mismo turno.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2.2.2. Sistema verifica el número de propiedades de    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servicios que tiene el jugador dueño de la propiedad 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de la casilla actual.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2.2.3.  De poseer 1 propiedad el sistema multiplica por 3 el                   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valor del cover, de poseer 2 se multiplica por 10.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2.2.4. Valida total de dinero del jugador.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</w:t>
            </w:r>
            <w:r w:rsidRPr="00E37F06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.4.</w:t>
            </w: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Descuenta valor del cover.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2.3. Notifica cover de propiedad casino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 3.1. Sistema verifica el número de propiedades casino 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que tiene el jugador dueño de la propiedad de la 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casilla actual.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2.3.2. Si tiene 1, 2, 3 o 4 casinos notifica el cobro  25, 50, 100 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            o 200  respectivamente. 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2.3.3. Valida el total de dinero del jugador.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      2.3.4. Descuenta el valor del cover.</w:t>
            </w:r>
          </w:p>
          <w:p w:rsidR="00757990" w:rsidRDefault="00757990" w:rsidP="007D5337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A81372" w:rsidRPr="00605E5B" w:rsidRDefault="00A81372">
      <w:pPr>
        <w:rPr>
          <w:b/>
        </w:rPr>
      </w:pPr>
    </w:p>
    <w:p w:rsidR="00417FD1" w:rsidRPr="00605E5B" w:rsidRDefault="00417FD1">
      <w:pPr>
        <w:rPr>
          <w:b/>
        </w:rPr>
      </w:pPr>
    </w:p>
    <w:p w:rsidR="00A41332" w:rsidRPr="00605E5B" w:rsidRDefault="00A41332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CU15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A87DE5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Pagar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A87DE5" w:rsidP="00A87D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ugador se le debe  debitar el valor correspondiente a cancelar determinados impuestos al caer en la casilla de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Valor de los dados lanzados</w:t>
            </w:r>
          </w:p>
          <w:p w:rsidR="00AD45C7" w:rsidRPr="00605E5B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Valor </w:t>
            </w:r>
            <w:r w:rsidR="00AD45C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dinero disponible del jugador </w:t>
            </w:r>
          </w:p>
          <w:p w:rsidR="001E11DE" w:rsidRPr="00605E5B" w:rsidRDefault="001E11DE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Verificación de casilla en la que está el jugador, correspondiente a que es una casilla de impuesto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F11BD6" w:rsidP="00F11B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Nuevo saldo del jugador, correspondiente al débito de  la cantidad correspondiente a los impuestos 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164A69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casilla de impuesto</w:t>
            </w:r>
          </w:p>
          <w:p w:rsidR="00B92251" w:rsidRPr="00605E5B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debe tener dinero disponible para cancelar por dicho impuesto</w:t>
            </w:r>
          </w:p>
          <w:p w:rsidR="00B92251" w:rsidRPr="00605E5B" w:rsidRDefault="00B92251" w:rsidP="00164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Debe ser el turno del jugador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 w:rsidR="00EF53D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jugador </w:t>
            </w:r>
            <w:r w:rsidR="00EF53D7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se le descuenta la cantidad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correspondiente al impuesto</w:t>
            </w:r>
          </w:p>
          <w:p w:rsidR="002C63D3" w:rsidRPr="00605E5B" w:rsidRDefault="002C63D3" w:rsidP="008051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final de fallo: </w:t>
            </w:r>
            <w:r w:rsidR="0080519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se realiza el descuento correspondiente al pago de impuestos que debe realizar el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6937AA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Se encuentra ubicado en la casilla de impuestos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Evalúa que tipo de impuesto le corresponde pagar 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552A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2. Calcula la cantidad a pagar por el jugador 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Evalúa la cantidad de dinero disponible que tiene el jugador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sistema acepta el movimiento realizado por el sistema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sistema verifica que tipo de impuesto es la casilla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El sistema descuenta el valor del impuesto al jugador</w:t>
            </w:r>
          </w:p>
        </w:tc>
      </w:tr>
      <w:tr w:rsidR="00B73B8B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B73B8B" w:rsidRPr="00605E5B" w:rsidTr="00A41332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B73B8B" w:rsidP="006937AA">
            <w:pPr>
              <w:spacing w:after="0" w:line="240" w:lineRule="auto"/>
              <w:ind w:left="360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3.1.No tiene dinero disponible para cancelar </w:t>
            </w:r>
          </w:p>
        </w:tc>
      </w:tr>
      <w:tr w:rsidR="00B73B8B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B73B8B" w:rsidRPr="00605E5B" w:rsidRDefault="00B73B8B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B73B8B" w:rsidRPr="00605E5B" w:rsidRDefault="008276E4" w:rsidP="008276E4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Impuesto de lujo</w:t>
            </w:r>
          </w:p>
          <w:p w:rsidR="008276E4" w:rsidRPr="00605E5B" w:rsidRDefault="008276E4" w:rsidP="008276E4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Impuesto a </w:t>
            </w:r>
          </w:p>
        </w:tc>
      </w:tr>
    </w:tbl>
    <w:p w:rsidR="002465C4" w:rsidRPr="00605E5B" w:rsidRDefault="002465C4">
      <w:pPr>
        <w:rPr>
          <w:b/>
        </w:rPr>
      </w:pPr>
    </w:p>
    <w:p w:rsidR="00F622E0" w:rsidRPr="00605E5B" w:rsidRDefault="00F622E0">
      <w:pPr>
        <w:rPr>
          <w:b/>
        </w:rPr>
      </w:pPr>
    </w:p>
    <w:p w:rsidR="00A81372" w:rsidRPr="00605E5B" w:rsidRDefault="00A81372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A27E2B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CU16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 xml:space="preserve">Pagar al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Permitir que se le pague al hippie le valor correspondiente a la manilla, cuando el jugador caiga en esta  casilla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F622E0" w:rsidRPr="00605E5B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Información del jugador (dinero disponible )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Aviso con el débito correspondiente al pago del 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Debe ser el turno del jugador </w:t>
            </w:r>
          </w:p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debió caer en la casilla del hippie</w:t>
            </w:r>
          </w:p>
          <w:p w:rsidR="00F622E0" w:rsidRPr="00605E5B" w:rsidRDefault="00A27E2B" w:rsidP="00F622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Jugador está cumpliendo con una penitencia de las tarjetas especiales </w:t>
            </w:r>
          </w:p>
        </w:tc>
      </w:tr>
      <w:tr w:rsidR="00A27E2B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 Se realiza el débito correspondiente al pago del hippie</w:t>
            </w:r>
          </w:p>
          <w:p w:rsidR="00A27E2B" w:rsidRPr="00605E5B" w:rsidRDefault="00647B46" w:rsidP="00F622E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Condición  final de fallo: </w:t>
            </w:r>
            <w:r w:rsidR="00F622E0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se realiza el débito correspondiente al pago para el hippie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Muestra la cantidad a pagar por el jugador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Acepta el débito de la cantidad correspondiente al pago para el hippie 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Debita cantidad para pagarle al hippie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Asigna nueva cantidad de dinero del jugador </w:t>
            </w: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A27E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A27E2B" w:rsidRPr="00605E5B" w:rsidTr="00362A0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27E2B" w:rsidRPr="00605E5B" w:rsidRDefault="00A27E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362A08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362A08" w:rsidRPr="00605E5B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362A08" w:rsidRPr="00605E5B" w:rsidRDefault="00362A08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</w:tbl>
    <w:p w:rsidR="002465C4" w:rsidRPr="00605E5B" w:rsidRDefault="002465C4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CU17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Ejecutar Turno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a un jugador lanzar los dados, realizar una transacción, una negociación, una jugada especial o la ejecución de una leyenda.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 ejecutar el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Actualización del tablero, actualización del estado financiero de todos los jugadores (propiedades, tragos, dinero).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conectado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Cambio de turno (Cambio de jugador, según el orden establecido,  para la ejecución del siguiente turno).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No cambia el turno, Jugador equivocado, según el orden establecido,  ejecuta el nuevo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Lanza los dados.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Mueve la ficha del jugador en turno de acuerdo al número en los dados.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Realiza transacción.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3, Valida nueva posición de la ficha movida.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 Selecciona terminar turno.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Muestra atributos de la casilla actual. Si es propiedad muestra precio, cover, etc. Si es casilla o carta especial muestra leyenda. Si es pago de cover muestra el valor a pagar.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Muestra las opciones de negociación, hipotecar, pagar hipoteca, comprar cerveza, comprar whisky vender cerveza, vender whisky y terminar turno.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Termina el turno.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7.1. Selecciona negociación.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7.2. Selecciona hipotecar. 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7.3. Selecciona pagar hipoteca.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7.4. Selecciona comprar cerveza.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7.5. Selecciona comprar whisky. 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7.6. Selecciona vender cerveza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7.7 Selecciona vender whisky.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EA64CD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Comprar una propiedad [ir a CU5].</w:t>
            </w:r>
          </w:p>
          <w:p w:rsidR="00B106E9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</w:t>
            </w: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Participar en subasta [ir a CU4].</w:t>
            </w:r>
          </w:p>
          <w:p w:rsidR="00B106E9" w:rsidRPr="00EA64CD" w:rsidRDefault="00B106E9" w:rsidP="00B106E9">
            <w:pPr>
              <w:pStyle w:val="Prrafodelista"/>
              <w:numPr>
                <w:ilvl w:val="1"/>
                <w:numId w:val="10"/>
              </w:numPr>
              <w:spacing w:after="0" w:line="240" w:lineRule="auto"/>
              <w:ind w:left="72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 Pagar cover [ir a CU14].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7.1.1. Negociar [ir a CU10].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7.2.1. Hipotecar una propiedad [ir a CU8].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7.3.1. Pagar una hipoteca [ir a CU8].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7.4.1. Comprar cerveza [ir a CU6].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7.5.1. Comprar whisky [ir a CU6].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7.6.1. Vender una cerveza [ir a CU7].</w:t>
            </w:r>
          </w:p>
          <w:p w:rsidR="00B106E9" w:rsidRPr="00EA64CD" w:rsidRDefault="00B106E9" w:rsidP="00B106E9">
            <w:pPr>
              <w:spacing w:after="0" w:line="240" w:lineRule="auto"/>
              <w:ind w:left="360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EA64CD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7.7.1. Vender un whisky [ir a CU7].</w:t>
            </w:r>
          </w:p>
        </w:tc>
      </w:tr>
    </w:tbl>
    <w:p w:rsidR="00A27E2B" w:rsidRDefault="00A27E2B">
      <w:pPr>
        <w:rPr>
          <w:b/>
        </w:rPr>
      </w:pPr>
    </w:p>
    <w:p w:rsidR="00B106E9" w:rsidRPr="00605E5B" w:rsidRDefault="00B106E9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417FD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CU18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Ejecutar leyendas de cartas especiales</w:t>
            </w:r>
            <w:r w:rsidR="00923B9A">
              <w:rPr>
                <w:rFonts w:ascii="Calibri" w:hAnsi="Calibri" w:cs="Calibri"/>
                <w:b/>
                <w:bCs/>
                <w:color w:val="000000"/>
              </w:rPr>
              <w:t>(guayabo o prendido)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417FD1" w:rsidRPr="00605E5B" w:rsidRDefault="00417FD1" w:rsidP="00605E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Actualizar el estado del jugador en turno y del tablero </w:t>
            </w:r>
            <w:r w:rsidR="00605E5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 acuerdo 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leyenda de una carta especial.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Carta especial</w:t>
            </w:r>
            <w:r w:rsidR="00605E5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, jugador en turno.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Estado actualizado del jugador en turno y del tablero.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605E5B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al lanzar sus dados haya caído en la casilla guayabo o prendido</w:t>
            </w:r>
          </w:p>
        </w:tc>
      </w:tr>
      <w:tr w:rsidR="00417FD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 movimiento enunciado en la leyenda realizado.</w:t>
            </w:r>
          </w:p>
          <w:p w:rsidR="00417FD1" w:rsidRPr="00605E5B" w:rsidRDefault="00417FD1" w:rsidP="00923B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movimiento enunciado en la leyenda no realizado.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B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acepta la notificación de </w:t>
            </w:r>
            <w:r w:rsidR="009B7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 leyenda correspondiente.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23B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) Verifica que el jugador haya caído en una leyenda.</w:t>
            </w:r>
            <w:r w:rsidR="00417FD1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</w:p>
        </w:tc>
      </w:tr>
      <w:tr w:rsidR="00417FD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417FD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17FD1" w:rsidRPr="00605E5B" w:rsidRDefault="00923B9A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  muestra al jugador la leyenda especificada</w:t>
            </w:r>
            <w:r w:rsidR="009B79D6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B7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</w:t>
            </w:r>
            <w:r w:rsidR="00923B9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Realiza la transacción enunciada en la leyenda.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Entre ellas se encuentran: ir a alguna casilla, pagar o recibir cierta cantidad de dinero. 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</w:t>
            </w:r>
            <w:r w:rsidR="00923B9A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Actualiza el tablero.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923B9A" w:rsidRPr="00605E5B" w:rsidTr="003752E5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  <w:tr w:rsidR="00923B9A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23B9A" w:rsidRPr="00605E5B" w:rsidRDefault="00923B9A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23B9A" w:rsidRPr="00605E5B" w:rsidRDefault="009B79D6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417FD1" w:rsidRPr="00605E5B" w:rsidRDefault="00417FD1">
      <w:pPr>
        <w:rPr>
          <w:b/>
        </w:rPr>
      </w:pPr>
    </w:p>
    <w:p w:rsidR="00417FD1" w:rsidRPr="00605E5B" w:rsidRDefault="00417FD1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5F6177" w:rsidRPr="00605E5B" w:rsidTr="005F61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CU19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Ir al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5F6177" w:rsidRPr="00605E5B" w:rsidRDefault="005F6177" w:rsidP="009B79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Ubicar a</w:t>
            </w:r>
            <w:r w:rsidR="009B79D6">
              <w:rPr>
                <w:b/>
                <w:sz w:val="20"/>
                <w:szCs w:val="20"/>
              </w:rPr>
              <w:t xml:space="preserve">l </w:t>
            </w:r>
            <w:r w:rsidRPr="00605E5B">
              <w:rPr>
                <w:b/>
                <w:sz w:val="20"/>
                <w:szCs w:val="20"/>
              </w:rPr>
              <w:t xml:space="preserve"> jugador</w:t>
            </w:r>
            <w:r w:rsidR="009B79D6">
              <w:rPr>
                <w:b/>
                <w:sz w:val="20"/>
                <w:szCs w:val="20"/>
              </w:rPr>
              <w:t xml:space="preserve"> en turno</w:t>
            </w:r>
            <w:r w:rsidRPr="00605E5B">
              <w:rPr>
                <w:b/>
                <w:sz w:val="20"/>
                <w:szCs w:val="20"/>
              </w:rPr>
              <w:t xml:space="preserve"> en la casilla del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en turno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492B2B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ubicado en el CAI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D22C3E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El jugador debe </w:t>
            </w:r>
            <w:r w:rsidR="00D22C3E">
              <w:rPr>
                <w:b/>
                <w:sz w:val="20"/>
                <w:szCs w:val="20"/>
              </w:rPr>
              <w:t>haber lanzado los dados</w:t>
            </w:r>
          </w:p>
        </w:tc>
      </w:tr>
      <w:tr w:rsidR="005F6177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5F6177" w:rsidP="005F6177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Condición final de éxito: </w:t>
            </w:r>
            <w:r w:rsidR="00492B2B" w:rsidRPr="00605E5B">
              <w:rPr>
                <w:b/>
                <w:sz w:val="20"/>
                <w:szCs w:val="20"/>
              </w:rPr>
              <w:t>El jugador en turno está en estado de retención en la casilla del CAI</w:t>
            </w:r>
            <w:r w:rsidR="009B79D6">
              <w:rPr>
                <w:b/>
                <w:sz w:val="20"/>
                <w:szCs w:val="20"/>
              </w:rPr>
              <w:t>.</w:t>
            </w:r>
          </w:p>
          <w:p w:rsidR="005F6177" w:rsidRPr="00605E5B" w:rsidRDefault="005F6177" w:rsidP="009B79D6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</w:t>
            </w:r>
            <w:r w:rsidR="009B79D6">
              <w:rPr>
                <w:b/>
                <w:sz w:val="20"/>
                <w:szCs w:val="20"/>
              </w:rPr>
              <w:t>El jugador en turno permanece en la casilla inicial.</w:t>
            </w:r>
          </w:p>
        </w:tc>
      </w:tr>
      <w:tr w:rsidR="005F6177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5F6177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D22C3E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el jugador acepta la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5F6177" w:rsidRPr="00605E5B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U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bica al jugador en la posición donde indiquen los dados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)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</w:t>
            </w:r>
            <w:r w:rsidR="00492B2B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erifica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tipo de casilla en la cual cayo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D22C3E" w:rsidRDefault="00D22C3E" w:rsidP="00D22C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3) Valida que el jugador debe ir a la cárcel bajo 3 condiciones. </w:t>
            </w:r>
          </w:p>
        </w:tc>
      </w:tr>
      <w:tr w:rsidR="00492B2B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492B2B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492B2B" w:rsidRPr="00605E5B" w:rsidRDefault="00D22C3E" w:rsidP="00492B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envía notificación al jugador de que será trasladado a la casilla CAI.</w:t>
            </w:r>
          </w:p>
        </w:tc>
      </w:tr>
      <w:tr w:rsidR="007C5B91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D22C3E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envía al jugador a la casilla CAI</w:t>
            </w:r>
          </w:p>
        </w:tc>
      </w:tr>
      <w:tr w:rsidR="00D22C3E" w:rsidRPr="00605E5B" w:rsidTr="005F61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605E5B" w:rsidRDefault="00D22C3E" w:rsidP="005F61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Default="00D22C3E" w:rsidP="007C5B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Asigna estado de retención al jugador.</w:t>
            </w:r>
          </w:p>
        </w:tc>
      </w:tr>
      <w:tr w:rsidR="005F6177" w:rsidRPr="00605E5B" w:rsidTr="009B79D6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5F6177" w:rsidRPr="00605E5B" w:rsidRDefault="005F6177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D22C3E" w:rsidRPr="00605E5B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  <w:p w:rsidR="007C5B91" w:rsidRPr="00605E5B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</w:p>
        </w:tc>
      </w:tr>
      <w:tr w:rsidR="009B79D6" w:rsidRPr="00605E5B" w:rsidTr="005F61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9B79D6" w:rsidRPr="00605E5B" w:rsidRDefault="009B79D6" w:rsidP="005F61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9B79D6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b/>
                <w:sz w:val="20"/>
                <w:szCs w:val="20"/>
              </w:rPr>
              <w:t>3.1) verifica si el jugador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cayó en la casilla “IR AL CAI”</w:t>
            </w:r>
          </w:p>
          <w:p w:rsidR="00D22C3E" w:rsidRDefault="00D22C3E" w:rsidP="00D22C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3.2) verifica si en la leyenda de GUAYABO decía “IR AL CAI”</w:t>
            </w:r>
          </w:p>
          <w:p w:rsidR="00D22C3E" w:rsidRPr="00605E5B" w:rsidRDefault="00D22C3E" w:rsidP="00D22C3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3.3) verifica si en la leyenda de PRENDIDO decía “IR AL CAI”</w:t>
            </w:r>
          </w:p>
        </w:tc>
      </w:tr>
    </w:tbl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7C5B91" w:rsidRPr="00605E5B" w:rsidTr="00926577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CU20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Salir del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>Permitir al jugador salir del CAI lanzando los dados para avanzar a otra casilla.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en turno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7C5B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ubicado en una casilla diferente al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BD4723">
            <w:pPr>
              <w:jc w:val="center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>El jugador en turno debe estar en el CAI</w:t>
            </w:r>
          </w:p>
        </w:tc>
      </w:tr>
      <w:tr w:rsidR="007C5B91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D4723" w:rsidRPr="00605E5B" w:rsidRDefault="007C5B91" w:rsidP="00BD4723">
            <w:pPr>
              <w:jc w:val="both"/>
              <w:rPr>
                <w:b/>
                <w:sz w:val="20"/>
                <w:szCs w:val="20"/>
              </w:rPr>
            </w:pPr>
            <w:r w:rsidRPr="00605E5B">
              <w:rPr>
                <w:b/>
                <w:sz w:val="20"/>
                <w:szCs w:val="20"/>
              </w:rPr>
              <w:t xml:space="preserve">Condición final de éxito: El jugador en turno está </w:t>
            </w:r>
            <w:r w:rsidR="00BD4723" w:rsidRPr="00605E5B">
              <w:rPr>
                <w:b/>
                <w:sz w:val="20"/>
                <w:szCs w:val="20"/>
              </w:rPr>
              <w:t>ubicado en una nueva casilla diferente a la casilla del CAI</w:t>
            </w:r>
          </w:p>
          <w:p w:rsidR="007C5B91" w:rsidRPr="00605E5B" w:rsidRDefault="007C5B91" w:rsidP="00A65810">
            <w:pPr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b/>
                <w:sz w:val="20"/>
                <w:szCs w:val="20"/>
              </w:rPr>
              <w:t xml:space="preserve">Condiciones finales de fallo: </w:t>
            </w:r>
            <w:r w:rsidR="00BD4723" w:rsidRPr="00605E5B">
              <w:rPr>
                <w:b/>
                <w:sz w:val="20"/>
                <w:szCs w:val="20"/>
              </w:rPr>
              <w:t xml:space="preserve">El jugador </w:t>
            </w:r>
            <w:r w:rsidR="00A65810">
              <w:rPr>
                <w:b/>
                <w:sz w:val="20"/>
                <w:szCs w:val="20"/>
              </w:rPr>
              <w:t xml:space="preserve">permanece en la casilla </w:t>
            </w:r>
            <w:r w:rsidR="00BD4723" w:rsidRPr="00605E5B">
              <w:rPr>
                <w:b/>
                <w:sz w:val="20"/>
                <w:szCs w:val="20"/>
              </w:rPr>
              <w:t>CAI</w:t>
            </w:r>
            <w:r w:rsidRPr="00605E5B">
              <w:rPr>
                <w:b/>
                <w:sz w:val="20"/>
                <w:szCs w:val="20"/>
              </w:rPr>
              <w:t>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5A1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El jugador selecciona la opción que desee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BD4723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1) El sistema le asigna el turno al jugador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6) Lanza los dados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BD4723" w:rsidP="00A658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2) El sistema le </w:t>
            </w:r>
            <w:r w:rsidR="00A658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habilita 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al jugador las opciones de las que dispone dicho jugador (lanzar dados, pagar fianza, utilizar </w:t>
            </w:r>
            <w:r w:rsidR="00A65810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cartas de </w:t>
            </w:r>
            <w:r w:rsidR="00D22C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PRENDIDO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o </w:t>
            </w:r>
            <w:r w:rsidR="00D22C3E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GUAYABO</w:t>
            </w: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en caso de que posea alguna de las cartas).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Acepta tal notificación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Ejecuta el flujo correspondiente (ver extensiones)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A65810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5) Permite al jugador lanzar los dados si pago la fianza o utilizo una carta de PRENDIDO o GUAYABO.</w:t>
            </w:r>
          </w:p>
        </w:tc>
      </w:tr>
      <w:tr w:rsidR="007C5B91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7C5B91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A65810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7) Avanza al jugador tantas casillas haya indicado los dados</w:t>
            </w:r>
            <w:r w:rsidR="001D23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1D235B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8) Notifica al jugador su nueva ubicación en el tablero</w:t>
            </w:r>
          </w:p>
        </w:tc>
      </w:tr>
      <w:tr w:rsidR="001D235B" w:rsidRPr="00605E5B" w:rsidTr="00926577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Pr="00605E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1D235B" w:rsidRDefault="001D235B" w:rsidP="0092657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9) Actualiza el tablero.</w:t>
            </w:r>
          </w:p>
        </w:tc>
      </w:tr>
      <w:tr w:rsidR="007C5B91" w:rsidRPr="00605E5B" w:rsidTr="004937A8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7C5B91" w:rsidRPr="00605E5B" w:rsidRDefault="007C5B91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7C5B91" w:rsidRPr="00605E5B" w:rsidRDefault="001D235B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b/>
                <w:sz w:val="20"/>
                <w:szCs w:val="20"/>
              </w:rPr>
              <w:t>5.1 Si selecciono la opción 4.1, el jugador no debe lanzar los dados de nuevo, si no avanza tantas casillas como indico los pares.</w:t>
            </w:r>
          </w:p>
        </w:tc>
      </w:tr>
      <w:tr w:rsidR="004937A8" w:rsidRPr="00605E5B" w:rsidTr="00926577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4937A8" w:rsidRPr="00605E5B" w:rsidRDefault="004937A8" w:rsidP="009265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4.1) Lanzar dados: </w:t>
            </w:r>
          </w:p>
          <w:p w:rsidR="004937A8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4.1.1) El jugador lanza los dados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4.1.2) El sistema verifica que lo lanzado hayan sido pares.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4.2) Pagar Fianza: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4.2.1) El sistema descuenta el valor de $50 al saldo del jugador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4.2.2) El sistema aumenta el valor  de $50 al saldo del banco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4.2.3) El sistema envía notificación al jugador del nuevo saldo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4.2.4) El jugador acepta la notificación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4.3) Utilizar cartas de PRENDIDO o GUAYABO:</w:t>
            </w:r>
          </w:p>
          <w:p w:rsidR="00A65810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4.3.1) El sistema valida que la leyenda corresponde a </w:t>
            </w:r>
          </w:p>
          <w:p w:rsidR="00A65810" w:rsidRPr="00605E5B" w:rsidRDefault="00A65810" w:rsidP="00A65810">
            <w:pPr>
              <w:spacing w:after="0"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“VALIDO PARA  SALIR DEL CAI”</w:t>
            </w:r>
          </w:p>
        </w:tc>
      </w:tr>
    </w:tbl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B106E9" w:rsidRPr="009B7167" w:rsidTr="00B106E9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CU21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</w:t>
            </w: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465C4" w:rsidRDefault="00B106E9" w:rsidP="00B106E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Ingresar a una partida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Permitir que un jugador en potencia sea partícipe de una partida de T-Monopoly.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Nick y contraseña de un invitado.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Aviso de ingreso exitoso o fallido.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perfil de entrada no debe ser el primero, es decir, debe ser un invitado, pero tampoco el sexto en intentar ingresar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D4316F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éxito: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Incremento en uno del número de invitados en la partida.</w:t>
            </w:r>
          </w:p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D4316F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El número de invitados en la partida se mantiene igual.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2. Ingresa nombre de usuario.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1.  Solicita nombre de usuario.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4. Ingresa contraseña.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3. Solicita contraseña.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6. Selecciona ingresar.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5. Muestra opciones ingresar o salir.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7. Valida nombre de usuario y contraseña. 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7751E0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8. Informa validación exitosa.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9. Establece conexión con el servidor.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233487" w:rsidRDefault="00B106E9" w:rsidP="00B106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10. Informa éxito de ingreso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9B7167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5.1. Selecciona salir: Cierra la ventana de ingreso a la partida.</w:t>
            </w:r>
          </w:p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8.1. Informa validación error en nombre de usuario o en contraseña: Vuelve a solicitar nombre de usuario y contraseña.</w:t>
            </w:r>
          </w:p>
          <w:p w:rsidR="00B106E9" w:rsidRPr="007751E0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9</w:t>
            </w:r>
            <w:r w:rsidRPr="007751E0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.1. El jugador no logra establecer conexión con el servidor: El sistema informa la imposibilidad de establecer la conexión y por tanto del no ingreso a la partida.</w:t>
            </w:r>
          </w:p>
        </w:tc>
      </w:tr>
      <w:tr w:rsidR="00B106E9" w:rsidRPr="009B7167" w:rsidTr="00B106E9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000000" w:fill="C2D69A"/>
            <w:noWrap/>
            <w:vAlign w:val="center"/>
            <w:hideMark/>
          </w:tcPr>
          <w:p w:rsidR="00B106E9" w:rsidRPr="009B7167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000000" w:fill="FFFFFF"/>
            <w:noWrap/>
            <w:vAlign w:val="bottom"/>
            <w:hideMark/>
          </w:tcPr>
          <w:p w:rsidR="00B106E9" w:rsidRDefault="00B106E9" w:rsidP="00B10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A27E2B" w:rsidRPr="00605E5B" w:rsidRDefault="00A27E2B">
      <w:pPr>
        <w:rPr>
          <w:b/>
        </w:rPr>
      </w:pPr>
    </w:p>
    <w:p w:rsidR="00A27E2B" w:rsidRPr="00605E5B" w:rsidRDefault="00A27E2B">
      <w:pPr>
        <w:rPr>
          <w:b/>
        </w:rPr>
      </w:pPr>
    </w:p>
    <w:tbl>
      <w:tblPr>
        <w:tblW w:w="7531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531"/>
        <w:gridCol w:w="1200"/>
        <w:gridCol w:w="1200"/>
        <w:gridCol w:w="3600"/>
      </w:tblGrid>
      <w:tr w:rsidR="002C63D3" w:rsidRPr="00605E5B" w:rsidTr="006E7890">
        <w:trPr>
          <w:trHeight w:val="330"/>
        </w:trPr>
        <w:tc>
          <w:tcPr>
            <w:tcW w:w="1531" w:type="dxa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CUID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CU22</w:t>
            </w:r>
          </w:p>
        </w:tc>
        <w:tc>
          <w:tcPr>
            <w:tcW w:w="12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prioridad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6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605E5B">
              <w:rPr>
                <w:rFonts w:ascii="Calibri" w:hAnsi="Calibri" w:cs="Calibri"/>
                <w:b/>
                <w:bCs/>
                <w:color w:val="000000"/>
              </w:rPr>
              <w:t>Consultar dueños y sus propiedades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Objetivo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vAlign w:val="bottom"/>
            <w:hideMark/>
          </w:tcPr>
          <w:p w:rsidR="002C63D3" w:rsidRPr="00605E5B" w:rsidRDefault="004937DA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dentificar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las propiedades de un jugador seleccionado</w:t>
            </w:r>
            <w:r w:rsidR="002C63D3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Jugador del que se quieren ver las propiedades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Salidas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Vista de las propiedades compradas por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el jugador seleccionado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Pre-Condiciones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4937DA" w:rsidP="00B062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Que el jugador se encuentre en la partida.</w:t>
            </w:r>
          </w:p>
        </w:tc>
      </w:tr>
      <w:tr w:rsidR="002C63D3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Pos-Condiciones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</w:t>
            </w:r>
            <w:r w:rsidR="00B0628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ión final de éxito: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Pantalla que muestra las propiedades del dueño seleccionado</w:t>
            </w:r>
          </w:p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Condición final de fallo: El sistema no pueda mostrar las propiedades de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 jugador seleccionado.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Actor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Sistema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1)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Selecciona al jugador al que le desea ver las propiedades.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2)</w:t>
            </w:r>
            <w:r w:rsidR="00B06284"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="004937DA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Verifica que el jugador este activo en la partida y no se haya retirado.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4937DA" w:rsidRDefault="004937DA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3) Busca al jugador al que se desean visualizar las propiedades.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4937DA" w:rsidP="004937DA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4) Abre la ventana donde se ubican las propiedades del jugador seleccionado.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6E7890">
        <w:trPr>
          <w:trHeight w:val="330"/>
        </w:trPr>
        <w:tc>
          <w:tcPr>
            <w:tcW w:w="3931" w:type="dxa"/>
            <w:gridSpan w:val="3"/>
            <w:tcBorders>
              <w:top w:val="single" w:sz="12" w:space="0" w:color="9BBB59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  <w:tc>
          <w:tcPr>
            <w:tcW w:w="3600" w:type="dxa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 </w:t>
            </w:r>
          </w:p>
        </w:tc>
      </w:tr>
      <w:tr w:rsidR="002C63D3" w:rsidRPr="00605E5B" w:rsidTr="007F4A04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nil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2C63D3" w:rsidRPr="00605E5B" w:rsidRDefault="002C63D3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Variaciones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2C63D3" w:rsidRPr="00605E5B" w:rsidRDefault="002C63D3" w:rsidP="00493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 w:rsidRPr="00605E5B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 xml:space="preserve">No </w:t>
            </w:r>
            <w:r w:rsidR="004937DA"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aplica</w:t>
            </w:r>
          </w:p>
        </w:tc>
      </w:tr>
      <w:tr w:rsidR="007F4A04" w:rsidRPr="00605E5B" w:rsidTr="006E7890">
        <w:trPr>
          <w:trHeight w:val="330"/>
        </w:trPr>
        <w:tc>
          <w:tcPr>
            <w:tcW w:w="1531" w:type="dxa"/>
            <w:tcBorders>
              <w:top w:val="nil"/>
              <w:left w:val="single" w:sz="12" w:space="0" w:color="9BBB59"/>
              <w:bottom w:val="single" w:sz="12" w:space="0" w:color="9BBB59"/>
              <w:right w:val="single" w:sz="12" w:space="0" w:color="9BBB59"/>
            </w:tcBorders>
            <w:shd w:val="clear" w:color="auto" w:fill="C2D69A"/>
            <w:noWrap/>
            <w:vAlign w:val="center"/>
            <w:hideMark/>
          </w:tcPr>
          <w:p w:rsidR="007F4A04" w:rsidRPr="00605E5B" w:rsidRDefault="007F4A04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Extensiones</w:t>
            </w:r>
          </w:p>
        </w:tc>
        <w:tc>
          <w:tcPr>
            <w:tcW w:w="6000" w:type="dxa"/>
            <w:gridSpan w:val="3"/>
            <w:tcBorders>
              <w:top w:val="single" w:sz="12" w:space="0" w:color="9BBB59"/>
              <w:left w:val="nil"/>
              <w:bottom w:val="single" w:sz="12" w:space="0" w:color="9BBB59"/>
              <w:right w:val="single" w:sz="12" w:space="0" w:color="9BBB59"/>
            </w:tcBorders>
            <w:shd w:val="clear" w:color="auto" w:fill="FFFFFF"/>
            <w:noWrap/>
            <w:vAlign w:val="bottom"/>
            <w:hideMark/>
          </w:tcPr>
          <w:p w:rsidR="007F4A04" w:rsidRPr="00605E5B" w:rsidRDefault="004937DA" w:rsidP="006E789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CO"/>
              </w:rPr>
              <w:t>No aplica</w:t>
            </w:r>
          </w:p>
        </w:tc>
      </w:tr>
    </w:tbl>
    <w:p w:rsidR="002C63D3" w:rsidRPr="00605E5B" w:rsidRDefault="002C63D3">
      <w:pPr>
        <w:rPr>
          <w:b/>
        </w:rPr>
      </w:pPr>
    </w:p>
    <w:sectPr w:rsidR="002C63D3" w:rsidRPr="00605E5B" w:rsidSect="00277CA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BC5" w:rsidRDefault="00A44BC5" w:rsidP="009E0868">
      <w:pPr>
        <w:spacing w:after="0" w:line="240" w:lineRule="auto"/>
      </w:pPr>
      <w:r>
        <w:separator/>
      </w:r>
    </w:p>
  </w:endnote>
  <w:endnote w:type="continuationSeparator" w:id="0">
    <w:p w:rsidR="00A44BC5" w:rsidRDefault="00A44BC5" w:rsidP="009E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BC5" w:rsidRDefault="00A44BC5" w:rsidP="009E0868">
      <w:pPr>
        <w:spacing w:after="0" w:line="240" w:lineRule="auto"/>
      </w:pPr>
      <w:r>
        <w:separator/>
      </w:r>
    </w:p>
  </w:footnote>
  <w:footnote w:type="continuationSeparator" w:id="0">
    <w:p w:rsidR="00A44BC5" w:rsidRDefault="00A44BC5" w:rsidP="009E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06E9" w:rsidRDefault="00B106E9">
    <w:pPr>
      <w:pStyle w:val="Encabezado"/>
    </w:pPr>
    <w:r w:rsidRPr="009E0868"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C00DA"/>
    <w:multiLevelType w:val="hybridMultilevel"/>
    <w:tmpl w:val="EA3A78F0"/>
    <w:lvl w:ilvl="0" w:tplc="0CD0E32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5110E"/>
    <w:multiLevelType w:val="multilevel"/>
    <w:tmpl w:val="9E5E1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BBD65DA"/>
    <w:multiLevelType w:val="hybridMultilevel"/>
    <w:tmpl w:val="77E40C44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87A67"/>
    <w:multiLevelType w:val="hybridMultilevel"/>
    <w:tmpl w:val="167AC6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0A4D45"/>
    <w:multiLevelType w:val="hybridMultilevel"/>
    <w:tmpl w:val="13F4DD08"/>
    <w:lvl w:ilvl="0" w:tplc="C6F2D99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25817F88"/>
    <w:multiLevelType w:val="multilevel"/>
    <w:tmpl w:val="08608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ACD3676"/>
    <w:multiLevelType w:val="hybridMultilevel"/>
    <w:tmpl w:val="F056AAA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7783E"/>
    <w:multiLevelType w:val="hybridMultilevel"/>
    <w:tmpl w:val="63DAF8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96417"/>
    <w:multiLevelType w:val="hybridMultilevel"/>
    <w:tmpl w:val="8B7200BA"/>
    <w:lvl w:ilvl="0" w:tplc="5BBEF6D2">
      <w:start w:val="2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45" w:hanging="360"/>
      </w:pPr>
    </w:lvl>
    <w:lvl w:ilvl="2" w:tplc="240A001B" w:tentative="1">
      <w:start w:val="1"/>
      <w:numFmt w:val="lowerRoman"/>
      <w:lvlText w:val="%3."/>
      <w:lvlJc w:val="right"/>
      <w:pPr>
        <w:ind w:left="2565" w:hanging="180"/>
      </w:pPr>
    </w:lvl>
    <w:lvl w:ilvl="3" w:tplc="240A000F" w:tentative="1">
      <w:start w:val="1"/>
      <w:numFmt w:val="decimal"/>
      <w:lvlText w:val="%4."/>
      <w:lvlJc w:val="left"/>
      <w:pPr>
        <w:ind w:left="3285" w:hanging="360"/>
      </w:pPr>
    </w:lvl>
    <w:lvl w:ilvl="4" w:tplc="240A0019" w:tentative="1">
      <w:start w:val="1"/>
      <w:numFmt w:val="lowerLetter"/>
      <w:lvlText w:val="%5."/>
      <w:lvlJc w:val="left"/>
      <w:pPr>
        <w:ind w:left="4005" w:hanging="360"/>
      </w:pPr>
    </w:lvl>
    <w:lvl w:ilvl="5" w:tplc="240A001B" w:tentative="1">
      <w:start w:val="1"/>
      <w:numFmt w:val="lowerRoman"/>
      <w:lvlText w:val="%6."/>
      <w:lvlJc w:val="right"/>
      <w:pPr>
        <w:ind w:left="4725" w:hanging="180"/>
      </w:pPr>
    </w:lvl>
    <w:lvl w:ilvl="6" w:tplc="240A000F" w:tentative="1">
      <w:start w:val="1"/>
      <w:numFmt w:val="decimal"/>
      <w:lvlText w:val="%7."/>
      <w:lvlJc w:val="left"/>
      <w:pPr>
        <w:ind w:left="5445" w:hanging="360"/>
      </w:pPr>
    </w:lvl>
    <w:lvl w:ilvl="7" w:tplc="240A0019" w:tentative="1">
      <w:start w:val="1"/>
      <w:numFmt w:val="lowerLetter"/>
      <w:lvlText w:val="%8."/>
      <w:lvlJc w:val="left"/>
      <w:pPr>
        <w:ind w:left="6165" w:hanging="360"/>
      </w:pPr>
    </w:lvl>
    <w:lvl w:ilvl="8" w:tplc="240A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>
    <w:nsid w:val="3C122FA2"/>
    <w:multiLevelType w:val="hybridMultilevel"/>
    <w:tmpl w:val="94E46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04BD3"/>
    <w:multiLevelType w:val="hybridMultilevel"/>
    <w:tmpl w:val="80328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BD2FE8"/>
    <w:multiLevelType w:val="hybridMultilevel"/>
    <w:tmpl w:val="CE9CCC54"/>
    <w:lvl w:ilvl="0" w:tplc="945C1924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>
    <w:nsid w:val="57C26979"/>
    <w:multiLevelType w:val="multilevel"/>
    <w:tmpl w:val="6D7A84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580614C4"/>
    <w:multiLevelType w:val="multilevel"/>
    <w:tmpl w:val="CF62755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2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6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6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76" w:hanging="1800"/>
      </w:pPr>
      <w:rPr>
        <w:rFonts w:hint="default"/>
      </w:rPr>
    </w:lvl>
  </w:abstractNum>
  <w:abstractNum w:abstractNumId="14">
    <w:nsid w:val="5BA33D8F"/>
    <w:multiLevelType w:val="hybridMultilevel"/>
    <w:tmpl w:val="30883EBE"/>
    <w:lvl w:ilvl="0" w:tplc="AFACC5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>
    <w:nsid w:val="5F5059CC"/>
    <w:multiLevelType w:val="hybridMultilevel"/>
    <w:tmpl w:val="16E831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9850F6"/>
    <w:multiLevelType w:val="hybridMultilevel"/>
    <w:tmpl w:val="F0487A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0C1AA6"/>
    <w:multiLevelType w:val="hybridMultilevel"/>
    <w:tmpl w:val="6CFEC3C8"/>
    <w:lvl w:ilvl="0" w:tplc="729430EE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85" w:hanging="360"/>
      </w:pPr>
    </w:lvl>
    <w:lvl w:ilvl="2" w:tplc="240A001B" w:tentative="1">
      <w:start w:val="1"/>
      <w:numFmt w:val="lowerRoman"/>
      <w:lvlText w:val="%3."/>
      <w:lvlJc w:val="right"/>
      <w:pPr>
        <w:ind w:left="2205" w:hanging="180"/>
      </w:pPr>
    </w:lvl>
    <w:lvl w:ilvl="3" w:tplc="240A000F" w:tentative="1">
      <w:start w:val="1"/>
      <w:numFmt w:val="decimal"/>
      <w:lvlText w:val="%4."/>
      <w:lvlJc w:val="left"/>
      <w:pPr>
        <w:ind w:left="2925" w:hanging="360"/>
      </w:pPr>
    </w:lvl>
    <w:lvl w:ilvl="4" w:tplc="240A0019" w:tentative="1">
      <w:start w:val="1"/>
      <w:numFmt w:val="lowerLetter"/>
      <w:lvlText w:val="%5."/>
      <w:lvlJc w:val="left"/>
      <w:pPr>
        <w:ind w:left="3645" w:hanging="360"/>
      </w:pPr>
    </w:lvl>
    <w:lvl w:ilvl="5" w:tplc="240A001B" w:tentative="1">
      <w:start w:val="1"/>
      <w:numFmt w:val="lowerRoman"/>
      <w:lvlText w:val="%6."/>
      <w:lvlJc w:val="right"/>
      <w:pPr>
        <w:ind w:left="4365" w:hanging="180"/>
      </w:pPr>
    </w:lvl>
    <w:lvl w:ilvl="6" w:tplc="240A000F" w:tentative="1">
      <w:start w:val="1"/>
      <w:numFmt w:val="decimal"/>
      <w:lvlText w:val="%7."/>
      <w:lvlJc w:val="left"/>
      <w:pPr>
        <w:ind w:left="5085" w:hanging="360"/>
      </w:pPr>
    </w:lvl>
    <w:lvl w:ilvl="7" w:tplc="240A0019" w:tentative="1">
      <w:start w:val="1"/>
      <w:numFmt w:val="lowerLetter"/>
      <w:lvlText w:val="%8."/>
      <w:lvlJc w:val="left"/>
      <w:pPr>
        <w:ind w:left="5805" w:hanging="360"/>
      </w:pPr>
    </w:lvl>
    <w:lvl w:ilvl="8" w:tplc="24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>
    <w:nsid w:val="6D570441"/>
    <w:multiLevelType w:val="hybridMultilevel"/>
    <w:tmpl w:val="A1EED1BA"/>
    <w:lvl w:ilvl="0" w:tplc="D982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2C25937"/>
    <w:multiLevelType w:val="multilevel"/>
    <w:tmpl w:val="C48CE5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775A7795"/>
    <w:multiLevelType w:val="hybridMultilevel"/>
    <w:tmpl w:val="F606CE9C"/>
    <w:lvl w:ilvl="0" w:tplc="BEB2659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7"/>
  </w:num>
  <w:num w:numId="4">
    <w:abstractNumId w:val="8"/>
  </w:num>
  <w:num w:numId="5">
    <w:abstractNumId w:val="4"/>
  </w:num>
  <w:num w:numId="6">
    <w:abstractNumId w:val="2"/>
  </w:num>
  <w:num w:numId="7">
    <w:abstractNumId w:val="15"/>
  </w:num>
  <w:num w:numId="8">
    <w:abstractNumId w:val="20"/>
  </w:num>
  <w:num w:numId="9">
    <w:abstractNumId w:val="0"/>
  </w:num>
  <w:num w:numId="10">
    <w:abstractNumId w:val="10"/>
  </w:num>
  <w:num w:numId="11">
    <w:abstractNumId w:val="5"/>
  </w:num>
  <w:num w:numId="12">
    <w:abstractNumId w:val="9"/>
  </w:num>
  <w:num w:numId="13">
    <w:abstractNumId w:val="18"/>
  </w:num>
  <w:num w:numId="14">
    <w:abstractNumId w:val="1"/>
  </w:num>
  <w:num w:numId="15">
    <w:abstractNumId w:val="12"/>
  </w:num>
  <w:num w:numId="16">
    <w:abstractNumId w:val="19"/>
  </w:num>
  <w:num w:numId="17">
    <w:abstractNumId w:val="13"/>
  </w:num>
  <w:num w:numId="18">
    <w:abstractNumId w:val="3"/>
  </w:num>
  <w:num w:numId="19">
    <w:abstractNumId w:val="11"/>
  </w:num>
  <w:num w:numId="20">
    <w:abstractNumId w:val="16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7167"/>
    <w:rsid w:val="00001297"/>
    <w:rsid w:val="00026D13"/>
    <w:rsid w:val="00042051"/>
    <w:rsid w:val="000B7A35"/>
    <w:rsid w:val="000D769D"/>
    <w:rsid w:val="001222BE"/>
    <w:rsid w:val="00137E8B"/>
    <w:rsid w:val="001420EE"/>
    <w:rsid w:val="00145EAE"/>
    <w:rsid w:val="00164A69"/>
    <w:rsid w:val="001865CC"/>
    <w:rsid w:val="00192E5F"/>
    <w:rsid w:val="001C20D6"/>
    <w:rsid w:val="001D235B"/>
    <w:rsid w:val="001E11DE"/>
    <w:rsid w:val="00205564"/>
    <w:rsid w:val="00205909"/>
    <w:rsid w:val="00226CAA"/>
    <w:rsid w:val="00233487"/>
    <w:rsid w:val="002465C4"/>
    <w:rsid w:val="00275BB0"/>
    <w:rsid w:val="00277CA9"/>
    <w:rsid w:val="00281EAB"/>
    <w:rsid w:val="002C63D3"/>
    <w:rsid w:val="002D3F77"/>
    <w:rsid w:val="002F2B78"/>
    <w:rsid w:val="00315C8B"/>
    <w:rsid w:val="00361E3A"/>
    <w:rsid w:val="00362A08"/>
    <w:rsid w:val="00371D56"/>
    <w:rsid w:val="003752E5"/>
    <w:rsid w:val="003929BC"/>
    <w:rsid w:val="003E1A4A"/>
    <w:rsid w:val="003E2165"/>
    <w:rsid w:val="00417FD1"/>
    <w:rsid w:val="00423805"/>
    <w:rsid w:val="00433B44"/>
    <w:rsid w:val="00451D04"/>
    <w:rsid w:val="00460021"/>
    <w:rsid w:val="00480EA4"/>
    <w:rsid w:val="004841D5"/>
    <w:rsid w:val="00492B2B"/>
    <w:rsid w:val="004937A8"/>
    <w:rsid w:val="004937DA"/>
    <w:rsid w:val="004C0D58"/>
    <w:rsid w:val="00546982"/>
    <w:rsid w:val="00552A74"/>
    <w:rsid w:val="00552FC1"/>
    <w:rsid w:val="00556564"/>
    <w:rsid w:val="005715FE"/>
    <w:rsid w:val="00584600"/>
    <w:rsid w:val="00587FC6"/>
    <w:rsid w:val="00592F85"/>
    <w:rsid w:val="005A0159"/>
    <w:rsid w:val="005A196F"/>
    <w:rsid w:val="005E041B"/>
    <w:rsid w:val="005E2683"/>
    <w:rsid w:val="005E7AEE"/>
    <w:rsid w:val="005F332C"/>
    <w:rsid w:val="005F6177"/>
    <w:rsid w:val="00605E5B"/>
    <w:rsid w:val="006256EE"/>
    <w:rsid w:val="006307DD"/>
    <w:rsid w:val="006418B8"/>
    <w:rsid w:val="00647B46"/>
    <w:rsid w:val="0066134E"/>
    <w:rsid w:val="006937AA"/>
    <w:rsid w:val="006E7890"/>
    <w:rsid w:val="006F4A9A"/>
    <w:rsid w:val="0073208F"/>
    <w:rsid w:val="007465C3"/>
    <w:rsid w:val="00757990"/>
    <w:rsid w:val="00772A9E"/>
    <w:rsid w:val="007A604C"/>
    <w:rsid w:val="007B2C90"/>
    <w:rsid w:val="007C5B91"/>
    <w:rsid w:val="007D16FA"/>
    <w:rsid w:val="007F4A04"/>
    <w:rsid w:val="00805193"/>
    <w:rsid w:val="00822285"/>
    <w:rsid w:val="00822B75"/>
    <w:rsid w:val="008276E4"/>
    <w:rsid w:val="00833DDD"/>
    <w:rsid w:val="008B3968"/>
    <w:rsid w:val="008C1109"/>
    <w:rsid w:val="008E52AF"/>
    <w:rsid w:val="00923B9A"/>
    <w:rsid w:val="00926577"/>
    <w:rsid w:val="00940624"/>
    <w:rsid w:val="00972197"/>
    <w:rsid w:val="009B7167"/>
    <w:rsid w:val="009B79D6"/>
    <w:rsid w:val="009C5FAF"/>
    <w:rsid w:val="009E0868"/>
    <w:rsid w:val="009E14DE"/>
    <w:rsid w:val="00A27E2B"/>
    <w:rsid w:val="00A41332"/>
    <w:rsid w:val="00A423A4"/>
    <w:rsid w:val="00A44BC5"/>
    <w:rsid w:val="00A65810"/>
    <w:rsid w:val="00A7673A"/>
    <w:rsid w:val="00A76F03"/>
    <w:rsid w:val="00A81372"/>
    <w:rsid w:val="00A87DE5"/>
    <w:rsid w:val="00AD45C7"/>
    <w:rsid w:val="00B06284"/>
    <w:rsid w:val="00B106E9"/>
    <w:rsid w:val="00B14DC5"/>
    <w:rsid w:val="00B24EAE"/>
    <w:rsid w:val="00B27AF9"/>
    <w:rsid w:val="00B32AF2"/>
    <w:rsid w:val="00B64A67"/>
    <w:rsid w:val="00B71018"/>
    <w:rsid w:val="00B73B8B"/>
    <w:rsid w:val="00B92251"/>
    <w:rsid w:val="00B943AB"/>
    <w:rsid w:val="00BD4723"/>
    <w:rsid w:val="00C049BF"/>
    <w:rsid w:val="00C13662"/>
    <w:rsid w:val="00C2084B"/>
    <w:rsid w:val="00C31F7A"/>
    <w:rsid w:val="00C64A49"/>
    <w:rsid w:val="00C64A88"/>
    <w:rsid w:val="00C67B9C"/>
    <w:rsid w:val="00C9613E"/>
    <w:rsid w:val="00CD7B1D"/>
    <w:rsid w:val="00D22C3E"/>
    <w:rsid w:val="00D36515"/>
    <w:rsid w:val="00D4316F"/>
    <w:rsid w:val="00D83522"/>
    <w:rsid w:val="00D851E3"/>
    <w:rsid w:val="00DA5CC9"/>
    <w:rsid w:val="00DB346D"/>
    <w:rsid w:val="00DC6041"/>
    <w:rsid w:val="00DD6F0D"/>
    <w:rsid w:val="00E13234"/>
    <w:rsid w:val="00E16544"/>
    <w:rsid w:val="00ED3782"/>
    <w:rsid w:val="00EF53D7"/>
    <w:rsid w:val="00F079CE"/>
    <w:rsid w:val="00F11BD6"/>
    <w:rsid w:val="00F30B27"/>
    <w:rsid w:val="00F33281"/>
    <w:rsid w:val="00F622E0"/>
    <w:rsid w:val="00FC5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C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833DD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E0868"/>
  </w:style>
  <w:style w:type="paragraph" w:styleId="Piedepgina">
    <w:name w:val="footer"/>
    <w:basedOn w:val="Normal"/>
    <w:link w:val="PiedepginaCar"/>
    <w:uiPriority w:val="99"/>
    <w:semiHidden/>
    <w:unhideWhenUsed/>
    <w:rsid w:val="009E08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0868"/>
  </w:style>
  <w:style w:type="paragraph" w:styleId="Textodeglobo">
    <w:name w:val="Balloon Text"/>
    <w:basedOn w:val="Normal"/>
    <w:link w:val="TextodegloboCar"/>
    <w:uiPriority w:val="99"/>
    <w:semiHidden/>
    <w:unhideWhenUsed/>
    <w:rsid w:val="009E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0868"/>
    <w:rPr>
      <w:rFonts w:ascii="Tahoma" w:hAnsi="Tahoma" w:cs="Tahoma"/>
      <w:sz w:val="16"/>
      <w:szCs w:val="1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63D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63D3"/>
    <w:rPr>
      <w:b/>
      <w:bCs/>
      <w:i/>
      <w:iCs/>
      <w:color w:val="4F81BD" w:themeColor="accent1"/>
    </w:rPr>
  </w:style>
  <w:style w:type="table" w:styleId="Cuadrculaclara-nfasis6">
    <w:name w:val="Light Grid Accent 6"/>
    <w:basedOn w:val="Tablanormal"/>
    <w:uiPriority w:val="62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-nfasis5">
    <w:name w:val="Medium Shading 1 Accent 5"/>
    <w:basedOn w:val="Tablanormal"/>
    <w:uiPriority w:val="63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2C63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AEDB8-14F1-4591-89CF-AA379D02F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29</Pages>
  <Words>5221</Words>
  <Characters>28719</Characters>
  <Application>Microsoft Office Word</Application>
  <DocSecurity>0</DocSecurity>
  <Lines>239</Lines>
  <Paragraphs>67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Willie</cp:lastModifiedBy>
  <cp:revision>16</cp:revision>
  <dcterms:created xsi:type="dcterms:W3CDTF">2010-04-10T20:06:00Z</dcterms:created>
  <dcterms:modified xsi:type="dcterms:W3CDTF">2010-04-12T19:37:00Z</dcterms:modified>
</cp:coreProperties>
</file>