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colors15.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drawing15.xml" ContentType="application/vnd.ms-office.drawingml.diagramDrawing+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diagrams/quickStyle14.xml" ContentType="application/vnd.openxmlformats-officedocument.drawingml.diagramStyle+xml"/>
  <Override PartName="/word/diagrams/layout1.xml" ContentType="application/vnd.openxmlformats-officedocument.drawingml.diagramLayout+xml"/>
  <Override PartName="/word/diagrams/quickStyle3.xml" ContentType="application/vnd.openxmlformats-officedocument.drawingml.diagramStyle+xml"/>
  <Override PartName="/word/diagrams/data6.xml" ContentType="application/vnd.openxmlformats-officedocument.drawingml.diagramData+xml"/>
  <Override PartName="/word/diagrams/colors6.xml" ContentType="application/vnd.openxmlformats-officedocument.drawingml.diagramColors+xml"/>
  <Override PartName="/word/diagrams/quickStyle12.xml" ContentType="application/vnd.openxmlformats-officedocument.drawingml.diagramStyle+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Override PartName="/word/diagrams/data15.xml" ContentType="application/vnd.openxmlformats-officedocument.drawingml.diagramData+xml"/>
  <Override PartName="/word/diagrams/layout15.xml" ContentType="application/vnd.openxmlformats-officedocument.drawingml.diagramLayout+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word/diagrams/colors14.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Override PartName="/word/diagrams/drawing14.xml" ContentType="application/vnd.ms-office.drawingml.diagramDrawing+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docProps/core.xml" ContentType="application/vnd.openxmlformats-package.core-properties+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commentRangeStart w:id="0" w:displacedByCustomXml="prev"/>
        <w:p w:rsidR="007A5647" w:rsidRPr="00B3543A" w:rsidRDefault="0074684F" w:rsidP="00176A49">
          <w:r w:rsidRPr="0074684F">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E70668" w:rsidRDefault="00E70668" w:rsidP="00176A49">
                            <w:pPr>
                              <w:pStyle w:val="Sinespaciado"/>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E70668" w:rsidRDefault="00E70668" w:rsidP="00176A49">
                        <w:pPr>
                          <w:pStyle w:val="Sinespaciado"/>
                        </w:pPr>
                      </w:p>
                      <w:p w:rsidR="00E70668" w:rsidRDefault="00E70668" w:rsidP="00176A49">
                        <w:pPr>
                          <w:pStyle w:val="Sinespaciado"/>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E70668" w:rsidRPr="00957EAD" w:rsidRDefault="00E70668" w:rsidP="00176A49">
                            <w:pPr>
                              <w:pStyle w:val="Sinespaciado"/>
                            </w:pPr>
                            <w:r w:rsidRPr="00957EAD">
                              <w:t>06/04/2010</w:t>
                            </w:r>
                          </w:p>
                        </w:sdtContent>
                      </w:sdt>
                    </w:txbxContent>
                  </v:textbox>
                </v:rect>
                <w10:wrap anchorx="page" anchory="page"/>
              </v:group>
            </w:pict>
          </w:r>
          <w:commentRangeEnd w:id="0"/>
          <w:r w:rsidR="00981500">
            <w:rPr>
              <w:rStyle w:val="Refdecomentario"/>
            </w:rPr>
            <w:commentReference w:id="0"/>
          </w:r>
          <w:r w:rsidRPr="0074684F">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E70668" w:rsidRPr="00DA362C" w:rsidRDefault="00E70668" w:rsidP="00176A49">
                          <w:pPr>
                            <w:pStyle w:val="Sinespaciado"/>
                            <w:rPr>
                              <w:color w:val="C00000"/>
                            </w:rPr>
                          </w:pPr>
                          <w:r>
                            <w:rPr>
                              <w:i w:val="0"/>
                              <w:color w:val="C00000"/>
                              <w:sz w:val="52"/>
                              <w:szCs w:val="52"/>
                              <w:lang w:val="es-CO"/>
                            </w:rPr>
                            <w:t>SRS: SOFTWARE REQUERIMENTS SPECIFICATION</w:t>
                          </w:r>
                        </w:p>
                      </w:sdtContent>
                    </w:sdt>
                  </w:txbxContent>
                </v:textbox>
                <w10:wrap anchorx="page" anchory="page"/>
              </v:rect>
            </w:pict>
          </w:r>
        </w:p>
        <w:p w:rsidR="007A5647" w:rsidRPr="00B3543A" w:rsidRDefault="0074684F" w:rsidP="00176A49">
          <w:r w:rsidRPr="0074684F">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E70668" w:rsidRPr="00DA362C" w:rsidRDefault="00E70668" w:rsidP="00176A49">
                      <w:pPr>
                        <w:rPr>
                          <w:b/>
                          <w:lang w:val="es-CO"/>
                        </w:rPr>
                      </w:pPr>
                      <w:r w:rsidRPr="00DA362C">
                        <w:rPr>
                          <w:b/>
                          <w:lang w:val="es-CO"/>
                        </w:rPr>
                        <w:t>LAURA ARIAS PRADA</w:t>
                      </w:r>
                    </w:p>
                    <w:p w:rsidR="00E70668" w:rsidRPr="00DA362C" w:rsidRDefault="00E70668" w:rsidP="00176A49">
                      <w:pPr>
                        <w:rPr>
                          <w:b/>
                          <w:lang w:val="es-CO"/>
                        </w:rPr>
                      </w:pPr>
                      <w:r w:rsidRPr="00DA362C">
                        <w:rPr>
                          <w:b/>
                          <w:lang w:val="es-CO"/>
                        </w:rPr>
                        <w:t>NESTOR DIAZGRANADOS</w:t>
                      </w:r>
                    </w:p>
                    <w:p w:rsidR="00E70668" w:rsidRPr="00DA362C" w:rsidRDefault="00E70668" w:rsidP="00176A49">
                      <w:pPr>
                        <w:rPr>
                          <w:b/>
                          <w:lang w:val="es-CO"/>
                        </w:rPr>
                      </w:pPr>
                      <w:r w:rsidRPr="00DA362C">
                        <w:rPr>
                          <w:b/>
                          <w:lang w:val="es-CO"/>
                        </w:rPr>
                        <w:t>ANDREA FAJARDO</w:t>
                      </w:r>
                    </w:p>
                    <w:p w:rsidR="00E70668" w:rsidRPr="00DA362C" w:rsidRDefault="00E70668" w:rsidP="00176A49">
                      <w:pPr>
                        <w:rPr>
                          <w:b/>
                          <w:lang w:val="en-US"/>
                        </w:rPr>
                      </w:pPr>
                      <w:r w:rsidRPr="00DA362C">
                        <w:rPr>
                          <w:b/>
                          <w:lang w:val="en-US"/>
                        </w:rPr>
                        <w:t>WILLIAM JIMÉNEZ</w:t>
                      </w:r>
                    </w:p>
                    <w:p w:rsidR="00E70668" w:rsidRPr="00DA362C" w:rsidRDefault="00E70668" w:rsidP="00176A49">
                      <w:pPr>
                        <w:rPr>
                          <w:b/>
                          <w:lang w:val="en-US"/>
                        </w:rPr>
                      </w:pPr>
                      <w:r w:rsidRPr="00DA362C">
                        <w:rPr>
                          <w:b/>
                          <w:lang w:val="en-US"/>
                        </w:rPr>
                        <w:t>GERMÁN MORALES</w:t>
                      </w:r>
                    </w:p>
                    <w:p w:rsidR="00E70668" w:rsidRPr="00DA362C" w:rsidRDefault="00E70668"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2"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C95957">
      <w:pPr>
        <w:pStyle w:val="Citadestacada"/>
        <w:outlineLvl w:val="0"/>
      </w:pPr>
      <w:bookmarkStart w:id="1" w:name="_Toc176959079"/>
      <w:bookmarkStart w:id="2" w:name="_Toc256726430"/>
      <w:bookmarkStart w:id="3" w:name="_Toc257323975"/>
      <w:bookmarkStart w:id="4" w:name="_Toc257749411"/>
      <w:r w:rsidRPr="00B3543A">
        <w:t>HISTORIAL DE CAMBIOS</w:t>
      </w:r>
      <w:bookmarkEnd w:id="1"/>
      <w:bookmarkEnd w:id="2"/>
      <w:bookmarkEnd w:id="3"/>
      <w:bookmarkEnd w:id="4"/>
    </w:p>
    <w:tbl>
      <w:tblPr>
        <w:tblStyle w:val="Listaclara-nfasis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5" w:name="_Toc256577707"/>
            <w:bookmarkStart w:id="6" w:name="_Toc256577957"/>
            <w:r w:rsidRPr="00AE3824">
              <w:rPr>
                <w:b w:val="0"/>
              </w:rPr>
              <w:t>0.1.0</w:t>
            </w:r>
            <w:bookmarkEnd w:id="5"/>
            <w:bookmarkEnd w:id="6"/>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r w:rsidR="00EB3ECF">
              <w:rPr>
                <w:b w:val="0"/>
                <w:sz w:val="18"/>
                <w:szCs w:val="18"/>
              </w:rPr>
              <w:t>.</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Andrea Fajardo</w:t>
            </w:r>
            <w:r w:rsidR="00EB3ECF">
              <w:rPr>
                <w:b w:val="0"/>
                <w:sz w:val="18"/>
                <w:szCs w:val="18"/>
              </w:rPr>
              <w:t>, Arquitecto.</w:t>
            </w:r>
          </w:p>
        </w:tc>
      </w:tr>
      <w:tr w:rsidR="00E06A86" w:rsidRPr="009C31E6">
        <w:trPr>
          <w:cnfStyle w:val="0000001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rPr>
            </w:pPr>
            <w:r>
              <w:t xml:space="preserve">Marzo 24 / 2010 </w:t>
            </w:r>
          </w:p>
        </w:tc>
        <w:tc>
          <w:tcPr>
            <w:tcW w:w="1705" w:type="dxa"/>
          </w:tcPr>
          <w:p w:rsidR="00E06A86" w:rsidRPr="00E06A86" w:rsidRDefault="00E06A86" w:rsidP="0099780A">
            <w:pPr>
              <w:cnfStyle w:val="000000100000"/>
              <w:rPr>
                <w:b/>
              </w:rPr>
            </w:pPr>
            <w:r>
              <w:t>Sección 3.3.2.4 y 3.3.2.5</w:t>
            </w:r>
          </w:p>
        </w:tc>
        <w:tc>
          <w:tcPr>
            <w:cnfStyle w:val="000010000000"/>
            <w:tcW w:w="1989" w:type="dxa"/>
          </w:tcPr>
          <w:p w:rsidR="00E06A86" w:rsidRPr="00E06A86" w:rsidRDefault="00E06A86" w:rsidP="0078204F">
            <w:pPr>
              <w:rPr>
                <w:b/>
              </w:rPr>
            </w:pPr>
            <w: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Andrea Fajardo</w:t>
            </w:r>
            <w:r w:rsidR="00EB3ECF">
              <w:rPr>
                <w:b w:val="0"/>
                <w:sz w:val="18"/>
                <w:szCs w:val="18"/>
              </w:rPr>
              <w:t>, Arquitecto.</w:t>
            </w:r>
          </w:p>
        </w:tc>
      </w:tr>
      <w:tr w:rsidR="005042B2" w:rsidRPr="009C31E6">
        <w:trPr>
          <w:trHeight w:val="1497"/>
        </w:trPr>
        <w:tc>
          <w:tcPr>
            <w:cnfStyle w:val="001000000000"/>
            <w:tcW w:w="1815" w:type="dxa"/>
          </w:tcPr>
          <w:p w:rsidR="005042B2" w:rsidRPr="00E06A86" w:rsidRDefault="005042B2" w:rsidP="001179CC">
            <w:pPr>
              <w:rPr>
                <w:b w:val="0"/>
              </w:rPr>
            </w:pPr>
            <w:r w:rsidRPr="00E06A86">
              <w:rPr>
                <w:b w:val="0"/>
              </w:rPr>
              <w:t>1.1.</w:t>
            </w:r>
            <w:r>
              <w:rPr>
                <w:b w:val="0"/>
              </w:rPr>
              <w:t>1</w:t>
            </w:r>
          </w:p>
        </w:tc>
        <w:tc>
          <w:tcPr>
            <w:cnfStyle w:val="000010000000"/>
            <w:tcW w:w="1318" w:type="dxa"/>
          </w:tcPr>
          <w:p w:rsidR="005042B2" w:rsidRPr="00E06A86" w:rsidRDefault="005042B2" w:rsidP="001179CC">
            <w:pPr>
              <w:rPr>
                <w:b/>
              </w:rPr>
            </w:pPr>
            <w:r>
              <w:t xml:space="preserve">Marzo 24 / 2010 </w:t>
            </w:r>
          </w:p>
        </w:tc>
        <w:tc>
          <w:tcPr>
            <w:tcW w:w="1705" w:type="dxa"/>
          </w:tcPr>
          <w:p w:rsidR="005042B2" w:rsidRPr="00E06A86" w:rsidRDefault="005042B2" w:rsidP="001179CC">
            <w:pPr>
              <w:cnfStyle w:val="000000000000"/>
              <w:rPr>
                <w:b/>
              </w:rPr>
            </w:pPr>
            <w:r>
              <w:t>Sección 3.3.2.4 y 3.3.2.5</w:t>
            </w:r>
          </w:p>
        </w:tc>
        <w:tc>
          <w:tcPr>
            <w:cnfStyle w:val="000010000000"/>
            <w:tcW w:w="1989" w:type="dxa"/>
          </w:tcPr>
          <w:p w:rsidR="005042B2" w:rsidRPr="00E06A86" w:rsidRDefault="005042B2" w:rsidP="001179CC">
            <w:pPr>
              <w:rPr>
                <w:b/>
              </w:rPr>
            </w:pPr>
            <w:r>
              <w:t>Duda acerca de sección 3.2.2.5</w:t>
            </w:r>
          </w:p>
        </w:tc>
        <w:tc>
          <w:tcPr>
            <w:cnfStyle w:val="000100000000"/>
            <w:tcW w:w="1608" w:type="dxa"/>
          </w:tcPr>
          <w:p w:rsidR="005042B2" w:rsidRPr="00E06A86" w:rsidRDefault="005042B2" w:rsidP="001179CC">
            <w:pPr>
              <w:rPr>
                <w:b w:val="0"/>
                <w:sz w:val="18"/>
                <w:szCs w:val="18"/>
              </w:rPr>
            </w:pPr>
            <w:r>
              <w:rPr>
                <w:b w:val="0"/>
                <w:sz w:val="18"/>
                <w:szCs w:val="18"/>
              </w:rPr>
              <w:t>Andrea Fajardo</w:t>
            </w:r>
            <w:r w:rsidR="00EB3ECF">
              <w:rPr>
                <w:b w:val="0"/>
                <w:sz w:val="18"/>
                <w:szCs w:val="18"/>
              </w:rPr>
              <w:t>, Arquitecto.</w:t>
            </w:r>
          </w:p>
        </w:tc>
      </w:tr>
      <w:tr w:rsidR="00997905" w:rsidRPr="00097D47">
        <w:trPr>
          <w:cnfStyle w:val="000000100000"/>
          <w:trHeight w:val="1497"/>
        </w:trPr>
        <w:tc>
          <w:tcPr>
            <w:cnfStyle w:val="001000000000"/>
            <w:tcW w:w="1815" w:type="dxa"/>
          </w:tcPr>
          <w:p w:rsidR="00997905" w:rsidRPr="00097D47" w:rsidRDefault="00997905" w:rsidP="001179CC">
            <w:pPr>
              <w:rPr>
                <w:b w:val="0"/>
              </w:rPr>
            </w:pPr>
            <w:r w:rsidRPr="00097D47">
              <w:rPr>
                <w:b w:val="0"/>
              </w:rPr>
              <w:lastRenderedPageBreak/>
              <w:t>1.2.1</w:t>
            </w:r>
          </w:p>
        </w:tc>
        <w:tc>
          <w:tcPr>
            <w:cnfStyle w:val="000010000000"/>
            <w:tcW w:w="1318" w:type="dxa"/>
          </w:tcPr>
          <w:p w:rsidR="00997905" w:rsidRPr="00097D47" w:rsidRDefault="00997905" w:rsidP="001179CC">
            <w:r w:rsidRPr="00097D47">
              <w:t>Marzo 24/2010</w:t>
            </w:r>
          </w:p>
        </w:tc>
        <w:tc>
          <w:tcPr>
            <w:tcW w:w="1705" w:type="dxa"/>
          </w:tcPr>
          <w:p w:rsidR="00997905" w:rsidRPr="00097D47" w:rsidRDefault="00997905" w:rsidP="001179CC">
            <w:pPr>
              <w:cnfStyle w:val="000000100000"/>
            </w:pPr>
            <w:r w:rsidRPr="00097D47">
              <w:t>Sección 2.2.1</w:t>
            </w:r>
            <w:r w:rsidR="00FF067A" w:rsidRPr="00097D47">
              <w:t>, 4</w:t>
            </w:r>
          </w:p>
        </w:tc>
        <w:tc>
          <w:tcPr>
            <w:cnfStyle w:val="000010000000"/>
            <w:tcW w:w="1989" w:type="dxa"/>
          </w:tcPr>
          <w:p w:rsidR="00997905" w:rsidRPr="00097D47" w:rsidRDefault="00997905" w:rsidP="001179CC">
            <w:r w:rsidRPr="00097D47">
              <w:t>Documentación de la sección</w:t>
            </w:r>
          </w:p>
        </w:tc>
        <w:tc>
          <w:tcPr>
            <w:cnfStyle w:val="000100000000"/>
            <w:tcW w:w="1608" w:type="dxa"/>
          </w:tcPr>
          <w:p w:rsidR="00997905" w:rsidRPr="00097D47" w:rsidRDefault="00997905" w:rsidP="001179CC">
            <w:pPr>
              <w:rPr>
                <w:b w:val="0"/>
                <w:sz w:val="18"/>
                <w:szCs w:val="18"/>
              </w:rPr>
            </w:pPr>
            <w:r w:rsidRPr="00097D47">
              <w:rPr>
                <w:b w:val="0"/>
                <w:sz w:val="18"/>
                <w:szCs w:val="18"/>
              </w:rPr>
              <w:t>Laura Arias, Director de proyectos</w:t>
            </w:r>
            <w:r w:rsidR="00EB3ECF">
              <w:rPr>
                <w:b w:val="0"/>
                <w:sz w:val="18"/>
                <w:szCs w:val="18"/>
              </w:rPr>
              <w:t>.</w:t>
            </w:r>
          </w:p>
        </w:tc>
      </w:tr>
      <w:tr w:rsidR="00097D47" w:rsidRPr="009C31E6">
        <w:trPr>
          <w:trHeight w:val="1497"/>
        </w:trPr>
        <w:tc>
          <w:tcPr>
            <w:cnfStyle w:val="001000000000"/>
            <w:tcW w:w="1815" w:type="dxa"/>
          </w:tcPr>
          <w:p w:rsidR="00097D47" w:rsidRPr="00097D47" w:rsidRDefault="00097D47" w:rsidP="001179CC">
            <w:pPr>
              <w:rPr>
                <w:b w:val="0"/>
              </w:rPr>
            </w:pPr>
            <w:r w:rsidRPr="00097D47">
              <w:rPr>
                <w:b w:val="0"/>
              </w:rPr>
              <w:t>1.3.0</w:t>
            </w:r>
          </w:p>
        </w:tc>
        <w:tc>
          <w:tcPr>
            <w:cnfStyle w:val="000010000000"/>
            <w:tcW w:w="1318" w:type="dxa"/>
          </w:tcPr>
          <w:p w:rsidR="00097D47" w:rsidRPr="00097D47" w:rsidRDefault="00097D47" w:rsidP="001179CC">
            <w:r w:rsidRPr="00097D47">
              <w:t>Marzo</w:t>
            </w:r>
          </w:p>
          <w:p w:rsidR="00097D47" w:rsidRPr="00097D47" w:rsidRDefault="00097D47" w:rsidP="001179CC">
            <w:r w:rsidRPr="00097D47">
              <w:t>25/2010</w:t>
            </w:r>
          </w:p>
        </w:tc>
        <w:tc>
          <w:tcPr>
            <w:tcW w:w="1705" w:type="dxa"/>
          </w:tcPr>
          <w:p w:rsidR="00097D47" w:rsidRPr="00097D47" w:rsidRDefault="00097D47" w:rsidP="001179CC">
            <w:pPr>
              <w:cnfStyle w:val="000000000000"/>
            </w:pPr>
            <w:r w:rsidRPr="00097D47">
              <w:t>2.2.2 , 2.2.3</w:t>
            </w:r>
          </w:p>
        </w:tc>
        <w:tc>
          <w:tcPr>
            <w:cnfStyle w:val="000010000000"/>
            <w:tcW w:w="1989" w:type="dxa"/>
          </w:tcPr>
          <w:p w:rsidR="00097D47" w:rsidRPr="00097D47" w:rsidRDefault="00097D47" w:rsidP="001179CC">
            <w:r w:rsidRPr="00097D47">
              <w:t>Documentación de las secciones mencionadas</w:t>
            </w:r>
          </w:p>
        </w:tc>
        <w:tc>
          <w:tcPr>
            <w:cnfStyle w:val="000100000000"/>
            <w:tcW w:w="1608" w:type="dxa"/>
          </w:tcPr>
          <w:p w:rsidR="00097D47" w:rsidRPr="00097D47" w:rsidRDefault="00097D47" w:rsidP="001179CC">
            <w:pPr>
              <w:rPr>
                <w:b w:val="0"/>
                <w:sz w:val="18"/>
                <w:szCs w:val="18"/>
              </w:rPr>
            </w:pPr>
            <w:r w:rsidRPr="00097D47">
              <w:rPr>
                <w:b w:val="0"/>
                <w:sz w:val="18"/>
                <w:szCs w:val="18"/>
              </w:rPr>
              <w:t>William Jiménez administrador de configuraciones y documentación</w:t>
            </w:r>
            <w:r w:rsidR="00EB3ECF">
              <w:rPr>
                <w:b w:val="0"/>
                <w:sz w:val="18"/>
                <w:szCs w:val="18"/>
              </w:rPr>
              <w:t>.</w:t>
            </w:r>
          </w:p>
        </w:tc>
      </w:tr>
      <w:tr w:rsidR="00097D47" w:rsidRPr="009C31E6">
        <w:trPr>
          <w:cnfStyle w:val="000000100000"/>
          <w:trHeight w:val="1497"/>
        </w:trPr>
        <w:tc>
          <w:tcPr>
            <w:cnfStyle w:val="001000000000"/>
            <w:tcW w:w="1815" w:type="dxa"/>
          </w:tcPr>
          <w:p w:rsidR="00097D47" w:rsidRPr="00097D47" w:rsidRDefault="00097D47" w:rsidP="001179CC">
            <w:pPr>
              <w:rPr>
                <w:b w:val="0"/>
              </w:rPr>
            </w:pPr>
            <w:r w:rsidRPr="00097D47">
              <w:rPr>
                <w:b w:val="0"/>
              </w:rPr>
              <w:t>1.4.0</w:t>
            </w:r>
          </w:p>
        </w:tc>
        <w:tc>
          <w:tcPr>
            <w:cnfStyle w:val="000010000000"/>
            <w:tcW w:w="1318" w:type="dxa"/>
          </w:tcPr>
          <w:p w:rsidR="00097D47" w:rsidRPr="00097D47" w:rsidRDefault="00097D47" w:rsidP="001179CC">
            <w:pPr>
              <w:rPr>
                <w:b/>
              </w:rPr>
            </w:pPr>
            <w:r w:rsidRPr="00097D47">
              <w:t>Marzo</w:t>
            </w:r>
          </w:p>
          <w:p w:rsidR="00097D47" w:rsidRPr="00097D47" w:rsidRDefault="00097D47" w:rsidP="001179CC">
            <w:pPr>
              <w:rPr>
                <w:b/>
              </w:rPr>
            </w:pPr>
            <w:r w:rsidRPr="00097D47">
              <w:t>25/2010</w:t>
            </w:r>
          </w:p>
        </w:tc>
        <w:tc>
          <w:tcPr>
            <w:tcW w:w="1705" w:type="dxa"/>
          </w:tcPr>
          <w:p w:rsidR="00097D47" w:rsidRPr="00097D47" w:rsidRDefault="00097D47" w:rsidP="001179CC">
            <w:pPr>
              <w:cnfStyle w:val="000000100000"/>
              <w:rPr>
                <w:b/>
              </w:rPr>
            </w:pPr>
            <w:r w:rsidRPr="00097D47">
              <w:t>3.3.2.2</w:t>
            </w:r>
          </w:p>
        </w:tc>
        <w:tc>
          <w:tcPr>
            <w:cnfStyle w:val="000010000000"/>
            <w:tcW w:w="1989" w:type="dxa"/>
          </w:tcPr>
          <w:p w:rsidR="00097D47" w:rsidRPr="00097D47" w:rsidRDefault="001D4680" w:rsidP="001179CC">
            <w:pPr>
              <w:rPr>
                <w:b/>
              </w:rPr>
            </w:pPr>
            <w:r w:rsidRPr="00097D47">
              <w:t>Documentación</w:t>
            </w:r>
            <w:r w:rsidR="00097D47" w:rsidRPr="00097D47">
              <w:t xml:space="preserve"> de la sección mencionada</w:t>
            </w:r>
          </w:p>
        </w:tc>
        <w:tc>
          <w:tcPr>
            <w:cnfStyle w:val="000100000000"/>
            <w:tcW w:w="1608" w:type="dxa"/>
          </w:tcPr>
          <w:p w:rsidR="00097D47" w:rsidRPr="00097D47" w:rsidRDefault="00097D47" w:rsidP="001179CC">
            <w:pPr>
              <w:rPr>
                <w:b w:val="0"/>
                <w:sz w:val="18"/>
                <w:szCs w:val="18"/>
              </w:rPr>
            </w:pPr>
            <w:r w:rsidRPr="00097D47">
              <w:rPr>
                <w:b w:val="0"/>
                <w:sz w:val="18"/>
                <w:szCs w:val="18"/>
              </w:rPr>
              <w:t>Germán Morales</w:t>
            </w:r>
          </w:p>
          <w:p w:rsidR="00097D47" w:rsidRPr="00097D47" w:rsidRDefault="00097D47" w:rsidP="001179CC">
            <w:pPr>
              <w:rPr>
                <w:b w:val="0"/>
                <w:sz w:val="18"/>
                <w:szCs w:val="18"/>
              </w:rPr>
            </w:pPr>
            <w:r w:rsidRPr="00097D47">
              <w:rPr>
                <w:b w:val="0"/>
                <w:sz w:val="18"/>
                <w:szCs w:val="18"/>
              </w:rPr>
              <w:t>Director de desarrollo</w:t>
            </w:r>
            <w:r w:rsidR="00EB3ECF">
              <w:rPr>
                <w:b w:val="0"/>
                <w:sz w:val="18"/>
                <w:szCs w:val="18"/>
              </w:rPr>
              <w:t>.</w:t>
            </w:r>
          </w:p>
        </w:tc>
      </w:tr>
      <w:tr w:rsidR="001D4680" w:rsidRPr="009C31E6">
        <w:trPr>
          <w:trHeight w:val="1497"/>
        </w:trPr>
        <w:tc>
          <w:tcPr>
            <w:cnfStyle w:val="001000000000"/>
            <w:tcW w:w="1815" w:type="dxa"/>
          </w:tcPr>
          <w:p w:rsidR="001D4680" w:rsidRPr="001D4680" w:rsidRDefault="001D4680" w:rsidP="001179CC">
            <w:pPr>
              <w:rPr>
                <w:b w:val="0"/>
              </w:rPr>
            </w:pPr>
            <w:r w:rsidRPr="001D4680">
              <w:rPr>
                <w:b w:val="0"/>
              </w:rPr>
              <w:t>1.5.0</w:t>
            </w:r>
          </w:p>
        </w:tc>
        <w:tc>
          <w:tcPr>
            <w:cnfStyle w:val="000010000000"/>
            <w:tcW w:w="1318" w:type="dxa"/>
          </w:tcPr>
          <w:p w:rsidR="001D4680" w:rsidRPr="001D4680" w:rsidRDefault="001D4680" w:rsidP="001179CC">
            <w:pPr>
              <w:rPr>
                <w:b/>
              </w:rPr>
            </w:pPr>
            <w:r w:rsidRPr="001D4680">
              <w:t>Marzo 25/2010</w:t>
            </w:r>
          </w:p>
        </w:tc>
        <w:tc>
          <w:tcPr>
            <w:tcW w:w="1705" w:type="dxa"/>
          </w:tcPr>
          <w:p w:rsidR="001D4680" w:rsidRPr="001D4680" w:rsidRDefault="001D4680" w:rsidP="001179CC">
            <w:pPr>
              <w:cnfStyle w:val="000000000000"/>
              <w:rPr>
                <w:b/>
              </w:rPr>
            </w:pPr>
            <w:r w:rsidRPr="001D4680">
              <w:t xml:space="preserve">3.3.2.9 – 3.3.2.11,  1.3 </w:t>
            </w:r>
          </w:p>
        </w:tc>
        <w:tc>
          <w:tcPr>
            <w:cnfStyle w:val="000010000000"/>
            <w:tcW w:w="1989" w:type="dxa"/>
          </w:tcPr>
          <w:p w:rsidR="001D4680" w:rsidRPr="001D4680" w:rsidRDefault="001D4680" w:rsidP="001179CC">
            <w:pPr>
              <w:rPr>
                <w:b/>
              </w:rPr>
            </w:pPr>
            <w:r w:rsidRPr="001D4680">
              <w:t>Documentación y definición de los diccionarios</w:t>
            </w:r>
          </w:p>
        </w:tc>
        <w:tc>
          <w:tcPr>
            <w:cnfStyle w:val="000100000000"/>
            <w:tcW w:w="1608" w:type="dxa"/>
          </w:tcPr>
          <w:p w:rsidR="001D4680" w:rsidRPr="001D4680" w:rsidRDefault="001D4680" w:rsidP="001179CC">
            <w:pPr>
              <w:rPr>
                <w:b w:val="0"/>
                <w:sz w:val="18"/>
                <w:szCs w:val="18"/>
              </w:rPr>
            </w:pPr>
            <w:r w:rsidRPr="001D4680">
              <w:rPr>
                <w:b w:val="0"/>
                <w:sz w:val="18"/>
                <w:szCs w:val="18"/>
              </w:rPr>
              <w:t>Laura Arias, Director de proyectos</w:t>
            </w:r>
            <w:r w:rsidR="00EB3ECF">
              <w:rPr>
                <w:b w:val="0"/>
                <w:sz w:val="18"/>
                <w:szCs w:val="18"/>
              </w:rPr>
              <w:t>.</w:t>
            </w:r>
          </w:p>
        </w:tc>
      </w:tr>
      <w:tr w:rsidR="004E4753" w:rsidRPr="009C31E6">
        <w:trPr>
          <w:cnfStyle w:val="000000100000"/>
          <w:trHeight w:val="1497"/>
        </w:trPr>
        <w:tc>
          <w:tcPr>
            <w:cnfStyle w:val="001000000000"/>
            <w:tcW w:w="1815" w:type="dxa"/>
          </w:tcPr>
          <w:p w:rsidR="004E4753" w:rsidRPr="00E81EE0" w:rsidRDefault="004E4753" w:rsidP="001179CC">
            <w:pPr>
              <w:rPr>
                <w:b w:val="0"/>
              </w:rPr>
            </w:pPr>
            <w:r w:rsidRPr="00E81EE0">
              <w:rPr>
                <w:b w:val="0"/>
              </w:rPr>
              <w:t>1.6.0</w:t>
            </w:r>
          </w:p>
        </w:tc>
        <w:tc>
          <w:tcPr>
            <w:cnfStyle w:val="000010000000"/>
            <w:tcW w:w="1318" w:type="dxa"/>
          </w:tcPr>
          <w:p w:rsidR="004E4753" w:rsidRPr="00EB3ECF" w:rsidRDefault="004E4753" w:rsidP="001179CC">
            <w:r w:rsidRPr="00EB3ECF">
              <w:t>Marzo 25/2010</w:t>
            </w:r>
          </w:p>
        </w:tc>
        <w:tc>
          <w:tcPr>
            <w:tcW w:w="1705" w:type="dxa"/>
          </w:tcPr>
          <w:p w:rsidR="004E4753" w:rsidRPr="00EB3ECF" w:rsidRDefault="004E4753" w:rsidP="001179CC">
            <w:pPr>
              <w:cnfStyle w:val="000000100000"/>
            </w:pPr>
            <w:r w:rsidRPr="00EB3ECF">
              <w:t>2.1.1, 3.3.1, 3.2.4</w:t>
            </w:r>
            <w:r w:rsidR="00E81EE0" w:rsidRPr="00EB3ECF">
              <w:t>, 3.3.3.12</w:t>
            </w:r>
          </w:p>
        </w:tc>
        <w:tc>
          <w:tcPr>
            <w:cnfStyle w:val="000010000000"/>
            <w:tcW w:w="1989" w:type="dxa"/>
          </w:tcPr>
          <w:p w:rsidR="004E4753" w:rsidRPr="00EB3ECF" w:rsidRDefault="00E81EE0" w:rsidP="001179CC">
            <w:r w:rsidRPr="00EB3ECF">
              <w:t>Adición de las secciones mencionadas</w:t>
            </w:r>
          </w:p>
        </w:tc>
        <w:tc>
          <w:tcPr>
            <w:cnfStyle w:val="000100000000"/>
            <w:tcW w:w="1608" w:type="dxa"/>
          </w:tcPr>
          <w:p w:rsidR="004E4753" w:rsidRPr="00E81EE0" w:rsidRDefault="00E81EE0" w:rsidP="001179CC">
            <w:pPr>
              <w:rPr>
                <w:b w:val="0"/>
                <w:sz w:val="18"/>
                <w:szCs w:val="18"/>
              </w:rPr>
            </w:pPr>
            <w:r w:rsidRPr="00E81EE0">
              <w:rPr>
                <w:b w:val="0"/>
                <w:sz w:val="18"/>
                <w:szCs w:val="18"/>
              </w:rPr>
              <w:t>David Suárez, Director de Calidad</w:t>
            </w:r>
            <w:r w:rsidR="00EB3ECF">
              <w:rPr>
                <w:b w:val="0"/>
                <w:sz w:val="18"/>
                <w:szCs w:val="18"/>
              </w:rPr>
              <w:t>.</w:t>
            </w:r>
          </w:p>
        </w:tc>
      </w:tr>
      <w:tr w:rsidR="00EB3ECF" w:rsidRPr="009C31E6">
        <w:trPr>
          <w:trHeight w:val="1497"/>
        </w:trPr>
        <w:tc>
          <w:tcPr>
            <w:cnfStyle w:val="001000000000"/>
            <w:tcW w:w="1815" w:type="dxa"/>
          </w:tcPr>
          <w:p w:rsidR="00EB3ECF" w:rsidRPr="00E81EE0" w:rsidRDefault="00EB3ECF" w:rsidP="001179CC">
            <w:pPr>
              <w:rPr>
                <w:b w:val="0"/>
              </w:rPr>
            </w:pPr>
            <w:r>
              <w:rPr>
                <w:b w:val="0"/>
              </w:rPr>
              <w:t>1.7.0</w:t>
            </w:r>
          </w:p>
        </w:tc>
        <w:tc>
          <w:tcPr>
            <w:cnfStyle w:val="000010000000"/>
            <w:tcW w:w="1318" w:type="dxa"/>
          </w:tcPr>
          <w:p w:rsidR="00EB3ECF" w:rsidRPr="00EB3ECF" w:rsidRDefault="00EB3ECF" w:rsidP="001179CC">
            <w:pPr>
              <w:rPr>
                <w:b/>
              </w:rPr>
            </w:pPr>
            <w:r w:rsidRPr="00EB3ECF">
              <w:t>Marzo 25/2010 Hora: 11:52 pm</w:t>
            </w:r>
          </w:p>
        </w:tc>
        <w:tc>
          <w:tcPr>
            <w:tcW w:w="1705" w:type="dxa"/>
          </w:tcPr>
          <w:p w:rsidR="00EB3ECF" w:rsidRPr="00EB3ECF" w:rsidRDefault="00EB3ECF" w:rsidP="001179CC">
            <w:pPr>
              <w:cnfStyle w:val="000000000000"/>
              <w:rPr>
                <w:b/>
              </w:rPr>
            </w:pPr>
            <w:r w:rsidRPr="00EB3ECF">
              <w:t>5 anexos</w:t>
            </w:r>
          </w:p>
        </w:tc>
        <w:tc>
          <w:tcPr>
            <w:cnfStyle w:val="000010000000"/>
            <w:tcW w:w="1989" w:type="dxa"/>
          </w:tcPr>
          <w:p w:rsidR="00EB3ECF" w:rsidRPr="00EB3ECF" w:rsidRDefault="00EB3ECF" w:rsidP="001179CC">
            <w:pPr>
              <w:rPr>
                <w:b/>
              </w:rPr>
            </w:pPr>
            <w:r w:rsidRPr="00EB3ECF">
              <w:t>Inclusión de anexos</w:t>
            </w:r>
          </w:p>
        </w:tc>
        <w:tc>
          <w:tcPr>
            <w:cnfStyle w:val="000100000000"/>
            <w:tcW w:w="1608" w:type="dxa"/>
          </w:tcPr>
          <w:p w:rsidR="00EB3ECF" w:rsidRPr="00E81EE0" w:rsidRDefault="00EB3ECF" w:rsidP="001179CC">
            <w:pPr>
              <w:rPr>
                <w:b w:val="0"/>
                <w:sz w:val="18"/>
                <w:szCs w:val="18"/>
              </w:rPr>
            </w:pPr>
            <w:r>
              <w:rPr>
                <w:b w:val="0"/>
                <w:sz w:val="18"/>
                <w:szCs w:val="18"/>
              </w:rPr>
              <w:t>Laura Arias, Director de proyectos.</w:t>
            </w:r>
          </w:p>
        </w:tc>
      </w:tr>
      <w:tr w:rsidR="00F0147F" w:rsidRPr="009C31E6">
        <w:trPr>
          <w:cnfStyle w:val="000000100000"/>
          <w:trHeight w:val="1497"/>
        </w:trPr>
        <w:tc>
          <w:tcPr>
            <w:cnfStyle w:val="001000000000"/>
            <w:tcW w:w="1815" w:type="dxa"/>
          </w:tcPr>
          <w:p w:rsidR="00F0147F" w:rsidRPr="00F0147F" w:rsidRDefault="00F0147F" w:rsidP="001179CC">
            <w:pPr>
              <w:rPr>
                <w:b w:val="0"/>
              </w:rPr>
            </w:pPr>
            <w:r w:rsidRPr="00F0147F">
              <w:rPr>
                <w:b w:val="0"/>
              </w:rPr>
              <w:t>1.8.0</w:t>
            </w:r>
          </w:p>
        </w:tc>
        <w:tc>
          <w:tcPr>
            <w:cnfStyle w:val="000010000000"/>
            <w:tcW w:w="1318" w:type="dxa"/>
          </w:tcPr>
          <w:p w:rsidR="00F0147F" w:rsidRPr="00F0147F" w:rsidRDefault="00F0147F" w:rsidP="001179CC">
            <w:pPr>
              <w:rPr>
                <w:b/>
              </w:rPr>
            </w:pPr>
            <w:r w:rsidRPr="00EB3ECF">
              <w:t>Marzo 25/2010</w:t>
            </w:r>
          </w:p>
        </w:tc>
        <w:tc>
          <w:tcPr>
            <w:tcW w:w="1705" w:type="dxa"/>
          </w:tcPr>
          <w:p w:rsidR="00F0147F" w:rsidRPr="00F0147F" w:rsidRDefault="00F0147F" w:rsidP="001179CC">
            <w:pPr>
              <w:cnfStyle w:val="000000100000"/>
              <w:rPr>
                <w:b/>
              </w:rPr>
            </w:pPr>
            <w:r>
              <w:t>Sección 3.3.2.5 a la Sección 3.3.2.9</w:t>
            </w:r>
          </w:p>
        </w:tc>
        <w:tc>
          <w:tcPr>
            <w:cnfStyle w:val="000010000000"/>
            <w:tcW w:w="1989" w:type="dxa"/>
          </w:tcPr>
          <w:p w:rsidR="00F0147F" w:rsidRPr="00F0147F" w:rsidRDefault="00F0147F" w:rsidP="001179CC">
            <w:pPr>
              <w:rPr>
                <w:b/>
              </w:rPr>
            </w:pPr>
            <w:r>
              <w:t>Redacción y estructura de las secciones</w:t>
            </w:r>
          </w:p>
        </w:tc>
        <w:tc>
          <w:tcPr>
            <w:cnfStyle w:val="000100000000"/>
            <w:tcW w:w="1608" w:type="dxa"/>
          </w:tcPr>
          <w:p w:rsidR="00F0147F" w:rsidRPr="00F0147F" w:rsidRDefault="00F0147F" w:rsidP="001179CC">
            <w:pPr>
              <w:rPr>
                <w:b w:val="0"/>
                <w:sz w:val="18"/>
                <w:szCs w:val="18"/>
              </w:rPr>
            </w:pPr>
            <w:r>
              <w:rPr>
                <w:b w:val="0"/>
                <w:sz w:val="18"/>
                <w:szCs w:val="18"/>
              </w:rPr>
              <w:t>Andrea Fajardo</w:t>
            </w:r>
          </w:p>
        </w:tc>
      </w:tr>
      <w:tr w:rsidR="00F73B72" w:rsidRPr="009C31E6">
        <w:trPr>
          <w:trHeight w:val="1497"/>
        </w:trPr>
        <w:tc>
          <w:tcPr>
            <w:cnfStyle w:val="001000000000"/>
            <w:tcW w:w="1815" w:type="dxa"/>
          </w:tcPr>
          <w:p w:rsidR="00F73B72" w:rsidRPr="00F73B72" w:rsidRDefault="00F73B72" w:rsidP="001179CC">
            <w:pPr>
              <w:rPr>
                <w:b w:val="0"/>
              </w:rPr>
            </w:pPr>
            <w:r w:rsidRPr="00F73B72">
              <w:rPr>
                <w:b w:val="0"/>
              </w:rPr>
              <w:t>1.9.1</w:t>
            </w:r>
          </w:p>
        </w:tc>
        <w:tc>
          <w:tcPr>
            <w:cnfStyle w:val="000010000000"/>
            <w:tcW w:w="1318" w:type="dxa"/>
          </w:tcPr>
          <w:p w:rsidR="00F73B72" w:rsidRPr="00E81648" w:rsidRDefault="00F73B72" w:rsidP="001179CC">
            <w:r w:rsidRPr="00E81648">
              <w:t>Marzo 26/2010</w:t>
            </w:r>
          </w:p>
        </w:tc>
        <w:tc>
          <w:tcPr>
            <w:tcW w:w="1705" w:type="dxa"/>
          </w:tcPr>
          <w:p w:rsidR="00F73B72" w:rsidRPr="00E81648" w:rsidRDefault="00F73B72" w:rsidP="001179CC">
            <w:pPr>
              <w:cnfStyle w:val="000000000000"/>
            </w:pPr>
            <w:r w:rsidRPr="00E81648">
              <w:t>Sección 2.2.4, 2.2.2, 3.3.2.1 , 2.1.2</w:t>
            </w:r>
          </w:p>
        </w:tc>
        <w:tc>
          <w:tcPr>
            <w:cnfStyle w:val="000010000000"/>
            <w:tcW w:w="1989" w:type="dxa"/>
          </w:tcPr>
          <w:p w:rsidR="00F73B72" w:rsidRPr="00E81648" w:rsidRDefault="00F73B72" w:rsidP="001179CC">
            <w:r w:rsidRPr="00E81648">
              <w:t>Adición y revisión  de las secciones mencionadas.</w:t>
            </w:r>
          </w:p>
        </w:tc>
        <w:tc>
          <w:tcPr>
            <w:cnfStyle w:val="000100000000"/>
            <w:tcW w:w="1608" w:type="dxa"/>
          </w:tcPr>
          <w:p w:rsidR="00F73B72" w:rsidRPr="00F73B72" w:rsidRDefault="00F73B72" w:rsidP="001179CC">
            <w:pPr>
              <w:rPr>
                <w:b w:val="0"/>
                <w:sz w:val="18"/>
                <w:szCs w:val="18"/>
              </w:rPr>
            </w:pPr>
            <w:r w:rsidRPr="00F73B72">
              <w:rPr>
                <w:b w:val="0"/>
                <w:sz w:val="18"/>
                <w:szCs w:val="18"/>
              </w:rPr>
              <w:t>William Jiménez, Administrador de  Configuraciones y David Suárez, director de  Calidad.</w:t>
            </w:r>
          </w:p>
        </w:tc>
      </w:tr>
      <w:tr w:rsidR="00745C9E" w:rsidRPr="009C31E6">
        <w:trPr>
          <w:cnfStyle w:val="000000100000"/>
          <w:trHeight w:val="1497"/>
        </w:trPr>
        <w:tc>
          <w:tcPr>
            <w:cnfStyle w:val="001000000000"/>
            <w:tcW w:w="1815" w:type="dxa"/>
          </w:tcPr>
          <w:p w:rsidR="00745C9E" w:rsidRPr="00F73B72" w:rsidRDefault="00745C9E" w:rsidP="001179CC">
            <w:pPr>
              <w:rPr>
                <w:b w:val="0"/>
              </w:rPr>
            </w:pPr>
            <w:r>
              <w:rPr>
                <w:b w:val="0"/>
              </w:rPr>
              <w:lastRenderedPageBreak/>
              <w:t>2.0.0</w:t>
            </w:r>
          </w:p>
        </w:tc>
        <w:tc>
          <w:tcPr>
            <w:cnfStyle w:val="000010000000"/>
            <w:tcW w:w="1318" w:type="dxa"/>
          </w:tcPr>
          <w:p w:rsidR="00745C9E" w:rsidRPr="002B119F" w:rsidRDefault="00745C9E" w:rsidP="001179CC">
            <w:r w:rsidRPr="002B119F">
              <w:t>Marzo 26/2010</w:t>
            </w:r>
          </w:p>
        </w:tc>
        <w:tc>
          <w:tcPr>
            <w:tcW w:w="1705" w:type="dxa"/>
          </w:tcPr>
          <w:p w:rsidR="00745C9E" w:rsidRPr="002B119F" w:rsidRDefault="00E81648" w:rsidP="001179CC">
            <w:pPr>
              <w:cnfStyle w:val="000000100000"/>
            </w:pPr>
            <w:r w:rsidRPr="002B119F">
              <w:t>Secció</w:t>
            </w:r>
            <w:r w:rsidR="00745C9E" w:rsidRPr="002B119F">
              <w:t>n REFERENCIAS</w:t>
            </w:r>
          </w:p>
        </w:tc>
        <w:tc>
          <w:tcPr>
            <w:cnfStyle w:val="000010000000"/>
            <w:tcW w:w="1989" w:type="dxa"/>
          </w:tcPr>
          <w:p w:rsidR="00745C9E" w:rsidRPr="002B119F" w:rsidRDefault="00745C9E" w:rsidP="001179CC">
            <w:r w:rsidRPr="002B119F">
              <w:t>Estructuración de la sección de referencias, sin IEEE.</w:t>
            </w:r>
          </w:p>
        </w:tc>
        <w:tc>
          <w:tcPr>
            <w:cnfStyle w:val="000100000000"/>
            <w:tcW w:w="1608" w:type="dxa"/>
          </w:tcPr>
          <w:p w:rsidR="00745C9E" w:rsidRPr="00F73B72" w:rsidRDefault="00745C9E" w:rsidP="001179CC">
            <w:pPr>
              <w:rPr>
                <w:b w:val="0"/>
                <w:sz w:val="18"/>
                <w:szCs w:val="18"/>
              </w:rPr>
            </w:pPr>
            <w:r>
              <w:rPr>
                <w:b w:val="0"/>
                <w:sz w:val="18"/>
                <w:szCs w:val="18"/>
              </w:rPr>
              <w:t>William Jiménez Administrador de configuraciones y documentación</w:t>
            </w:r>
          </w:p>
        </w:tc>
      </w:tr>
      <w:tr w:rsidR="007A1E81" w:rsidRPr="009C31E6">
        <w:trPr>
          <w:cnfStyle w:val="010000000000"/>
          <w:trHeight w:val="1497"/>
        </w:trPr>
        <w:tc>
          <w:tcPr>
            <w:cnfStyle w:val="001000000000"/>
            <w:tcW w:w="1815" w:type="dxa"/>
          </w:tcPr>
          <w:p w:rsidR="007A1E81" w:rsidRDefault="007A1E81" w:rsidP="001179CC">
            <w:pPr>
              <w:rPr>
                <w:b w:val="0"/>
              </w:rPr>
            </w:pPr>
            <w:r>
              <w:rPr>
                <w:b w:val="0"/>
              </w:rPr>
              <w:t>2.1.0</w:t>
            </w:r>
          </w:p>
        </w:tc>
        <w:tc>
          <w:tcPr>
            <w:cnfStyle w:val="000010000000"/>
            <w:tcW w:w="1318" w:type="dxa"/>
          </w:tcPr>
          <w:p w:rsidR="007A1E81" w:rsidRPr="002B119F" w:rsidRDefault="007A1E81" w:rsidP="001179CC">
            <w:pPr>
              <w:rPr>
                <w:b w:val="0"/>
              </w:rPr>
            </w:pPr>
            <w:r w:rsidRPr="002B119F">
              <w:rPr>
                <w:b w:val="0"/>
              </w:rPr>
              <w:t>Marzo 30/2010</w:t>
            </w:r>
          </w:p>
        </w:tc>
        <w:tc>
          <w:tcPr>
            <w:tcW w:w="1705" w:type="dxa"/>
          </w:tcPr>
          <w:p w:rsidR="007A1E81" w:rsidRPr="002B119F" w:rsidRDefault="007A1E81" w:rsidP="001179CC">
            <w:pPr>
              <w:cnfStyle w:val="010000000000"/>
              <w:rPr>
                <w:b w:val="0"/>
              </w:rPr>
            </w:pPr>
            <w:r w:rsidRPr="002B119F">
              <w:rPr>
                <w:b w:val="0"/>
              </w:rPr>
              <w:t>Sección 3, Sección 1</w:t>
            </w:r>
          </w:p>
        </w:tc>
        <w:tc>
          <w:tcPr>
            <w:cnfStyle w:val="000010000000"/>
            <w:tcW w:w="1989" w:type="dxa"/>
          </w:tcPr>
          <w:p w:rsidR="007A1E81" w:rsidRPr="002B119F" w:rsidRDefault="007A1E81" w:rsidP="001179CC">
            <w:pPr>
              <w:rPr>
                <w:b w:val="0"/>
              </w:rPr>
            </w:pPr>
            <w:r w:rsidRPr="002B119F">
              <w:rPr>
                <w:b w:val="0"/>
              </w:rPr>
              <w:t>Restructuración sección 3, Modificación sección 1</w:t>
            </w:r>
          </w:p>
        </w:tc>
        <w:tc>
          <w:tcPr>
            <w:cnfStyle w:val="000100000000"/>
            <w:tcW w:w="1608" w:type="dxa"/>
          </w:tcPr>
          <w:p w:rsidR="007A1E81" w:rsidRDefault="007A1E81" w:rsidP="001179CC">
            <w:pPr>
              <w:rPr>
                <w:b w:val="0"/>
                <w:sz w:val="18"/>
                <w:szCs w:val="18"/>
              </w:rPr>
            </w:pPr>
            <w:r>
              <w:rPr>
                <w:b w:val="0"/>
                <w:sz w:val="18"/>
                <w:szCs w:val="18"/>
              </w:rPr>
              <w:t>Laura Arias, Director de proyectos</w:t>
            </w:r>
          </w:p>
        </w:tc>
      </w:tr>
    </w:tbl>
    <w:p w:rsidR="000013C2" w:rsidRPr="00B3543A" w:rsidRDefault="00F564D3" w:rsidP="00AE3824">
      <w:pPr>
        <w:pStyle w:val="Sinespaciado"/>
      </w:pPr>
      <w:bookmarkStart w:id="7" w:name="_Toc176532659"/>
      <w:bookmarkStart w:id="8" w:name="_Toc176959122"/>
      <w:bookmarkStart w:id="9" w:name="_Toc176967938"/>
      <w:r w:rsidRPr="00B3543A">
        <w:t xml:space="preserve">Tabla </w:t>
      </w:r>
      <w:fldSimple w:instr=" SEQ Tabla \* ARABIC ">
        <w:r w:rsidRPr="00B3543A">
          <w:t>1</w:t>
        </w:r>
      </w:fldSimple>
      <w:r w:rsidRPr="00B3543A">
        <w:t>: Historial De Cambios</w:t>
      </w:r>
      <w:bookmarkEnd w:id="7"/>
      <w:bookmarkEnd w:id="8"/>
      <w:bookmarkEnd w:id="9"/>
    </w:p>
    <w:p w:rsidR="000013C2" w:rsidRPr="00B3543A" w:rsidRDefault="000013C2" w:rsidP="00176A49"/>
    <w:p w:rsidR="000013C2" w:rsidRPr="00AE3824" w:rsidRDefault="003B74D1" w:rsidP="00C95957">
      <w:pPr>
        <w:pStyle w:val="Citadestacada"/>
        <w:outlineLvl w:val="0"/>
      </w:pPr>
      <w:bookmarkStart w:id="10" w:name="_Toc176959080"/>
      <w:bookmarkStart w:id="11" w:name="_Toc256726431"/>
      <w:bookmarkStart w:id="12" w:name="_Toc257323976"/>
      <w:bookmarkStart w:id="13" w:name="_Toc257749412"/>
      <w:r w:rsidRPr="00AE3824">
        <w:t>CONTENIDO</w:t>
      </w:r>
      <w:bookmarkEnd w:id="10"/>
      <w:bookmarkEnd w:id="11"/>
      <w:bookmarkEnd w:id="12"/>
      <w:bookmarkEnd w:id="13"/>
    </w:p>
    <w:sdt>
      <w:sdtPr>
        <w:rPr>
          <w:rStyle w:val="Hipervnculo"/>
          <w:rFonts w:asciiTheme="majorHAnsi" w:hAnsiTheme="majorHAnsi"/>
          <w:b w:val="0"/>
          <w:bCs w:val="0"/>
          <w:i/>
          <w:caps w:val="0"/>
          <w:sz w:val="22"/>
          <w:szCs w:val="20"/>
        </w:rPr>
        <w:id w:val="32234500"/>
        <w:docPartObj>
          <w:docPartGallery w:val="Table of Contents"/>
          <w:docPartUnique/>
        </w:docPartObj>
      </w:sdtPr>
      <w:sdtEndPr>
        <w:rPr>
          <w:rStyle w:val="Fuentedeprrafopredeter"/>
          <w:rFonts w:asciiTheme="minorHAnsi" w:hAnsiTheme="minorHAnsi"/>
          <w:b/>
          <w:color w:val="F07F09" w:themeColor="accent3"/>
          <w:sz w:val="20"/>
          <w:u w:val="none"/>
        </w:rPr>
      </w:sdtEndPr>
      <w:sdtContent>
        <w:p w:rsidR="00B916CB" w:rsidRDefault="0074684F">
          <w:pPr>
            <w:pStyle w:val="TDC1"/>
            <w:tabs>
              <w:tab w:val="right" w:leader="dot" w:pos="8544"/>
            </w:tabs>
            <w:rPr>
              <w:rFonts w:eastAsiaTheme="minorEastAsia" w:cstheme="minorBidi"/>
              <w:b w:val="0"/>
              <w:bCs w:val="0"/>
              <w:caps w:val="0"/>
              <w:noProof/>
              <w:sz w:val="22"/>
              <w:lang w:val="es-CO" w:eastAsia="es-CO" w:bidi="ar-SA"/>
            </w:rPr>
          </w:pPr>
          <w:r w:rsidRPr="0074684F">
            <w:rPr>
              <w:sz w:val="22"/>
            </w:rPr>
            <w:fldChar w:fldCharType="begin"/>
          </w:r>
          <w:r w:rsidR="000013C2" w:rsidRPr="00B3543A">
            <w:rPr>
              <w:sz w:val="22"/>
            </w:rPr>
            <w:instrText xml:space="preserve"> TOC \o "1-3" \h \z \u </w:instrText>
          </w:r>
          <w:r w:rsidRPr="0074684F">
            <w:rPr>
              <w:sz w:val="22"/>
            </w:rPr>
            <w:fldChar w:fldCharType="separate"/>
          </w:r>
          <w:hyperlink w:anchor="_Toc257749411" w:history="1">
            <w:r w:rsidR="00B916CB" w:rsidRPr="009B4015">
              <w:rPr>
                <w:rStyle w:val="Hipervnculo"/>
                <w:noProof/>
              </w:rPr>
              <w:t>HISTORIAL DE CAMBIOS</w:t>
            </w:r>
            <w:r w:rsidR="00B916CB">
              <w:rPr>
                <w:noProof/>
                <w:webHidden/>
              </w:rPr>
              <w:tab/>
            </w:r>
            <w:r w:rsidR="00B916CB">
              <w:rPr>
                <w:noProof/>
                <w:webHidden/>
              </w:rPr>
              <w:fldChar w:fldCharType="begin"/>
            </w:r>
            <w:r w:rsidR="00B916CB">
              <w:rPr>
                <w:noProof/>
                <w:webHidden/>
              </w:rPr>
              <w:instrText xml:space="preserve"> PAGEREF _Toc257749411 \h </w:instrText>
            </w:r>
            <w:r w:rsidR="00B916CB">
              <w:rPr>
                <w:noProof/>
                <w:webHidden/>
              </w:rPr>
            </w:r>
            <w:r w:rsidR="00B916CB">
              <w:rPr>
                <w:noProof/>
                <w:webHidden/>
              </w:rPr>
              <w:fldChar w:fldCharType="separate"/>
            </w:r>
            <w:r w:rsidR="00B916CB">
              <w:rPr>
                <w:noProof/>
                <w:webHidden/>
              </w:rPr>
              <w:t>2</w:t>
            </w:r>
            <w:r w:rsidR="00B916CB">
              <w:rPr>
                <w:noProof/>
                <w:webHidden/>
              </w:rPr>
              <w:fldChar w:fldCharType="end"/>
            </w:r>
          </w:hyperlink>
        </w:p>
        <w:p w:rsidR="00B916CB" w:rsidRDefault="00B916CB">
          <w:pPr>
            <w:pStyle w:val="TDC1"/>
            <w:tabs>
              <w:tab w:val="right" w:leader="dot" w:pos="8544"/>
            </w:tabs>
            <w:rPr>
              <w:rFonts w:eastAsiaTheme="minorEastAsia" w:cstheme="minorBidi"/>
              <w:b w:val="0"/>
              <w:bCs w:val="0"/>
              <w:caps w:val="0"/>
              <w:noProof/>
              <w:sz w:val="22"/>
              <w:lang w:val="es-CO" w:eastAsia="es-CO" w:bidi="ar-SA"/>
            </w:rPr>
          </w:pPr>
          <w:hyperlink w:anchor="_Toc257749412" w:history="1">
            <w:r w:rsidRPr="009B4015">
              <w:rPr>
                <w:rStyle w:val="Hipervnculo"/>
                <w:noProof/>
              </w:rPr>
              <w:t>CONTENIDO</w:t>
            </w:r>
            <w:r>
              <w:rPr>
                <w:noProof/>
                <w:webHidden/>
              </w:rPr>
              <w:tab/>
            </w:r>
            <w:r>
              <w:rPr>
                <w:noProof/>
                <w:webHidden/>
              </w:rPr>
              <w:fldChar w:fldCharType="begin"/>
            </w:r>
            <w:r>
              <w:rPr>
                <w:noProof/>
                <w:webHidden/>
              </w:rPr>
              <w:instrText xml:space="preserve"> PAGEREF _Toc257749412 \h </w:instrText>
            </w:r>
            <w:r>
              <w:rPr>
                <w:noProof/>
                <w:webHidden/>
              </w:rPr>
            </w:r>
            <w:r>
              <w:rPr>
                <w:noProof/>
                <w:webHidden/>
              </w:rPr>
              <w:fldChar w:fldCharType="separate"/>
            </w:r>
            <w:r>
              <w:rPr>
                <w:noProof/>
                <w:webHidden/>
              </w:rPr>
              <w:t>5</w:t>
            </w:r>
            <w:r>
              <w:rPr>
                <w:noProof/>
                <w:webHidden/>
              </w:rPr>
              <w:fldChar w:fldCharType="end"/>
            </w:r>
          </w:hyperlink>
        </w:p>
        <w:p w:rsidR="00B916CB" w:rsidRDefault="00B916CB">
          <w:pPr>
            <w:pStyle w:val="TDC1"/>
            <w:tabs>
              <w:tab w:val="right" w:leader="dot" w:pos="8544"/>
            </w:tabs>
            <w:rPr>
              <w:rFonts w:eastAsiaTheme="minorEastAsia" w:cstheme="minorBidi"/>
              <w:b w:val="0"/>
              <w:bCs w:val="0"/>
              <w:caps w:val="0"/>
              <w:noProof/>
              <w:sz w:val="22"/>
              <w:lang w:val="es-CO" w:eastAsia="es-CO" w:bidi="ar-SA"/>
            </w:rPr>
          </w:pPr>
          <w:hyperlink w:anchor="_Toc257749413" w:history="1">
            <w:r w:rsidRPr="009B4015">
              <w:rPr>
                <w:rStyle w:val="Hipervnculo"/>
                <w:noProof/>
              </w:rPr>
              <w:t>LISTA DE TABLAS</w:t>
            </w:r>
            <w:r>
              <w:rPr>
                <w:noProof/>
                <w:webHidden/>
              </w:rPr>
              <w:tab/>
            </w:r>
            <w:r>
              <w:rPr>
                <w:noProof/>
                <w:webHidden/>
              </w:rPr>
              <w:fldChar w:fldCharType="begin"/>
            </w:r>
            <w:r>
              <w:rPr>
                <w:noProof/>
                <w:webHidden/>
              </w:rPr>
              <w:instrText xml:space="preserve"> PAGEREF _Toc257749413 \h </w:instrText>
            </w:r>
            <w:r>
              <w:rPr>
                <w:noProof/>
                <w:webHidden/>
              </w:rPr>
            </w:r>
            <w:r>
              <w:rPr>
                <w:noProof/>
                <w:webHidden/>
              </w:rPr>
              <w:fldChar w:fldCharType="separate"/>
            </w:r>
            <w:r>
              <w:rPr>
                <w:noProof/>
                <w:webHidden/>
              </w:rPr>
              <w:t>7</w:t>
            </w:r>
            <w:r>
              <w:rPr>
                <w:noProof/>
                <w:webHidden/>
              </w:rPr>
              <w:fldChar w:fldCharType="end"/>
            </w:r>
          </w:hyperlink>
        </w:p>
        <w:p w:rsidR="00B916CB" w:rsidRDefault="00B916CB">
          <w:pPr>
            <w:pStyle w:val="TDC1"/>
            <w:tabs>
              <w:tab w:val="right" w:leader="dot" w:pos="8544"/>
            </w:tabs>
            <w:rPr>
              <w:rFonts w:eastAsiaTheme="minorEastAsia" w:cstheme="minorBidi"/>
              <w:b w:val="0"/>
              <w:bCs w:val="0"/>
              <w:caps w:val="0"/>
              <w:noProof/>
              <w:sz w:val="22"/>
              <w:lang w:val="es-CO" w:eastAsia="es-CO" w:bidi="ar-SA"/>
            </w:rPr>
          </w:pPr>
          <w:hyperlink w:anchor="_Toc257749414" w:history="1">
            <w:r w:rsidRPr="009B4015">
              <w:rPr>
                <w:rStyle w:val="Hipervnculo"/>
                <w:noProof/>
              </w:rPr>
              <w:t>LISTA DE ILUSTRACIONES</w:t>
            </w:r>
            <w:r>
              <w:rPr>
                <w:noProof/>
                <w:webHidden/>
              </w:rPr>
              <w:tab/>
            </w:r>
            <w:r>
              <w:rPr>
                <w:noProof/>
                <w:webHidden/>
              </w:rPr>
              <w:fldChar w:fldCharType="begin"/>
            </w:r>
            <w:r>
              <w:rPr>
                <w:noProof/>
                <w:webHidden/>
              </w:rPr>
              <w:instrText xml:space="preserve"> PAGEREF _Toc257749414 \h </w:instrText>
            </w:r>
            <w:r>
              <w:rPr>
                <w:noProof/>
                <w:webHidden/>
              </w:rPr>
            </w:r>
            <w:r>
              <w:rPr>
                <w:noProof/>
                <w:webHidden/>
              </w:rPr>
              <w:fldChar w:fldCharType="separate"/>
            </w:r>
            <w:r>
              <w:rPr>
                <w:noProof/>
                <w:webHidden/>
              </w:rPr>
              <w:t>8</w:t>
            </w:r>
            <w:r>
              <w:rPr>
                <w:noProof/>
                <w:webHidden/>
              </w:rPr>
              <w:fldChar w:fldCharType="end"/>
            </w:r>
          </w:hyperlink>
        </w:p>
        <w:p w:rsidR="00B916CB" w:rsidRDefault="00B916CB">
          <w:pPr>
            <w:pStyle w:val="TDC1"/>
            <w:tabs>
              <w:tab w:val="right" w:leader="dot" w:pos="8544"/>
            </w:tabs>
            <w:rPr>
              <w:rFonts w:eastAsiaTheme="minorEastAsia" w:cstheme="minorBidi"/>
              <w:b w:val="0"/>
              <w:bCs w:val="0"/>
              <w:caps w:val="0"/>
              <w:noProof/>
              <w:sz w:val="22"/>
              <w:lang w:val="es-CO" w:eastAsia="es-CO" w:bidi="ar-SA"/>
            </w:rPr>
          </w:pPr>
          <w:hyperlink w:anchor="_Toc257749415" w:history="1">
            <w:r w:rsidRPr="009B4015">
              <w:rPr>
                <w:rStyle w:val="Hipervnculo"/>
                <w:noProof/>
              </w:rPr>
              <w:t>1. INTRODUCCIÓN</w:t>
            </w:r>
            <w:r>
              <w:rPr>
                <w:noProof/>
                <w:webHidden/>
              </w:rPr>
              <w:tab/>
            </w:r>
            <w:r>
              <w:rPr>
                <w:noProof/>
                <w:webHidden/>
              </w:rPr>
              <w:fldChar w:fldCharType="begin"/>
            </w:r>
            <w:r>
              <w:rPr>
                <w:noProof/>
                <w:webHidden/>
              </w:rPr>
              <w:instrText xml:space="preserve"> PAGEREF _Toc257749415 \h </w:instrText>
            </w:r>
            <w:r>
              <w:rPr>
                <w:noProof/>
                <w:webHidden/>
              </w:rPr>
            </w:r>
            <w:r>
              <w:rPr>
                <w:noProof/>
                <w:webHidden/>
              </w:rPr>
              <w:fldChar w:fldCharType="separate"/>
            </w:r>
            <w:r>
              <w:rPr>
                <w:noProof/>
                <w:webHidden/>
              </w:rPr>
              <w:t>9</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16" w:history="1">
            <w:r w:rsidRPr="009B4015">
              <w:rPr>
                <w:rStyle w:val="Hipervnculo"/>
                <w:noProof/>
              </w:rPr>
              <w:t>1.1 PROPÓSITO</w:t>
            </w:r>
            <w:r>
              <w:rPr>
                <w:noProof/>
                <w:webHidden/>
              </w:rPr>
              <w:tab/>
            </w:r>
            <w:r>
              <w:rPr>
                <w:noProof/>
                <w:webHidden/>
              </w:rPr>
              <w:fldChar w:fldCharType="begin"/>
            </w:r>
            <w:r>
              <w:rPr>
                <w:noProof/>
                <w:webHidden/>
              </w:rPr>
              <w:instrText xml:space="preserve"> PAGEREF _Toc257749416 \h </w:instrText>
            </w:r>
            <w:r>
              <w:rPr>
                <w:noProof/>
                <w:webHidden/>
              </w:rPr>
            </w:r>
            <w:r>
              <w:rPr>
                <w:noProof/>
                <w:webHidden/>
              </w:rPr>
              <w:fldChar w:fldCharType="separate"/>
            </w:r>
            <w:r>
              <w:rPr>
                <w:noProof/>
                <w:webHidden/>
              </w:rPr>
              <w:t>9</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17" w:history="1">
            <w:r w:rsidRPr="009B4015">
              <w:rPr>
                <w:rStyle w:val="Hipervnculo"/>
                <w:noProof/>
              </w:rPr>
              <w:t>1.2 ALCANCE</w:t>
            </w:r>
            <w:r>
              <w:rPr>
                <w:noProof/>
                <w:webHidden/>
              </w:rPr>
              <w:tab/>
            </w:r>
            <w:r>
              <w:rPr>
                <w:noProof/>
                <w:webHidden/>
              </w:rPr>
              <w:fldChar w:fldCharType="begin"/>
            </w:r>
            <w:r>
              <w:rPr>
                <w:noProof/>
                <w:webHidden/>
              </w:rPr>
              <w:instrText xml:space="preserve"> PAGEREF _Toc257749417 \h </w:instrText>
            </w:r>
            <w:r>
              <w:rPr>
                <w:noProof/>
                <w:webHidden/>
              </w:rPr>
            </w:r>
            <w:r>
              <w:rPr>
                <w:noProof/>
                <w:webHidden/>
              </w:rPr>
              <w:fldChar w:fldCharType="separate"/>
            </w:r>
            <w:r>
              <w:rPr>
                <w:noProof/>
                <w:webHidden/>
              </w:rPr>
              <w:t>10</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18" w:history="1">
            <w:r w:rsidRPr="009B4015">
              <w:rPr>
                <w:rStyle w:val="Hipervnculo"/>
                <w:noProof/>
              </w:rPr>
              <w:t>1.3 DEFINICIONES, ACRÓNIMOS, Y ABREVIACIONES</w:t>
            </w:r>
            <w:r>
              <w:rPr>
                <w:noProof/>
                <w:webHidden/>
              </w:rPr>
              <w:tab/>
            </w:r>
            <w:r>
              <w:rPr>
                <w:noProof/>
                <w:webHidden/>
              </w:rPr>
              <w:fldChar w:fldCharType="begin"/>
            </w:r>
            <w:r>
              <w:rPr>
                <w:noProof/>
                <w:webHidden/>
              </w:rPr>
              <w:instrText xml:space="preserve"> PAGEREF _Toc257749418 \h </w:instrText>
            </w:r>
            <w:r>
              <w:rPr>
                <w:noProof/>
                <w:webHidden/>
              </w:rPr>
            </w:r>
            <w:r>
              <w:rPr>
                <w:noProof/>
                <w:webHidden/>
              </w:rPr>
              <w:fldChar w:fldCharType="separate"/>
            </w:r>
            <w:r>
              <w:rPr>
                <w:noProof/>
                <w:webHidden/>
              </w:rPr>
              <w:t>11</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19" w:history="1">
            <w:r w:rsidRPr="009B4015">
              <w:rPr>
                <w:rStyle w:val="Hipervnculo"/>
                <w:noProof/>
              </w:rPr>
              <w:t>1.3.1 Diccionario del Juego</w:t>
            </w:r>
            <w:r>
              <w:rPr>
                <w:noProof/>
                <w:webHidden/>
              </w:rPr>
              <w:tab/>
            </w:r>
            <w:r>
              <w:rPr>
                <w:noProof/>
                <w:webHidden/>
              </w:rPr>
              <w:fldChar w:fldCharType="begin"/>
            </w:r>
            <w:r>
              <w:rPr>
                <w:noProof/>
                <w:webHidden/>
              </w:rPr>
              <w:instrText xml:space="preserve"> PAGEREF _Toc257749419 \h </w:instrText>
            </w:r>
            <w:r>
              <w:rPr>
                <w:noProof/>
                <w:webHidden/>
              </w:rPr>
            </w:r>
            <w:r>
              <w:rPr>
                <w:noProof/>
                <w:webHidden/>
              </w:rPr>
              <w:fldChar w:fldCharType="separate"/>
            </w:r>
            <w:r>
              <w:rPr>
                <w:noProof/>
                <w:webHidden/>
              </w:rPr>
              <w:t>11</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21" w:history="1">
            <w:r w:rsidRPr="009B4015">
              <w:rPr>
                <w:rStyle w:val="Hipervnculo"/>
                <w:noProof/>
              </w:rPr>
              <w:t>1.3.2 Diccionario Técnico</w:t>
            </w:r>
            <w:r>
              <w:rPr>
                <w:noProof/>
                <w:webHidden/>
              </w:rPr>
              <w:tab/>
            </w:r>
            <w:r>
              <w:rPr>
                <w:noProof/>
                <w:webHidden/>
              </w:rPr>
              <w:fldChar w:fldCharType="begin"/>
            </w:r>
            <w:r>
              <w:rPr>
                <w:noProof/>
                <w:webHidden/>
              </w:rPr>
              <w:instrText xml:space="preserve"> PAGEREF _Toc257749421 \h </w:instrText>
            </w:r>
            <w:r>
              <w:rPr>
                <w:noProof/>
                <w:webHidden/>
              </w:rPr>
            </w:r>
            <w:r>
              <w:rPr>
                <w:noProof/>
                <w:webHidden/>
              </w:rPr>
              <w:fldChar w:fldCharType="separate"/>
            </w:r>
            <w:r>
              <w:rPr>
                <w:noProof/>
                <w:webHidden/>
              </w:rPr>
              <w:t>12</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23" w:history="1">
            <w:r w:rsidRPr="009B4015">
              <w:rPr>
                <w:rStyle w:val="Hipervnculo"/>
                <w:noProof/>
              </w:rPr>
              <w:t>1.4 REFERENCIAS</w:t>
            </w:r>
            <w:r>
              <w:rPr>
                <w:noProof/>
                <w:webHidden/>
              </w:rPr>
              <w:tab/>
            </w:r>
            <w:r>
              <w:rPr>
                <w:noProof/>
                <w:webHidden/>
              </w:rPr>
              <w:fldChar w:fldCharType="begin"/>
            </w:r>
            <w:r>
              <w:rPr>
                <w:noProof/>
                <w:webHidden/>
              </w:rPr>
              <w:instrText xml:space="preserve"> PAGEREF _Toc257749423 \h </w:instrText>
            </w:r>
            <w:r>
              <w:rPr>
                <w:noProof/>
                <w:webHidden/>
              </w:rPr>
            </w:r>
            <w:r>
              <w:rPr>
                <w:noProof/>
                <w:webHidden/>
              </w:rPr>
              <w:fldChar w:fldCharType="separate"/>
            </w:r>
            <w:r>
              <w:rPr>
                <w:noProof/>
                <w:webHidden/>
              </w:rPr>
              <w:t>13</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24" w:history="1">
            <w:r w:rsidRPr="009B4015">
              <w:rPr>
                <w:rStyle w:val="Hipervnculo"/>
                <w:noProof/>
              </w:rPr>
              <w:t>1.5 APRECIACIÓN GLOBAL</w:t>
            </w:r>
            <w:r>
              <w:rPr>
                <w:noProof/>
                <w:webHidden/>
              </w:rPr>
              <w:tab/>
            </w:r>
            <w:r>
              <w:rPr>
                <w:noProof/>
                <w:webHidden/>
              </w:rPr>
              <w:fldChar w:fldCharType="begin"/>
            </w:r>
            <w:r>
              <w:rPr>
                <w:noProof/>
                <w:webHidden/>
              </w:rPr>
              <w:instrText xml:space="preserve"> PAGEREF _Toc257749424 \h </w:instrText>
            </w:r>
            <w:r>
              <w:rPr>
                <w:noProof/>
                <w:webHidden/>
              </w:rPr>
            </w:r>
            <w:r>
              <w:rPr>
                <w:noProof/>
                <w:webHidden/>
              </w:rPr>
              <w:fldChar w:fldCharType="separate"/>
            </w:r>
            <w:r>
              <w:rPr>
                <w:noProof/>
                <w:webHidden/>
              </w:rPr>
              <w:t>14</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25" w:history="1">
            <w:r w:rsidRPr="009B4015">
              <w:rPr>
                <w:rStyle w:val="Hipervnculo"/>
                <w:noProof/>
              </w:rPr>
              <w:t>1.6 MODELO DE ESPIRAL PARA EL PROCESO DE INGENIERÍA DE REQUERIMIENTOS</w:t>
            </w:r>
            <w:r>
              <w:rPr>
                <w:noProof/>
                <w:webHidden/>
              </w:rPr>
              <w:tab/>
            </w:r>
            <w:r>
              <w:rPr>
                <w:noProof/>
                <w:webHidden/>
              </w:rPr>
              <w:fldChar w:fldCharType="begin"/>
            </w:r>
            <w:r>
              <w:rPr>
                <w:noProof/>
                <w:webHidden/>
              </w:rPr>
              <w:instrText xml:space="preserve"> PAGEREF _Toc257749425 \h </w:instrText>
            </w:r>
            <w:r>
              <w:rPr>
                <w:noProof/>
                <w:webHidden/>
              </w:rPr>
            </w:r>
            <w:r>
              <w:rPr>
                <w:noProof/>
                <w:webHidden/>
              </w:rPr>
              <w:fldChar w:fldCharType="separate"/>
            </w:r>
            <w:r>
              <w:rPr>
                <w:noProof/>
                <w:webHidden/>
              </w:rPr>
              <w:t>17</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26" w:history="1">
            <w:r w:rsidRPr="009B4015">
              <w:rPr>
                <w:rStyle w:val="Hipervnculo"/>
                <w:rFonts w:eastAsiaTheme="minorHAnsi"/>
                <w:noProof/>
                <w:lang w:val="es-CO"/>
              </w:rPr>
              <w:t>1.6.1 Elicitación de Requerimientos:</w:t>
            </w:r>
            <w:r>
              <w:rPr>
                <w:noProof/>
                <w:webHidden/>
              </w:rPr>
              <w:tab/>
            </w:r>
            <w:r>
              <w:rPr>
                <w:noProof/>
                <w:webHidden/>
              </w:rPr>
              <w:fldChar w:fldCharType="begin"/>
            </w:r>
            <w:r>
              <w:rPr>
                <w:noProof/>
                <w:webHidden/>
              </w:rPr>
              <w:instrText xml:space="preserve"> PAGEREF _Toc257749426 \h </w:instrText>
            </w:r>
            <w:r>
              <w:rPr>
                <w:noProof/>
                <w:webHidden/>
              </w:rPr>
            </w:r>
            <w:r>
              <w:rPr>
                <w:noProof/>
                <w:webHidden/>
              </w:rPr>
              <w:fldChar w:fldCharType="separate"/>
            </w:r>
            <w:r>
              <w:rPr>
                <w:noProof/>
                <w:webHidden/>
              </w:rPr>
              <w:t>17</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27" w:history="1">
            <w:r w:rsidRPr="009B4015">
              <w:rPr>
                <w:rStyle w:val="Hipervnculo"/>
                <w:rFonts w:eastAsiaTheme="minorHAnsi"/>
                <w:noProof/>
                <w:lang w:val="es-CO"/>
              </w:rPr>
              <w:t>1.6.2 Análisis De Requerimientos</w:t>
            </w:r>
            <w:r>
              <w:rPr>
                <w:noProof/>
                <w:webHidden/>
              </w:rPr>
              <w:tab/>
            </w:r>
            <w:r>
              <w:rPr>
                <w:noProof/>
                <w:webHidden/>
              </w:rPr>
              <w:fldChar w:fldCharType="begin"/>
            </w:r>
            <w:r>
              <w:rPr>
                <w:noProof/>
                <w:webHidden/>
              </w:rPr>
              <w:instrText xml:space="preserve"> PAGEREF _Toc257749427 \h </w:instrText>
            </w:r>
            <w:r>
              <w:rPr>
                <w:noProof/>
                <w:webHidden/>
              </w:rPr>
            </w:r>
            <w:r>
              <w:rPr>
                <w:noProof/>
                <w:webHidden/>
              </w:rPr>
              <w:fldChar w:fldCharType="separate"/>
            </w:r>
            <w:r>
              <w:rPr>
                <w:noProof/>
                <w:webHidden/>
              </w:rPr>
              <w:t>18</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28" w:history="1">
            <w:r w:rsidRPr="009B4015">
              <w:rPr>
                <w:rStyle w:val="Hipervnculo"/>
                <w:rFonts w:eastAsiaTheme="minorHAnsi"/>
                <w:noProof/>
                <w:lang w:val="es-CO"/>
              </w:rPr>
              <w:t>1.6.3 Especificación De Requerimientos De Software</w:t>
            </w:r>
            <w:r>
              <w:rPr>
                <w:noProof/>
                <w:webHidden/>
              </w:rPr>
              <w:tab/>
            </w:r>
            <w:r>
              <w:rPr>
                <w:noProof/>
                <w:webHidden/>
              </w:rPr>
              <w:fldChar w:fldCharType="begin"/>
            </w:r>
            <w:r>
              <w:rPr>
                <w:noProof/>
                <w:webHidden/>
              </w:rPr>
              <w:instrText xml:space="preserve"> PAGEREF _Toc257749428 \h </w:instrText>
            </w:r>
            <w:r>
              <w:rPr>
                <w:noProof/>
                <w:webHidden/>
              </w:rPr>
            </w:r>
            <w:r>
              <w:rPr>
                <w:noProof/>
                <w:webHidden/>
              </w:rPr>
              <w:fldChar w:fldCharType="separate"/>
            </w:r>
            <w:r>
              <w:rPr>
                <w:noProof/>
                <w:webHidden/>
              </w:rPr>
              <w:t>18</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29" w:history="1">
            <w:r w:rsidRPr="009B4015">
              <w:rPr>
                <w:rStyle w:val="Hipervnculo"/>
                <w:rFonts w:eastAsiaTheme="minorHAnsi"/>
                <w:noProof/>
                <w:lang w:val="es-CO"/>
              </w:rPr>
              <w:t>1.6.4 Validación De Los Requerimientos</w:t>
            </w:r>
            <w:r>
              <w:rPr>
                <w:noProof/>
                <w:webHidden/>
              </w:rPr>
              <w:tab/>
            </w:r>
            <w:r>
              <w:rPr>
                <w:noProof/>
                <w:webHidden/>
              </w:rPr>
              <w:fldChar w:fldCharType="begin"/>
            </w:r>
            <w:r>
              <w:rPr>
                <w:noProof/>
                <w:webHidden/>
              </w:rPr>
              <w:instrText xml:space="preserve"> PAGEREF _Toc257749429 \h </w:instrText>
            </w:r>
            <w:r>
              <w:rPr>
                <w:noProof/>
                <w:webHidden/>
              </w:rPr>
            </w:r>
            <w:r>
              <w:rPr>
                <w:noProof/>
                <w:webHidden/>
              </w:rPr>
              <w:fldChar w:fldCharType="separate"/>
            </w:r>
            <w:r>
              <w:rPr>
                <w:noProof/>
                <w:webHidden/>
              </w:rPr>
              <w:t>19</w:t>
            </w:r>
            <w:r>
              <w:rPr>
                <w:noProof/>
                <w:webHidden/>
              </w:rPr>
              <w:fldChar w:fldCharType="end"/>
            </w:r>
          </w:hyperlink>
        </w:p>
        <w:p w:rsidR="00B916CB" w:rsidRDefault="00B916CB">
          <w:pPr>
            <w:pStyle w:val="TDC1"/>
            <w:tabs>
              <w:tab w:val="right" w:leader="dot" w:pos="8544"/>
            </w:tabs>
            <w:rPr>
              <w:rFonts w:eastAsiaTheme="minorEastAsia" w:cstheme="minorBidi"/>
              <w:b w:val="0"/>
              <w:bCs w:val="0"/>
              <w:caps w:val="0"/>
              <w:noProof/>
              <w:sz w:val="22"/>
              <w:lang w:val="es-CO" w:eastAsia="es-CO" w:bidi="ar-SA"/>
            </w:rPr>
          </w:pPr>
          <w:hyperlink w:anchor="_Toc257749430" w:history="1">
            <w:r w:rsidRPr="009B4015">
              <w:rPr>
                <w:rStyle w:val="Hipervnculo"/>
                <w:rFonts w:eastAsiaTheme="minorHAnsi"/>
                <w:noProof/>
                <w:lang w:val="es-CO"/>
              </w:rPr>
              <w:t>2. PLAN DE REQUERIMIENTOS</w:t>
            </w:r>
            <w:r>
              <w:rPr>
                <w:noProof/>
                <w:webHidden/>
              </w:rPr>
              <w:tab/>
            </w:r>
            <w:r>
              <w:rPr>
                <w:noProof/>
                <w:webHidden/>
              </w:rPr>
              <w:fldChar w:fldCharType="begin"/>
            </w:r>
            <w:r>
              <w:rPr>
                <w:noProof/>
                <w:webHidden/>
              </w:rPr>
              <w:instrText xml:space="preserve"> PAGEREF _Toc257749430 \h </w:instrText>
            </w:r>
            <w:r>
              <w:rPr>
                <w:noProof/>
                <w:webHidden/>
              </w:rPr>
            </w:r>
            <w:r>
              <w:rPr>
                <w:noProof/>
                <w:webHidden/>
              </w:rPr>
              <w:fldChar w:fldCharType="separate"/>
            </w:r>
            <w:r>
              <w:rPr>
                <w:noProof/>
                <w:webHidden/>
              </w:rPr>
              <w:t>19</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31" w:history="1">
            <w:r w:rsidRPr="009B4015">
              <w:rPr>
                <w:rStyle w:val="Hipervnculo"/>
                <w:noProof/>
              </w:rPr>
              <w:t>2.1 Levantamiento de requerimientos</w:t>
            </w:r>
            <w:r>
              <w:rPr>
                <w:noProof/>
                <w:webHidden/>
              </w:rPr>
              <w:tab/>
            </w:r>
            <w:r>
              <w:rPr>
                <w:noProof/>
                <w:webHidden/>
              </w:rPr>
              <w:fldChar w:fldCharType="begin"/>
            </w:r>
            <w:r>
              <w:rPr>
                <w:noProof/>
                <w:webHidden/>
              </w:rPr>
              <w:instrText xml:space="preserve"> PAGEREF _Toc257749431 \h </w:instrText>
            </w:r>
            <w:r>
              <w:rPr>
                <w:noProof/>
                <w:webHidden/>
              </w:rPr>
            </w:r>
            <w:r>
              <w:rPr>
                <w:noProof/>
                <w:webHidden/>
              </w:rPr>
              <w:fldChar w:fldCharType="separate"/>
            </w:r>
            <w:r>
              <w:rPr>
                <w:noProof/>
                <w:webHidden/>
              </w:rPr>
              <w:t>19</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32" w:history="1">
            <w:r w:rsidRPr="009B4015">
              <w:rPr>
                <w:rStyle w:val="Hipervnculo"/>
                <w:noProof/>
                <w:lang w:val="es-CO"/>
              </w:rPr>
              <w:t>2.1.1 Fuentes de Requerimientos</w:t>
            </w:r>
            <w:r>
              <w:rPr>
                <w:noProof/>
                <w:webHidden/>
              </w:rPr>
              <w:tab/>
            </w:r>
            <w:r>
              <w:rPr>
                <w:noProof/>
                <w:webHidden/>
              </w:rPr>
              <w:fldChar w:fldCharType="begin"/>
            </w:r>
            <w:r>
              <w:rPr>
                <w:noProof/>
                <w:webHidden/>
              </w:rPr>
              <w:instrText xml:space="preserve"> PAGEREF _Toc257749432 \h </w:instrText>
            </w:r>
            <w:r>
              <w:rPr>
                <w:noProof/>
                <w:webHidden/>
              </w:rPr>
            </w:r>
            <w:r>
              <w:rPr>
                <w:noProof/>
                <w:webHidden/>
              </w:rPr>
              <w:fldChar w:fldCharType="separate"/>
            </w:r>
            <w:r>
              <w:rPr>
                <w:noProof/>
                <w:webHidden/>
              </w:rPr>
              <w:t>19</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34" w:history="1">
            <w:r w:rsidRPr="009B4015">
              <w:rPr>
                <w:rStyle w:val="Hipervnculo"/>
                <w:noProof/>
              </w:rPr>
              <w:t>2.1.2. Técnicas de Recolección</w:t>
            </w:r>
            <w:r>
              <w:rPr>
                <w:noProof/>
                <w:webHidden/>
              </w:rPr>
              <w:tab/>
            </w:r>
            <w:r>
              <w:rPr>
                <w:noProof/>
                <w:webHidden/>
              </w:rPr>
              <w:fldChar w:fldCharType="begin"/>
            </w:r>
            <w:r>
              <w:rPr>
                <w:noProof/>
                <w:webHidden/>
              </w:rPr>
              <w:instrText xml:space="preserve"> PAGEREF _Toc257749434 \h </w:instrText>
            </w:r>
            <w:r>
              <w:rPr>
                <w:noProof/>
                <w:webHidden/>
              </w:rPr>
            </w:r>
            <w:r>
              <w:rPr>
                <w:noProof/>
                <w:webHidden/>
              </w:rPr>
              <w:fldChar w:fldCharType="separate"/>
            </w:r>
            <w:r>
              <w:rPr>
                <w:noProof/>
                <w:webHidden/>
              </w:rPr>
              <w:t>22</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35" w:history="1">
            <w:r w:rsidRPr="009B4015">
              <w:rPr>
                <w:rStyle w:val="Hipervnculo"/>
                <w:noProof/>
              </w:rPr>
              <w:t>2.2 Análisis de Requerimientos</w:t>
            </w:r>
            <w:r>
              <w:rPr>
                <w:noProof/>
                <w:webHidden/>
              </w:rPr>
              <w:tab/>
            </w:r>
            <w:r>
              <w:rPr>
                <w:noProof/>
                <w:webHidden/>
              </w:rPr>
              <w:fldChar w:fldCharType="begin"/>
            </w:r>
            <w:r>
              <w:rPr>
                <w:noProof/>
                <w:webHidden/>
              </w:rPr>
              <w:instrText xml:space="preserve"> PAGEREF _Toc257749435 \h </w:instrText>
            </w:r>
            <w:r>
              <w:rPr>
                <w:noProof/>
                <w:webHidden/>
              </w:rPr>
            </w:r>
            <w:r>
              <w:rPr>
                <w:noProof/>
                <w:webHidden/>
              </w:rPr>
              <w:fldChar w:fldCharType="separate"/>
            </w:r>
            <w:r>
              <w:rPr>
                <w:noProof/>
                <w:webHidden/>
              </w:rPr>
              <w:t>23</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36" w:history="1">
            <w:r w:rsidRPr="009B4015">
              <w:rPr>
                <w:rStyle w:val="Hipervnculo"/>
                <w:noProof/>
                <w:lang w:val="es-CO"/>
              </w:rPr>
              <w:t>2.2.1. Riesgos Generales De Los Requerimientos</w:t>
            </w:r>
            <w:r>
              <w:rPr>
                <w:noProof/>
                <w:webHidden/>
              </w:rPr>
              <w:tab/>
            </w:r>
            <w:r>
              <w:rPr>
                <w:noProof/>
                <w:webHidden/>
              </w:rPr>
              <w:fldChar w:fldCharType="begin"/>
            </w:r>
            <w:r>
              <w:rPr>
                <w:noProof/>
                <w:webHidden/>
              </w:rPr>
              <w:instrText xml:space="preserve"> PAGEREF _Toc257749436 \h </w:instrText>
            </w:r>
            <w:r>
              <w:rPr>
                <w:noProof/>
                <w:webHidden/>
              </w:rPr>
            </w:r>
            <w:r>
              <w:rPr>
                <w:noProof/>
                <w:webHidden/>
              </w:rPr>
              <w:fldChar w:fldCharType="separate"/>
            </w:r>
            <w:r>
              <w:rPr>
                <w:noProof/>
                <w:webHidden/>
              </w:rPr>
              <w:t>23</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37" w:history="1">
            <w:r w:rsidRPr="009B4015">
              <w:rPr>
                <w:rStyle w:val="Hipervnculo"/>
                <w:noProof/>
              </w:rPr>
              <w:t>2.2.2. Clasificación De Los Requerimientos</w:t>
            </w:r>
            <w:r>
              <w:rPr>
                <w:noProof/>
                <w:webHidden/>
              </w:rPr>
              <w:tab/>
            </w:r>
            <w:r>
              <w:rPr>
                <w:noProof/>
                <w:webHidden/>
              </w:rPr>
              <w:fldChar w:fldCharType="begin"/>
            </w:r>
            <w:r>
              <w:rPr>
                <w:noProof/>
                <w:webHidden/>
              </w:rPr>
              <w:instrText xml:space="preserve"> PAGEREF _Toc257749437 \h </w:instrText>
            </w:r>
            <w:r>
              <w:rPr>
                <w:noProof/>
                <w:webHidden/>
              </w:rPr>
            </w:r>
            <w:r>
              <w:rPr>
                <w:noProof/>
                <w:webHidden/>
              </w:rPr>
              <w:fldChar w:fldCharType="separate"/>
            </w:r>
            <w:r>
              <w:rPr>
                <w:noProof/>
                <w:webHidden/>
              </w:rPr>
              <w:t>25</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43" w:history="1">
            <w:r w:rsidRPr="009B4015">
              <w:rPr>
                <w:rStyle w:val="Hipervnculo"/>
                <w:noProof/>
              </w:rPr>
              <w:t>2.2.3 Modelo Conceptual</w:t>
            </w:r>
            <w:r>
              <w:rPr>
                <w:noProof/>
                <w:webHidden/>
              </w:rPr>
              <w:tab/>
            </w:r>
            <w:r>
              <w:rPr>
                <w:noProof/>
                <w:webHidden/>
              </w:rPr>
              <w:fldChar w:fldCharType="begin"/>
            </w:r>
            <w:r>
              <w:rPr>
                <w:noProof/>
                <w:webHidden/>
              </w:rPr>
              <w:instrText xml:space="preserve"> PAGEREF _Toc257749443 \h </w:instrText>
            </w:r>
            <w:r>
              <w:rPr>
                <w:noProof/>
                <w:webHidden/>
              </w:rPr>
            </w:r>
            <w:r>
              <w:rPr>
                <w:noProof/>
                <w:webHidden/>
              </w:rPr>
              <w:fldChar w:fldCharType="separate"/>
            </w:r>
            <w:r>
              <w:rPr>
                <w:noProof/>
                <w:webHidden/>
              </w:rPr>
              <w:t>31</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45" w:history="1">
            <w:r w:rsidRPr="009B4015">
              <w:rPr>
                <w:rStyle w:val="Hipervnculo"/>
                <w:noProof/>
              </w:rPr>
              <w:t>2.2.4 Modelo Del Dominio</w:t>
            </w:r>
            <w:r>
              <w:rPr>
                <w:noProof/>
                <w:webHidden/>
              </w:rPr>
              <w:tab/>
            </w:r>
            <w:r>
              <w:rPr>
                <w:noProof/>
                <w:webHidden/>
              </w:rPr>
              <w:fldChar w:fldCharType="begin"/>
            </w:r>
            <w:r>
              <w:rPr>
                <w:noProof/>
                <w:webHidden/>
              </w:rPr>
              <w:instrText xml:space="preserve"> PAGEREF _Toc257749445 \h </w:instrText>
            </w:r>
            <w:r>
              <w:rPr>
                <w:noProof/>
                <w:webHidden/>
              </w:rPr>
            </w:r>
            <w:r>
              <w:rPr>
                <w:noProof/>
                <w:webHidden/>
              </w:rPr>
              <w:fldChar w:fldCharType="separate"/>
            </w:r>
            <w:r>
              <w:rPr>
                <w:noProof/>
                <w:webHidden/>
              </w:rPr>
              <w:t>33</w:t>
            </w:r>
            <w:r>
              <w:rPr>
                <w:noProof/>
                <w:webHidden/>
              </w:rPr>
              <w:fldChar w:fldCharType="end"/>
            </w:r>
          </w:hyperlink>
        </w:p>
        <w:p w:rsidR="00B916CB" w:rsidRDefault="00B916CB">
          <w:pPr>
            <w:pStyle w:val="TDC1"/>
            <w:tabs>
              <w:tab w:val="right" w:leader="dot" w:pos="8544"/>
            </w:tabs>
            <w:rPr>
              <w:rFonts w:eastAsiaTheme="minorEastAsia" w:cstheme="minorBidi"/>
              <w:b w:val="0"/>
              <w:bCs w:val="0"/>
              <w:caps w:val="0"/>
              <w:noProof/>
              <w:sz w:val="22"/>
              <w:lang w:val="es-CO" w:eastAsia="es-CO" w:bidi="ar-SA"/>
            </w:rPr>
          </w:pPr>
          <w:hyperlink w:anchor="_Toc257749454" w:history="1">
            <w:r w:rsidRPr="009B4015">
              <w:rPr>
                <w:rStyle w:val="Hipervnculo"/>
                <w:noProof/>
              </w:rPr>
              <w:t>3. Especificación De Requerimientos</w:t>
            </w:r>
            <w:r>
              <w:rPr>
                <w:noProof/>
                <w:webHidden/>
              </w:rPr>
              <w:tab/>
            </w:r>
            <w:r>
              <w:rPr>
                <w:noProof/>
                <w:webHidden/>
              </w:rPr>
              <w:fldChar w:fldCharType="begin"/>
            </w:r>
            <w:r>
              <w:rPr>
                <w:noProof/>
                <w:webHidden/>
              </w:rPr>
              <w:instrText xml:space="preserve"> PAGEREF _Toc257749454 \h </w:instrText>
            </w:r>
            <w:r>
              <w:rPr>
                <w:noProof/>
                <w:webHidden/>
              </w:rPr>
            </w:r>
            <w:r>
              <w:rPr>
                <w:noProof/>
                <w:webHidden/>
              </w:rPr>
              <w:fldChar w:fldCharType="separate"/>
            </w:r>
            <w:r>
              <w:rPr>
                <w:noProof/>
                <w:webHidden/>
              </w:rPr>
              <w:t>35</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55" w:history="1">
            <w:r w:rsidRPr="009B4015">
              <w:rPr>
                <w:rStyle w:val="Hipervnculo"/>
                <w:noProof/>
              </w:rPr>
              <w:t>3.1. Documento de Especificación de Requerimientos</w:t>
            </w:r>
            <w:r>
              <w:rPr>
                <w:noProof/>
                <w:webHidden/>
              </w:rPr>
              <w:tab/>
            </w:r>
            <w:r>
              <w:rPr>
                <w:noProof/>
                <w:webHidden/>
              </w:rPr>
              <w:fldChar w:fldCharType="begin"/>
            </w:r>
            <w:r>
              <w:rPr>
                <w:noProof/>
                <w:webHidden/>
              </w:rPr>
              <w:instrText xml:space="preserve"> PAGEREF _Toc257749455 \h </w:instrText>
            </w:r>
            <w:r>
              <w:rPr>
                <w:noProof/>
                <w:webHidden/>
              </w:rPr>
            </w:r>
            <w:r>
              <w:rPr>
                <w:noProof/>
                <w:webHidden/>
              </w:rPr>
              <w:fldChar w:fldCharType="separate"/>
            </w:r>
            <w:r>
              <w:rPr>
                <w:noProof/>
                <w:webHidden/>
              </w:rPr>
              <w:t>35</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56" w:history="1">
            <w:r w:rsidRPr="009B4015">
              <w:rPr>
                <w:rStyle w:val="Hipervnculo"/>
                <w:noProof/>
              </w:rPr>
              <w:t>3.2. Requerimientos Funcionales</w:t>
            </w:r>
            <w:r>
              <w:rPr>
                <w:noProof/>
                <w:webHidden/>
              </w:rPr>
              <w:tab/>
            </w:r>
            <w:r>
              <w:rPr>
                <w:noProof/>
                <w:webHidden/>
              </w:rPr>
              <w:fldChar w:fldCharType="begin"/>
            </w:r>
            <w:r>
              <w:rPr>
                <w:noProof/>
                <w:webHidden/>
              </w:rPr>
              <w:instrText xml:space="preserve"> PAGEREF _Toc257749456 \h </w:instrText>
            </w:r>
            <w:r>
              <w:rPr>
                <w:noProof/>
                <w:webHidden/>
              </w:rPr>
            </w:r>
            <w:r>
              <w:rPr>
                <w:noProof/>
                <w:webHidden/>
              </w:rPr>
              <w:fldChar w:fldCharType="separate"/>
            </w:r>
            <w:r>
              <w:rPr>
                <w:noProof/>
                <w:webHidden/>
              </w:rPr>
              <w:t>35</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57" w:history="1">
            <w:r w:rsidRPr="009B4015">
              <w:rPr>
                <w:rStyle w:val="Hipervnculo"/>
                <w:noProof/>
              </w:rPr>
              <w:t>3.2.1.Casillas Especiales</w:t>
            </w:r>
            <w:r>
              <w:rPr>
                <w:noProof/>
                <w:webHidden/>
              </w:rPr>
              <w:tab/>
            </w:r>
            <w:r>
              <w:rPr>
                <w:noProof/>
                <w:webHidden/>
              </w:rPr>
              <w:fldChar w:fldCharType="begin"/>
            </w:r>
            <w:r>
              <w:rPr>
                <w:noProof/>
                <w:webHidden/>
              </w:rPr>
              <w:instrText xml:space="preserve"> PAGEREF _Toc257749457 \h </w:instrText>
            </w:r>
            <w:r>
              <w:rPr>
                <w:noProof/>
                <w:webHidden/>
              </w:rPr>
            </w:r>
            <w:r>
              <w:rPr>
                <w:noProof/>
                <w:webHidden/>
              </w:rPr>
              <w:fldChar w:fldCharType="separate"/>
            </w:r>
            <w:r>
              <w:rPr>
                <w:noProof/>
                <w:webHidden/>
              </w:rPr>
              <w:t>35</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58" w:history="1">
            <w:r w:rsidRPr="009B4015">
              <w:rPr>
                <w:rStyle w:val="Hipervnculo"/>
                <w:noProof/>
              </w:rPr>
              <w:t>3.2.2 Jugadas Especiales</w:t>
            </w:r>
            <w:r>
              <w:rPr>
                <w:noProof/>
                <w:webHidden/>
              </w:rPr>
              <w:tab/>
            </w:r>
            <w:r>
              <w:rPr>
                <w:noProof/>
                <w:webHidden/>
              </w:rPr>
              <w:fldChar w:fldCharType="begin"/>
            </w:r>
            <w:r>
              <w:rPr>
                <w:noProof/>
                <w:webHidden/>
              </w:rPr>
              <w:instrText xml:space="preserve"> PAGEREF _Toc257749458 \h </w:instrText>
            </w:r>
            <w:r>
              <w:rPr>
                <w:noProof/>
                <w:webHidden/>
              </w:rPr>
            </w:r>
            <w:r>
              <w:rPr>
                <w:noProof/>
                <w:webHidden/>
              </w:rPr>
              <w:fldChar w:fldCharType="separate"/>
            </w:r>
            <w:r>
              <w:rPr>
                <w:noProof/>
                <w:webHidden/>
              </w:rPr>
              <w:t>37</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59" w:history="1">
            <w:r w:rsidRPr="009B4015">
              <w:rPr>
                <w:rStyle w:val="Hipervnculo"/>
                <w:noProof/>
              </w:rPr>
              <w:t>3.2.3 Transacciones</w:t>
            </w:r>
            <w:r>
              <w:rPr>
                <w:noProof/>
                <w:webHidden/>
              </w:rPr>
              <w:tab/>
            </w:r>
            <w:r>
              <w:rPr>
                <w:noProof/>
                <w:webHidden/>
              </w:rPr>
              <w:fldChar w:fldCharType="begin"/>
            </w:r>
            <w:r>
              <w:rPr>
                <w:noProof/>
                <w:webHidden/>
              </w:rPr>
              <w:instrText xml:space="preserve"> PAGEREF _Toc257749459 \h </w:instrText>
            </w:r>
            <w:r>
              <w:rPr>
                <w:noProof/>
                <w:webHidden/>
              </w:rPr>
            </w:r>
            <w:r>
              <w:rPr>
                <w:noProof/>
                <w:webHidden/>
              </w:rPr>
              <w:fldChar w:fldCharType="separate"/>
            </w:r>
            <w:r>
              <w:rPr>
                <w:noProof/>
                <w:webHidden/>
              </w:rPr>
              <w:t>37</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61" w:history="1">
            <w:r w:rsidRPr="009B4015">
              <w:rPr>
                <w:rStyle w:val="Hipervnculo"/>
                <w:noProof/>
              </w:rPr>
              <w:t>3.2.4 Partida</w:t>
            </w:r>
            <w:r>
              <w:rPr>
                <w:noProof/>
                <w:webHidden/>
              </w:rPr>
              <w:tab/>
            </w:r>
            <w:r>
              <w:rPr>
                <w:noProof/>
                <w:webHidden/>
              </w:rPr>
              <w:fldChar w:fldCharType="begin"/>
            </w:r>
            <w:r>
              <w:rPr>
                <w:noProof/>
                <w:webHidden/>
              </w:rPr>
              <w:instrText xml:space="preserve"> PAGEREF _Toc257749461 \h </w:instrText>
            </w:r>
            <w:r>
              <w:rPr>
                <w:noProof/>
                <w:webHidden/>
              </w:rPr>
            </w:r>
            <w:r>
              <w:rPr>
                <w:noProof/>
                <w:webHidden/>
              </w:rPr>
              <w:fldChar w:fldCharType="separate"/>
            </w:r>
            <w:r>
              <w:rPr>
                <w:noProof/>
                <w:webHidden/>
              </w:rPr>
              <w:t>42</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62" w:history="1">
            <w:r w:rsidRPr="009B4015">
              <w:rPr>
                <w:rStyle w:val="Hipervnculo"/>
                <w:noProof/>
                <w:lang w:eastAsia="es-ES"/>
              </w:rPr>
              <w:t>3.3 Requerimientos No Funcionales</w:t>
            </w:r>
            <w:r>
              <w:rPr>
                <w:noProof/>
                <w:webHidden/>
              </w:rPr>
              <w:tab/>
            </w:r>
            <w:r>
              <w:rPr>
                <w:noProof/>
                <w:webHidden/>
              </w:rPr>
              <w:fldChar w:fldCharType="begin"/>
            </w:r>
            <w:r>
              <w:rPr>
                <w:noProof/>
                <w:webHidden/>
              </w:rPr>
              <w:instrText xml:space="preserve"> PAGEREF _Toc257749462 \h </w:instrText>
            </w:r>
            <w:r>
              <w:rPr>
                <w:noProof/>
                <w:webHidden/>
              </w:rPr>
            </w:r>
            <w:r>
              <w:rPr>
                <w:noProof/>
                <w:webHidden/>
              </w:rPr>
              <w:fldChar w:fldCharType="separate"/>
            </w:r>
            <w:r>
              <w:rPr>
                <w:noProof/>
                <w:webHidden/>
              </w:rPr>
              <w:t>43</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63" w:history="1">
            <w:r w:rsidRPr="009B4015">
              <w:rPr>
                <w:rStyle w:val="Hipervnculo"/>
                <w:noProof/>
              </w:rPr>
              <w:t>3.3.1 Restricciones</w:t>
            </w:r>
            <w:r>
              <w:rPr>
                <w:noProof/>
                <w:webHidden/>
              </w:rPr>
              <w:tab/>
            </w:r>
            <w:r>
              <w:rPr>
                <w:noProof/>
                <w:webHidden/>
              </w:rPr>
              <w:fldChar w:fldCharType="begin"/>
            </w:r>
            <w:r>
              <w:rPr>
                <w:noProof/>
                <w:webHidden/>
              </w:rPr>
              <w:instrText xml:space="preserve"> PAGEREF _Toc257749463 \h </w:instrText>
            </w:r>
            <w:r>
              <w:rPr>
                <w:noProof/>
                <w:webHidden/>
              </w:rPr>
            </w:r>
            <w:r>
              <w:rPr>
                <w:noProof/>
                <w:webHidden/>
              </w:rPr>
              <w:fldChar w:fldCharType="separate"/>
            </w:r>
            <w:r>
              <w:rPr>
                <w:noProof/>
                <w:webHidden/>
              </w:rPr>
              <w:t>43</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64" w:history="1">
            <w:r w:rsidRPr="009B4015">
              <w:rPr>
                <w:rStyle w:val="Hipervnculo"/>
                <w:noProof/>
              </w:rPr>
              <w:t>3.3.2 Especificaciones</w:t>
            </w:r>
            <w:r>
              <w:rPr>
                <w:noProof/>
                <w:webHidden/>
              </w:rPr>
              <w:tab/>
            </w:r>
            <w:r>
              <w:rPr>
                <w:noProof/>
                <w:webHidden/>
              </w:rPr>
              <w:fldChar w:fldCharType="begin"/>
            </w:r>
            <w:r>
              <w:rPr>
                <w:noProof/>
                <w:webHidden/>
              </w:rPr>
              <w:instrText xml:space="preserve"> PAGEREF _Toc257749464 \h </w:instrText>
            </w:r>
            <w:r>
              <w:rPr>
                <w:noProof/>
                <w:webHidden/>
              </w:rPr>
            </w:r>
            <w:r>
              <w:rPr>
                <w:noProof/>
                <w:webHidden/>
              </w:rPr>
              <w:fldChar w:fldCharType="separate"/>
            </w:r>
            <w:r>
              <w:rPr>
                <w:noProof/>
                <w:webHidden/>
              </w:rPr>
              <w:t>43</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68" w:history="1">
            <w:r w:rsidRPr="009B4015">
              <w:rPr>
                <w:rStyle w:val="Hipervnculo"/>
                <w:noProof/>
              </w:rPr>
              <w:t>3.4 Requerimientos De Negocio</w:t>
            </w:r>
            <w:r>
              <w:rPr>
                <w:noProof/>
                <w:webHidden/>
              </w:rPr>
              <w:tab/>
            </w:r>
            <w:r>
              <w:rPr>
                <w:noProof/>
                <w:webHidden/>
              </w:rPr>
              <w:fldChar w:fldCharType="begin"/>
            </w:r>
            <w:r>
              <w:rPr>
                <w:noProof/>
                <w:webHidden/>
              </w:rPr>
              <w:instrText xml:space="preserve"> PAGEREF _Toc257749468 \h </w:instrText>
            </w:r>
            <w:r>
              <w:rPr>
                <w:noProof/>
                <w:webHidden/>
              </w:rPr>
            </w:r>
            <w:r>
              <w:rPr>
                <w:noProof/>
                <w:webHidden/>
              </w:rPr>
              <w:fldChar w:fldCharType="separate"/>
            </w:r>
            <w:r>
              <w:rPr>
                <w:noProof/>
                <w:webHidden/>
              </w:rPr>
              <w:t>49</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69" w:history="1">
            <w:r w:rsidRPr="009B4015">
              <w:rPr>
                <w:rStyle w:val="Hipervnculo"/>
                <w:noProof/>
              </w:rPr>
              <w:t>3.4.1 Persistencia</w:t>
            </w:r>
            <w:r>
              <w:rPr>
                <w:noProof/>
                <w:webHidden/>
              </w:rPr>
              <w:tab/>
            </w:r>
            <w:r>
              <w:rPr>
                <w:noProof/>
                <w:webHidden/>
              </w:rPr>
              <w:fldChar w:fldCharType="begin"/>
            </w:r>
            <w:r>
              <w:rPr>
                <w:noProof/>
                <w:webHidden/>
              </w:rPr>
              <w:instrText xml:space="preserve"> PAGEREF _Toc257749469 \h </w:instrText>
            </w:r>
            <w:r>
              <w:rPr>
                <w:noProof/>
                <w:webHidden/>
              </w:rPr>
            </w:r>
            <w:r>
              <w:rPr>
                <w:noProof/>
                <w:webHidden/>
              </w:rPr>
              <w:fldChar w:fldCharType="separate"/>
            </w:r>
            <w:r>
              <w:rPr>
                <w:noProof/>
                <w:webHidden/>
              </w:rPr>
              <w:t>50</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71" w:history="1">
            <w:r w:rsidRPr="009B4015">
              <w:rPr>
                <w:rStyle w:val="Hipervnculo"/>
                <w:noProof/>
              </w:rPr>
              <w:t>3.4.2. Comunicación</w:t>
            </w:r>
            <w:r>
              <w:rPr>
                <w:noProof/>
                <w:webHidden/>
              </w:rPr>
              <w:tab/>
            </w:r>
            <w:r>
              <w:rPr>
                <w:noProof/>
                <w:webHidden/>
              </w:rPr>
              <w:fldChar w:fldCharType="begin"/>
            </w:r>
            <w:r>
              <w:rPr>
                <w:noProof/>
                <w:webHidden/>
              </w:rPr>
              <w:instrText xml:space="preserve"> PAGEREF _Toc257749471 \h </w:instrText>
            </w:r>
            <w:r>
              <w:rPr>
                <w:noProof/>
                <w:webHidden/>
              </w:rPr>
            </w:r>
            <w:r>
              <w:rPr>
                <w:noProof/>
                <w:webHidden/>
              </w:rPr>
              <w:fldChar w:fldCharType="separate"/>
            </w:r>
            <w:r>
              <w:rPr>
                <w:noProof/>
                <w:webHidden/>
              </w:rPr>
              <w:t>50</w:t>
            </w:r>
            <w:r>
              <w:rPr>
                <w:noProof/>
                <w:webHidden/>
              </w:rPr>
              <w:fldChar w:fldCharType="end"/>
            </w:r>
          </w:hyperlink>
        </w:p>
        <w:p w:rsidR="00B916CB" w:rsidRDefault="00B916CB">
          <w:pPr>
            <w:pStyle w:val="TDC3"/>
            <w:tabs>
              <w:tab w:val="right" w:leader="dot" w:pos="8544"/>
            </w:tabs>
            <w:rPr>
              <w:rFonts w:eastAsiaTheme="minorEastAsia" w:cstheme="minorBidi"/>
              <w:i w:val="0"/>
              <w:iCs w:val="0"/>
              <w:noProof/>
              <w:sz w:val="22"/>
              <w:lang w:val="es-CO" w:eastAsia="es-CO" w:bidi="ar-SA"/>
            </w:rPr>
          </w:pPr>
          <w:hyperlink w:anchor="_Toc257749472" w:history="1">
            <w:r w:rsidRPr="009B4015">
              <w:rPr>
                <w:rStyle w:val="Hipervnculo"/>
                <w:noProof/>
              </w:rPr>
              <w:t>3.4.3. Restricciones De Diseño</w:t>
            </w:r>
            <w:r>
              <w:rPr>
                <w:noProof/>
                <w:webHidden/>
              </w:rPr>
              <w:tab/>
            </w:r>
            <w:r>
              <w:rPr>
                <w:noProof/>
                <w:webHidden/>
              </w:rPr>
              <w:fldChar w:fldCharType="begin"/>
            </w:r>
            <w:r>
              <w:rPr>
                <w:noProof/>
                <w:webHidden/>
              </w:rPr>
              <w:instrText xml:space="preserve"> PAGEREF _Toc257749472 \h </w:instrText>
            </w:r>
            <w:r>
              <w:rPr>
                <w:noProof/>
                <w:webHidden/>
              </w:rPr>
            </w:r>
            <w:r>
              <w:rPr>
                <w:noProof/>
                <w:webHidden/>
              </w:rPr>
              <w:fldChar w:fldCharType="separate"/>
            </w:r>
            <w:r>
              <w:rPr>
                <w:noProof/>
                <w:webHidden/>
              </w:rPr>
              <w:t>51</w:t>
            </w:r>
            <w:r>
              <w:rPr>
                <w:noProof/>
                <w:webHidden/>
              </w:rPr>
              <w:fldChar w:fldCharType="end"/>
            </w:r>
          </w:hyperlink>
        </w:p>
        <w:p w:rsidR="00B916CB" w:rsidRDefault="00B916CB">
          <w:pPr>
            <w:pStyle w:val="TDC1"/>
            <w:tabs>
              <w:tab w:val="right" w:leader="dot" w:pos="8544"/>
            </w:tabs>
            <w:rPr>
              <w:rFonts w:eastAsiaTheme="minorEastAsia" w:cstheme="minorBidi"/>
              <w:b w:val="0"/>
              <w:bCs w:val="0"/>
              <w:caps w:val="0"/>
              <w:noProof/>
              <w:sz w:val="22"/>
              <w:lang w:val="es-CO" w:eastAsia="es-CO" w:bidi="ar-SA"/>
            </w:rPr>
          </w:pPr>
          <w:hyperlink w:anchor="_Toc257749475" w:history="1">
            <w:r w:rsidRPr="009B4015">
              <w:rPr>
                <w:rStyle w:val="Hipervnculo"/>
                <w:noProof/>
              </w:rPr>
              <w:t>4. Validación de requerimientos</w:t>
            </w:r>
            <w:r>
              <w:rPr>
                <w:noProof/>
                <w:webHidden/>
              </w:rPr>
              <w:tab/>
            </w:r>
            <w:r>
              <w:rPr>
                <w:noProof/>
                <w:webHidden/>
              </w:rPr>
              <w:fldChar w:fldCharType="begin"/>
            </w:r>
            <w:r>
              <w:rPr>
                <w:noProof/>
                <w:webHidden/>
              </w:rPr>
              <w:instrText xml:space="preserve"> PAGEREF _Toc257749475 \h </w:instrText>
            </w:r>
            <w:r>
              <w:rPr>
                <w:noProof/>
                <w:webHidden/>
              </w:rPr>
            </w:r>
            <w:r>
              <w:rPr>
                <w:noProof/>
                <w:webHidden/>
              </w:rPr>
              <w:fldChar w:fldCharType="separate"/>
            </w:r>
            <w:r>
              <w:rPr>
                <w:noProof/>
                <w:webHidden/>
              </w:rPr>
              <w:t>53</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76" w:history="1">
            <w:r w:rsidRPr="009B4015">
              <w:rPr>
                <w:rStyle w:val="Hipervnculo"/>
                <w:noProof/>
              </w:rPr>
              <w:t>4.1. Revisión de conceptos de documentación</w:t>
            </w:r>
            <w:r>
              <w:rPr>
                <w:noProof/>
                <w:webHidden/>
              </w:rPr>
              <w:tab/>
            </w:r>
            <w:r>
              <w:rPr>
                <w:noProof/>
                <w:webHidden/>
              </w:rPr>
              <w:fldChar w:fldCharType="begin"/>
            </w:r>
            <w:r>
              <w:rPr>
                <w:noProof/>
                <w:webHidden/>
              </w:rPr>
              <w:instrText xml:space="preserve"> PAGEREF _Toc257749476 \h </w:instrText>
            </w:r>
            <w:r>
              <w:rPr>
                <w:noProof/>
                <w:webHidden/>
              </w:rPr>
            </w:r>
            <w:r>
              <w:rPr>
                <w:noProof/>
                <w:webHidden/>
              </w:rPr>
              <w:fldChar w:fldCharType="separate"/>
            </w:r>
            <w:r>
              <w:rPr>
                <w:noProof/>
                <w:webHidden/>
              </w:rPr>
              <w:t>53</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77" w:history="1">
            <w:r w:rsidRPr="009B4015">
              <w:rPr>
                <w:rStyle w:val="Hipervnculo"/>
                <w:noProof/>
              </w:rPr>
              <w:t>4.2. Análisis de Trazabilidad</w:t>
            </w:r>
            <w:r>
              <w:rPr>
                <w:noProof/>
                <w:webHidden/>
              </w:rPr>
              <w:tab/>
            </w:r>
            <w:r>
              <w:rPr>
                <w:noProof/>
                <w:webHidden/>
              </w:rPr>
              <w:fldChar w:fldCharType="begin"/>
            </w:r>
            <w:r>
              <w:rPr>
                <w:noProof/>
                <w:webHidden/>
              </w:rPr>
              <w:instrText xml:space="preserve"> PAGEREF _Toc257749477 \h </w:instrText>
            </w:r>
            <w:r>
              <w:rPr>
                <w:noProof/>
                <w:webHidden/>
              </w:rPr>
            </w:r>
            <w:r>
              <w:rPr>
                <w:noProof/>
                <w:webHidden/>
              </w:rPr>
              <w:fldChar w:fldCharType="separate"/>
            </w:r>
            <w:r>
              <w:rPr>
                <w:noProof/>
                <w:webHidden/>
              </w:rPr>
              <w:t>53</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78" w:history="1">
            <w:r w:rsidRPr="009B4015">
              <w:rPr>
                <w:rStyle w:val="Hipervnculo"/>
                <w:noProof/>
              </w:rPr>
              <w:t>4.3. Evaluación de Requerimientos de Software</w:t>
            </w:r>
            <w:r>
              <w:rPr>
                <w:noProof/>
                <w:webHidden/>
              </w:rPr>
              <w:tab/>
            </w:r>
            <w:r>
              <w:rPr>
                <w:noProof/>
                <w:webHidden/>
              </w:rPr>
              <w:fldChar w:fldCharType="begin"/>
            </w:r>
            <w:r>
              <w:rPr>
                <w:noProof/>
                <w:webHidden/>
              </w:rPr>
              <w:instrText xml:space="preserve"> PAGEREF _Toc257749478 \h </w:instrText>
            </w:r>
            <w:r>
              <w:rPr>
                <w:noProof/>
                <w:webHidden/>
              </w:rPr>
            </w:r>
            <w:r>
              <w:rPr>
                <w:noProof/>
                <w:webHidden/>
              </w:rPr>
              <w:fldChar w:fldCharType="separate"/>
            </w:r>
            <w:r>
              <w:rPr>
                <w:noProof/>
                <w:webHidden/>
              </w:rPr>
              <w:t>55</w:t>
            </w:r>
            <w:r>
              <w:rPr>
                <w:noProof/>
                <w:webHidden/>
              </w:rPr>
              <w:fldChar w:fldCharType="end"/>
            </w:r>
          </w:hyperlink>
        </w:p>
        <w:p w:rsidR="00B916CB" w:rsidRDefault="00B916CB">
          <w:pPr>
            <w:pStyle w:val="TDC1"/>
            <w:tabs>
              <w:tab w:val="right" w:leader="dot" w:pos="8544"/>
            </w:tabs>
            <w:rPr>
              <w:rFonts w:eastAsiaTheme="minorEastAsia" w:cstheme="minorBidi"/>
              <w:b w:val="0"/>
              <w:bCs w:val="0"/>
              <w:caps w:val="0"/>
              <w:noProof/>
              <w:sz w:val="22"/>
              <w:lang w:val="es-CO" w:eastAsia="es-CO" w:bidi="ar-SA"/>
            </w:rPr>
          </w:pPr>
          <w:hyperlink w:anchor="_Toc257749479" w:history="1">
            <w:r w:rsidRPr="009B4015">
              <w:rPr>
                <w:rStyle w:val="Hipervnculo"/>
                <w:noProof/>
              </w:rPr>
              <w:t>5. Anexos</w:t>
            </w:r>
            <w:r>
              <w:rPr>
                <w:noProof/>
                <w:webHidden/>
              </w:rPr>
              <w:tab/>
            </w:r>
            <w:r>
              <w:rPr>
                <w:noProof/>
                <w:webHidden/>
              </w:rPr>
              <w:fldChar w:fldCharType="begin"/>
            </w:r>
            <w:r>
              <w:rPr>
                <w:noProof/>
                <w:webHidden/>
              </w:rPr>
              <w:instrText xml:space="preserve"> PAGEREF _Toc257749479 \h </w:instrText>
            </w:r>
            <w:r>
              <w:rPr>
                <w:noProof/>
                <w:webHidden/>
              </w:rPr>
            </w:r>
            <w:r>
              <w:rPr>
                <w:noProof/>
                <w:webHidden/>
              </w:rPr>
              <w:fldChar w:fldCharType="separate"/>
            </w:r>
            <w:r>
              <w:rPr>
                <w:noProof/>
                <w:webHidden/>
              </w:rPr>
              <w:t>55</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80" w:history="1">
            <w:r w:rsidRPr="009B4015">
              <w:rPr>
                <w:rStyle w:val="Hipervnculo"/>
                <w:noProof/>
              </w:rPr>
              <w:t>5.1 Encuestas</w:t>
            </w:r>
            <w:r>
              <w:rPr>
                <w:noProof/>
                <w:webHidden/>
              </w:rPr>
              <w:tab/>
            </w:r>
            <w:r>
              <w:rPr>
                <w:noProof/>
                <w:webHidden/>
              </w:rPr>
              <w:fldChar w:fldCharType="begin"/>
            </w:r>
            <w:r>
              <w:rPr>
                <w:noProof/>
                <w:webHidden/>
              </w:rPr>
              <w:instrText xml:space="preserve"> PAGEREF _Toc257749480 \h </w:instrText>
            </w:r>
            <w:r>
              <w:rPr>
                <w:noProof/>
                <w:webHidden/>
              </w:rPr>
            </w:r>
            <w:r>
              <w:rPr>
                <w:noProof/>
                <w:webHidden/>
              </w:rPr>
              <w:fldChar w:fldCharType="separate"/>
            </w:r>
            <w:r>
              <w:rPr>
                <w:noProof/>
                <w:webHidden/>
              </w:rPr>
              <w:t>55</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81" w:history="1">
            <w:r w:rsidRPr="009B4015">
              <w:rPr>
                <w:rStyle w:val="Hipervnculo"/>
                <w:noProof/>
                <w:lang w:eastAsia="es-ES"/>
              </w:rPr>
              <w:t>5.2 Especificación De Requerimientos</w:t>
            </w:r>
            <w:r>
              <w:rPr>
                <w:noProof/>
                <w:webHidden/>
              </w:rPr>
              <w:tab/>
            </w:r>
            <w:r>
              <w:rPr>
                <w:noProof/>
                <w:webHidden/>
              </w:rPr>
              <w:fldChar w:fldCharType="begin"/>
            </w:r>
            <w:r>
              <w:rPr>
                <w:noProof/>
                <w:webHidden/>
              </w:rPr>
              <w:instrText xml:space="preserve"> PAGEREF _Toc257749481 \h </w:instrText>
            </w:r>
            <w:r>
              <w:rPr>
                <w:noProof/>
                <w:webHidden/>
              </w:rPr>
            </w:r>
            <w:r>
              <w:rPr>
                <w:noProof/>
                <w:webHidden/>
              </w:rPr>
              <w:fldChar w:fldCharType="separate"/>
            </w:r>
            <w:r>
              <w:rPr>
                <w:noProof/>
                <w:webHidden/>
              </w:rPr>
              <w:t>55</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82" w:history="1">
            <w:r w:rsidRPr="009B4015">
              <w:rPr>
                <w:rStyle w:val="Hipervnculo"/>
                <w:noProof/>
                <w:lang w:eastAsia="es-ES"/>
              </w:rPr>
              <w:t>5.3 Documento De Trazabilidad</w:t>
            </w:r>
            <w:r>
              <w:rPr>
                <w:noProof/>
                <w:webHidden/>
              </w:rPr>
              <w:tab/>
            </w:r>
            <w:r>
              <w:rPr>
                <w:noProof/>
                <w:webHidden/>
              </w:rPr>
              <w:fldChar w:fldCharType="begin"/>
            </w:r>
            <w:r>
              <w:rPr>
                <w:noProof/>
                <w:webHidden/>
              </w:rPr>
              <w:instrText xml:space="preserve"> PAGEREF _Toc257749482 \h </w:instrText>
            </w:r>
            <w:r>
              <w:rPr>
                <w:noProof/>
                <w:webHidden/>
              </w:rPr>
            </w:r>
            <w:r>
              <w:rPr>
                <w:noProof/>
                <w:webHidden/>
              </w:rPr>
              <w:fldChar w:fldCharType="separate"/>
            </w:r>
            <w:r>
              <w:rPr>
                <w:noProof/>
                <w:webHidden/>
              </w:rPr>
              <w:t>56</w:t>
            </w:r>
            <w:r>
              <w:rPr>
                <w:noProof/>
                <w:webHidden/>
              </w:rPr>
              <w:fldChar w:fldCharType="end"/>
            </w:r>
          </w:hyperlink>
        </w:p>
        <w:p w:rsidR="00B916CB" w:rsidRDefault="00B916CB">
          <w:pPr>
            <w:pStyle w:val="TDC2"/>
            <w:tabs>
              <w:tab w:val="right" w:leader="dot" w:pos="8544"/>
            </w:tabs>
            <w:rPr>
              <w:rFonts w:eastAsiaTheme="minorEastAsia" w:cstheme="minorBidi"/>
              <w:smallCaps w:val="0"/>
              <w:noProof/>
              <w:sz w:val="22"/>
              <w:lang w:val="es-CO" w:eastAsia="es-CO" w:bidi="ar-SA"/>
            </w:rPr>
          </w:pPr>
          <w:hyperlink w:anchor="_Toc257749483" w:history="1">
            <w:r w:rsidRPr="009B4015">
              <w:rPr>
                <w:rStyle w:val="Hipervnculo"/>
                <w:noProof/>
                <w:lang w:eastAsia="es-ES"/>
              </w:rPr>
              <w:t>5.4  Listas De Chequeo</w:t>
            </w:r>
            <w:r>
              <w:rPr>
                <w:noProof/>
                <w:webHidden/>
              </w:rPr>
              <w:tab/>
            </w:r>
            <w:r>
              <w:rPr>
                <w:noProof/>
                <w:webHidden/>
              </w:rPr>
              <w:fldChar w:fldCharType="begin"/>
            </w:r>
            <w:r>
              <w:rPr>
                <w:noProof/>
                <w:webHidden/>
              </w:rPr>
              <w:instrText xml:space="preserve"> PAGEREF _Toc257749483 \h </w:instrText>
            </w:r>
            <w:r>
              <w:rPr>
                <w:noProof/>
                <w:webHidden/>
              </w:rPr>
            </w:r>
            <w:r>
              <w:rPr>
                <w:noProof/>
                <w:webHidden/>
              </w:rPr>
              <w:fldChar w:fldCharType="separate"/>
            </w:r>
            <w:r>
              <w:rPr>
                <w:noProof/>
                <w:webHidden/>
              </w:rPr>
              <w:t>56</w:t>
            </w:r>
            <w:r>
              <w:rPr>
                <w:noProof/>
                <w:webHidden/>
              </w:rPr>
              <w:fldChar w:fldCharType="end"/>
            </w:r>
          </w:hyperlink>
        </w:p>
        <w:p w:rsidR="000013C2" w:rsidRPr="00B3543A" w:rsidRDefault="0074684F" w:rsidP="00176A49">
          <w:pPr>
            <w:pStyle w:val="Sinespaciado"/>
          </w:pPr>
          <w:r w:rsidRPr="00B3543A">
            <w:fldChar w:fldCharType="end"/>
          </w:r>
        </w:p>
      </w:sdtContent>
    </w:sdt>
    <w:p w:rsidR="000013C2" w:rsidRPr="00B3543A" w:rsidRDefault="004756DE" w:rsidP="00C95957">
      <w:pPr>
        <w:pStyle w:val="Citadestacada"/>
        <w:outlineLvl w:val="0"/>
      </w:pPr>
      <w:bookmarkStart w:id="14" w:name="_Toc176959081"/>
      <w:bookmarkStart w:id="15" w:name="_Toc256726432"/>
      <w:bookmarkStart w:id="16" w:name="_Toc257323977"/>
      <w:bookmarkStart w:id="17" w:name="_Toc257749413"/>
      <w:r w:rsidRPr="00B3543A">
        <w:t>LISTA DE TABLAS</w:t>
      </w:r>
      <w:bookmarkEnd w:id="14"/>
      <w:bookmarkEnd w:id="15"/>
      <w:bookmarkEnd w:id="16"/>
      <w:bookmarkEnd w:id="17"/>
    </w:p>
    <w:p w:rsidR="000013C2" w:rsidRPr="00B3543A" w:rsidRDefault="0074684F" w:rsidP="00176A49">
      <w:pPr>
        <w:pStyle w:val="Tabladeilustraciones"/>
        <w:rPr>
          <w:rFonts w:eastAsiaTheme="minorEastAsia"/>
          <w:lang w:eastAsia="es-CO"/>
        </w:rPr>
      </w:pPr>
      <w:r w:rsidRPr="0074684F">
        <w:fldChar w:fldCharType="begin"/>
      </w:r>
      <w:r w:rsidR="000013C2" w:rsidRPr="00B3543A">
        <w:instrText xml:space="preserve"> TOC \h \z \c "Tabla" </w:instrText>
      </w:r>
      <w:r w:rsidRPr="0074684F">
        <w:fldChar w:fldCharType="separate"/>
      </w:r>
      <w:hyperlink w:anchor="_Toc176967938" w:history="1">
        <w:r w:rsidR="000013C2" w:rsidRPr="00B3543A">
          <w:rPr>
            <w:rStyle w:val="Hipervnculo"/>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74684F" w:rsidP="00176A49">
      <w:pPr>
        <w:pStyle w:val="Tabladeilustraciones"/>
        <w:rPr>
          <w:rFonts w:eastAsiaTheme="minorEastAsia"/>
          <w:lang w:eastAsia="es-CO"/>
        </w:rPr>
      </w:pPr>
      <w:hyperlink w:anchor="_Toc176967939" w:history="1">
        <w:r w:rsidR="000013C2" w:rsidRPr="00B3543A">
          <w:rPr>
            <w:rStyle w:val="Hipervnculo"/>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74684F" w:rsidP="00176A49">
      <w:pPr>
        <w:pStyle w:val="Tabladeilustraciones"/>
        <w:rPr>
          <w:rFonts w:eastAsiaTheme="minorEastAsia"/>
          <w:lang w:eastAsia="es-CO"/>
        </w:rPr>
      </w:pPr>
      <w:hyperlink w:anchor="_Toc176967940" w:history="1">
        <w:r w:rsidR="000013C2" w:rsidRPr="00B3543A">
          <w:rPr>
            <w:rStyle w:val="Hipervnculo"/>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74684F" w:rsidP="00176A49">
      <w:pPr>
        <w:pStyle w:val="Tabladeilustraciones"/>
        <w:rPr>
          <w:rFonts w:eastAsiaTheme="minorEastAsia"/>
          <w:lang w:eastAsia="es-CO"/>
        </w:rPr>
      </w:pPr>
      <w:hyperlink w:anchor="_Toc176967941" w:history="1">
        <w:r w:rsidR="000013C2" w:rsidRPr="00B3543A">
          <w:rPr>
            <w:rStyle w:val="Hipervnculo"/>
            <w:noProof w:val="0"/>
          </w:rPr>
          <w:t xml:space="preserve">Tabla 4: Descripción de las </w:t>
        </w:r>
        <w:r w:rsidR="000013C2" w:rsidRPr="00B3543A">
          <w:rPr>
            <w:rStyle w:val="Hipervnculo"/>
            <w:noProof w:val="0"/>
            <w:color w:val="auto"/>
            <w:u w:val="none"/>
          </w:rPr>
          <w:t>Características</w:t>
        </w:r>
        <w:r w:rsidR="000013C2" w:rsidRPr="00B3543A">
          <w:rPr>
            <w:rStyle w:val="Hipervnculo"/>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74684F" w:rsidP="00176A49">
      <w:pPr>
        <w:pStyle w:val="Tabladeilustraciones"/>
        <w:rPr>
          <w:rFonts w:eastAsiaTheme="minorEastAsia"/>
          <w:lang w:eastAsia="es-CO"/>
        </w:rPr>
      </w:pPr>
      <w:hyperlink w:anchor="_Toc176967942" w:history="1">
        <w:r w:rsidR="000013C2" w:rsidRPr="00B3543A">
          <w:rPr>
            <w:rStyle w:val="Hipervnculo"/>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74684F" w:rsidP="00176A49">
      <w:pPr>
        <w:pStyle w:val="Tabladeilustraciones"/>
        <w:rPr>
          <w:rFonts w:eastAsiaTheme="minorEastAsia"/>
          <w:lang w:eastAsia="es-CO"/>
        </w:rPr>
      </w:pPr>
      <w:hyperlink w:anchor="_Toc176967943" w:history="1">
        <w:r w:rsidR="000013C2" w:rsidRPr="00B3543A">
          <w:rPr>
            <w:rStyle w:val="Hipervnculo"/>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74684F" w:rsidP="00176A49">
      <w:pPr>
        <w:pStyle w:val="Tabladeilustraciones"/>
        <w:rPr>
          <w:rFonts w:eastAsiaTheme="minorEastAsia"/>
          <w:lang w:eastAsia="es-CO"/>
        </w:rPr>
      </w:pPr>
      <w:hyperlink w:anchor="_Toc176967944" w:history="1">
        <w:r w:rsidR="000013C2" w:rsidRPr="00B3543A">
          <w:rPr>
            <w:rStyle w:val="Hipervnculo"/>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74684F" w:rsidP="00176A49">
      <w:r w:rsidRPr="00B3543A">
        <w:lastRenderedPageBreak/>
        <w:fldChar w:fldCharType="end"/>
      </w:r>
      <w:r w:rsidR="000013C2" w:rsidRPr="00B3543A">
        <w:br w:type="page"/>
      </w:r>
    </w:p>
    <w:p w:rsidR="000013C2" w:rsidRPr="00B3543A" w:rsidRDefault="004756DE" w:rsidP="00C95957">
      <w:pPr>
        <w:pStyle w:val="Citadestacada"/>
        <w:outlineLvl w:val="0"/>
      </w:pPr>
      <w:bookmarkStart w:id="18" w:name="_Toc176959082"/>
      <w:bookmarkStart w:id="19" w:name="_Toc256726433"/>
      <w:bookmarkStart w:id="20" w:name="_Toc257323978"/>
      <w:bookmarkStart w:id="21" w:name="_Toc257749414"/>
      <w:r w:rsidRPr="00B3543A">
        <w:rPr>
          <w:szCs w:val="24"/>
        </w:rPr>
        <w:lastRenderedPageBreak/>
        <w:t>LISTA</w:t>
      </w:r>
      <w:r w:rsidRPr="00B3543A">
        <w:t xml:space="preserve"> DE ILUSTRACIONES</w:t>
      </w:r>
      <w:bookmarkEnd w:id="18"/>
      <w:bookmarkEnd w:id="19"/>
      <w:bookmarkEnd w:id="20"/>
      <w:bookmarkEnd w:id="21"/>
    </w:p>
    <w:p w:rsidR="000013C2" w:rsidRPr="00B3543A" w:rsidRDefault="0074684F" w:rsidP="00176A49">
      <w:pPr>
        <w:pStyle w:val="Tabladeilustraciones"/>
        <w:rPr>
          <w:rFonts w:eastAsiaTheme="minorEastAsia"/>
          <w:lang w:eastAsia="es-CO"/>
        </w:rPr>
      </w:pPr>
      <w:r w:rsidRPr="0074684F">
        <w:fldChar w:fldCharType="begin"/>
      </w:r>
      <w:r w:rsidR="000013C2" w:rsidRPr="00B3543A">
        <w:instrText xml:space="preserve"> TOC \c "Ilustración" </w:instrText>
      </w:r>
      <w:r w:rsidRPr="0074684F">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adeilustraciones"/>
        <w:rPr>
          <w:rFonts w:eastAsiaTheme="minorEastAsia"/>
          <w:lang w:eastAsia="es-CO"/>
        </w:rPr>
      </w:pPr>
      <w:r w:rsidRPr="00B3543A">
        <w:t>Ilustración 2: Alcance</w:t>
      </w:r>
      <w:r w:rsidRPr="00B3543A">
        <w:tab/>
      </w:r>
      <w:r w:rsidR="0074684F" w:rsidRPr="00B3543A">
        <w:fldChar w:fldCharType="begin"/>
      </w:r>
      <w:r w:rsidRPr="00B3543A">
        <w:instrText xml:space="preserve"> PAGEREF _Toc176967946 \h </w:instrText>
      </w:r>
      <w:r w:rsidR="0074684F" w:rsidRPr="00B3543A">
        <w:fldChar w:fldCharType="separate"/>
      </w:r>
      <w:r w:rsidRPr="00B3543A">
        <w:t>6</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3: Apreciación Global</w:t>
      </w:r>
      <w:r w:rsidRPr="00B3543A">
        <w:tab/>
      </w:r>
      <w:r w:rsidR="0074684F" w:rsidRPr="00B3543A">
        <w:fldChar w:fldCharType="begin"/>
      </w:r>
      <w:r w:rsidRPr="00B3543A">
        <w:instrText xml:space="preserve"> PAGEREF _Toc176967947 \h </w:instrText>
      </w:r>
      <w:r w:rsidR="0074684F" w:rsidRPr="00B3543A">
        <w:fldChar w:fldCharType="separate"/>
      </w:r>
      <w:r w:rsidRPr="00B3543A">
        <w:t>7</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4: Tipos de productos de software</w:t>
      </w:r>
      <w:r w:rsidRPr="00B3543A">
        <w:tab/>
      </w:r>
      <w:r w:rsidR="0074684F" w:rsidRPr="00B3543A">
        <w:fldChar w:fldCharType="begin"/>
      </w:r>
      <w:r w:rsidRPr="00B3543A">
        <w:instrText xml:space="preserve"> PAGEREF _Toc176967948 \h </w:instrText>
      </w:r>
      <w:r w:rsidR="0074684F" w:rsidRPr="00B3543A">
        <w:fldChar w:fldCharType="separate"/>
      </w:r>
      <w:r w:rsidRPr="00B3543A">
        <w:t>8</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5: Interfaces con el usuario</w:t>
      </w:r>
      <w:r w:rsidRPr="00B3543A">
        <w:tab/>
      </w:r>
      <w:r w:rsidR="0074684F" w:rsidRPr="00B3543A">
        <w:fldChar w:fldCharType="begin"/>
      </w:r>
      <w:r w:rsidRPr="00B3543A">
        <w:instrText xml:space="preserve"> PAGEREF _Toc176967949 \h </w:instrText>
      </w:r>
      <w:r w:rsidR="0074684F" w:rsidRPr="00B3543A">
        <w:fldChar w:fldCharType="separate"/>
      </w:r>
      <w:r w:rsidRPr="00B3543A">
        <w:t>10</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6: Operaciones</w:t>
      </w:r>
      <w:r w:rsidRPr="00B3543A">
        <w:tab/>
      </w:r>
      <w:r w:rsidR="0074684F" w:rsidRPr="00B3543A">
        <w:fldChar w:fldCharType="begin"/>
      </w:r>
      <w:r w:rsidRPr="00B3543A">
        <w:instrText xml:space="preserve"> PAGEREF _Toc176967950 \h </w:instrText>
      </w:r>
      <w:r w:rsidR="0074684F" w:rsidRPr="00B3543A">
        <w:fldChar w:fldCharType="separate"/>
      </w:r>
      <w:r w:rsidRPr="00B3543A">
        <w:t>15</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7: Tips para definir funciones del producto</w:t>
      </w:r>
      <w:r w:rsidRPr="00B3543A">
        <w:tab/>
      </w:r>
      <w:r w:rsidR="0074684F" w:rsidRPr="00B3543A">
        <w:fldChar w:fldCharType="begin"/>
      </w:r>
      <w:r w:rsidRPr="00B3543A">
        <w:instrText xml:space="preserve"> PAGEREF _Toc176967951 \h </w:instrText>
      </w:r>
      <w:r w:rsidR="0074684F" w:rsidRPr="00B3543A">
        <w:fldChar w:fldCharType="separate"/>
      </w:r>
      <w:r w:rsidRPr="00B3543A">
        <w:t>16</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8: Características del Usuario</w:t>
      </w:r>
      <w:r w:rsidRPr="00B3543A">
        <w:tab/>
      </w:r>
      <w:r w:rsidR="0074684F" w:rsidRPr="00B3543A">
        <w:fldChar w:fldCharType="begin"/>
      </w:r>
      <w:r w:rsidRPr="00B3543A">
        <w:instrText xml:space="preserve"> PAGEREF _Toc176967952 \h </w:instrText>
      </w:r>
      <w:r w:rsidR="0074684F" w:rsidRPr="00B3543A">
        <w:fldChar w:fldCharType="separate"/>
      </w:r>
      <w:r w:rsidRPr="00B3543A">
        <w:t>17</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9: Restricciones</w:t>
      </w:r>
      <w:r w:rsidRPr="00B3543A">
        <w:tab/>
      </w:r>
      <w:r w:rsidR="0074684F" w:rsidRPr="00B3543A">
        <w:fldChar w:fldCharType="begin"/>
      </w:r>
      <w:r w:rsidRPr="00B3543A">
        <w:instrText xml:space="preserve"> PAGEREF _Toc176967953 \h </w:instrText>
      </w:r>
      <w:r w:rsidR="0074684F" w:rsidRPr="00B3543A">
        <w:fldChar w:fldCharType="separate"/>
      </w:r>
      <w:r w:rsidRPr="00B3543A">
        <w:t>18</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10: Limitaciones</w:t>
      </w:r>
      <w:r w:rsidRPr="00B3543A">
        <w:tab/>
      </w:r>
      <w:r w:rsidR="0074684F" w:rsidRPr="00B3543A">
        <w:fldChar w:fldCharType="begin"/>
      </w:r>
      <w:r w:rsidRPr="00B3543A">
        <w:instrText xml:space="preserve"> PAGEREF _Toc176967954 \h </w:instrText>
      </w:r>
      <w:r w:rsidR="0074684F" w:rsidRPr="00B3543A">
        <w:fldChar w:fldCharType="separate"/>
      </w:r>
      <w:r w:rsidRPr="00B3543A">
        <w:t>18</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11: Descripción documentación del modelo del dominio</w:t>
      </w:r>
      <w:r w:rsidRPr="00B3543A">
        <w:tab/>
      </w:r>
      <w:r w:rsidR="0074684F" w:rsidRPr="00B3543A">
        <w:fldChar w:fldCharType="begin"/>
      </w:r>
      <w:r w:rsidRPr="00B3543A">
        <w:instrText xml:space="preserve"> PAGEREF _Toc176967955 \h </w:instrText>
      </w:r>
      <w:r w:rsidR="0074684F" w:rsidRPr="00B3543A">
        <w:fldChar w:fldCharType="separate"/>
      </w:r>
      <w:r w:rsidRPr="00B3543A">
        <w:t>20</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12: Suposiciones</w:t>
      </w:r>
      <w:r w:rsidRPr="00B3543A">
        <w:tab/>
      </w:r>
      <w:r w:rsidR="0074684F" w:rsidRPr="00B3543A">
        <w:fldChar w:fldCharType="begin"/>
      </w:r>
      <w:r w:rsidRPr="00B3543A">
        <w:instrText xml:space="preserve"> PAGEREF _Toc176967956 \h </w:instrText>
      </w:r>
      <w:r w:rsidR="0074684F" w:rsidRPr="00B3543A">
        <w:fldChar w:fldCharType="separate"/>
      </w:r>
      <w:r w:rsidRPr="00B3543A">
        <w:t>21</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13: Dependencias [1]</w:t>
      </w:r>
      <w:r w:rsidRPr="00B3543A">
        <w:tab/>
      </w:r>
      <w:r w:rsidR="0074684F" w:rsidRPr="00B3543A">
        <w:fldChar w:fldCharType="begin"/>
      </w:r>
      <w:r w:rsidRPr="00B3543A">
        <w:instrText xml:space="preserve"> PAGEREF _Toc176967957 \h </w:instrText>
      </w:r>
      <w:r w:rsidR="0074684F" w:rsidRPr="00B3543A">
        <w:fldChar w:fldCharType="separate"/>
      </w:r>
      <w:r w:rsidRPr="00B3543A">
        <w:t>21</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14: Distribución de requerimientos</w:t>
      </w:r>
      <w:r w:rsidRPr="00B3543A">
        <w:tab/>
      </w:r>
      <w:r w:rsidR="0074684F" w:rsidRPr="00B3543A">
        <w:fldChar w:fldCharType="begin"/>
      </w:r>
      <w:r w:rsidRPr="00B3543A">
        <w:instrText xml:space="preserve"> PAGEREF _Toc176967958 \h </w:instrText>
      </w:r>
      <w:r w:rsidR="0074684F" w:rsidRPr="00B3543A">
        <w:fldChar w:fldCharType="separate"/>
      </w:r>
      <w:r w:rsidRPr="00B3543A">
        <w:t>23</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15: Características de los Requerimientos</w:t>
      </w:r>
      <w:r w:rsidRPr="00B3543A">
        <w:tab/>
      </w:r>
      <w:r w:rsidR="0074684F" w:rsidRPr="00B3543A">
        <w:fldChar w:fldCharType="begin"/>
      </w:r>
      <w:r w:rsidRPr="00B3543A">
        <w:instrText xml:space="preserve"> PAGEREF _Toc176967959 \h </w:instrText>
      </w:r>
      <w:r w:rsidR="0074684F" w:rsidRPr="00B3543A">
        <w:fldChar w:fldCharType="separate"/>
      </w:r>
      <w:r w:rsidRPr="00B3543A">
        <w:t>26</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16: Documentación de Requerimientos</w:t>
      </w:r>
      <w:r w:rsidRPr="00B3543A">
        <w:tab/>
      </w:r>
      <w:r w:rsidR="0074684F" w:rsidRPr="00B3543A">
        <w:fldChar w:fldCharType="begin"/>
      </w:r>
      <w:r w:rsidRPr="00B3543A">
        <w:instrText xml:space="preserve"> PAGEREF _Toc176967960 \h </w:instrText>
      </w:r>
      <w:r w:rsidR="0074684F" w:rsidRPr="00B3543A">
        <w:fldChar w:fldCharType="separate"/>
      </w:r>
      <w:r w:rsidRPr="00B3543A">
        <w:t>28</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17: Interfaces con el Usurario</w:t>
      </w:r>
      <w:r w:rsidRPr="00B3543A">
        <w:tab/>
      </w:r>
      <w:r w:rsidR="0074684F" w:rsidRPr="00B3543A">
        <w:fldChar w:fldCharType="begin"/>
      </w:r>
      <w:r w:rsidRPr="00B3543A">
        <w:instrText xml:space="preserve"> PAGEREF _Toc176967961 \h </w:instrText>
      </w:r>
      <w:r w:rsidR="0074684F" w:rsidRPr="00B3543A">
        <w:fldChar w:fldCharType="separate"/>
      </w:r>
      <w:r w:rsidRPr="00B3543A">
        <w:t>29</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18: Interfaces de Hardware</w:t>
      </w:r>
      <w:r w:rsidRPr="00B3543A">
        <w:tab/>
      </w:r>
      <w:r w:rsidR="0074684F" w:rsidRPr="00B3543A">
        <w:fldChar w:fldCharType="begin"/>
      </w:r>
      <w:r w:rsidRPr="00B3543A">
        <w:instrText xml:space="preserve"> PAGEREF _Toc176967962 \h </w:instrText>
      </w:r>
      <w:r w:rsidR="0074684F" w:rsidRPr="00B3543A">
        <w:fldChar w:fldCharType="separate"/>
      </w:r>
      <w:r w:rsidRPr="00B3543A">
        <w:t>30</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19: Interfaces con el Software</w:t>
      </w:r>
      <w:r w:rsidRPr="00B3543A">
        <w:tab/>
      </w:r>
      <w:r w:rsidR="0074684F" w:rsidRPr="00B3543A">
        <w:fldChar w:fldCharType="begin"/>
      </w:r>
      <w:r w:rsidRPr="00B3543A">
        <w:instrText xml:space="preserve"> PAGEREF _Toc176967963 \h </w:instrText>
      </w:r>
      <w:r w:rsidR="0074684F" w:rsidRPr="00B3543A">
        <w:fldChar w:fldCharType="separate"/>
      </w:r>
      <w:r w:rsidRPr="00B3543A">
        <w:t>31</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20: División por Funcionalidades</w:t>
      </w:r>
      <w:r w:rsidRPr="00B3543A">
        <w:tab/>
      </w:r>
      <w:r w:rsidR="0074684F" w:rsidRPr="00B3543A">
        <w:fldChar w:fldCharType="begin"/>
      </w:r>
      <w:r w:rsidRPr="00B3543A">
        <w:instrText xml:space="preserve"> PAGEREF _Toc176967964 \h </w:instrText>
      </w:r>
      <w:r w:rsidR="0074684F" w:rsidRPr="00B3543A">
        <w:fldChar w:fldCharType="separate"/>
      </w:r>
      <w:r w:rsidRPr="00B3543A">
        <w:t>32</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21: Ejemplo Enunciado Requerimientos</w:t>
      </w:r>
      <w:r w:rsidRPr="00B3543A">
        <w:tab/>
      </w:r>
      <w:r w:rsidR="0074684F" w:rsidRPr="00B3543A">
        <w:fldChar w:fldCharType="begin"/>
      </w:r>
      <w:r w:rsidRPr="00B3543A">
        <w:instrText xml:space="preserve"> PAGEREF _Toc176967965 \h </w:instrText>
      </w:r>
      <w:r w:rsidR="0074684F" w:rsidRPr="00B3543A">
        <w:fldChar w:fldCharType="separate"/>
      </w:r>
      <w:r w:rsidRPr="00B3543A">
        <w:t>34</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22: Atributos de Calidad a tener en cuenta</w:t>
      </w:r>
      <w:r w:rsidRPr="00B3543A">
        <w:tab/>
      </w:r>
      <w:r w:rsidR="0074684F" w:rsidRPr="00B3543A">
        <w:fldChar w:fldCharType="begin"/>
      </w:r>
      <w:r w:rsidRPr="00B3543A">
        <w:instrText xml:space="preserve"> PAGEREF _Toc176967966 \h </w:instrText>
      </w:r>
      <w:r w:rsidR="0074684F" w:rsidRPr="00B3543A">
        <w:fldChar w:fldCharType="separate"/>
      </w:r>
      <w:r w:rsidRPr="00B3543A">
        <w:t>35</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23: Características de Confiabilidad</w:t>
      </w:r>
      <w:r w:rsidRPr="00B3543A">
        <w:tab/>
      </w:r>
      <w:r w:rsidR="0074684F" w:rsidRPr="00B3543A">
        <w:fldChar w:fldCharType="begin"/>
      </w:r>
      <w:r w:rsidRPr="00B3543A">
        <w:instrText xml:space="preserve"> PAGEREF _Toc176967967 \h </w:instrText>
      </w:r>
      <w:r w:rsidR="0074684F" w:rsidRPr="00B3543A">
        <w:fldChar w:fldCharType="separate"/>
      </w:r>
      <w:r w:rsidRPr="00B3543A">
        <w:t>36</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24: Características de Disponibilidad</w:t>
      </w:r>
      <w:r w:rsidRPr="00B3543A">
        <w:tab/>
      </w:r>
      <w:r w:rsidR="0074684F" w:rsidRPr="00B3543A">
        <w:fldChar w:fldCharType="begin"/>
      </w:r>
      <w:r w:rsidRPr="00B3543A">
        <w:instrText xml:space="preserve"> PAGEREF _Toc176967968 \h </w:instrText>
      </w:r>
      <w:r w:rsidR="0074684F" w:rsidRPr="00B3543A">
        <w:fldChar w:fldCharType="separate"/>
      </w:r>
      <w:r w:rsidRPr="00B3543A">
        <w:t>37</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25: Características de Seguridad</w:t>
      </w:r>
      <w:r w:rsidRPr="00B3543A">
        <w:tab/>
      </w:r>
      <w:r w:rsidR="0074684F" w:rsidRPr="00B3543A">
        <w:fldChar w:fldCharType="begin"/>
      </w:r>
      <w:r w:rsidRPr="00B3543A">
        <w:instrText xml:space="preserve"> PAGEREF _Toc176967969 \h </w:instrText>
      </w:r>
      <w:r w:rsidR="0074684F" w:rsidRPr="00B3543A">
        <w:fldChar w:fldCharType="separate"/>
      </w:r>
      <w:r w:rsidRPr="00B3543A">
        <w:t>37</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26: Características de Mantenibilidad</w:t>
      </w:r>
      <w:r w:rsidRPr="00B3543A">
        <w:tab/>
      </w:r>
      <w:r w:rsidR="0074684F" w:rsidRPr="00B3543A">
        <w:fldChar w:fldCharType="begin"/>
      </w:r>
      <w:r w:rsidRPr="00B3543A">
        <w:instrText xml:space="preserve"> PAGEREF _Toc176967970 \h </w:instrText>
      </w:r>
      <w:r w:rsidR="0074684F" w:rsidRPr="00B3543A">
        <w:fldChar w:fldCharType="separate"/>
      </w:r>
      <w:r w:rsidRPr="00B3543A">
        <w:t>38</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27: Portabilidad del Sistema</w:t>
      </w:r>
      <w:r w:rsidRPr="00B3543A">
        <w:tab/>
      </w:r>
      <w:r w:rsidR="0074684F" w:rsidRPr="00B3543A">
        <w:fldChar w:fldCharType="begin"/>
      </w:r>
      <w:r w:rsidRPr="00B3543A">
        <w:instrText xml:space="preserve"> PAGEREF _Toc176967971 \h </w:instrText>
      </w:r>
      <w:r w:rsidR="0074684F" w:rsidRPr="00B3543A">
        <w:fldChar w:fldCharType="separate"/>
      </w:r>
      <w:r w:rsidRPr="00B3543A">
        <w:t>38</w:t>
      </w:r>
      <w:r w:rsidR="0074684F" w:rsidRPr="00B3543A">
        <w:fldChar w:fldCharType="end"/>
      </w:r>
    </w:p>
    <w:p w:rsidR="000013C2" w:rsidRPr="00B3543A" w:rsidRDefault="000013C2" w:rsidP="00176A49">
      <w:pPr>
        <w:pStyle w:val="Tabladeilustraciones"/>
        <w:rPr>
          <w:rFonts w:eastAsiaTheme="minorEastAsia"/>
          <w:lang w:eastAsia="es-CO"/>
        </w:rPr>
      </w:pPr>
      <w:r w:rsidRPr="00B3543A">
        <w:t>Ilustración 28: Características Bases de Datos</w:t>
      </w:r>
      <w:r w:rsidRPr="00B3543A">
        <w:tab/>
      </w:r>
      <w:r w:rsidR="0074684F" w:rsidRPr="00B3543A">
        <w:fldChar w:fldCharType="begin"/>
      </w:r>
      <w:r w:rsidRPr="00B3543A">
        <w:instrText xml:space="preserve"> PAGEREF _Toc176967972 \h </w:instrText>
      </w:r>
      <w:r w:rsidR="0074684F" w:rsidRPr="00B3543A">
        <w:fldChar w:fldCharType="separate"/>
      </w:r>
      <w:r w:rsidRPr="00B3543A">
        <w:t>39</w:t>
      </w:r>
      <w:r w:rsidR="0074684F" w:rsidRPr="00B3543A">
        <w:fldChar w:fldCharType="end"/>
      </w:r>
    </w:p>
    <w:p w:rsidR="000013C2" w:rsidRPr="00B3543A" w:rsidRDefault="0074684F" w:rsidP="00176A49">
      <w:pPr>
        <w:sectPr w:rsidR="000013C2" w:rsidRPr="00B3543A">
          <w:headerReference w:type="even" r:id="rId13"/>
          <w:headerReference w:type="default" r:id="rId14"/>
          <w:headerReference w:type="first" r:id="rId15"/>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Ttulo1"/>
      </w:pPr>
      <w:bookmarkStart w:id="22" w:name="_Toc176532326"/>
      <w:bookmarkStart w:id="23" w:name="_Toc176959083"/>
      <w:bookmarkStart w:id="24" w:name="_Toc256726434"/>
      <w:bookmarkStart w:id="25" w:name="_Toc257323979"/>
      <w:bookmarkStart w:id="26" w:name="_Toc257749415"/>
      <w:r>
        <w:lastRenderedPageBreak/>
        <w:t xml:space="preserve">1. </w:t>
      </w:r>
      <w:r w:rsidR="003B74D1" w:rsidRPr="00B3543A">
        <w:t>INTRODUCCIÓN</w:t>
      </w:r>
      <w:bookmarkEnd w:id="22"/>
      <w:bookmarkEnd w:id="23"/>
      <w:bookmarkEnd w:id="24"/>
      <w:bookmarkEnd w:id="25"/>
      <w:bookmarkEnd w:id="26"/>
    </w:p>
    <w:p w:rsidR="000013C2" w:rsidRPr="00B3543A" w:rsidRDefault="00845057" w:rsidP="00C95957">
      <w:pPr>
        <w:pStyle w:val="Ttulo2"/>
      </w:pPr>
      <w:bookmarkStart w:id="27" w:name="_Toc162893853"/>
      <w:bookmarkStart w:id="28" w:name="_Toc176532327"/>
      <w:bookmarkStart w:id="29" w:name="_Toc176959084"/>
      <w:bookmarkStart w:id="30" w:name="_Toc256726435"/>
      <w:bookmarkStart w:id="31" w:name="_Toc257323980"/>
      <w:bookmarkStart w:id="32" w:name="_Toc257749416"/>
      <w:r>
        <w:t xml:space="preserve">1.1 </w:t>
      </w:r>
      <w:r w:rsidR="003B74D1" w:rsidRPr="00B3543A">
        <w:t>PROPÓSITO</w:t>
      </w:r>
      <w:bookmarkEnd w:id="27"/>
      <w:bookmarkEnd w:id="28"/>
      <w:bookmarkEnd w:id="29"/>
      <w:bookmarkEnd w:id="30"/>
      <w:bookmarkEnd w:id="31"/>
      <w:bookmarkEnd w:id="32"/>
    </w:p>
    <w:p w:rsidR="00392BE7" w:rsidRDefault="00392BE7" w:rsidP="00176A49"/>
    <w:p w:rsidR="00392BE7" w:rsidRPr="00B3543A" w:rsidRDefault="00392BE7" w:rsidP="00176A49">
      <w:r>
        <w:t xml:space="preserve">El propósito </w:t>
      </w:r>
      <w:r w:rsidR="00377F57">
        <w:t>del documento S</w:t>
      </w:r>
      <w:r>
        <w:t xml:space="preserve">RS (SOFTWARE REQUIREMENTS </w:t>
      </w:r>
      <w:r w:rsidR="00377F57">
        <w:t>SPECIFICATION)</w:t>
      </w:r>
      <w:r>
        <w:t xml:space="preserve"> es describir de manera detallada el producto T-Monopoly® de manera que el cliente </w:t>
      </w:r>
      <w:r w:rsidR="00377F57">
        <w:t>este informado del producto que va a recibir.</w:t>
      </w:r>
    </w:p>
    <w:p w:rsidR="000013C2" w:rsidRPr="00B3543A" w:rsidRDefault="00377F57" w:rsidP="00176A49">
      <w:r>
        <w:t xml:space="preserve">Dado lo anterior el SRS pretende describir el producto, donde se incluyen los requerimientos funcionales y no funcionales, la razón por la cual están dichos requerimientos y la especificación de la clasificación de tales requerimientos. Al igual que las fuentes de donde se tomaron los requerimientos. Todo este proceso fue llevado a cabo basados en el modelo espiral para el proceso de requerimientos. </w:t>
      </w:r>
      <w:r w:rsidR="009529C2" w:rsidRPr="00B3543A">
        <w:br w:type="page"/>
      </w:r>
    </w:p>
    <w:p w:rsidR="000013C2" w:rsidRPr="00B3543A" w:rsidRDefault="00845057" w:rsidP="00C95957">
      <w:pPr>
        <w:pStyle w:val="Ttulo2"/>
      </w:pPr>
      <w:bookmarkStart w:id="33" w:name="_Toc162893854"/>
      <w:bookmarkStart w:id="34" w:name="_Toc176532328"/>
      <w:bookmarkStart w:id="35" w:name="_Toc176959085"/>
      <w:bookmarkStart w:id="36" w:name="_Toc256726436"/>
      <w:bookmarkStart w:id="37" w:name="_Toc257323981"/>
      <w:bookmarkStart w:id="38" w:name="_Toc257749417"/>
      <w:r>
        <w:lastRenderedPageBreak/>
        <w:t xml:space="preserve">1.2 </w:t>
      </w:r>
      <w:commentRangeStart w:id="39"/>
      <w:r w:rsidR="003B74D1" w:rsidRPr="00B3543A">
        <w:t>ALCANCE</w:t>
      </w:r>
      <w:bookmarkEnd w:id="33"/>
      <w:bookmarkEnd w:id="34"/>
      <w:bookmarkEnd w:id="35"/>
      <w:bookmarkEnd w:id="36"/>
      <w:bookmarkEnd w:id="37"/>
      <w:commentRangeEnd w:id="39"/>
      <w:r w:rsidR="00AB181B">
        <w:rPr>
          <w:rStyle w:val="Refdecomentario"/>
          <w:b w:val="0"/>
          <w:smallCaps w:val="0"/>
          <w:color w:val="auto"/>
          <w:lang w:val="es-ES_tradnl"/>
        </w:rPr>
        <w:commentReference w:id="39"/>
      </w:r>
      <w:bookmarkEnd w:id="38"/>
    </w:p>
    <w:p w:rsidR="00B92152" w:rsidRDefault="00B92152" w:rsidP="00176A49">
      <w:bookmarkStart w:id="40" w:name="_Toc430139183"/>
      <w:bookmarkStart w:id="41" w:name="_Toc513354376"/>
    </w:p>
    <w:p w:rsidR="00B92152" w:rsidRDefault="008A1893" w:rsidP="00176A49">
      <w:pPr>
        <w:rPr>
          <w:noProof/>
          <w:lang w:val="es-CO" w:eastAsia="es-CO" w:bidi="ar-SA"/>
        </w:rPr>
      </w:pPr>
      <w:r>
        <w:rPr>
          <w:noProof/>
          <w:lang w:val="es-CO" w:eastAsia="es-CO" w:bidi="ar-SA"/>
        </w:rPr>
        <w:drawing>
          <wp:anchor distT="0" distB="0" distL="114300" distR="114300" simplePos="0" relativeHeight="251683840" behindDoc="0" locked="0" layoutInCell="1" allowOverlap="1">
            <wp:simplePos x="0" y="0"/>
            <wp:positionH relativeFrom="column">
              <wp:posOffset>-11430</wp:posOffset>
            </wp:positionH>
            <wp:positionV relativeFrom="paragraph">
              <wp:posOffset>1114425</wp:posOffset>
            </wp:positionV>
            <wp:extent cx="6351905" cy="5697220"/>
            <wp:effectExtent l="19050" t="0" r="0" b="0"/>
            <wp:wrapSquare wrapText="bothSides"/>
            <wp:docPr id="25" name="18 Imagen" descr="mapaMonopoly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Monopoly (2).bmp"/>
                    <pic:cNvPicPr/>
                  </pic:nvPicPr>
                  <pic:blipFill>
                    <a:blip r:embed="rId16" cstate="print"/>
                    <a:stretch>
                      <a:fillRect/>
                    </a:stretch>
                  </pic:blipFill>
                  <pic:spPr>
                    <a:xfrm>
                      <a:off x="0" y="0"/>
                      <a:ext cx="6351905" cy="5697220"/>
                    </a:xfrm>
                    <a:prstGeom prst="rect">
                      <a:avLst/>
                    </a:prstGeom>
                  </pic:spPr>
                </pic:pic>
              </a:graphicData>
            </a:graphic>
          </wp:anchor>
        </w:drawing>
      </w:r>
      <w:r w:rsidR="00B92152">
        <w:t xml:space="preserve">El producto a realizar por Alimnova® será T-Monopoly® el cual es una adaptación del clásico juego Monopolio de Hasbro. </w:t>
      </w:r>
      <w:r w:rsidR="00BA140A">
        <w:t>El objetivo principal del juego es llegar a ser el jugador más rico comprando, alquilando y vendiendo propiedades. La esencia de T-Monopoly® será las misma sin embargo cambiara la temática la cual será relacionada con la zona T de Bogotá, Colombia.</w:t>
      </w:r>
      <w:r w:rsidR="009175C1">
        <w:t xml:space="preserve"> En la siguiente figura se muestra la comparación entre ambos monopolios.</w:t>
      </w:r>
      <w:r w:rsidRPr="008A1893">
        <w:rPr>
          <w:noProof/>
          <w:lang w:val="es-CO" w:eastAsia="es-CO" w:bidi="ar-SA"/>
        </w:rPr>
        <w:t xml:space="preserve"> </w:t>
      </w:r>
    </w:p>
    <w:p w:rsidR="008A1893" w:rsidRPr="00B3543A" w:rsidRDefault="008A1893" w:rsidP="008A1893">
      <w:pPr>
        <w:pStyle w:val="Sinespaciado"/>
      </w:pPr>
      <w:bookmarkStart w:id="42" w:name="_Toc256577714"/>
      <w:bookmarkStart w:id="43" w:name="_Toc256577964"/>
      <w:bookmarkStart w:id="44" w:name="_Toc256726437"/>
      <w:bookmarkStart w:id="45" w:name="_Toc257323982"/>
      <w:bookmarkStart w:id="46" w:name="_Toc257388644"/>
      <w:r w:rsidRPr="00B3543A">
        <w:t xml:space="preserve">Ilustración </w:t>
      </w:r>
      <w:fldSimple w:instr=" SEQ Ilustración \* ARABIC ">
        <w:r w:rsidRPr="00B3543A">
          <w:t>1</w:t>
        </w:r>
      </w:fldSimple>
      <w:r w:rsidRPr="00B3543A">
        <w:t xml:space="preserve">: </w:t>
      </w:r>
      <w:r>
        <w:t>Comparación del juego Monopoly® y</w:t>
      </w:r>
      <w:r w:rsidRPr="00B3543A">
        <w:t xml:space="preserve"> T-</w:t>
      </w:r>
      <w:commentRangeStart w:id="47"/>
      <w:r w:rsidRPr="00B3543A">
        <w:t>Monopoly</w:t>
      </w:r>
      <w:bookmarkEnd w:id="42"/>
      <w:bookmarkEnd w:id="43"/>
      <w:bookmarkEnd w:id="44"/>
      <w:bookmarkEnd w:id="45"/>
      <w:bookmarkEnd w:id="46"/>
      <w:commentRangeEnd w:id="47"/>
      <w:r>
        <w:rPr>
          <w:rStyle w:val="Refdecomentario"/>
          <w:b w:val="0"/>
          <w:bCs/>
          <w:caps/>
        </w:rPr>
        <w:commentReference w:id="47"/>
      </w:r>
    </w:p>
    <w:p w:rsidR="000E65AB" w:rsidRDefault="001A5829" w:rsidP="001A5829">
      <w:pPr>
        <w:tabs>
          <w:tab w:val="left" w:pos="284"/>
        </w:tabs>
      </w:pPr>
      <w:r>
        <w:rPr>
          <w:highlight w:val="red"/>
        </w:rPr>
        <w:lastRenderedPageBreak/>
        <w:t xml:space="preserve">REFERENCIA DE IMAGENES MONOPOLIO: </w:t>
      </w:r>
      <w:hyperlink r:id="rId17" w:history="1">
        <w:r w:rsidRPr="001A5829">
          <w:rPr>
            <w:rStyle w:val="Hipervnculo"/>
            <w:highlight w:val="red"/>
          </w:rPr>
          <w:t>http://www.worldofmonopoly.com/fansite/index.php</w:t>
        </w:r>
      </w:hyperlink>
    </w:p>
    <w:p w:rsidR="001A5829" w:rsidRPr="00B3543A" w:rsidRDefault="001A5829" w:rsidP="001A5829">
      <w:pPr>
        <w:tabs>
          <w:tab w:val="left" w:pos="284"/>
        </w:tabs>
      </w:pPr>
      <w:r w:rsidRPr="001A5829">
        <w:rPr>
          <w:highlight w:val="red"/>
        </w:rPr>
        <w:t xml:space="preserve">REFERENCIA CARRITOS DE T-MONOPOLY: </w:t>
      </w:r>
      <w:hyperlink r:id="rId18" w:history="1">
        <w:r w:rsidRPr="001A5829">
          <w:rPr>
            <w:rStyle w:val="Hipervnculo"/>
            <w:highlight w:val="red"/>
          </w:rPr>
          <w:t>http://www.iconspedia.com/cat/cars/</w:t>
        </w:r>
      </w:hyperlink>
    </w:p>
    <w:p w:rsidR="000E65AB" w:rsidRPr="00B3543A" w:rsidRDefault="000E65AB" w:rsidP="00176A49"/>
    <w:p w:rsidR="000013C2" w:rsidRPr="00B3543A" w:rsidRDefault="00845057" w:rsidP="00C95957">
      <w:pPr>
        <w:pStyle w:val="Ttulo2"/>
      </w:pPr>
      <w:bookmarkStart w:id="48" w:name="_Toc162893855"/>
      <w:bookmarkStart w:id="49" w:name="_Toc176532329"/>
      <w:bookmarkStart w:id="50" w:name="_Toc176959086"/>
      <w:bookmarkStart w:id="51" w:name="_Toc256726439"/>
      <w:bookmarkStart w:id="52" w:name="_Toc257749418"/>
      <w:r>
        <w:t xml:space="preserve">1.3 </w:t>
      </w:r>
      <w:r w:rsidR="003B74D1" w:rsidRPr="00B3543A">
        <w:t xml:space="preserve">DEFINICIONES, ACRÓNIMOS, Y </w:t>
      </w:r>
      <w:commentRangeStart w:id="53"/>
      <w:r w:rsidR="003B74D1" w:rsidRPr="00B3543A">
        <w:t>ABREVIACIONES</w:t>
      </w:r>
      <w:bookmarkEnd w:id="40"/>
      <w:bookmarkEnd w:id="41"/>
      <w:bookmarkEnd w:id="48"/>
      <w:bookmarkEnd w:id="49"/>
      <w:bookmarkEnd w:id="50"/>
      <w:bookmarkEnd w:id="51"/>
      <w:commentRangeEnd w:id="53"/>
      <w:r w:rsidR="000342B7">
        <w:rPr>
          <w:rStyle w:val="Refdecomentario"/>
          <w:b w:val="0"/>
          <w:smallCaps w:val="0"/>
          <w:color w:val="auto"/>
          <w:lang w:val="es-ES_tradnl"/>
        </w:rPr>
        <w:commentReference w:id="53"/>
      </w:r>
      <w:bookmarkEnd w:id="52"/>
    </w:p>
    <w:p w:rsidR="001D4680" w:rsidRDefault="001D4680" w:rsidP="001D4680">
      <w:pPr>
        <w:pStyle w:val="Ttulo3"/>
      </w:pPr>
      <w:bookmarkStart w:id="54" w:name="_Toc430139184"/>
      <w:bookmarkStart w:id="55" w:name="_Toc513354377"/>
      <w:bookmarkStart w:id="56" w:name="_Toc162893856"/>
      <w:bookmarkStart w:id="57" w:name="_Toc176532330"/>
      <w:bookmarkStart w:id="58" w:name="_Toc176959087"/>
      <w:bookmarkStart w:id="59" w:name="_Toc256726440"/>
      <w:bookmarkStart w:id="60" w:name="_Toc257749419"/>
      <w:r>
        <w:t>1.3.1 Diccionario del Juego</w:t>
      </w:r>
      <w:bookmarkEnd w:id="60"/>
    </w:p>
    <w:tbl>
      <w:tblPr>
        <w:tblStyle w:val="Listaoscura-nfasis3"/>
        <w:tblW w:w="0" w:type="auto"/>
        <w:tblLook w:val="04A0"/>
      </w:tblPr>
      <w:tblGrid>
        <w:gridCol w:w="882"/>
        <w:gridCol w:w="7888"/>
      </w:tblGrid>
      <w:tr w:rsidR="00E71B6A" w:rsidRPr="00742737">
        <w:trPr>
          <w:cnfStyle w:val="100000000000"/>
        </w:trPr>
        <w:tc>
          <w:tcPr>
            <w:cnfStyle w:val="001000000000"/>
            <w:tcW w:w="959" w:type="dxa"/>
          </w:tcPr>
          <w:p w:rsidR="00E71B6A" w:rsidRPr="00742737" w:rsidRDefault="00E71B6A" w:rsidP="00E71B6A">
            <w:r w:rsidRPr="00742737">
              <w:t>LETRA</w:t>
            </w:r>
          </w:p>
        </w:tc>
        <w:tc>
          <w:tcPr>
            <w:tcW w:w="11902" w:type="dxa"/>
          </w:tcPr>
          <w:p w:rsidR="00E71B6A" w:rsidRPr="00742737" w:rsidRDefault="00E71B6A" w:rsidP="00E71B6A">
            <w:pPr>
              <w:cnfStyle w:val="100000000000"/>
            </w:pPr>
            <w:r w:rsidRPr="00742737">
              <w:t>PALABRAS</w:t>
            </w:r>
          </w:p>
        </w:tc>
      </w:tr>
      <w:tr w:rsidR="00E71B6A" w:rsidRPr="00742737">
        <w:trPr>
          <w:cnfStyle w:val="000000100000"/>
        </w:trPr>
        <w:tc>
          <w:tcPr>
            <w:cnfStyle w:val="001000000000"/>
            <w:tcW w:w="959" w:type="dxa"/>
          </w:tcPr>
          <w:p w:rsidR="00E71B6A" w:rsidRPr="00742737" w:rsidRDefault="00E71B6A" w:rsidP="00E71B6A">
            <w:r w:rsidRPr="00742737">
              <w:t>A</w:t>
            </w:r>
          </w:p>
        </w:tc>
        <w:tc>
          <w:tcPr>
            <w:tcW w:w="11902" w:type="dxa"/>
          </w:tcPr>
          <w:p w:rsidR="00E71B6A" w:rsidRPr="00742737" w:rsidRDefault="00E71B6A" w:rsidP="00DE25A5">
            <w:pPr>
              <w:pStyle w:val="Prrafodelista"/>
              <w:numPr>
                <w:ilvl w:val="0"/>
                <w:numId w:val="40"/>
              </w:numPr>
              <w:cnfStyle w:val="000000100000"/>
            </w:pPr>
            <w:r w:rsidRPr="00742737">
              <w:t>ANFITRIÓN: jugador que  crea una partida</w:t>
            </w:r>
          </w:p>
          <w:p w:rsidR="00E71B6A" w:rsidRPr="00742737" w:rsidRDefault="00E71B6A" w:rsidP="00DE25A5">
            <w:pPr>
              <w:pStyle w:val="Prrafodelista"/>
              <w:numPr>
                <w:ilvl w:val="0"/>
                <w:numId w:val="40"/>
              </w:numPr>
              <w:cnfStyle w:val="000000100000"/>
            </w:pPr>
            <w:r w:rsidRPr="00742737">
              <w:t>ARCA COMUNAL: tarjeta que contiene sentencias que se le deben aplicar a un jugador</w:t>
            </w:r>
          </w:p>
        </w:tc>
      </w:tr>
      <w:tr w:rsidR="00E71B6A" w:rsidRPr="00742737">
        <w:tc>
          <w:tcPr>
            <w:cnfStyle w:val="001000000000"/>
            <w:tcW w:w="959" w:type="dxa"/>
          </w:tcPr>
          <w:p w:rsidR="00E71B6A" w:rsidRPr="00742737" w:rsidRDefault="00E71B6A" w:rsidP="00E71B6A">
            <w:r w:rsidRPr="00742737">
              <w:t>B</w:t>
            </w:r>
          </w:p>
        </w:tc>
        <w:tc>
          <w:tcPr>
            <w:tcW w:w="11902" w:type="dxa"/>
          </w:tcPr>
          <w:p w:rsidR="00E71B6A" w:rsidRPr="00742737" w:rsidRDefault="00E71B6A" w:rsidP="00DE25A5">
            <w:pPr>
              <w:pStyle w:val="Prrafodelista"/>
              <w:numPr>
                <w:ilvl w:val="0"/>
                <w:numId w:val="41"/>
              </w:numPr>
              <w:cnfStyle w:val="000000000000"/>
            </w:pPr>
            <w:r w:rsidRPr="00742737">
              <w:t>BASE INICIAL: el precio base con el que se iniciara la subasta</w:t>
            </w:r>
          </w:p>
          <w:p w:rsidR="00E71B6A" w:rsidRPr="00742737" w:rsidRDefault="00E71B6A" w:rsidP="00DE25A5">
            <w:pPr>
              <w:pStyle w:val="Prrafodelista"/>
              <w:numPr>
                <w:ilvl w:val="0"/>
                <w:numId w:val="41"/>
              </w:numPr>
              <w:cnfStyle w:val="000000000000"/>
            </w:pPr>
            <w:r w:rsidRPr="00742737">
              <w:t>BANCA ROTA: cuando un jugador tiene todas sus propiedades hipotecadas y no tiene dinero para pagar el cover</w:t>
            </w:r>
          </w:p>
        </w:tc>
      </w:tr>
      <w:tr w:rsidR="00E71B6A" w:rsidRPr="00742737">
        <w:trPr>
          <w:cnfStyle w:val="000000100000"/>
        </w:trPr>
        <w:tc>
          <w:tcPr>
            <w:cnfStyle w:val="001000000000"/>
            <w:tcW w:w="959" w:type="dxa"/>
          </w:tcPr>
          <w:p w:rsidR="00E71B6A" w:rsidRPr="00742737" w:rsidRDefault="00E71B6A" w:rsidP="00E71B6A">
            <w:r w:rsidRPr="00742737">
              <w:t>C</w:t>
            </w:r>
          </w:p>
        </w:tc>
        <w:tc>
          <w:tcPr>
            <w:tcW w:w="11902" w:type="dxa"/>
          </w:tcPr>
          <w:p w:rsidR="00E71B6A" w:rsidRPr="00742737" w:rsidRDefault="00E71B6A" w:rsidP="00DE25A5">
            <w:pPr>
              <w:pStyle w:val="Prrafodelista"/>
              <w:numPr>
                <w:ilvl w:val="0"/>
                <w:numId w:val="41"/>
              </w:numPr>
              <w:cnfStyle w:val="000000100000"/>
            </w:pPr>
            <w:r w:rsidRPr="00742737">
              <w:t>CAI: En el juego original de monopolio es la cárcel</w:t>
            </w:r>
          </w:p>
          <w:p w:rsidR="00E71B6A" w:rsidRPr="00742737" w:rsidRDefault="00E71B6A" w:rsidP="00DE25A5">
            <w:pPr>
              <w:pStyle w:val="Prrafodelista"/>
              <w:numPr>
                <w:ilvl w:val="0"/>
                <w:numId w:val="41"/>
              </w:numPr>
              <w:cnfStyle w:val="000000100000"/>
            </w:pPr>
            <w:r w:rsidRPr="00742737">
              <w:t>CASILLAS ESPECIALES: propiedades o tarjetas que se tratan de manera diferente, es decir, su funcionalidad es diferente.</w:t>
            </w:r>
          </w:p>
          <w:p w:rsidR="00E71B6A" w:rsidRPr="00742737" w:rsidRDefault="00E71B6A" w:rsidP="00DE25A5">
            <w:pPr>
              <w:pStyle w:val="Prrafodelista"/>
              <w:numPr>
                <w:ilvl w:val="0"/>
                <w:numId w:val="41"/>
              </w:numPr>
              <w:cnfStyle w:val="000000100000"/>
            </w:pPr>
            <w:r w:rsidRPr="00742737">
              <w:t>CASUALIDAD: tarjeta que contiene sentencias que se le deben aplicar a un jugador</w:t>
            </w:r>
          </w:p>
          <w:p w:rsidR="00E71B6A" w:rsidRPr="00742737" w:rsidRDefault="00E71B6A" w:rsidP="00DE25A5">
            <w:pPr>
              <w:pStyle w:val="Prrafodelista"/>
              <w:numPr>
                <w:ilvl w:val="0"/>
                <w:numId w:val="41"/>
              </w:numPr>
              <w:cnfStyle w:val="000000100000"/>
            </w:pPr>
            <w:r w:rsidRPr="00742737">
              <w:t>CERVEZAS: En el juego original de monopolio es el referente a las casas</w:t>
            </w:r>
          </w:p>
          <w:p w:rsidR="00E71B6A" w:rsidRPr="00DE25A5" w:rsidRDefault="00E71B6A" w:rsidP="00DE25A5">
            <w:pPr>
              <w:pStyle w:val="Prrafodelista"/>
              <w:numPr>
                <w:ilvl w:val="0"/>
                <w:numId w:val="41"/>
              </w:numPr>
              <w:cnfStyle w:val="000000100000"/>
            </w:pPr>
            <w:r w:rsidRPr="00742737">
              <w:t>COVER: en el juego original de monopolio significa alquiler de una propiedad</w:t>
            </w:r>
          </w:p>
        </w:tc>
      </w:tr>
      <w:tr w:rsidR="00E71B6A" w:rsidRPr="00742737">
        <w:tc>
          <w:tcPr>
            <w:cnfStyle w:val="001000000000"/>
            <w:tcW w:w="959" w:type="dxa"/>
          </w:tcPr>
          <w:p w:rsidR="00E71B6A" w:rsidRPr="00742737" w:rsidRDefault="00E71B6A" w:rsidP="00E71B6A">
            <w:r w:rsidRPr="00742737">
              <w:t>D</w:t>
            </w:r>
          </w:p>
        </w:tc>
        <w:tc>
          <w:tcPr>
            <w:tcW w:w="11902" w:type="dxa"/>
          </w:tcPr>
          <w:p w:rsidR="00E71B6A" w:rsidRPr="00742737" w:rsidRDefault="00E71B6A" w:rsidP="00DE25A5">
            <w:pPr>
              <w:pStyle w:val="Prrafodelista"/>
              <w:numPr>
                <w:ilvl w:val="0"/>
                <w:numId w:val="41"/>
              </w:numPr>
              <w:cnfStyle w:val="000000000000"/>
            </w:pPr>
            <w:r w:rsidRPr="00742737">
              <w:t>DUEÑO: jugador que posee una propiedad.</w:t>
            </w:r>
          </w:p>
        </w:tc>
      </w:tr>
      <w:tr w:rsidR="00E71B6A" w:rsidRPr="00742737">
        <w:trPr>
          <w:cnfStyle w:val="000000100000"/>
        </w:trPr>
        <w:tc>
          <w:tcPr>
            <w:cnfStyle w:val="001000000000"/>
            <w:tcW w:w="959" w:type="dxa"/>
          </w:tcPr>
          <w:p w:rsidR="00E71B6A" w:rsidRPr="00742737" w:rsidRDefault="009175C1" w:rsidP="00E71B6A">
            <w:r>
              <w:t>E</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F</w:t>
            </w:r>
          </w:p>
        </w:tc>
        <w:tc>
          <w:tcPr>
            <w:tcW w:w="11902" w:type="dxa"/>
          </w:tcPr>
          <w:p w:rsidR="00E71B6A" w:rsidRPr="00742737" w:rsidRDefault="00E71B6A" w:rsidP="00DE25A5">
            <w:pPr>
              <w:pStyle w:val="Prrafodelista"/>
              <w:numPr>
                <w:ilvl w:val="0"/>
                <w:numId w:val="41"/>
              </w:numPr>
              <w:cnfStyle w:val="000000000000"/>
            </w:pPr>
            <w:r w:rsidRPr="00742737">
              <w:t>FICHA: el objeto que identificara a un jugador.</w:t>
            </w:r>
          </w:p>
        </w:tc>
      </w:tr>
      <w:tr w:rsidR="00E71B6A" w:rsidRPr="00742737">
        <w:trPr>
          <w:cnfStyle w:val="000000100000"/>
        </w:trPr>
        <w:tc>
          <w:tcPr>
            <w:cnfStyle w:val="001000000000"/>
            <w:tcW w:w="959" w:type="dxa"/>
          </w:tcPr>
          <w:p w:rsidR="00E71B6A" w:rsidRPr="00742737" w:rsidRDefault="009175C1" w:rsidP="00E71B6A">
            <w:r w:rsidRPr="00742737">
              <w:t>G</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H</w:t>
            </w:r>
          </w:p>
        </w:tc>
        <w:tc>
          <w:tcPr>
            <w:tcW w:w="11902" w:type="dxa"/>
          </w:tcPr>
          <w:p w:rsidR="00E71B6A" w:rsidRPr="00742737" w:rsidRDefault="00E71B6A" w:rsidP="00DE25A5">
            <w:pPr>
              <w:pStyle w:val="Prrafodelista"/>
              <w:numPr>
                <w:ilvl w:val="0"/>
                <w:numId w:val="41"/>
              </w:numPr>
              <w:cnfStyle w:val="000000000000"/>
            </w:pPr>
            <w:r w:rsidRPr="00742737">
              <w:t>HIPOTECAR: vender sus propiedades a mitad de precio al banco, con el fin de obtener dinero.</w:t>
            </w:r>
          </w:p>
        </w:tc>
      </w:tr>
      <w:tr w:rsidR="00E71B6A" w:rsidRPr="00742737">
        <w:trPr>
          <w:cnfStyle w:val="000000100000"/>
        </w:trPr>
        <w:tc>
          <w:tcPr>
            <w:cnfStyle w:val="001000000000"/>
            <w:tcW w:w="959" w:type="dxa"/>
          </w:tcPr>
          <w:p w:rsidR="00E71B6A" w:rsidRPr="00742737" w:rsidRDefault="00E71B6A" w:rsidP="00E71B6A">
            <w:r w:rsidRPr="00742737">
              <w:t>I</w:t>
            </w:r>
          </w:p>
        </w:tc>
        <w:tc>
          <w:tcPr>
            <w:tcW w:w="11902" w:type="dxa"/>
          </w:tcPr>
          <w:p w:rsidR="00E71B6A" w:rsidRPr="00742737" w:rsidRDefault="00E71B6A" w:rsidP="00DE25A5">
            <w:pPr>
              <w:pStyle w:val="Prrafodelista"/>
              <w:numPr>
                <w:ilvl w:val="0"/>
                <w:numId w:val="41"/>
              </w:numPr>
              <w:cnfStyle w:val="000000100000"/>
            </w:pPr>
            <w:r w:rsidRPr="00742737">
              <w:t>INTERCAMBIAR: hacer un trueque de propiedades entre 2 jugadores.</w:t>
            </w:r>
          </w:p>
          <w:p w:rsidR="00E71B6A" w:rsidRPr="00742737" w:rsidRDefault="00E71B6A" w:rsidP="00DE25A5">
            <w:pPr>
              <w:pStyle w:val="Prrafodelista"/>
              <w:numPr>
                <w:ilvl w:val="0"/>
                <w:numId w:val="41"/>
              </w:numPr>
              <w:cnfStyle w:val="000000100000"/>
            </w:pPr>
            <w:r w:rsidRPr="00742737">
              <w:t>INVITADO: jugador que se une a una partida</w:t>
            </w:r>
          </w:p>
        </w:tc>
      </w:tr>
      <w:tr w:rsidR="00E71B6A" w:rsidRPr="00742737">
        <w:tc>
          <w:tcPr>
            <w:cnfStyle w:val="001000000000"/>
            <w:tcW w:w="959" w:type="dxa"/>
          </w:tcPr>
          <w:p w:rsidR="00E71B6A" w:rsidRPr="00742737" w:rsidRDefault="00E71B6A" w:rsidP="00E71B6A">
            <w:r w:rsidRPr="00742737">
              <w:t>J</w:t>
            </w:r>
          </w:p>
        </w:tc>
        <w:tc>
          <w:tcPr>
            <w:tcW w:w="11902" w:type="dxa"/>
          </w:tcPr>
          <w:p w:rsidR="00E71B6A" w:rsidRPr="00742737" w:rsidRDefault="00E71B6A" w:rsidP="00DE25A5">
            <w:pPr>
              <w:pStyle w:val="Prrafodelista"/>
              <w:numPr>
                <w:ilvl w:val="0"/>
                <w:numId w:val="42"/>
              </w:numPr>
              <w:cnfStyle w:val="000000000000"/>
            </w:pPr>
            <w:r w:rsidRPr="00742737">
              <w:t xml:space="preserve">JUGADOR: sinónimo de participante, quien jugara en una partida </w:t>
            </w:r>
          </w:p>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9175C1" w:rsidP="00E71B6A">
            <w:r w:rsidRPr="00742737">
              <w:t>K</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9175C1" w:rsidP="00E71B6A">
            <w:r w:rsidRPr="00742737">
              <w:t>L</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M</w:t>
            </w:r>
          </w:p>
        </w:tc>
        <w:tc>
          <w:tcPr>
            <w:tcW w:w="11902" w:type="dxa"/>
          </w:tcPr>
          <w:p w:rsidR="00E71B6A" w:rsidRPr="00742737" w:rsidRDefault="00E71B6A" w:rsidP="00DE25A5">
            <w:pPr>
              <w:pStyle w:val="Prrafodelista"/>
              <w:numPr>
                <w:ilvl w:val="0"/>
                <w:numId w:val="42"/>
              </w:numPr>
              <w:cnfStyle w:val="000000100000"/>
            </w:pPr>
            <w:r w:rsidRPr="00742737">
              <w:t>Mayor de edad: el jugador que posee todas las propiedades de un mismo color.</w:t>
            </w:r>
          </w:p>
        </w:tc>
      </w:tr>
      <w:tr w:rsidR="00E71B6A" w:rsidRPr="00742737">
        <w:tc>
          <w:tcPr>
            <w:cnfStyle w:val="001000000000"/>
            <w:tcW w:w="959" w:type="dxa"/>
          </w:tcPr>
          <w:p w:rsidR="00E71B6A" w:rsidRPr="00742737" w:rsidRDefault="009175C1" w:rsidP="00E71B6A">
            <w:r w:rsidRPr="00742737">
              <w:t>N</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9175C1" w:rsidP="00E71B6A">
            <w:r w:rsidRPr="00742737">
              <w:t>O</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P</w:t>
            </w:r>
          </w:p>
        </w:tc>
        <w:tc>
          <w:tcPr>
            <w:tcW w:w="11902" w:type="dxa"/>
          </w:tcPr>
          <w:p w:rsidR="00E71B6A" w:rsidRPr="00742737" w:rsidRDefault="00E71B6A" w:rsidP="00DE25A5">
            <w:pPr>
              <w:pStyle w:val="Prrafodelista"/>
              <w:numPr>
                <w:ilvl w:val="0"/>
                <w:numId w:val="42"/>
              </w:numPr>
              <w:cnfStyle w:val="000000000000"/>
            </w:pPr>
            <w:r w:rsidRPr="00742737">
              <w:t>PARQUEADERO:  en el juego original del monopolio se refiere a los ferrocarriles</w:t>
            </w:r>
          </w:p>
          <w:p w:rsidR="00E71B6A" w:rsidRPr="00742737" w:rsidRDefault="00E71B6A" w:rsidP="00DE25A5">
            <w:pPr>
              <w:pStyle w:val="Prrafodelista"/>
              <w:numPr>
                <w:ilvl w:val="0"/>
                <w:numId w:val="42"/>
              </w:numPr>
              <w:cnfStyle w:val="000000000000"/>
            </w:pPr>
            <w:r w:rsidRPr="00742737">
              <w:t>PERFIL: tiene atributos de nombre, contraseña.</w:t>
            </w:r>
          </w:p>
          <w:p w:rsidR="00E71B6A" w:rsidRPr="00DE25A5" w:rsidRDefault="00E71B6A" w:rsidP="00DE25A5">
            <w:pPr>
              <w:pStyle w:val="Prrafodelista"/>
              <w:numPr>
                <w:ilvl w:val="0"/>
                <w:numId w:val="42"/>
              </w:numPr>
              <w:cnfStyle w:val="000000000000"/>
            </w:pPr>
            <w:r w:rsidRPr="00742737">
              <w:t>PUJAR: aumentar el valor de la subasta</w:t>
            </w:r>
          </w:p>
        </w:tc>
      </w:tr>
      <w:tr w:rsidR="00E71B6A" w:rsidRPr="00742737">
        <w:trPr>
          <w:cnfStyle w:val="000000100000"/>
        </w:trPr>
        <w:tc>
          <w:tcPr>
            <w:cnfStyle w:val="001000000000"/>
            <w:tcW w:w="959" w:type="dxa"/>
          </w:tcPr>
          <w:p w:rsidR="00E71B6A" w:rsidRPr="00742737" w:rsidRDefault="009175C1" w:rsidP="00E71B6A">
            <w:r w:rsidRPr="00742737">
              <w:lastRenderedPageBreak/>
              <w:t>Q</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R</w:t>
            </w:r>
          </w:p>
        </w:tc>
        <w:tc>
          <w:tcPr>
            <w:tcW w:w="11902" w:type="dxa"/>
          </w:tcPr>
          <w:p w:rsidR="00E71B6A" w:rsidRPr="00742737" w:rsidRDefault="00E71B6A" w:rsidP="00DE25A5">
            <w:pPr>
              <w:pStyle w:val="Prrafodelista"/>
              <w:numPr>
                <w:ilvl w:val="0"/>
                <w:numId w:val="42"/>
              </w:numPr>
              <w:cnfStyle w:val="000000000000"/>
            </w:pPr>
            <w:r w:rsidRPr="00742737">
              <w:t xml:space="preserve">RANKING: nombre del jugador, jugadas ganadas, perdidas y empatadas de todos los jugadores. </w:t>
            </w:r>
          </w:p>
        </w:tc>
      </w:tr>
      <w:tr w:rsidR="00E71B6A" w:rsidRPr="00742737">
        <w:trPr>
          <w:cnfStyle w:val="000000100000"/>
        </w:trPr>
        <w:tc>
          <w:tcPr>
            <w:cnfStyle w:val="001000000000"/>
            <w:tcW w:w="959" w:type="dxa"/>
          </w:tcPr>
          <w:p w:rsidR="00E71B6A" w:rsidRPr="00742737" w:rsidRDefault="00E71B6A" w:rsidP="00E71B6A">
            <w:r w:rsidRPr="00742737">
              <w:t>S</w:t>
            </w:r>
          </w:p>
        </w:tc>
        <w:tc>
          <w:tcPr>
            <w:tcW w:w="11902" w:type="dxa"/>
          </w:tcPr>
          <w:p w:rsidR="00E71B6A" w:rsidRPr="00742737" w:rsidRDefault="00E71B6A" w:rsidP="00DE25A5">
            <w:pPr>
              <w:pStyle w:val="Prrafodelista"/>
              <w:numPr>
                <w:ilvl w:val="0"/>
                <w:numId w:val="42"/>
              </w:numPr>
              <w:cnfStyle w:val="000000100000"/>
            </w:pPr>
            <w:r w:rsidRPr="00742737">
              <w:t xml:space="preserve">SUBASTAR: el banco vende la propiedad al mayor postor, todos los jugadores que tengan el dinero de la subasta podrán participar. Al igual que se podrá retirar de la subasta. El banco colocara la base inicial. </w:t>
            </w:r>
          </w:p>
        </w:tc>
      </w:tr>
      <w:tr w:rsidR="00E71B6A" w:rsidRPr="00742737">
        <w:tc>
          <w:tcPr>
            <w:cnfStyle w:val="001000000000"/>
            <w:tcW w:w="959" w:type="dxa"/>
          </w:tcPr>
          <w:p w:rsidR="00E71B6A" w:rsidRPr="00742737" w:rsidRDefault="009175C1" w:rsidP="00E71B6A">
            <w:r w:rsidRPr="00742737">
              <w:t>T</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9175C1" w:rsidP="00E71B6A">
            <w:r w:rsidRPr="00742737">
              <w:t>U</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9175C1" w:rsidP="00E71B6A">
            <w:r w:rsidRPr="00742737">
              <w:t>V</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9175C1" w:rsidP="00E71B6A">
            <w:r w:rsidRPr="00742737">
              <w:t>W</w:t>
            </w:r>
          </w:p>
        </w:tc>
        <w:tc>
          <w:tcPr>
            <w:tcW w:w="11902" w:type="dxa"/>
          </w:tcPr>
          <w:p w:rsidR="00E71B6A" w:rsidRPr="00742737" w:rsidRDefault="00E71B6A" w:rsidP="00DE25A5">
            <w:pPr>
              <w:pStyle w:val="Prrafodelista"/>
              <w:numPr>
                <w:ilvl w:val="0"/>
                <w:numId w:val="42"/>
              </w:numPr>
              <w:cnfStyle w:val="000000100000"/>
            </w:pPr>
            <w:r w:rsidRPr="00742737">
              <w:t>WHISKY: en el juego original del monopolio referente a los hoteles</w:t>
            </w:r>
          </w:p>
        </w:tc>
      </w:tr>
      <w:tr w:rsidR="00E71B6A" w:rsidRPr="00742737">
        <w:tc>
          <w:tcPr>
            <w:cnfStyle w:val="001000000000"/>
            <w:tcW w:w="959" w:type="dxa"/>
          </w:tcPr>
          <w:p w:rsidR="00E71B6A" w:rsidRPr="00742737" w:rsidRDefault="00E71B6A" w:rsidP="00E71B6A">
            <w:r w:rsidRPr="00742737">
              <w:t>X</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9175C1" w:rsidP="00E71B6A">
            <w:r w:rsidRPr="00742737">
              <w:t>Y</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9175C1" w:rsidP="00E71B6A">
            <w:r w:rsidRPr="00742737">
              <w:t>Z</w:t>
            </w:r>
          </w:p>
        </w:tc>
        <w:tc>
          <w:tcPr>
            <w:tcW w:w="11902" w:type="dxa"/>
          </w:tcPr>
          <w:p w:rsidR="00E71B6A" w:rsidRPr="00742737" w:rsidRDefault="00E71B6A" w:rsidP="00E71B6A">
            <w:pPr>
              <w:cnfStyle w:val="000000000000"/>
            </w:pPr>
          </w:p>
        </w:tc>
      </w:tr>
    </w:tbl>
    <w:p w:rsidR="000F3445" w:rsidRDefault="000F3445" w:rsidP="001D4680">
      <w:pPr>
        <w:pStyle w:val="Sinespaciado"/>
      </w:pPr>
    </w:p>
    <w:p w:rsidR="001D4680" w:rsidRDefault="001D4680" w:rsidP="00C95957">
      <w:pPr>
        <w:pStyle w:val="Sinespaciado"/>
        <w:outlineLvl w:val="0"/>
      </w:pPr>
      <w:bookmarkStart w:id="61" w:name="_Toc257388649"/>
      <w:bookmarkStart w:id="62" w:name="_Toc257749420"/>
      <w:r>
        <w:t xml:space="preserve">Tabla </w:t>
      </w:r>
      <w:fldSimple w:instr=" SEQ Tabla \* ARABIC ">
        <w:r w:rsidR="009175C1">
          <w:rPr>
            <w:noProof/>
          </w:rPr>
          <w:t>2</w:t>
        </w:r>
      </w:fldSimple>
      <w:r>
        <w:t>: Diccionario del juego</w:t>
      </w:r>
      <w:bookmarkEnd w:id="61"/>
      <w:bookmarkEnd w:id="62"/>
    </w:p>
    <w:p w:rsidR="00DE25A5" w:rsidRDefault="001D4680" w:rsidP="001D4680">
      <w:pPr>
        <w:pStyle w:val="Ttulo3"/>
      </w:pPr>
      <w:bookmarkStart w:id="63" w:name="_Toc257749421"/>
      <w:r>
        <w:t>1.3.2 Diccionario Técnico</w:t>
      </w:r>
      <w:bookmarkEnd w:id="63"/>
    </w:p>
    <w:tbl>
      <w:tblPr>
        <w:tblStyle w:val="Listaoscura-nfasis3"/>
        <w:tblW w:w="0" w:type="auto"/>
        <w:tblLook w:val="04A0"/>
      </w:tblPr>
      <w:tblGrid>
        <w:gridCol w:w="893"/>
        <w:gridCol w:w="7877"/>
      </w:tblGrid>
      <w:tr w:rsidR="00E71B6A" w:rsidRPr="00742737">
        <w:trPr>
          <w:cnfStyle w:val="100000000000"/>
        </w:trPr>
        <w:tc>
          <w:tcPr>
            <w:cnfStyle w:val="001000000000"/>
            <w:tcW w:w="959" w:type="dxa"/>
          </w:tcPr>
          <w:p w:rsidR="00E71B6A" w:rsidRPr="00742737" w:rsidRDefault="00E71B6A" w:rsidP="00E71B6A">
            <w:r w:rsidRPr="00742737">
              <w:t>LETRA</w:t>
            </w:r>
          </w:p>
        </w:tc>
        <w:tc>
          <w:tcPr>
            <w:tcW w:w="11902" w:type="dxa"/>
          </w:tcPr>
          <w:p w:rsidR="00E71B6A" w:rsidRPr="00742737" w:rsidRDefault="00E71B6A" w:rsidP="00E71B6A">
            <w:pPr>
              <w:cnfStyle w:val="100000000000"/>
            </w:pPr>
            <w:r w:rsidRPr="00742737">
              <w:t>PALABRAS</w:t>
            </w:r>
          </w:p>
        </w:tc>
      </w:tr>
      <w:tr w:rsidR="00E71B6A" w:rsidRPr="00742737">
        <w:trPr>
          <w:cnfStyle w:val="000000100000"/>
        </w:trPr>
        <w:tc>
          <w:tcPr>
            <w:cnfStyle w:val="001000000000"/>
            <w:tcW w:w="959" w:type="dxa"/>
          </w:tcPr>
          <w:p w:rsidR="00E71B6A" w:rsidRPr="00742737" w:rsidRDefault="00E71B6A" w:rsidP="00E71B6A">
            <w:r w:rsidRPr="00742737">
              <w:t>A</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B</w:t>
            </w:r>
          </w:p>
        </w:tc>
        <w:tc>
          <w:tcPr>
            <w:tcW w:w="11902" w:type="dxa"/>
          </w:tcPr>
          <w:p w:rsidR="00E71B6A" w:rsidRPr="00742737"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C</w:t>
            </w:r>
          </w:p>
        </w:tc>
        <w:tc>
          <w:tcPr>
            <w:tcW w:w="11902" w:type="dxa"/>
          </w:tcPr>
          <w:p w:rsidR="00E71B6A" w:rsidRPr="00DE25A5"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D</w:t>
            </w:r>
          </w:p>
        </w:tc>
        <w:tc>
          <w:tcPr>
            <w:tcW w:w="11902" w:type="dxa"/>
          </w:tcPr>
          <w:p w:rsidR="00E71B6A" w:rsidRPr="00742737"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e</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F</w:t>
            </w:r>
          </w:p>
        </w:tc>
        <w:tc>
          <w:tcPr>
            <w:tcW w:w="11902" w:type="dxa"/>
          </w:tcPr>
          <w:p w:rsidR="00E71B6A" w:rsidRPr="00742737"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g</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H</w:t>
            </w:r>
          </w:p>
        </w:tc>
        <w:tc>
          <w:tcPr>
            <w:tcW w:w="11902" w:type="dxa"/>
          </w:tcPr>
          <w:p w:rsidR="00E71B6A" w:rsidRPr="00742737" w:rsidRDefault="00E71B6A" w:rsidP="00E71B6A">
            <w:pPr>
              <w:pStyle w:val="Prrafodelista"/>
              <w:cnfStyle w:val="000000000000"/>
            </w:pPr>
          </w:p>
        </w:tc>
      </w:tr>
      <w:tr w:rsidR="00E71B6A" w:rsidRPr="00742737">
        <w:trPr>
          <w:cnfStyle w:val="000000100000"/>
          <w:trHeight w:val="142"/>
        </w:trPr>
        <w:tc>
          <w:tcPr>
            <w:cnfStyle w:val="001000000000"/>
            <w:tcW w:w="959" w:type="dxa"/>
          </w:tcPr>
          <w:p w:rsidR="00E71B6A" w:rsidRPr="00742737" w:rsidRDefault="00E71B6A" w:rsidP="00E71B6A">
            <w:r w:rsidRPr="00742737">
              <w:t>I</w:t>
            </w:r>
          </w:p>
        </w:tc>
        <w:tc>
          <w:tcPr>
            <w:tcW w:w="11902" w:type="dxa"/>
          </w:tcPr>
          <w:p w:rsidR="00E71B6A" w:rsidRPr="00742737" w:rsidRDefault="00E71B6A" w:rsidP="00E71B6A">
            <w:pPr>
              <w:pStyle w:val="Prrafodelista"/>
              <w:cnfStyle w:val="000000100000"/>
            </w:pPr>
          </w:p>
        </w:tc>
      </w:tr>
      <w:tr w:rsidR="00E71B6A" w:rsidRPr="00E70668">
        <w:tc>
          <w:tcPr>
            <w:cnfStyle w:val="001000000000"/>
            <w:tcW w:w="959" w:type="dxa"/>
          </w:tcPr>
          <w:p w:rsidR="00E71B6A" w:rsidRPr="00742737" w:rsidRDefault="00E71B6A" w:rsidP="00E71B6A">
            <w:r w:rsidRPr="00742737">
              <w:t>J</w:t>
            </w:r>
          </w:p>
        </w:tc>
        <w:tc>
          <w:tcPr>
            <w:tcW w:w="11902" w:type="dxa"/>
          </w:tcPr>
          <w:p w:rsidR="00E71B6A" w:rsidRPr="001678FF" w:rsidRDefault="001678FF" w:rsidP="00E71B6A">
            <w:pPr>
              <w:cnfStyle w:val="000000000000"/>
              <w:rPr>
                <w:lang w:val="en-US"/>
              </w:rPr>
            </w:pPr>
            <w:r w:rsidRPr="001678FF">
              <w:rPr>
                <w:lang w:val="en-US"/>
              </w:rPr>
              <w:t>JAVA RMI: Java Remote Method Invocation</w:t>
            </w:r>
          </w:p>
        </w:tc>
      </w:tr>
      <w:tr w:rsidR="00E71B6A" w:rsidRPr="00742737">
        <w:trPr>
          <w:cnfStyle w:val="000000100000"/>
        </w:trPr>
        <w:tc>
          <w:tcPr>
            <w:cnfStyle w:val="001000000000"/>
            <w:tcW w:w="959" w:type="dxa"/>
          </w:tcPr>
          <w:p w:rsidR="00E71B6A" w:rsidRPr="00742737" w:rsidRDefault="00E71B6A" w:rsidP="00E71B6A">
            <w:r w:rsidRPr="00742737">
              <w:t>k</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l</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M</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n</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o</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P</w:t>
            </w:r>
          </w:p>
        </w:tc>
        <w:tc>
          <w:tcPr>
            <w:tcW w:w="11902" w:type="dxa"/>
          </w:tcPr>
          <w:p w:rsidR="00E71B6A" w:rsidRPr="00DE25A5"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q</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R</w:t>
            </w:r>
          </w:p>
        </w:tc>
        <w:tc>
          <w:tcPr>
            <w:tcW w:w="11902" w:type="dxa"/>
          </w:tcPr>
          <w:p w:rsidR="00E71B6A" w:rsidRPr="00742737"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S</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t</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u</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v</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w</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X</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y</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lastRenderedPageBreak/>
              <w:t>z</w:t>
            </w:r>
          </w:p>
        </w:tc>
        <w:tc>
          <w:tcPr>
            <w:tcW w:w="11902" w:type="dxa"/>
          </w:tcPr>
          <w:p w:rsidR="00E71B6A" w:rsidRPr="00742737" w:rsidRDefault="00E71B6A" w:rsidP="00E71B6A">
            <w:pPr>
              <w:cnfStyle w:val="000000000000"/>
            </w:pPr>
          </w:p>
        </w:tc>
      </w:tr>
    </w:tbl>
    <w:p w:rsidR="00DE25A5" w:rsidRDefault="00DE25A5" w:rsidP="00DE25A5"/>
    <w:p w:rsidR="001D4680" w:rsidRDefault="001D4680" w:rsidP="00C95957">
      <w:pPr>
        <w:pStyle w:val="Sinespaciado"/>
        <w:outlineLvl w:val="0"/>
      </w:pPr>
      <w:bookmarkStart w:id="64" w:name="_Toc257388651"/>
      <w:bookmarkStart w:id="65" w:name="_Toc257749422"/>
      <w:r>
        <w:t xml:space="preserve">Tabla </w:t>
      </w:r>
      <w:fldSimple w:instr=" SEQ Tabla \* ARABIC ">
        <w:r w:rsidR="009175C1">
          <w:rPr>
            <w:noProof/>
          </w:rPr>
          <w:t>3</w:t>
        </w:r>
      </w:fldSimple>
      <w:r>
        <w:t>: Diccionario de técnico</w:t>
      </w:r>
      <w:bookmarkEnd w:id="64"/>
      <w:bookmarkEnd w:id="65"/>
    </w:p>
    <w:p w:rsidR="001D4680" w:rsidRPr="001D4680" w:rsidRDefault="001D4680" w:rsidP="001D4680"/>
    <w:p w:rsidR="000013C2" w:rsidRPr="00B3543A" w:rsidRDefault="00845057" w:rsidP="00C95957">
      <w:pPr>
        <w:pStyle w:val="Ttulo2"/>
      </w:pPr>
      <w:bookmarkStart w:id="66" w:name="_Toc257749423"/>
      <w:r>
        <w:t xml:space="preserve">1.4 </w:t>
      </w:r>
      <w:commentRangeStart w:id="67"/>
      <w:r w:rsidR="003B74D1" w:rsidRPr="00B3543A">
        <w:t>REFERENCIAS</w:t>
      </w:r>
      <w:bookmarkEnd w:id="54"/>
      <w:bookmarkEnd w:id="55"/>
      <w:bookmarkEnd w:id="56"/>
      <w:bookmarkEnd w:id="57"/>
      <w:bookmarkEnd w:id="58"/>
      <w:bookmarkEnd w:id="59"/>
      <w:commentRangeEnd w:id="67"/>
      <w:r w:rsidR="00AB181B">
        <w:rPr>
          <w:rStyle w:val="Refdecomentario"/>
          <w:b w:val="0"/>
          <w:smallCaps w:val="0"/>
          <w:color w:val="auto"/>
          <w:lang w:val="es-ES_tradnl"/>
        </w:rPr>
        <w:commentReference w:id="67"/>
      </w:r>
      <w:bookmarkEnd w:id="66"/>
    </w:p>
    <w:p w:rsidR="0056651D" w:rsidRPr="0056651D" w:rsidRDefault="000013C2" w:rsidP="0056651D">
      <w:r w:rsidRPr="00B3543A">
        <w:t>Remítase a la sección 2 de la plantilla del SPMP [2] donde se encuentra explicado de manera detallada el manejo de referencias</w:t>
      </w:r>
    </w:p>
    <w:p w:rsidR="00225864" w:rsidRPr="0056651D" w:rsidRDefault="00225864" w:rsidP="00176A49"/>
    <w:p w:rsidR="003354AD" w:rsidRPr="00225864" w:rsidRDefault="003354AD" w:rsidP="003354AD">
      <w:pPr>
        <w:pStyle w:val="Epgrafe"/>
        <w:numPr>
          <w:ilvl w:val="0"/>
          <w:numId w:val="47"/>
        </w:numPr>
        <w:rPr>
          <w:b w:val="0"/>
          <w:sz w:val="22"/>
          <w:szCs w:val="22"/>
          <w:lang w:val="en-US"/>
        </w:rPr>
      </w:pPr>
      <w:bookmarkStart w:id="68" w:name="_Ref257382966"/>
      <w:r w:rsidRPr="00225864">
        <w:rPr>
          <w:b w:val="0"/>
          <w:sz w:val="22"/>
          <w:szCs w:val="22"/>
          <w:lang w:val="en-US"/>
        </w:rPr>
        <w:t>Tomado de  SWEBOK: Software RequirementesEngineeringKnowledgeAreaDescription</w:t>
      </w:r>
      <w:r w:rsidR="00225864" w:rsidRPr="00225864">
        <w:rPr>
          <w:b w:val="0"/>
          <w:sz w:val="22"/>
          <w:szCs w:val="22"/>
          <w:lang w:val="en-US"/>
        </w:rPr>
        <w:t>.</w:t>
      </w:r>
    </w:p>
    <w:p w:rsidR="003354AD" w:rsidRPr="00225864" w:rsidRDefault="00225864" w:rsidP="003354AD">
      <w:pPr>
        <w:pStyle w:val="Prrafodelista"/>
        <w:numPr>
          <w:ilvl w:val="0"/>
          <w:numId w:val="47"/>
        </w:numPr>
        <w:rPr>
          <w:lang w:val="en-US"/>
        </w:rPr>
      </w:pPr>
      <w:bookmarkStart w:id="69" w:name="_Ref257383214"/>
      <w:r w:rsidRPr="00225864">
        <w:rPr>
          <w:rFonts w:eastAsiaTheme="minorHAnsi"/>
          <w:lang w:val="es-CO"/>
        </w:rPr>
        <w:t>CxOne</w:t>
      </w:r>
      <w:r>
        <w:rPr>
          <w:rFonts w:eastAsiaTheme="minorHAnsi"/>
          <w:lang w:val="es-CO"/>
        </w:rPr>
        <w:t>.</w:t>
      </w:r>
    </w:p>
    <w:p w:rsidR="00225864" w:rsidRDefault="00225864" w:rsidP="003354AD">
      <w:pPr>
        <w:pStyle w:val="Prrafodelista"/>
        <w:numPr>
          <w:ilvl w:val="0"/>
          <w:numId w:val="47"/>
        </w:numPr>
        <w:rPr>
          <w:lang w:val="en-US"/>
        </w:rPr>
      </w:pPr>
      <w:bookmarkStart w:id="70" w:name="_Ref257383338"/>
      <w:r>
        <w:rPr>
          <w:lang w:val="en-US"/>
        </w:rPr>
        <w:t>How Agile Practices Reduce Requirements Risk.</w:t>
      </w:r>
    </w:p>
    <w:p w:rsidR="00225864" w:rsidRDefault="0056651D" w:rsidP="003354AD">
      <w:pPr>
        <w:pStyle w:val="Prrafodelista"/>
        <w:numPr>
          <w:ilvl w:val="0"/>
          <w:numId w:val="47"/>
        </w:numPr>
        <w:rPr>
          <w:lang w:val="en-US"/>
        </w:rPr>
      </w:pPr>
      <w:bookmarkStart w:id="71" w:name="_Ref257383692"/>
      <w:r>
        <w:rPr>
          <w:lang w:val="en-US"/>
        </w:rPr>
        <w:t>Risk and Requirements-Based Testing, James Bach, Indepent Consultant.</w:t>
      </w:r>
    </w:p>
    <w:p w:rsidR="0056651D" w:rsidRDefault="0056651D" w:rsidP="003354AD">
      <w:pPr>
        <w:pStyle w:val="Prrafodelista"/>
        <w:numPr>
          <w:ilvl w:val="0"/>
          <w:numId w:val="47"/>
        </w:numPr>
        <w:rPr>
          <w:lang w:val="en-US"/>
        </w:rPr>
      </w:pPr>
      <w:bookmarkStart w:id="72" w:name="_Ref257383861"/>
      <w:r>
        <w:rPr>
          <w:lang w:val="en-US"/>
        </w:rPr>
        <w:t>Exploring Requirements: Quality Before Design (Dorset House, 1989).</w:t>
      </w:r>
    </w:p>
    <w:p w:rsidR="0056651D" w:rsidRPr="0056651D" w:rsidRDefault="0056651D" w:rsidP="0056651D">
      <w:pPr>
        <w:pStyle w:val="Prrafodelista"/>
        <w:widowControl w:val="0"/>
        <w:numPr>
          <w:ilvl w:val="0"/>
          <w:numId w:val="47"/>
        </w:numPr>
        <w:autoSpaceDE w:val="0"/>
        <w:autoSpaceDN w:val="0"/>
        <w:adjustRightInd w:val="0"/>
        <w:rPr>
          <w:rFonts w:ascii="Calibri" w:hAnsi="Calibri" w:cs="Calibri"/>
          <w:bCs/>
          <w:lang w:val="es-CO"/>
        </w:rPr>
      </w:pPr>
      <w:bookmarkStart w:id="73" w:name="_Ref257384090"/>
      <w:r>
        <w:t xml:space="preserve">Lista de chequeo: </w:t>
      </w:r>
      <w:hyperlink r:id="rId19" w:history="1">
        <w:r w:rsidRPr="0056651D">
          <w:rPr>
            <w:rFonts w:ascii="Calibri" w:hAnsi="Calibri" w:cs="Calibri"/>
            <w:bCs/>
            <w:color w:val="0000FF"/>
            <w:u w:val="single"/>
            <w:lang w:val="es-CO"/>
          </w:rPr>
          <w:t>http://www.incose.org/tgcc/LIBRARY/CAI%20Checklist%20of%20Risk%20Factors.pdf</w:t>
        </w:r>
      </w:hyperlink>
    </w:p>
    <w:p w:rsidR="0056651D" w:rsidRPr="0056651D" w:rsidRDefault="0056651D" w:rsidP="0056651D">
      <w:pPr>
        <w:pStyle w:val="Prrafodelista"/>
        <w:widowControl w:val="0"/>
        <w:numPr>
          <w:ilvl w:val="0"/>
          <w:numId w:val="47"/>
        </w:numPr>
        <w:autoSpaceDE w:val="0"/>
        <w:autoSpaceDN w:val="0"/>
        <w:adjustRightInd w:val="0"/>
        <w:rPr>
          <w:rFonts w:ascii="Calibri" w:hAnsi="Calibri" w:cs="Calibri"/>
          <w:bCs/>
          <w:lang w:val="es-CO"/>
        </w:rPr>
      </w:pPr>
      <w:bookmarkStart w:id="74" w:name="_Ref257384332"/>
      <w:r>
        <w:t xml:space="preserve">Lista de chequeo </w:t>
      </w:r>
      <w:hyperlink r:id="rId20" w:history="1">
        <w:r w:rsidRPr="0056651D">
          <w:rPr>
            <w:rFonts w:ascii="Calibri" w:hAnsi="Calibri" w:cs="Calibri"/>
            <w:bCs/>
            <w:color w:val="0000FF"/>
            <w:u w:val="single"/>
            <w:lang w:val="es-CO"/>
          </w:rPr>
          <w:t>http://www.stsc.hill.af.mil/crosstalk/2006/12/0612Young_Tab5.jpg</w:t>
        </w:r>
      </w:hyperlink>
      <w:bookmarkEnd w:id="74"/>
    </w:p>
    <w:bookmarkStart w:id="75" w:name="_Ref257384321"/>
    <w:p w:rsidR="00184816" w:rsidRDefault="0074684F" w:rsidP="00184816">
      <w:pPr>
        <w:pStyle w:val="Prrafodelista"/>
        <w:numPr>
          <w:ilvl w:val="0"/>
          <w:numId w:val="47"/>
        </w:numPr>
      </w:pPr>
      <w:r>
        <w:fldChar w:fldCharType="begin"/>
      </w:r>
      <w:r w:rsidR="00184816">
        <w:instrText>HYPERLINK "http://www.ibmpressbooks.com/articles/article.asp?p=1152528&amp;seqNum=2"</w:instrText>
      </w:r>
      <w:r>
        <w:fldChar w:fldCharType="separate"/>
      </w:r>
      <w:r w:rsidR="00184816" w:rsidRPr="00814251">
        <w:rPr>
          <w:rStyle w:val="Hipervnculo"/>
        </w:rPr>
        <w:t>http://www.ibmpressbooks.com/articles/article.asp?p=1152528&amp;seqNum=2</w:t>
      </w:r>
      <w:r>
        <w:fldChar w:fldCharType="end"/>
      </w:r>
    </w:p>
    <w:p w:rsidR="0056651D" w:rsidRDefault="00184816" w:rsidP="003354AD">
      <w:pPr>
        <w:pStyle w:val="Prrafodelista"/>
        <w:numPr>
          <w:ilvl w:val="0"/>
          <w:numId w:val="47"/>
        </w:numPr>
        <w:rPr>
          <w:lang w:val="en-US"/>
        </w:rPr>
      </w:pPr>
      <w:bookmarkStart w:id="76" w:name="_Ref257385980"/>
      <w:r w:rsidRPr="00184816">
        <w:rPr>
          <w:lang w:val="en-US"/>
        </w:rPr>
        <w:t>IBM,.Requirements.Management.Using.IBM.Rational.RequisitePro.(2007).</w:t>
      </w:r>
      <w:bookmarkEnd w:id="76"/>
    </w:p>
    <w:p w:rsidR="00D345DA" w:rsidRDefault="00D345DA" w:rsidP="00D345DA">
      <w:pPr>
        <w:pStyle w:val="Prrafodelista"/>
        <w:numPr>
          <w:ilvl w:val="0"/>
          <w:numId w:val="47"/>
        </w:numPr>
        <w:rPr>
          <w:lang w:val="en-US"/>
        </w:rPr>
      </w:pPr>
      <w:bookmarkStart w:id="77" w:name="_Ref257386020"/>
      <w:r w:rsidRPr="00D345DA">
        <w:rPr>
          <w:lang w:val="en-US"/>
        </w:rPr>
        <w:t>http://ptgmedia.pearsoncmg.com/images/chap1_9780321383006/elementLinks/01fig01.gif</w:t>
      </w:r>
    </w:p>
    <w:p w:rsidR="00D345DA" w:rsidRPr="00D345DA" w:rsidRDefault="00D345DA" w:rsidP="00D345DA">
      <w:pPr>
        <w:pStyle w:val="Prrafodelista"/>
        <w:numPr>
          <w:ilvl w:val="0"/>
          <w:numId w:val="47"/>
        </w:numPr>
        <w:rPr>
          <w:lang w:val="en-US"/>
        </w:rPr>
      </w:pPr>
      <w:bookmarkStart w:id="78" w:name="_Ref257386099"/>
      <w:r w:rsidRPr="00D345DA">
        <w:rPr>
          <w:lang w:val="en-US"/>
        </w:rPr>
        <w:t>http://www.ibm.com/developerworks/rational/library/04/r-3217/index.html</w:t>
      </w:r>
    </w:p>
    <w:bookmarkStart w:id="79" w:name="_Ref257386373"/>
    <w:p w:rsidR="00184816" w:rsidRPr="00D345DA" w:rsidRDefault="0074684F" w:rsidP="003354AD">
      <w:pPr>
        <w:pStyle w:val="Prrafodelista"/>
        <w:numPr>
          <w:ilvl w:val="0"/>
          <w:numId w:val="47"/>
        </w:numPr>
        <w:rPr>
          <w:lang w:val="en-US"/>
        </w:rPr>
      </w:pPr>
      <w:r>
        <w:fldChar w:fldCharType="begin"/>
      </w:r>
      <w:r w:rsidR="00D345DA" w:rsidRPr="00D345DA">
        <w:rPr>
          <w:lang w:val="en-US"/>
        </w:rPr>
        <w:instrText>HYPERLINK "http://www.bogota-dc.com/rest/bog-res4.htm"</w:instrText>
      </w:r>
      <w:r>
        <w:fldChar w:fldCharType="separate"/>
      </w:r>
      <w:r w:rsidR="00D345DA" w:rsidRPr="00D345DA">
        <w:rPr>
          <w:rStyle w:val="Hipervnculo"/>
          <w:lang w:val="en-US"/>
        </w:rPr>
        <w:t>http://www.bogota-dc.com/rest/bog-res4.htm</w:t>
      </w:r>
      <w:r>
        <w:fldChar w:fldCharType="end"/>
      </w:r>
    </w:p>
    <w:p w:rsidR="00D345DA" w:rsidRDefault="0074684F" w:rsidP="003354AD">
      <w:pPr>
        <w:pStyle w:val="Prrafodelista"/>
        <w:numPr>
          <w:ilvl w:val="0"/>
          <w:numId w:val="47"/>
        </w:numPr>
        <w:rPr>
          <w:lang w:val="en-US"/>
        </w:rPr>
      </w:pPr>
      <w:hyperlink r:id="rId21" w:anchor="v=onepage&amp;q=REQUIREMENT%20PYRAMID%20SOFTWARE&amp;f=false" w:history="1">
        <w:r w:rsidR="00CD3E5D" w:rsidRPr="002C01BA">
          <w:rPr>
            <w:rStyle w:val="Hipervnculo"/>
            <w:lang w:val="en-US"/>
          </w:rPr>
          <w:t>http://books.google.com.co/books?id=3XSL7kS8GEgC&amp;pg=PA80&amp;dq=REQUIREMENT+PYRAMID+SOFTWARE&amp;ei=tOWaSYWhPLIBPmyyOMK&amp;cd=3#v=onepage&amp;q=REQUIREMENT%20PYRAMID%20SOFTWARE&amp;f=false</w:t>
        </w:r>
      </w:hyperlink>
      <w:r w:rsidR="00CD3E5D">
        <w:rPr>
          <w:lang w:val="en-US"/>
        </w:rPr>
        <w:t>.</w:t>
      </w:r>
    </w:p>
    <w:p w:rsidR="00CD3E5D" w:rsidRPr="00CD3E5D" w:rsidRDefault="0074684F" w:rsidP="00CD3E5D">
      <w:pPr>
        <w:pStyle w:val="Prrafodelista"/>
        <w:numPr>
          <w:ilvl w:val="0"/>
          <w:numId w:val="47"/>
        </w:numPr>
        <w:rPr>
          <w:lang w:val="en-US"/>
        </w:rPr>
      </w:pPr>
      <w:hyperlink r:id="rId22" w:anchor="v=onepage&amp;q=&amp;f=false" w:history="1">
        <w:r w:rsidR="00CD3E5D" w:rsidRPr="00CD3E5D">
          <w:rPr>
            <w:rStyle w:val="Hipervnculo"/>
            <w:lang w:val="en-US"/>
          </w:rPr>
          <w:t>http://books.google.com.co/books?id=h4pPpXp-xrEC&amp;pg=PA230&amp;dq=REQUIREMENT+PYRAMID+SOFTWARE&amp;ei=tOWaS-YWhPLIBPmyyOMK&amp;cd=1#v=onepage&amp;q=&amp;f=false</w:t>
        </w:r>
      </w:hyperlink>
    </w:p>
    <w:p w:rsidR="00CD3E5D" w:rsidRPr="00CD3E5D" w:rsidRDefault="00CD3E5D" w:rsidP="00CD3E5D">
      <w:pPr>
        <w:pStyle w:val="Prrafodelista"/>
        <w:numPr>
          <w:ilvl w:val="0"/>
          <w:numId w:val="47"/>
        </w:numPr>
        <w:rPr>
          <w:lang w:val="en-US" w:eastAsia="es-ES"/>
        </w:rPr>
      </w:pPr>
      <w:r w:rsidRPr="00CD3E5D">
        <w:rPr>
          <w:lang w:val="en-US" w:eastAsia="es-ES"/>
        </w:rPr>
        <w:t>http://books.google.com.co/books?id=HVvwMGGQqpoC&amp;pg=PA145&amp;dq=REQUIREMENT+PYRAMID&amp;ei=mOWaS9XNJpT4zATBs4T9Cg&amp;cd=1#v=onepage&amp;q=REQUIREMENT%20PYRAMID&amp;f=false</w:t>
      </w:r>
    </w:p>
    <w:p w:rsidR="00CD3E5D" w:rsidRPr="00CD3E5D" w:rsidRDefault="0074684F" w:rsidP="00CD3E5D">
      <w:pPr>
        <w:pStyle w:val="Prrafodelista"/>
        <w:numPr>
          <w:ilvl w:val="0"/>
          <w:numId w:val="47"/>
        </w:numPr>
        <w:rPr>
          <w:lang w:val="en-US" w:eastAsia="es-ES"/>
        </w:rPr>
      </w:pPr>
      <w:hyperlink r:id="rId23" w:anchor="v=onepage&amp;q=REQUIREMENT%20PYRAMID&amp;f=false" w:history="1">
        <w:r w:rsidR="00CD3E5D" w:rsidRPr="00CD3E5D">
          <w:rPr>
            <w:rStyle w:val="Hipervnculo"/>
            <w:bCs/>
            <w:i/>
            <w:lang w:val="en-US" w:eastAsia="es-ES"/>
          </w:rPr>
          <w:t>http://books.google.com.co/books?id=Mjn53zPoDQIC&amp;pg=PA212&amp;dq=REQUIREMENT+PYRAMID&amp;ei=mOWaS9XNJpT4zATBs4T9Cg&amp;cd=3#v=onepage&amp;q=REQUIREMENT%20PYRAMID&amp;f=false</w:t>
        </w:r>
      </w:hyperlink>
    </w:p>
    <w:p w:rsidR="001B64C3" w:rsidRPr="001B64C3" w:rsidRDefault="0074684F" w:rsidP="001B64C3">
      <w:pPr>
        <w:pStyle w:val="Prrafodelista"/>
        <w:numPr>
          <w:ilvl w:val="0"/>
          <w:numId w:val="47"/>
        </w:numPr>
        <w:rPr>
          <w:bCs/>
          <w:i/>
          <w:lang w:val="en-US" w:eastAsia="es-ES"/>
        </w:rPr>
      </w:pPr>
      <w:hyperlink r:id="rId24" w:anchor="v=onepage&amp;q=&amp;f=false" w:history="1">
        <w:r w:rsidR="001B64C3" w:rsidRPr="001B64C3">
          <w:rPr>
            <w:rStyle w:val="Hipervnculo"/>
            <w:bCs/>
            <w:i/>
            <w:lang w:val="en-US" w:eastAsia="es-ES"/>
          </w:rPr>
          <w:t>http://books.google.com.co/books?id=e7ZhVD3JejAC&amp;printsec=frontcover&amp;dq=REQUIREMENTS&amp;ei=yuiaS42PHoPUzQSH9aj8DQ&amp;cd=2#v=onepage&amp;q=&amp;f=false</w:t>
        </w:r>
      </w:hyperlink>
    </w:p>
    <w:p w:rsidR="001B64C3" w:rsidRPr="001B64C3" w:rsidRDefault="0074684F" w:rsidP="001B64C3">
      <w:pPr>
        <w:pStyle w:val="Prrafodelista"/>
        <w:numPr>
          <w:ilvl w:val="0"/>
          <w:numId w:val="47"/>
        </w:numPr>
        <w:rPr>
          <w:bCs/>
          <w:i/>
          <w:lang w:val="en-US" w:eastAsia="es-ES"/>
        </w:rPr>
      </w:pPr>
      <w:hyperlink r:id="rId25" w:anchor="v=onepage&amp;q=DIAGRAMAS%20DE%20NECESIDADES&amp;f=false" w:history="1">
        <w:r w:rsidR="001B64C3" w:rsidRPr="001B64C3">
          <w:rPr>
            <w:rStyle w:val="Hipervnculo"/>
            <w:bCs/>
            <w:i/>
            <w:lang w:val="en-US" w:eastAsia="es-ES"/>
          </w:rPr>
          <w:t>http://books.google.com.co/books?id=Bg4NAQAAIAAJ&amp;pg=PA6&amp;dq=DIAGRAMAS+DE+NECESIDADES&amp;ei=FuaaS7ajBpT4zATBs4T9Cg&amp;cd=1#v=onepage&amp;q=DIAGRAMAS%20DE%20NECESIDADES&amp;f=false</w:t>
        </w:r>
      </w:hyperlink>
    </w:p>
    <w:bookmarkStart w:id="80" w:name="_Ref257387403"/>
    <w:p w:rsidR="001B64C3" w:rsidRPr="001B64C3" w:rsidRDefault="0074684F" w:rsidP="001B64C3">
      <w:pPr>
        <w:pStyle w:val="Prrafodelista"/>
        <w:numPr>
          <w:ilvl w:val="0"/>
          <w:numId w:val="47"/>
        </w:numPr>
        <w:rPr>
          <w:bCs/>
          <w:i/>
          <w:lang w:val="en-US" w:eastAsia="es-ES"/>
        </w:rPr>
      </w:pPr>
      <w:r>
        <w:fldChar w:fldCharType="begin"/>
      </w:r>
      <w:r w:rsidR="001B64C3" w:rsidRPr="001B64C3">
        <w:rPr>
          <w:lang w:val="en-US"/>
        </w:rPr>
        <w:instrText>HYPERLINK "http://books.google.com.co/books?id=Bg4NAQAAIAAJ&amp;pg=PA6&amp;dq=DIAGRAMAS+DE+NECESIDADES&amp;ei=FuaaS7ajBpT4zATBs4T9Cg&amp;cd=1" \l "v=onepage&amp;q=DIAGRAMAS%20DE%20NECESIDADES&amp;f=false"</w:instrText>
      </w:r>
      <w:r>
        <w:fldChar w:fldCharType="separate"/>
      </w:r>
      <w:r w:rsidR="001B64C3" w:rsidRPr="001B64C3">
        <w:rPr>
          <w:rStyle w:val="Hipervnculo"/>
          <w:bCs/>
          <w:i/>
          <w:lang w:val="en-US" w:eastAsia="es-ES"/>
        </w:rPr>
        <w:t>http://books.google.com.co/books?id=Bg4NAQAAIAAJ&amp;pg=PA6&amp;dq=DIAGRAMAS+DE+NECESIDADES&amp;ei=FuaaS7ajBpT4zATBs4T9Cg&amp;cd=1#v=onepage&amp;q=DIAGRAMAS%20DE%20NECESIDADES&amp;f=false</w:t>
      </w:r>
      <w:r>
        <w:fldChar w:fldCharType="end"/>
      </w:r>
    </w:p>
    <w:p w:rsidR="001B64C3" w:rsidRPr="001B64C3" w:rsidRDefault="001B64C3" w:rsidP="001B64C3">
      <w:pPr>
        <w:pStyle w:val="Prrafodelista"/>
        <w:numPr>
          <w:ilvl w:val="0"/>
          <w:numId w:val="47"/>
        </w:numPr>
        <w:rPr>
          <w:lang w:val="en-US"/>
        </w:rPr>
      </w:pPr>
      <w:r w:rsidRPr="001B64C3">
        <w:rPr>
          <w:lang w:val="en-US"/>
        </w:rPr>
        <w:t>http://www.cauvin.biz/RequerimensConcepts.png</w:t>
      </w:r>
    </w:p>
    <w:p w:rsidR="001B64C3" w:rsidRPr="001B64C3" w:rsidRDefault="001B64C3" w:rsidP="001B64C3">
      <w:pPr>
        <w:pStyle w:val="Prrafodelista"/>
        <w:numPr>
          <w:ilvl w:val="0"/>
          <w:numId w:val="47"/>
        </w:numPr>
        <w:rPr>
          <w:lang w:val="en-US"/>
        </w:rPr>
      </w:pPr>
      <w:r w:rsidRPr="001B64C3">
        <w:rPr>
          <w:lang w:val="en-US"/>
        </w:rPr>
        <w:t>http://www.scribd.com/doc/2929604/Reglas-MonopolySpanish</w:t>
      </w:r>
    </w:p>
    <w:p w:rsidR="001135E3" w:rsidRPr="001135E3" w:rsidRDefault="001135E3" w:rsidP="001135E3">
      <w:pPr>
        <w:pStyle w:val="Prrafodelista"/>
        <w:numPr>
          <w:ilvl w:val="0"/>
          <w:numId w:val="47"/>
        </w:numPr>
        <w:rPr>
          <w:lang w:val="es-CO" w:eastAsia="es-ES"/>
        </w:rPr>
      </w:pPr>
      <w:bookmarkStart w:id="81" w:name="_Ref257387874"/>
      <w:bookmarkStart w:id="82" w:name="_Ref257387733"/>
      <w:r w:rsidRPr="001135E3">
        <w:rPr>
          <w:lang w:val="es-CO" w:eastAsia="es-ES"/>
        </w:rPr>
        <w:t>Redes de computadoras Tanembaum 4ta edición</w:t>
      </w:r>
      <w:bookmarkEnd w:id="81"/>
    </w:p>
    <w:p w:rsidR="001135E3" w:rsidRPr="001135E3" w:rsidRDefault="001135E3" w:rsidP="001135E3">
      <w:pPr>
        <w:pStyle w:val="Prrafodelista"/>
        <w:numPr>
          <w:ilvl w:val="0"/>
          <w:numId w:val="47"/>
        </w:numPr>
        <w:rPr>
          <w:lang w:val="en-US" w:eastAsia="es-ES"/>
        </w:rPr>
      </w:pPr>
      <w:bookmarkStart w:id="83" w:name="_Ref257387895"/>
      <w:r w:rsidRPr="001135E3">
        <w:rPr>
          <w:lang w:val="en-US" w:eastAsia="es-ES"/>
        </w:rPr>
        <w:t>PC hardware Interfaces:  A Develoer’s Reference</w:t>
      </w:r>
    </w:p>
    <w:bookmarkStart w:id="84" w:name="_Ref257387975"/>
    <w:p w:rsidR="001135E3" w:rsidRPr="001135E3" w:rsidRDefault="0074684F" w:rsidP="001135E3">
      <w:pPr>
        <w:pStyle w:val="Prrafodelista"/>
        <w:numPr>
          <w:ilvl w:val="0"/>
          <w:numId w:val="47"/>
        </w:numPr>
        <w:spacing w:after="288" w:line="240" w:lineRule="auto"/>
        <w:rPr>
          <w:rFonts w:eastAsia="Times New Roman"/>
          <w:color w:val="000000" w:themeColor="text1"/>
          <w:szCs w:val="23"/>
          <w:lang w:val="en-US" w:eastAsia="es-CO" w:bidi="ar-SA"/>
        </w:rPr>
      </w:pPr>
      <w:r>
        <w:fldChar w:fldCharType="begin"/>
      </w:r>
      <w:r w:rsidR="001135E3" w:rsidRPr="001135E3">
        <w:rPr>
          <w:lang w:val="en-US"/>
        </w:rPr>
        <w:instrText>HYPERLINK "http://www.adobe.com/es/products/flashplayer/productinfo/systemreqs/"</w:instrText>
      </w:r>
      <w:r>
        <w:fldChar w:fldCharType="separate"/>
      </w:r>
      <w:r w:rsidR="001135E3" w:rsidRPr="001135E3">
        <w:rPr>
          <w:rStyle w:val="Hipervnculo"/>
          <w:lang w:val="en-US"/>
        </w:rPr>
        <w:t>http://www.adobe.com/es/products/flashplayer/productinfo/systemreqs/</w:t>
      </w:r>
      <w:r>
        <w:fldChar w:fldCharType="end"/>
      </w:r>
    </w:p>
    <w:bookmarkStart w:id="85" w:name="_Ref257388110"/>
    <w:p w:rsidR="00CD3E5D" w:rsidRDefault="0074684F" w:rsidP="003354AD">
      <w:pPr>
        <w:pStyle w:val="Prrafodelista"/>
        <w:numPr>
          <w:ilvl w:val="0"/>
          <w:numId w:val="47"/>
        </w:numPr>
        <w:rPr>
          <w:lang w:val="en-US"/>
        </w:rPr>
      </w:pPr>
      <w:r>
        <w:rPr>
          <w:lang w:val="en-US"/>
        </w:rPr>
        <w:fldChar w:fldCharType="begin"/>
      </w:r>
      <w:r w:rsidR="001135E3">
        <w:rPr>
          <w:lang w:val="en-US"/>
        </w:rPr>
        <w:instrText xml:space="preserve"> HYPERLINK "</w:instrText>
      </w:r>
      <w:r w:rsidR="001135E3" w:rsidRPr="001135E3">
        <w:rPr>
          <w:lang w:val="en-US"/>
        </w:rPr>
        <w:instrText>http://java.sun.com/javase/technologies/core/basic/rmi/index.jsp</w:instrText>
      </w:r>
      <w:r w:rsidR="001135E3">
        <w:rPr>
          <w:lang w:val="en-US"/>
        </w:rPr>
        <w:instrText xml:space="preserve">" </w:instrText>
      </w:r>
      <w:r>
        <w:rPr>
          <w:lang w:val="en-US"/>
        </w:rPr>
        <w:fldChar w:fldCharType="separate"/>
      </w:r>
      <w:r w:rsidR="001135E3" w:rsidRPr="002C01BA">
        <w:rPr>
          <w:rStyle w:val="Hipervnculo"/>
          <w:lang w:val="en-US"/>
        </w:rPr>
        <w:t>http://java.sun.com/javase/technologies/core/basic/rmi/index.jsp</w:t>
      </w:r>
      <w:r>
        <w:rPr>
          <w:lang w:val="en-US"/>
        </w:rPr>
        <w:fldChar w:fldCharType="end"/>
      </w:r>
    </w:p>
    <w:p w:rsidR="001135E3" w:rsidRPr="001135E3" w:rsidRDefault="001135E3" w:rsidP="003354AD">
      <w:pPr>
        <w:pStyle w:val="Prrafodelista"/>
        <w:numPr>
          <w:ilvl w:val="0"/>
          <w:numId w:val="47"/>
        </w:numPr>
        <w:rPr>
          <w:lang w:val="en-US"/>
        </w:rPr>
      </w:pPr>
    </w:p>
    <w:p w:rsidR="000013C2" w:rsidRPr="00B3543A" w:rsidRDefault="00845057" w:rsidP="00C95957">
      <w:pPr>
        <w:pStyle w:val="Ttulo2"/>
      </w:pPr>
      <w:bookmarkStart w:id="86" w:name="_Toc162893857"/>
      <w:bookmarkStart w:id="87" w:name="_Toc176532331"/>
      <w:bookmarkStart w:id="88" w:name="_Toc176959088"/>
      <w:bookmarkStart w:id="89" w:name="_Toc256726441"/>
      <w:bookmarkStart w:id="90" w:name="_Toc257749424"/>
      <w:bookmarkEnd w:id="68"/>
      <w:bookmarkEnd w:id="69"/>
      <w:bookmarkEnd w:id="70"/>
      <w:bookmarkEnd w:id="71"/>
      <w:bookmarkEnd w:id="72"/>
      <w:bookmarkEnd w:id="73"/>
      <w:bookmarkEnd w:id="75"/>
      <w:bookmarkEnd w:id="77"/>
      <w:bookmarkEnd w:id="78"/>
      <w:bookmarkEnd w:id="79"/>
      <w:bookmarkEnd w:id="80"/>
      <w:bookmarkEnd w:id="82"/>
      <w:bookmarkEnd w:id="83"/>
      <w:bookmarkEnd w:id="84"/>
      <w:bookmarkEnd w:id="85"/>
      <w:r>
        <w:t xml:space="preserve">1.5 </w:t>
      </w:r>
      <w:r w:rsidR="003B74D1" w:rsidRPr="00B3543A">
        <w:t>APRECIACIÓN GLOBAL</w:t>
      </w:r>
      <w:bookmarkEnd w:id="86"/>
      <w:bookmarkEnd w:id="87"/>
      <w:bookmarkEnd w:id="88"/>
      <w:bookmarkEnd w:id="89"/>
      <w:bookmarkEnd w:id="90"/>
    </w:p>
    <w:p w:rsidR="00D213EF" w:rsidRDefault="00D213EF" w:rsidP="00225864">
      <w:pPr>
        <w:tabs>
          <w:tab w:val="left" w:pos="1552"/>
        </w:tabs>
        <w:rPr>
          <w:lang w:eastAsia="es-CO" w:bidi="ar-SA"/>
        </w:rPr>
      </w:pPr>
      <w:bookmarkStart w:id="91" w:name="_Toc430139186"/>
      <w:bookmarkStart w:id="92" w:name="_Toc513354379"/>
    </w:p>
    <w:p w:rsidR="00C43FA2" w:rsidRDefault="00C43FA2" w:rsidP="00C43FA2">
      <w:pPr>
        <w:tabs>
          <w:tab w:val="left" w:pos="1552"/>
        </w:tabs>
        <w:rPr>
          <w:lang w:eastAsia="es-CO" w:bidi="ar-SA"/>
        </w:rPr>
      </w:pPr>
      <w:r>
        <w:rPr>
          <w:lang w:eastAsia="es-CO" w:bidi="ar-SA"/>
        </w:rPr>
        <w:t>El Documento SRS presentado por Alimnova® está basado en el modelo espiral para el proceso de ingeniería de requerimientos  que se explicara más adelante [</w:t>
      </w:r>
      <w:r>
        <w:rPr>
          <w:b/>
          <w:lang w:eastAsia="es-CO" w:bidi="ar-SA"/>
        </w:rPr>
        <w:t>Sección 1.</w:t>
      </w:r>
      <w:r w:rsidRPr="00D213EF">
        <w:rPr>
          <w:b/>
          <w:lang w:eastAsia="es-CO" w:bidi="ar-SA"/>
        </w:rPr>
        <w:t>6</w:t>
      </w:r>
      <w:r>
        <w:rPr>
          <w:lang w:eastAsia="es-CO" w:bidi="ar-SA"/>
        </w:rPr>
        <w:t>] y también por el Estándar IEEE Std. 830. La razón principal por la cual se llevaron las modificaciones del SRS original a la propuesta de Alimnova® para el SRS es que es importante para los integrantes de Alimnova® llevar a cabo el modelo espiral durante todo el desarrollo de T-Monopoly®. Otra razón es que se tendrá presente el manejo de riesgos a lo largo del proyecto. En la siguiente ilustración se mostrara la estructuración del documento, incluyendo encargados de cada etapa, las principales etapas, etc.</w:t>
      </w:r>
    </w:p>
    <w:p w:rsidR="00C43FA2" w:rsidRDefault="00C43FA2" w:rsidP="00C43FA2">
      <w:pPr>
        <w:pStyle w:val="Sinespaciado"/>
      </w:pPr>
      <w:r>
        <w:rPr>
          <w:noProof/>
          <w:lang w:val="es-CO" w:eastAsia="es-CO" w:bidi="ar-SA"/>
        </w:rPr>
        <w:lastRenderedPageBreak/>
        <w:drawing>
          <wp:anchor distT="0" distB="0" distL="114300" distR="114300" simplePos="0" relativeHeight="251684864" behindDoc="0" locked="0" layoutInCell="1" allowOverlap="1">
            <wp:simplePos x="0" y="0"/>
            <wp:positionH relativeFrom="column">
              <wp:posOffset>-1024890</wp:posOffset>
            </wp:positionH>
            <wp:positionV relativeFrom="paragraph">
              <wp:posOffset>156845</wp:posOffset>
            </wp:positionV>
            <wp:extent cx="8794115" cy="3855720"/>
            <wp:effectExtent l="19050" t="0" r="6985" b="0"/>
            <wp:wrapTopAndBottom/>
            <wp:docPr id="34" name="33 Imagen" descr="ESTRUCTURACIÓN SRS ALIMNOVA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IÓN SRS ALIMNOVA (2).bmp"/>
                    <pic:cNvPicPr/>
                  </pic:nvPicPr>
                  <pic:blipFill>
                    <a:blip r:embed="rId26" cstate="print"/>
                    <a:stretch>
                      <a:fillRect/>
                    </a:stretch>
                  </pic:blipFill>
                  <pic:spPr>
                    <a:xfrm>
                      <a:off x="0" y="0"/>
                      <a:ext cx="8794115" cy="3855720"/>
                    </a:xfrm>
                    <a:prstGeom prst="rect">
                      <a:avLst/>
                    </a:prstGeom>
                  </pic:spPr>
                </pic:pic>
              </a:graphicData>
            </a:graphic>
          </wp:anchor>
        </w:drawing>
      </w:r>
      <w:r w:rsidRPr="00B3543A">
        <w:t xml:space="preserve">Ilustración </w:t>
      </w:r>
      <w:fldSimple w:instr=" SEQ Ilustración \* ARABIC ">
        <w:r>
          <w:rPr>
            <w:noProof/>
          </w:rPr>
          <w:t>2</w:t>
        </w:r>
      </w:fldSimple>
      <w:r w:rsidRPr="00B3543A">
        <w:t>: Apreciación Global</w:t>
      </w:r>
      <w:r>
        <w:t xml:space="preserve"> del documento SRS</w:t>
      </w:r>
    </w:p>
    <w:p w:rsidR="00D103C3" w:rsidRPr="00684D1F" w:rsidRDefault="00684D1F" w:rsidP="00684D1F">
      <w:pPr>
        <w:rPr>
          <w:lang w:eastAsia="es-CO" w:bidi="ar-SA"/>
        </w:rPr>
      </w:pPr>
      <w:r>
        <w:rPr>
          <w:noProof/>
          <w:lang w:val="es-CO" w:eastAsia="es-CO" w:bidi="ar-SA"/>
        </w:rPr>
        <w:drawing>
          <wp:anchor distT="0" distB="0" distL="114300" distR="114300" simplePos="0" relativeHeight="251685888" behindDoc="0" locked="0" layoutInCell="1" allowOverlap="1">
            <wp:simplePos x="0" y="0"/>
            <wp:positionH relativeFrom="column">
              <wp:posOffset>172720</wp:posOffset>
            </wp:positionH>
            <wp:positionV relativeFrom="paragraph">
              <wp:posOffset>975995</wp:posOffset>
            </wp:positionV>
            <wp:extent cx="4682490" cy="2368550"/>
            <wp:effectExtent l="19050" t="0" r="3810" b="0"/>
            <wp:wrapTopAndBottom/>
            <wp:docPr id="41" name="37 Imagen" descr="actividades de requerimient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es de requerimientos.bmp"/>
                    <pic:cNvPicPr/>
                  </pic:nvPicPr>
                  <pic:blipFill>
                    <a:blip r:embed="rId27" cstate="print"/>
                    <a:stretch>
                      <a:fillRect/>
                    </a:stretch>
                  </pic:blipFill>
                  <pic:spPr>
                    <a:xfrm>
                      <a:off x="0" y="0"/>
                      <a:ext cx="4682490" cy="2368550"/>
                    </a:xfrm>
                    <a:prstGeom prst="rect">
                      <a:avLst/>
                    </a:prstGeom>
                  </pic:spPr>
                </pic:pic>
              </a:graphicData>
            </a:graphic>
          </wp:anchor>
        </w:drawing>
      </w:r>
      <w:r w:rsidR="00D103C3">
        <w:rPr>
          <w:lang w:eastAsia="es-CO" w:bidi="ar-SA"/>
        </w:rPr>
        <w:t xml:space="preserve">En general la estructuración del SRS </w:t>
      </w:r>
      <w:r>
        <w:rPr>
          <w:lang w:eastAsia="es-CO" w:bidi="ar-SA"/>
        </w:rPr>
        <w:t>está</w:t>
      </w:r>
      <w:r w:rsidR="00D103C3">
        <w:rPr>
          <w:lang w:eastAsia="es-CO" w:bidi="ar-SA"/>
        </w:rPr>
        <w:t xml:space="preserve"> basada en la siguiente ilustración, puesto que son las actividades </w:t>
      </w:r>
      <w:r>
        <w:rPr>
          <w:lang w:eastAsia="es-CO" w:bidi="ar-SA"/>
        </w:rPr>
        <w:t>de ingeniería de requerimientos. Se hizo énfasis en la primera rama de la ingeniería de requerimientos denominada desarrollo de requerimientos. Más adelante se explicaran estas actividades.</w:t>
      </w:r>
    </w:p>
    <w:p w:rsidR="00D103C3" w:rsidRDefault="00684D1F" w:rsidP="00684D1F">
      <w:pPr>
        <w:pStyle w:val="Sinespaciado"/>
      </w:pPr>
      <w:r w:rsidRPr="00B3543A">
        <w:t xml:space="preserve">Ilustración </w:t>
      </w:r>
      <w:fldSimple w:instr=" SEQ Ilustración \* ARABIC ">
        <w:r>
          <w:rPr>
            <w:noProof/>
          </w:rPr>
          <w:t>3</w:t>
        </w:r>
      </w:fldSimple>
      <w:r w:rsidRPr="00B3543A">
        <w:t xml:space="preserve">: </w:t>
      </w:r>
      <w:r>
        <w:t>Actividades de la ingeniería de requerimientos</w:t>
      </w:r>
    </w:p>
    <w:p w:rsidR="00D103C3" w:rsidRDefault="00D103C3" w:rsidP="00EC2028"/>
    <w:p w:rsidR="00EC2028" w:rsidRPr="00743C5D" w:rsidRDefault="00C43FA2" w:rsidP="00EC2028">
      <w:pPr>
        <w:rPr>
          <w:lang w:val="en-US"/>
        </w:rPr>
      </w:pPr>
      <w:r>
        <w:t xml:space="preserve">La sección 2 corresponde a la primera fase del ciclo de vida espiral para el levantamiento y  análisis de requerimientos. El levantamiento incluye las acciones que se llevan a cabo para entender a los usuarios y descubrir sus necesidades. </w:t>
      </w:r>
      <w:r w:rsidR="00DA77D7" w:rsidRPr="00743C5D">
        <w:rPr>
          <w:b/>
          <w:highlight w:val="red"/>
        </w:rPr>
        <w:t xml:space="preserve">[REFERENCIA K. Wiegers, </w:t>
      </w:r>
      <w:r w:rsidR="00DA77D7" w:rsidRPr="00743C5D">
        <w:rPr>
          <w:b/>
          <w:i/>
          <w:highlight w:val="red"/>
        </w:rPr>
        <w:t>More About Software RequerimentsThorny Issues and Practical Advice,</w:t>
      </w:r>
      <w:r w:rsidR="00DA77D7" w:rsidRPr="00743C5D">
        <w:rPr>
          <w:b/>
          <w:highlight w:val="red"/>
        </w:rPr>
        <w:t xml:space="preserve"> Microsoft Press 2006]</w:t>
      </w:r>
      <w:r w:rsidR="00DA77D7" w:rsidRPr="00743C5D">
        <w:rPr>
          <w:b/>
        </w:rPr>
        <w:t xml:space="preserve"> </w:t>
      </w:r>
      <w:r w:rsidR="00DA77D7" w:rsidRPr="00743C5D">
        <w:t xml:space="preserve">El análisis </w:t>
      </w:r>
      <w:r w:rsidR="00743C5D" w:rsidRPr="00743C5D">
        <w:t>incluye ir a un nivel de detalle la informaci</w:t>
      </w:r>
      <w:r w:rsidR="00743C5D">
        <w:t xml:space="preserve">ón recibida de los usuarios distinguiendo los objetivos funcionales de los no funcionales, las reglas de negocio, soluciones, etc. </w:t>
      </w:r>
      <w:r w:rsidR="00743C5D" w:rsidRPr="00743C5D">
        <w:rPr>
          <w:b/>
          <w:highlight w:val="red"/>
        </w:rPr>
        <w:t xml:space="preserve">REFERENCIA K. Wiegers, </w:t>
      </w:r>
      <w:r w:rsidR="00743C5D" w:rsidRPr="00743C5D">
        <w:rPr>
          <w:b/>
          <w:i/>
          <w:highlight w:val="red"/>
        </w:rPr>
        <w:t xml:space="preserve">Software Requirements, </w:t>
      </w:r>
      <w:r w:rsidR="00743C5D" w:rsidRPr="00743C5D">
        <w:rPr>
          <w:b/>
          <w:highlight w:val="red"/>
        </w:rPr>
        <w:t>Segunda Edición, Microsoft Press 2003</w:t>
      </w:r>
      <w:r w:rsidR="00743C5D">
        <w:t xml:space="preserve"> Otros aspectos que se incluyen  son las prioridades, riesgos, confiabilidad técnica. El análisis provee una retroalimentación que refina el entendimiento de la actividad de levantamiento. </w:t>
      </w:r>
      <w:r w:rsidR="00743C5D" w:rsidRPr="00743C5D">
        <w:rPr>
          <w:b/>
          <w:highlight w:val="red"/>
          <w:lang w:val="en-US"/>
        </w:rPr>
        <w:t xml:space="preserve">[REFERENCIA K. Wiegers, </w:t>
      </w:r>
      <w:r w:rsidR="00743C5D" w:rsidRPr="00743C5D">
        <w:rPr>
          <w:b/>
          <w:i/>
          <w:highlight w:val="red"/>
          <w:lang w:val="en-US"/>
        </w:rPr>
        <w:t>More About Software RequerimentsThorny Issues and Practical Advice,</w:t>
      </w:r>
      <w:r w:rsidR="00743C5D" w:rsidRPr="00743C5D">
        <w:rPr>
          <w:b/>
          <w:highlight w:val="red"/>
          <w:lang w:val="en-US"/>
        </w:rPr>
        <w:t xml:space="preserve"> Microsoft Press 2006]</w:t>
      </w:r>
    </w:p>
    <w:p w:rsidR="00094FA9" w:rsidRDefault="00684D1F" w:rsidP="005C411A">
      <w:pPr>
        <w:rPr>
          <w:b/>
          <w:lang w:val="en-US"/>
        </w:rPr>
      </w:pPr>
      <w:r w:rsidRPr="00684D1F">
        <w:rPr>
          <w:lang w:val="es-CO"/>
        </w:rPr>
        <w:t>La sección 3 describe de manera detallada la clasificaci</w:t>
      </w:r>
      <w:r>
        <w:rPr>
          <w:lang w:val="es-CO"/>
        </w:rPr>
        <w:t xml:space="preserve">ón de los requerimientos. </w:t>
      </w:r>
      <w:r w:rsidR="00037282">
        <w:rPr>
          <w:lang w:val="es-CO"/>
        </w:rPr>
        <w:t>La razón de ser de esta sección es que e</w:t>
      </w:r>
      <w:r>
        <w:rPr>
          <w:lang w:val="es-CO"/>
        </w:rPr>
        <w:t xml:space="preserve">l desarrollo </w:t>
      </w:r>
      <w:r w:rsidR="00037282">
        <w:rPr>
          <w:lang w:val="es-CO"/>
        </w:rPr>
        <w:t xml:space="preserve">del producto de software comienza con una pregunta o solicitud que es el requerimiento y la especificación es la respuesta o solución. </w:t>
      </w:r>
      <w:r w:rsidR="00037282" w:rsidRPr="00094FA9">
        <w:rPr>
          <w:b/>
          <w:highlight w:val="red"/>
          <w:lang w:val="es-CO"/>
        </w:rPr>
        <w:t xml:space="preserve">[REFERENCIA R. Rucker, </w:t>
      </w:r>
      <w:r w:rsidR="00037282" w:rsidRPr="00094FA9">
        <w:rPr>
          <w:b/>
          <w:i/>
          <w:highlight w:val="red"/>
          <w:lang w:val="es-CO"/>
        </w:rPr>
        <w:t xml:space="preserve">Software Engineering and Computer Games, Addison Wesly, </w:t>
      </w:r>
      <w:r w:rsidR="00037282" w:rsidRPr="00094FA9">
        <w:rPr>
          <w:b/>
          <w:highlight w:val="red"/>
          <w:lang w:val="es-CO"/>
        </w:rPr>
        <w:t xml:space="preserve"> December 17/2002]</w:t>
      </w:r>
      <w:r w:rsidR="00037282" w:rsidRPr="00094FA9">
        <w:rPr>
          <w:b/>
          <w:lang w:val="es-CO"/>
        </w:rPr>
        <w:t xml:space="preserve"> </w:t>
      </w:r>
      <w:r w:rsidR="00094FA9" w:rsidRPr="00094FA9">
        <w:rPr>
          <w:lang w:val="es-CO"/>
        </w:rPr>
        <w:t>La clasificación de los requerimientos de acuerdo al problema</w:t>
      </w:r>
      <w:r w:rsidR="00094FA9">
        <w:rPr>
          <w:lang w:val="es-CO"/>
        </w:rPr>
        <w:t xml:space="preserve"> a resolver </w:t>
      </w:r>
      <w:r w:rsidR="00094FA9" w:rsidRPr="00094FA9">
        <w:rPr>
          <w:lang w:val="es-CO"/>
        </w:rPr>
        <w:t xml:space="preserve"> es importante </w:t>
      </w:r>
      <w:r w:rsidR="00094FA9">
        <w:rPr>
          <w:lang w:val="es-CO"/>
        </w:rPr>
        <w:t>ya que funcionalidad no es la única dimensión relevante en el desarrollo del software, ya que podría incurrir en riesgos del proyecto como la cancelación del mismo</w:t>
      </w:r>
      <w:r w:rsidR="00094FA9" w:rsidRPr="005C411A">
        <w:rPr>
          <w:highlight w:val="red"/>
          <w:lang w:val="es-CO"/>
        </w:rPr>
        <w:t xml:space="preserve">. </w:t>
      </w:r>
      <w:r w:rsidR="00094FA9" w:rsidRPr="005C411A">
        <w:rPr>
          <w:b/>
          <w:highlight w:val="red"/>
          <w:lang w:val="en-US"/>
        </w:rPr>
        <w:t xml:space="preserve">[REFERENCIA </w:t>
      </w:r>
      <w:r w:rsidR="005C411A" w:rsidRPr="005C411A">
        <w:rPr>
          <w:b/>
          <w:highlight w:val="red"/>
          <w:lang w:val="en-US"/>
        </w:rPr>
        <w:t>E. Hochmüller, “</w:t>
      </w:r>
      <w:r w:rsidR="005C411A" w:rsidRPr="005C411A">
        <w:rPr>
          <w:b/>
          <w:i/>
          <w:highlight w:val="red"/>
          <w:lang w:val="en-US"/>
        </w:rPr>
        <w:t>Requeriments Classification as a first Step to Grasp Quality Requirements</w:t>
      </w:r>
      <w:r w:rsidR="005C411A" w:rsidRPr="005C411A">
        <w:rPr>
          <w:b/>
          <w:highlight w:val="red"/>
          <w:lang w:val="en-US"/>
        </w:rPr>
        <w:t>”,</w:t>
      </w:r>
      <w:r w:rsidR="005C411A" w:rsidRPr="005C411A">
        <w:rPr>
          <w:highlight w:val="red"/>
          <w:lang w:val="en-US"/>
        </w:rPr>
        <w:t xml:space="preserve"> </w:t>
      </w:r>
      <w:r w:rsidR="005C411A" w:rsidRPr="005C411A">
        <w:rPr>
          <w:b/>
          <w:highlight w:val="red"/>
          <w:lang w:val="en-US"/>
        </w:rPr>
        <w:t>Universität Klagenfurt, Austria].</w:t>
      </w:r>
    </w:p>
    <w:p w:rsidR="005C411A" w:rsidRPr="005C411A" w:rsidRDefault="005C411A" w:rsidP="005C411A">
      <w:pPr>
        <w:rPr>
          <w:lang w:val="es-CO"/>
        </w:rPr>
      </w:pPr>
      <w:r w:rsidRPr="005C411A">
        <w:rPr>
          <w:lang w:val="es-CO"/>
        </w:rPr>
        <w:t>La sección 4 es la última fase del ciclo de vida de la ingen</w:t>
      </w:r>
      <w:r>
        <w:rPr>
          <w:lang w:val="es-CO"/>
        </w:rPr>
        <w:t>i</w:t>
      </w:r>
      <w:r w:rsidRPr="005C411A">
        <w:rPr>
          <w:lang w:val="es-CO"/>
        </w:rPr>
        <w:t>er</w:t>
      </w:r>
      <w:r>
        <w:rPr>
          <w:lang w:val="es-CO"/>
        </w:rPr>
        <w:t xml:space="preserve">ía de requerimientos. Es importante llevarle seguimientos </w:t>
      </w:r>
    </w:p>
    <w:p w:rsidR="00094FA9" w:rsidRPr="005C411A" w:rsidRDefault="00094FA9" w:rsidP="00094FA9">
      <w:pPr>
        <w:autoSpaceDE w:val="0"/>
        <w:autoSpaceDN w:val="0"/>
        <w:adjustRightInd w:val="0"/>
        <w:spacing w:after="0" w:line="240" w:lineRule="auto"/>
        <w:jc w:val="left"/>
        <w:rPr>
          <w:rFonts w:ascii="Times New Roman" w:hAnsi="Times New Roman" w:cs="Times New Roman"/>
          <w:sz w:val="20"/>
          <w:szCs w:val="20"/>
          <w:lang w:val="es-CO" w:bidi="ar-SA"/>
        </w:rPr>
      </w:pPr>
    </w:p>
    <w:p w:rsidR="00EC2028" w:rsidRPr="005C411A" w:rsidRDefault="00EC2028" w:rsidP="00EC2028">
      <w:pPr>
        <w:rPr>
          <w:lang w:val="es-CO" w:eastAsia="es-CO" w:bidi="ar-SA"/>
        </w:rPr>
      </w:pPr>
    </w:p>
    <w:p w:rsidR="00EC2028" w:rsidRPr="005C411A" w:rsidRDefault="00EC2028" w:rsidP="00EC2028">
      <w:pPr>
        <w:rPr>
          <w:lang w:val="es-CO" w:eastAsia="es-CO" w:bidi="ar-SA"/>
        </w:rPr>
      </w:pPr>
    </w:p>
    <w:p w:rsidR="00EC2028" w:rsidRPr="005C411A" w:rsidRDefault="00EC2028" w:rsidP="00176A49">
      <w:pPr>
        <w:rPr>
          <w:lang w:val="es-CO" w:eastAsia="es-CO" w:bidi="ar-SA"/>
        </w:rPr>
        <w:sectPr w:rsidR="00EC2028" w:rsidRPr="005C411A" w:rsidSect="008A1893">
          <w:pgSz w:w="12240" w:h="15840" w:code="1"/>
          <w:pgMar w:top="1418" w:right="1985" w:bottom="1701" w:left="1701" w:header="862" w:footer="862" w:gutter="0"/>
          <w:cols w:space="720"/>
          <w:docGrid w:linePitch="299"/>
        </w:sectPr>
      </w:pPr>
    </w:p>
    <w:p w:rsidR="000013C2" w:rsidRPr="00B3543A" w:rsidRDefault="00845057" w:rsidP="00C95957">
      <w:pPr>
        <w:pStyle w:val="Ttulo2"/>
      </w:pPr>
      <w:bookmarkStart w:id="93" w:name="_1.6_MODELO_DE"/>
      <w:bookmarkStart w:id="94" w:name="_Ref256354319"/>
      <w:bookmarkStart w:id="95" w:name="_Ref256354345"/>
      <w:bookmarkStart w:id="96" w:name="_Ref256362691"/>
      <w:bookmarkStart w:id="97" w:name="_Toc256726444"/>
      <w:bookmarkStart w:id="98" w:name="_Toc257749425"/>
      <w:bookmarkEnd w:id="93"/>
      <w:r>
        <w:lastRenderedPageBreak/>
        <w:t xml:space="preserve">1.6 </w:t>
      </w:r>
      <w:r w:rsidR="003B74D1" w:rsidRPr="00B3543A">
        <w:t xml:space="preserve">MODELO DE ESPIRAL PARA EL PROCESO DE INGENIERÍA DE </w:t>
      </w:r>
      <w:commentRangeStart w:id="99"/>
      <w:r w:rsidR="003B74D1" w:rsidRPr="00B3543A">
        <w:t>REQUERIMIENTOS</w:t>
      </w:r>
      <w:bookmarkEnd w:id="94"/>
      <w:bookmarkEnd w:id="95"/>
      <w:bookmarkEnd w:id="96"/>
      <w:bookmarkEnd w:id="97"/>
      <w:commentRangeEnd w:id="99"/>
      <w:r w:rsidR="00DC73D3">
        <w:rPr>
          <w:rStyle w:val="Refdecomentario"/>
          <w:b w:val="0"/>
          <w:smallCaps w:val="0"/>
          <w:color w:val="auto"/>
          <w:lang w:val="es-ES_tradnl"/>
        </w:rPr>
        <w:commentReference w:id="99"/>
      </w:r>
      <w:bookmarkEnd w:id="98"/>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Epgrafe"/>
      </w:pPr>
    </w:p>
    <w:p w:rsidR="000013C2" w:rsidRPr="00464A79" w:rsidRDefault="000013C2" w:rsidP="00176A49">
      <w:pPr>
        <w:pStyle w:val="Epgrafe"/>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Modelo espiral para el proceso de ingeniería de requerimientos.</w:t>
      </w:r>
      <w:r w:rsidR="003354AD">
        <w:t xml:space="preserve">Tomado de </w:t>
      </w:r>
      <w:commentRangeStart w:id="100"/>
      <w:r w:rsidR="0074684F">
        <w:fldChar w:fldCharType="begin"/>
      </w:r>
      <w:r w:rsidR="003354AD">
        <w:instrText xml:space="preserve"> REF _Ref257382966 \r \h </w:instrText>
      </w:r>
      <w:r w:rsidR="0074684F">
        <w:fldChar w:fldCharType="separate"/>
      </w:r>
      <w:r w:rsidR="003354AD">
        <w:t>[1]</w:t>
      </w:r>
      <w:r w:rsidR="0074684F">
        <w:fldChar w:fldCharType="end"/>
      </w:r>
      <w:commentRangeEnd w:id="100"/>
      <w:r w:rsidR="00DC73D3">
        <w:rPr>
          <w:rStyle w:val="Refdecomentario"/>
          <w:b w:val="0"/>
          <w:bCs w:val="0"/>
          <w:caps w:val="0"/>
        </w:rPr>
        <w:commentReference w:id="100"/>
      </w:r>
      <w:r w:rsidRPr="00B3543A">
        <w:t xml:space="preserve"> </w:t>
      </w:r>
      <w:r w:rsidR="003354AD">
        <w:t>.</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Ttulo3"/>
        <w:rPr>
          <w:rFonts w:eastAsiaTheme="minorHAnsi"/>
          <w:lang w:val="es-CO"/>
        </w:rPr>
      </w:pPr>
      <w:bookmarkStart w:id="101" w:name="_1.6.1_Elicitación_de"/>
      <w:bookmarkStart w:id="102" w:name="_Toc256726445"/>
      <w:bookmarkStart w:id="103" w:name="_Toc257749426"/>
      <w:bookmarkEnd w:id="101"/>
      <w:r>
        <w:rPr>
          <w:rFonts w:eastAsiaTheme="minorHAnsi"/>
          <w:lang w:val="es-CO"/>
        </w:rPr>
        <w:t xml:space="preserve">1.6.1 </w:t>
      </w:r>
      <w:commentRangeStart w:id="104"/>
      <w:r>
        <w:rPr>
          <w:rFonts w:eastAsiaTheme="minorHAnsi"/>
          <w:lang w:val="es-CO"/>
        </w:rPr>
        <w:t xml:space="preserve">Elicitación </w:t>
      </w:r>
      <w:commentRangeEnd w:id="104"/>
      <w:r w:rsidR="00DC73D3">
        <w:rPr>
          <w:rStyle w:val="Refdecomentario"/>
          <w:b w:val="0"/>
          <w:iCs w:val="0"/>
          <w:smallCaps w:val="0"/>
          <w:color w:val="auto"/>
          <w:spacing w:val="0"/>
        </w:rPr>
        <w:commentReference w:id="104"/>
      </w:r>
      <w:r>
        <w:rPr>
          <w:rFonts w:eastAsiaTheme="minorHAnsi"/>
          <w:lang w:val="es-CO"/>
        </w:rPr>
        <w:t>de Requerimientos:</w:t>
      </w:r>
      <w:bookmarkEnd w:id="102"/>
      <w:bookmarkEnd w:id="103"/>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Prrafodelista"/>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Prrafodelista"/>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Prrafodelista"/>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Ttulo3"/>
        <w:rPr>
          <w:rFonts w:eastAsiaTheme="minorHAnsi"/>
          <w:lang w:val="es-CO"/>
        </w:rPr>
      </w:pPr>
      <w:bookmarkStart w:id="105" w:name="_Toc256726446"/>
      <w:bookmarkStart w:id="106" w:name="_Toc257749427"/>
      <w:r>
        <w:rPr>
          <w:rFonts w:eastAsiaTheme="minorHAnsi"/>
          <w:lang w:val="es-CO"/>
        </w:rPr>
        <w:t>1.6.2 Análisis De Requerimientos</w:t>
      </w:r>
      <w:bookmarkEnd w:id="105"/>
      <w:bookmarkEnd w:id="106"/>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C95957">
      <w:pPr>
        <w:pStyle w:val="Ttulo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Prrafodelista"/>
        <w:rPr>
          <w:rFonts w:eastAsiaTheme="minorHAnsi"/>
          <w:lang w:val="es-CO"/>
        </w:rPr>
      </w:pPr>
      <w:r>
        <w:rPr>
          <w:rFonts w:eastAsiaTheme="minorHAnsi"/>
          <w:lang w:val="es-CO"/>
        </w:rPr>
        <w:t>¿Es funcional o no es funcional?</w:t>
      </w:r>
    </w:p>
    <w:p w:rsidR="00464A79" w:rsidRDefault="00464A79" w:rsidP="00176A49">
      <w:pPr>
        <w:pStyle w:val="Prrafodelista"/>
        <w:rPr>
          <w:rFonts w:eastAsiaTheme="minorHAnsi"/>
          <w:lang w:val="es-CO"/>
        </w:rPr>
      </w:pPr>
      <w:r>
        <w:rPr>
          <w:rFonts w:eastAsiaTheme="minorHAnsi"/>
          <w:lang w:val="es-CO"/>
        </w:rPr>
        <w:t>¿Es derivado de otro(s) requerimiento(s)?</w:t>
      </w:r>
    </w:p>
    <w:p w:rsidR="00464A79" w:rsidRDefault="00464A79" w:rsidP="00176A49">
      <w:pPr>
        <w:pStyle w:val="Prrafodelista"/>
        <w:rPr>
          <w:rFonts w:eastAsiaTheme="minorHAnsi"/>
          <w:lang w:val="es-CO"/>
        </w:rPr>
      </w:pPr>
      <w:r>
        <w:rPr>
          <w:rFonts w:eastAsiaTheme="minorHAnsi"/>
          <w:lang w:val="es-CO"/>
        </w:rPr>
        <w:t>¿Cuál es la prioridad del requerimiento?</w:t>
      </w:r>
    </w:p>
    <w:p w:rsidR="00464A79" w:rsidRDefault="00464A79" w:rsidP="00176A49">
      <w:pPr>
        <w:pStyle w:val="Prrafodelista"/>
        <w:rPr>
          <w:rFonts w:eastAsiaTheme="minorHAnsi"/>
          <w:lang w:val="es-CO"/>
        </w:rPr>
      </w:pPr>
      <w:r>
        <w:rPr>
          <w:rFonts w:eastAsiaTheme="minorHAnsi"/>
          <w:lang w:val="es-CO"/>
        </w:rPr>
        <w:t>El ámbito del requerimiento, es decir, la categoría</w:t>
      </w:r>
    </w:p>
    <w:p w:rsidR="00464A79" w:rsidRDefault="00464A79" w:rsidP="00176A49">
      <w:pPr>
        <w:pStyle w:val="Prrafodelista"/>
        <w:rPr>
          <w:rFonts w:eastAsiaTheme="minorHAnsi"/>
          <w:lang w:val="es-CO"/>
        </w:rPr>
      </w:pPr>
      <w:r>
        <w:rPr>
          <w:rFonts w:eastAsiaTheme="minorHAnsi"/>
          <w:lang w:val="es-CO"/>
        </w:rPr>
        <w:t>La estabilidad del requerimiento que no afecte si se modifica o elimina.</w:t>
      </w:r>
    </w:p>
    <w:p w:rsidR="00464A79" w:rsidRDefault="00596B2F" w:rsidP="00DA362C">
      <w:pPr>
        <w:pStyle w:val="Ttulo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Prrafodelista"/>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Prrafodelista"/>
        <w:rPr>
          <w:rFonts w:eastAsiaTheme="minorHAnsi"/>
          <w:lang w:val="es-CO"/>
        </w:rPr>
      </w:pPr>
      <w:r>
        <w:rPr>
          <w:rFonts w:eastAsiaTheme="minorHAnsi"/>
          <w:lang w:val="es-CO"/>
        </w:rPr>
        <w:t>La experiencia del analista de requerimientos</w:t>
      </w:r>
    </w:p>
    <w:p w:rsidR="00464A79" w:rsidRDefault="00464A79" w:rsidP="00176A49">
      <w:pPr>
        <w:pStyle w:val="Prrafodelista"/>
        <w:rPr>
          <w:rFonts w:eastAsiaTheme="minorHAnsi"/>
          <w:lang w:val="es-CO"/>
        </w:rPr>
      </w:pPr>
      <w:r>
        <w:rPr>
          <w:rFonts w:eastAsiaTheme="minorHAnsi"/>
          <w:lang w:val="es-CO"/>
        </w:rPr>
        <w:t>Los requerimientos del proceso del cliente</w:t>
      </w:r>
    </w:p>
    <w:p w:rsidR="00464A79" w:rsidRDefault="00464A79" w:rsidP="00176A49">
      <w:pPr>
        <w:pStyle w:val="Prrafodelista"/>
        <w:rPr>
          <w:rFonts w:eastAsiaTheme="minorHAnsi"/>
          <w:lang w:val="es-CO"/>
        </w:rPr>
      </w:pPr>
      <w:r>
        <w:rPr>
          <w:rFonts w:eastAsiaTheme="minorHAnsi"/>
          <w:lang w:val="es-CO"/>
        </w:rPr>
        <w:t xml:space="preserve"> Disponibilidad de los métodos y herramientas</w:t>
      </w:r>
    </w:p>
    <w:p w:rsidR="00464A79" w:rsidRDefault="00596B2F" w:rsidP="00DA362C">
      <w:pPr>
        <w:pStyle w:val="Ttulo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Ttulo3"/>
        <w:rPr>
          <w:rFonts w:eastAsiaTheme="minorHAnsi"/>
          <w:lang w:val="es-CO"/>
        </w:rPr>
      </w:pPr>
      <w:bookmarkStart w:id="107" w:name="_Toc256726447"/>
      <w:bookmarkStart w:id="108" w:name="_Toc257749428"/>
      <w:r>
        <w:rPr>
          <w:rFonts w:eastAsiaTheme="minorHAnsi"/>
          <w:lang w:val="es-CO"/>
        </w:rPr>
        <w:t>1.6.3 Especificación De Requerimientos De Software</w:t>
      </w:r>
      <w:bookmarkEnd w:id="107"/>
      <w:bookmarkEnd w:id="108"/>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Prrafodelista"/>
        <w:rPr>
          <w:rFonts w:eastAsiaTheme="minorHAnsi"/>
          <w:lang w:val="es-CO"/>
        </w:rPr>
      </w:pPr>
      <w:r>
        <w:rPr>
          <w:rFonts w:eastAsiaTheme="minorHAnsi"/>
          <w:lang w:val="es-CO"/>
        </w:rPr>
        <w:t>Documentación de los requerimientos. Es decir las plantillas</w:t>
      </w:r>
    </w:p>
    <w:p w:rsidR="00464A79" w:rsidRDefault="00464A79" w:rsidP="00176A49">
      <w:pPr>
        <w:pStyle w:val="Prrafodelista"/>
        <w:rPr>
          <w:rFonts w:eastAsiaTheme="minorHAnsi"/>
          <w:lang w:val="es-CO"/>
        </w:rPr>
      </w:pPr>
      <w:r>
        <w:rPr>
          <w:rFonts w:eastAsiaTheme="minorHAnsi"/>
          <w:lang w:val="es-CO"/>
        </w:rPr>
        <w:t>SRS</w:t>
      </w:r>
    </w:p>
    <w:p w:rsidR="00464A79" w:rsidRDefault="00464A79" w:rsidP="00176A49">
      <w:pPr>
        <w:pStyle w:val="Prrafodelista"/>
        <w:rPr>
          <w:rFonts w:eastAsiaTheme="minorHAnsi"/>
          <w:lang w:val="es-CO"/>
        </w:rPr>
      </w:pPr>
      <w:r>
        <w:rPr>
          <w:rFonts w:eastAsiaTheme="minorHAnsi"/>
          <w:lang w:val="es-CO"/>
        </w:rPr>
        <w:lastRenderedPageBreak/>
        <w:t>IEEE std. 830-1998</w:t>
      </w:r>
    </w:p>
    <w:p w:rsidR="00464A79" w:rsidRDefault="00464A79" w:rsidP="00176A49">
      <w:pPr>
        <w:pStyle w:val="Prrafodelista"/>
        <w:rPr>
          <w:rFonts w:eastAsiaTheme="minorHAnsi"/>
          <w:lang w:val="es-CO"/>
        </w:rPr>
      </w:pPr>
      <w:r>
        <w:rPr>
          <w:rFonts w:eastAsiaTheme="minorHAnsi"/>
          <w:lang w:val="es-CO"/>
        </w:rPr>
        <w:t>IEEE std. 1362-1998</w:t>
      </w:r>
    </w:p>
    <w:p w:rsidR="00464A79" w:rsidRDefault="00596B2F" w:rsidP="00176A49">
      <w:pPr>
        <w:pStyle w:val="Ttulo3"/>
        <w:rPr>
          <w:rFonts w:eastAsiaTheme="minorHAnsi"/>
          <w:lang w:val="es-CO"/>
        </w:rPr>
      </w:pPr>
      <w:bookmarkStart w:id="109" w:name="_Toc256726448"/>
      <w:bookmarkStart w:id="110" w:name="_Toc257749429"/>
      <w:r>
        <w:rPr>
          <w:rFonts w:eastAsiaTheme="minorHAnsi"/>
          <w:lang w:val="es-CO"/>
        </w:rPr>
        <w:t>1.6.4 Validación De Los Requerimientos</w:t>
      </w:r>
      <w:bookmarkEnd w:id="109"/>
      <w:bookmarkEnd w:id="110"/>
    </w:p>
    <w:p w:rsidR="00464A79" w:rsidRDefault="00464A79" w:rsidP="00176A49">
      <w:pPr>
        <w:rPr>
          <w:rFonts w:eastAsiaTheme="minorHAnsi"/>
          <w:lang w:val="es-CO"/>
        </w:rPr>
      </w:pPr>
      <w:r>
        <w:rPr>
          <w:rFonts w:eastAsiaTheme="minorHAnsi"/>
          <w:lang w:val="es-CO"/>
        </w:rPr>
        <w:t>Verificar por medio de listas de chequeo si los requerimientos están bien estructurados. Las listas de chequeo que utilizaremos serán las de</w:t>
      </w:r>
      <w:r w:rsidR="00225864">
        <w:rPr>
          <w:rFonts w:eastAsiaTheme="minorHAnsi"/>
          <w:lang w:val="es-CO"/>
        </w:rPr>
        <w:t xml:space="preserve"> </w:t>
      </w:r>
      <w:r w:rsidR="0074684F">
        <w:rPr>
          <w:rFonts w:eastAsiaTheme="minorHAnsi"/>
          <w:lang w:val="es-CO"/>
        </w:rPr>
        <w:fldChar w:fldCharType="begin"/>
      </w:r>
      <w:r w:rsidR="00225864">
        <w:rPr>
          <w:rFonts w:eastAsiaTheme="minorHAnsi"/>
          <w:lang w:val="es-CO"/>
        </w:rPr>
        <w:instrText xml:space="preserve"> REF _Ref257383214 \r \h </w:instrText>
      </w:r>
      <w:r w:rsidR="0074684F">
        <w:rPr>
          <w:rFonts w:eastAsiaTheme="minorHAnsi"/>
          <w:lang w:val="es-CO"/>
        </w:rPr>
      </w:r>
      <w:r w:rsidR="0074684F">
        <w:rPr>
          <w:rFonts w:eastAsiaTheme="minorHAnsi"/>
          <w:lang w:val="es-CO"/>
        </w:rPr>
        <w:fldChar w:fldCharType="separate"/>
      </w:r>
      <w:r w:rsidR="00225864">
        <w:rPr>
          <w:rFonts w:eastAsiaTheme="minorHAnsi"/>
          <w:lang w:val="es-CO"/>
        </w:rPr>
        <w:t>[2]</w:t>
      </w:r>
      <w:r w:rsidR="0074684F">
        <w:rPr>
          <w:rFonts w:eastAsiaTheme="minorHAnsi"/>
          <w:lang w:val="es-CO"/>
        </w:rPr>
        <w:fldChar w:fldCharType="end"/>
      </w:r>
      <w:r>
        <w:rPr>
          <w:rFonts w:eastAsiaTheme="minorHAnsi"/>
          <w:lang w:val="es-CO"/>
        </w:rPr>
        <w:t>.</w:t>
      </w:r>
    </w:p>
    <w:p w:rsidR="00464A79" w:rsidRDefault="00596B2F" w:rsidP="00DA362C">
      <w:pPr>
        <w:pStyle w:val="Ttulo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Ttulo1"/>
        <w:rPr>
          <w:rFonts w:eastAsiaTheme="minorHAnsi"/>
          <w:lang w:val="es-CO"/>
        </w:rPr>
      </w:pPr>
      <w:bookmarkStart w:id="111" w:name="_Toc256726449"/>
      <w:bookmarkStart w:id="112" w:name="_Toc257749430"/>
      <w:r>
        <w:rPr>
          <w:rFonts w:eastAsiaTheme="minorHAnsi"/>
          <w:lang w:val="es-CO"/>
        </w:rPr>
        <w:t>2. PLAN DE REQUERIMIENTOS</w:t>
      </w:r>
      <w:bookmarkEnd w:id="111"/>
      <w:bookmarkEnd w:id="112"/>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ipervnculo"/>
            <w:color w:val="C00000"/>
            <w:lang w:val="es-CO"/>
          </w:rPr>
          <w:t>sección 1.6</w:t>
        </w:r>
      </w:hyperlink>
      <w:r>
        <w:rPr>
          <w:lang w:val="es-CO"/>
        </w:rPr>
        <w:t>].</w:t>
      </w:r>
    </w:p>
    <w:p w:rsidR="000013C2" w:rsidRDefault="003F0678" w:rsidP="00C95957">
      <w:pPr>
        <w:pStyle w:val="Ttulo2"/>
      </w:pPr>
      <w:bookmarkStart w:id="113" w:name="_Toc256726450"/>
      <w:bookmarkStart w:id="114" w:name="_Toc257749431"/>
      <w:bookmarkEnd w:id="91"/>
      <w:bookmarkEnd w:id="92"/>
      <w:r>
        <w:t>2.1 Levantamiento de requerimientos</w:t>
      </w:r>
      <w:bookmarkEnd w:id="113"/>
      <w:bookmarkEnd w:id="114"/>
    </w:p>
    <w:p w:rsidR="005C15F5" w:rsidRDefault="00C95957" w:rsidP="003F0678">
      <w:pPr>
        <w:rPr>
          <w:lang w:val="es-CO"/>
        </w:rPr>
      </w:pPr>
      <w:r w:rsidRPr="00C95957">
        <w:rPr>
          <w:noProof/>
          <w:lang w:val="es-CO" w:eastAsia="es-CO" w:bidi="ar-SA"/>
        </w:rPr>
        <w:drawing>
          <wp:anchor distT="0" distB="0" distL="114300" distR="114300" simplePos="0" relativeHeight="251682816" behindDoc="0" locked="0" layoutInCell="1" allowOverlap="1">
            <wp:simplePos x="0" y="0"/>
            <wp:positionH relativeFrom="column">
              <wp:posOffset>65405</wp:posOffset>
            </wp:positionH>
            <wp:positionV relativeFrom="paragraph">
              <wp:posOffset>280670</wp:posOffset>
            </wp:positionV>
            <wp:extent cx="5440680" cy="1290320"/>
            <wp:effectExtent l="25400" t="0" r="0" b="0"/>
            <wp:wrapTopAndBottom/>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436870" cy="1290320"/>
                    </a:xfrm>
                    <a:prstGeom prst="rect">
                      <a:avLst/>
                    </a:prstGeom>
                    <a:noFill/>
                    <a:ln w="9525">
                      <a:noFill/>
                      <a:miter lim="800000"/>
                      <a:headEnd/>
                      <a:tailEnd/>
                    </a:ln>
                  </pic:spPr>
                </pic:pic>
              </a:graphicData>
            </a:graphic>
          </wp:anchor>
        </w:drawing>
      </w:r>
    </w:p>
    <w:p w:rsidR="00044ECC" w:rsidRDefault="00044ECC" w:rsidP="00044ECC">
      <w:pPr>
        <w:pStyle w:val="Ttulo3"/>
        <w:rPr>
          <w:lang w:val="es-CO"/>
        </w:rPr>
      </w:pPr>
      <w:bookmarkStart w:id="115" w:name="_2.1.1_Fuentes_de"/>
      <w:bookmarkStart w:id="116" w:name="_Toc256726451"/>
      <w:bookmarkStart w:id="117" w:name="_Toc257749432"/>
      <w:bookmarkEnd w:id="115"/>
      <w:r>
        <w:rPr>
          <w:lang w:val="es-CO"/>
        </w:rPr>
        <w:t xml:space="preserve">2.1.1 Fuentes de </w:t>
      </w:r>
      <w:commentRangeStart w:id="118"/>
      <w:r>
        <w:rPr>
          <w:lang w:val="es-CO"/>
        </w:rPr>
        <w:t>Requerimientos</w:t>
      </w:r>
      <w:bookmarkEnd w:id="116"/>
      <w:commentRangeEnd w:id="118"/>
      <w:r w:rsidR="00DC73D3">
        <w:rPr>
          <w:rStyle w:val="Refdecomentario"/>
          <w:b w:val="0"/>
          <w:iCs w:val="0"/>
          <w:smallCaps w:val="0"/>
          <w:color w:val="auto"/>
          <w:spacing w:val="0"/>
        </w:rPr>
        <w:commentReference w:id="118"/>
      </w:r>
      <w:bookmarkEnd w:id="117"/>
    </w:p>
    <w:p w:rsidR="005C15F5" w:rsidRDefault="00044ECC" w:rsidP="00044ECC">
      <w:pPr>
        <w:pStyle w:val="Ttulo4"/>
        <w:numPr>
          <w:ilvl w:val="0"/>
          <w:numId w:val="0"/>
        </w:numPr>
      </w:pPr>
      <w:r>
        <w:t>2.1.1.1Objetivos del sistema</w:t>
      </w:r>
    </w:p>
    <w:p w:rsidR="00F44A29" w:rsidRPr="00F44A29" w:rsidRDefault="00F44A29" w:rsidP="00F44A29">
      <w:bookmarkStart w:id="119" w:name="_Toc176532347"/>
      <w:bookmarkStart w:id="120" w:name="_Toc176959102"/>
      <w:r w:rsidRPr="00F44A29">
        <w:t>Cuando se describen los objetivos que debe cumplir la aplicación a fin de llenar alguna necesidad de negocio, por lo tanto es una muy importante fuente de requerimientos. Sin embargo en el caso de Alimnova® el principal objetivo del desarrollo de esta aplicación es el aprendizaje del proceso y en coherencia con esto no se tomaría en cuanta en el proceso de levantamiento de requerimientos.</w:t>
      </w:r>
    </w:p>
    <w:p w:rsidR="00044ECC" w:rsidRDefault="00044ECC" w:rsidP="00044ECC">
      <w:pPr>
        <w:pStyle w:val="Ttulo4"/>
        <w:numPr>
          <w:ilvl w:val="0"/>
          <w:numId w:val="0"/>
        </w:numPr>
      </w:pPr>
      <w:r>
        <w:t>2.1.1.2 Dominio de la aplicación</w:t>
      </w:r>
    </w:p>
    <w:p w:rsidR="00F44A29" w:rsidRPr="00F44A29" w:rsidRDefault="00F44A29" w:rsidP="00F44A29">
      <w:pPr>
        <w:rPr>
          <w:lang w:eastAsia="es-ES"/>
        </w:rPr>
      </w:pPr>
      <w:bookmarkStart w:id="121" w:name="_Toc256726452"/>
      <w:r w:rsidRPr="00F44A29">
        <w:rPr>
          <w:lang w:eastAsia="es-ES"/>
        </w:rPr>
        <w:lastRenderedPageBreak/>
        <w:t xml:space="preserve">Esta fuente de requerimientos implica el amplio conocimiento de la aplicación(T-Monopoly) a realizar, en este caso para Alimnova® es muy importante esta sección en la medida en que la aplicación esta basada en un juego existente y por lo tanto toda la aplicación y una gran fuente de requerimientos son las reglas descritas por el juego Monopoly®, sin que esto quiera decir que Alimnova® no pueda modificar o agregar algunas reglas, como de hecho sucede. Adicionalmente se permite así que se tenga una visión mucho mas clara de lo que la aplicación debe hacer.  El proceso desarrollado por Alimnova para cumplir con este pleno entendimiento de la aplicación fueron varias reuniones con el fin de que todos lo integrantes jugaran varias partidas de Monopoly® de Hasbro, el juego de mesa. De esta forma se entendieron las reglas generales del juego y se hizo un levantamiento inicial de requerimientos principalmente funcionales ya que </w:t>
      </w:r>
      <w:r w:rsidR="00464F54" w:rsidRPr="00F44A29">
        <w:rPr>
          <w:lang w:eastAsia="es-ES"/>
        </w:rPr>
        <w:t>está</w:t>
      </w:r>
      <w:r w:rsidRPr="00F44A29">
        <w:rPr>
          <w:lang w:eastAsia="es-ES"/>
        </w:rPr>
        <w:t xml:space="preserve"> directamente relacionados con lo que es el juego en si.</w:t>
      </w:r>
    </w:p>
    <w:p w:rsidR="00F44A29" w:rsidRPr="00F44A29" w:rsidRDefault="00F44A29" w:rsidP="00F44A29">
      <w:pPr>
        <w:rPr>
          <w:lang w:eastAsia="es-ES"/>
        </w:rPr>
      </w:pPr>
      <w:r w:rsidRPr="00F44A29">
        <w:rPr>
          <w:lang w:eastAsia="es-ES"/>
        </w:rPr>
        <w:t>También se hicieron varias reuniones con el fin de jugar en la aplicación Monopoly® realizada por Hasbro, esta ves se hizo con el fin de recolectar ideas para la interfaz grafica de Usuario(GUI)  y un mejor entendimiento en general de cómo funcionaria el juego en un computador y como seria la interacción entre dos usuarios para llevar a cabo una negociación.</w:t>
      </w:r>
    </w:p>
    <w:p w:rsidR="007F26E4" w:rsidRDefault="007F26E4" w:rsidP="007F26E4">
      <w:pPr>
        <w:pStyle w:val="Ttulo4"/>
        <w:numPr>
          <w:ilvl w:val="0"/>
          <w:numId w:val="0"/>
        </w:numPr>
      </w:pPr>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Otra persona que estará muy relacionada con este proceso, será el cliente y profesor, Miguel Torres, quien es el guía para Alimnova® y será el encargado de asesorarnos en el trabajo y el 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F44A29" w:rsidRPr="00F44A29" w:rsidRDefault="00F44A29" w:rsidP="00F44A29">
      <w:pPr>
        <w:rPr>
          <w:lang w:eastAsia="es-ES"/>
        </w:rPr>
      </w:pPr>
      <w:r w:rsidRPr="00F44A29">
        <w:rPr>
          <w:lang w:eastAsia="es-ES"/>
        </w:rPr>
        <w:t>Finalmente, es importante mencionar que todos los Stakeholders relacionados con el proyecto actual son una fuente importante de requerimientos ya que aportan de forma directa o indirecta a restricciones, requerimientos de negocio o requerimientos del juego en general, es decir estos Stakeholders mencionados anteriormente ayudaran en el proceso de mejorar la descripción de requerimientos y de esta forma tener un mejor entendimiento de la aplicación a desarrollar, T-Monopoly®</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lastRenderedPageBreak/>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7F26E4" w:rsidRPr="002D2E99" w:rsidRDefault="007F26E4" w:rsidP="00C95957">
      <w:pPr>
        <w:jc w:val="center"/>
        <w:outlineLvl w:val="0"/>
        <w:rPr>
          <w:b/>
          <w:sz w:val="16"/>
          <w:szCs w:val="16"/>
        </w:rPr>
      </w:pPr>
      <w:bookmarkStart w:id="122" w:name="_Toc257324002"/>
      <w:bookmarkStart w:id="123" w:name="_Toc257388665"/>
      <w:bookmarkStart w:id="124" w:name="_Toc257749433"/>
      <w:r w:rsidRPr="002D2E99">
        <w:rPr>
          <w:b/>
          <w:sz w:val="16"/>
          <w:szCs w:val="16"/>
        </w:rPr>
        <w:t>Ilustración 5: Stakeholders T-Monopoly</w:t>
      </w:r>
      <w:bookmarkEnd w:id="122"/>
      <w:bookmarkEnd w:id="123"/>
      <w:bookmarkEnd w:id="124"/>
    </w:p>
    <w:p w:rsidR="007F26E4" w:rsidRPr="000E0B5F" w:rsidRDefault="007F26E4" w:rsidP="007F26E4">
      <w:pPr>
        <w:rPr>
          <w:lang w:val="es-CO" w:eastAsia="es-ES"/>
        </w:rPr>
      </w:pPr>
    </w:p>
    <w:p w:rsidR="007F26E4" w:rsidRDefault="007F26E4" w:rsidP="007F26E4">
      <w:pPr>
        <w:pStyle w:val="Ttulo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F44A29" w:rsidRDefault="007F26E4" w:rsidP="007F26E4">
      <w:pPr>
        <w:rPr>
          <w:lang w:val="es-CO" w:eastAsia="es-ES"/>
        </w:rPr>
      </w:pPr>
      <w:r>
        <w:rPr>
          <w:lang w:val="es-CO" w:eastAsia="es-ES"/>
        </w:rPr>
        <w:t xml:space="preserve">También es importante tener en cuenta que tenemos determinadas restricciones dadas por el mismo cliente que son igual de importantes para el desarrollo de la aplicación, estas restricciones </w:t>
      </w:r>
      <w:r w:rsidR="00F44A29">
        <w:rPr>
          <w:lang w:val="es-CO" w:eastAsia="es-ES"/>
        </w:rPr>
        <w:t>[</w:t>
      </w:r>
      <w:hyperlink w:anchor="_3.3.1_Restricciones" w:history="1">
        <w:r w:rsidR="00F44A29" w:rsidRPr="00A32381">
          <w:rPr>
            <w:rStyle w:val="Hipervnculo"/>
            <w:color w:val="C00000" w:themeColor="accent2"/>
            <w:lang w:val="es-CO" w:eastAsia="es-ES"/>
          </w:rPr>
          <w:t>ver seccion 3.3.1</w:t>
        </w:r>
      </w:hyperlink>
      <w:r w:rsidR="00F44A29">
        <w:rPr>
          <w:lang w:val="es-CO" w:eastAsia="es-ES"/>
        </w:rPr>
        <w:t>]</w:t>
      </w:r>
      <w:r>
        <w:rPr>
          <w:lang w:val="es-CO" w:eastAsia="es-ES"/>
        </w:rPr>
        <w:t>se convierten el ambiente operacional ya que es el medio en que se va a desarrollar la aplicación y si esta se tiene en cuenta, seguramente los resultados serán mucho más satisfactorios para Alimnova®</w:t>
      </w:r>
      <w:r w:rsidR="00F44A29">
        <w:rPr>
          <w:lang w:val="es-CO" w:eastAsia="es-ES"/>
        </w:rPr>
        <w:t>.</w:t>
      </w:r>
    </w:p>
    <w:p w:rsidR="00F44A29" w:rsidRDefault="00F44A29" w:rsidP="00F44A29">
      <w:pPr>
        <w:pStyle w:val="Ttulo4"/>
        <w:numPr>
          <w:ilvl w:val="0"/>
          <w:numId w:val="0"/>
        </w:numPr>
        <w:ind w:left="1134" w:hanging="1080"/>
      </w:pPr>
      <w:r>
        <w:t>2.1.1.5 Casos de uso</w:t>
      </w:r>
    </w:p>
    <w:p w:rsidR="00F44A29" w:rsidRPr="00F44A29" w:rsidRDefault="00F44A29" w:rsidP="00F44A29">
      <w:commentRangeStart w:id="125"/>
      <w:r w:rsidRPr="00F44A29">
        <w:t>Los casos de uso realizados por Alimnova® en el primer hito (SPMP) serán la principal fuente de requerimientos, ya que en estos se describen las funcionalidades que debe tener T-Monopoly. Con esto se quiere indicar que los requerimientos funcionales se tomaran de los casos de uso que se hicieron anteriormente, siempre y cuando se tenga una buena descripción de casos de uso.</w:t>
      </w:r>
      <w:commentRangeEnd w:id="125"/>
      <w:r w:rsidR="00220F14">
        <w:rPr>
          <w:rStyle w:val="Refdecomentario"/>
        </w:rPr>
        <w:commentReference w:id="125"/>
      </w:r>
    </w:p>
    <w:p w:rsidR="007F26E4" w:rsidRDefault="007F26E4" w:rsidP="007F26E4">
      <w:pPr>
        <w:rPr>
          <w:lang w:val="es-CO" w:eastAsia="es-ES"/>
        </w:rPr>
      </w:pPr>
    </w:p>
    <w:p w:rsidR="001E36F7" w:rsidRDefault="001E36F7" w:rsidP="001E36F7">
      <w:pPr>
        <w:pStyle w:val="Ttulo3"/>
      </w:pPr>
      <w:bookmarkStart w:id="126" w:name="_Toc257749434"/>
      <w:r>
        <w:lastRenderedPageBreak/>
        <w:t>2.1.2. Técnicas de Recolección</w:t>
      </w:r>
      <w:bookmarkEnd w:id="121"/>
      <w:bookmarkEnd w:id="126"/>
    </w:p>
    <w:p w:rsidR="00C95957" w:rsidRPr="00B73635" w:rsidRDefault="00C95957" w:rsidP="00C95957">
      <w:r w:rsidRPr="00B73635">
        <w:t>Las técnicas de recolección depende la sección descrita anteriormente [</w:t>
      </w:r>
      <w:hyperlink w:anchor="_2.1.1_Fuentes_de" w:history="1">
        <w:r w:rsidRPr="00B73635">
          <w:rPr>
            <w:rStyle w:val="Hipervnculo"/>
            <w:color w:val="C00000"/>
          </w:rPr>
          <w:t>sección 2.1.1</w:t>
        </w:r>
      </w:hyperlink>
      <w:r w:rsidRPr="00B73635">
        <w:t xml:space="preserve">], en ella interviene el arquitecto, Andrea Fajardo, donde se extrae información relevante de las fuentes. A partir de las diferentes técnicas tales como: </w:t>
      </w:r>
    </w:p>
    <w:p w:rsidR="00C95957" w:rsidRPr="00B73635" w:rsidRDefault="00C95957" w:rsidP="00C95957">
      <w:pPr>
        <w:pStyle w:val="Prrafodelista"/>
        <w:numPr>
          <w:ilvl w:val="0"/>
          <w:numId w:val="32"/>
        </w:numPr>
      </w:pPr>
      <w:r w:rsidRPr="00B73635">
        <w:t>Encuestas [</w:t>
      </w:r>
      <w:hyperlink w:anchor="_5.1_Encuestas" w:history="1">
        <w:r w:rsidRPr="00C95957">
          <w:rPr>
            <w:rStyle w:val="Hipervnculo"/>
            <w:b/>
            <w:color w:val="C00000"/>
          </w:rPr>
          <w:t>Anexo 1Encuestas Realizadas</w:t>
        </w:r>
      </w:hyperlink>
      <w:r w:rsidRPr="00B73635">
        <w:t>]</w:t>
      </w:r>
    </w:p>
    <w:p w:rsidR="00C95957" w:rsidRPr="00B73635" w:rsidRDefault="00C95957" w:rsidP="00C95957">
      <w:pPr>
        <w:pStyle w:val="Prrafodelista"/>
        <w:numPr>
          <w:ilvl w:val="1"/>
          <w:numId w:val="32"/>
        </w:numPr>
      </w:pPr>
      <w:r w:rsidRPr="00B73635">
        <w:t>Alimnova realizara varias encuestas con el fin de recolectar información para la especificación de los requerimientos. Las encuestas serán llenadas por todos los miembros de Alimnova®. De ac</w:t>
      </w:r>
      <w:r>
        <w:t>uerdo a lo anterior se definiero</w:t>
      </w:r>
      <w:r w:rsidRPr="00B73635">
        <w:t>n tres encuestas</w:t>
      </w:r>
      <w:r>
        <w:t xml:space="preserve">, como se muestra a continuación, donde cada una se llenará para todos los </w:t>
      </w:r>
      <w:commentRangeStart w:id="127"/>
      <w:r>
        <w:t>requerimientos</w:t>
      </w:r>
      <w:commentRangeEnd w:id="127"/>
      <w:r w:rsidR="005D7011">
        <w:rPr>
          <w:rStyle w:val="Refdecomentario"/>
        </w:rPr>
        <w:commentReference w:id="127"/>
      </w:r>
      <w:r>
        <w:t>.</w:t>
      </w:r>
      <w:r w:rsidRPr="00B73635">
        <w:t>:</w:t>
      </w:r>
    </w:p>
    <w:p w:rsidR="00C95957" w:rsidRPr="00B73635" w:rsidRDefault="00C95957" w:rsidP="00C95957">
      <w:pPr>
        <w:pStyle w:val="Prrafodelista"/>
        <w:ind w:left="1440"/>
      </w:pPr>
      <w:r w:rsidRPr="00B73635">
        <w:rPr>
          <w:noProof/>
          <w:lang w:val="es-CO" w:eastAsia="es-CO" w:bidi="ar-SA"/>
        </w:rPr>
        <w:drawing>
          <wp:inline distT="0" distB="0" distL="0" distR="0">
            <wp:extent cx="4578985" cy="3169920"/>
            <wp:effectExtent l="19050" t="0" r="12065" b="0"/>
            <wp:docPr id="10" name="D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C95957" w:rsidRDefault="00C95957" w:rsidP="00C95957">
      <w:pPr>
        <w:pStyle w:val="Prrafodelista"/>
      </w:pPr>
    </w:p>
    <w:p w:rsidR="00C95957" w:rsidRPr="00B73635" w:rsidRDefault="00C95957" w:rsidP="00C95957">
      <w:pPr>
        <w:pStyle w:val="Prrafodelista"/>
        <w:numPr>
          <w:ilvl w:val="0"/>
          <w:numId w:val="32"/>
        </w:numPr>
      </w:pPr>
      <w:r w:rsidRPr="00B73635">
        <w:t>Reuniones entre Stakeholders</w:t>
      </w:r>
    </w:p>
    <w:p w:rsidR="00C95957" w:rsidRPr="00B73635" w:rsidRDefault="00C95957" w:rsidP="00C95957">
      <w:pPr>
        <w:pStyle w:val="Prrafodelista"/>
        <w:numPr>
          <w:ilvl w:val="1"/>
          <w:numId w:val="32"/>
        </w:numPr>
      </w:pPr>
      <w:r w:rsidRPr="00B73635">
        <w:t xml:space="preserve">En las reuniones entre Stakeholders se propondrán nuevos requerimientos a partir de la explicación de cómo entiende cada miembro del grupo Alimnova®, las funcionalidades del sistema. Esto permitirá un mejor entendimiento del problema y adicionalmente saldrán nuevos requerimientos por los diferentes puntos de vista que tiene cada stakeholder. </w:t>
      </w:r>
    </w:p>
    <w:p w:rsidR="00C95957" w:rsidRPr="00B73635" w:rsidRDefault="00C95957" w:rsidP="00C95957">
      <w:pPr>
        <w:pStyle w:val="Prrafodelista"/>
        <w:ind w:left="1440"/>
      </w:pPr>
    </w:p>
    <w:p w:rsidR="00C95957" w:rsidRPr="00B73635" w:rsidRDefault="00C95957" w:rsidP="00C95957">
      <w:pPr>
        <w:pStyle w:val="Prrafodelista"/>
        <w:numPr>
          <w:ilvl w:val="0"/>
          <w:numId w:val="32"/>
        </w:numPr>
      </w:pPr>
      <w:r w:rsidRPr="00B73635">
        <w:t>Observación</w:t>
      </w:r>
    </w:p>
    <w:p w:rsidR="00C95957" w:rsidRPr="00B73635" w:rsidRDefault="00C95957" w:rsidP="00C95957">
      <w:pPr>
        <w:pStyle w:val="Prrafodelista"/>
        <w:numPr>
          <w:ilvl w:val="1"/>
          <w:numId w:val="32"/>
        </w:numPr>
      </w:pPr>
      <w:r w:rsidRPr="00B73635">
        <w:t xml:space="preserve">se realizara una partida de el juego Monopoly®, tanto de versión para computador como para la de juego de mesa, como una técnica de recolección </w:t>
      </w:r>
      <w:r w:rsidRPr="00B73635">
        <w:lastRenderedPageBreak/>
        <w:t>de requerimientos ya que por medio de esto se genera una observación en general del juego y permite la adaptabilidad a nuestra aplicación T-Monopoly.</w:t>
      </w:r>
    </w:p>
    <w:p w:rsidR="00185121" w:rsidRDefault="00185121" w:rsidP="00C95957">
      <w:pPr>
        <w:pStyle w:val="Ttulo2"/>
      </w:pPr>
      <w:bookmarkStart w:id="128" w:name="_Toc256726453"/>
      <w:bookmarkStart w:id="129" w:name="_Toc257749435"/>
      <w:r>
        <w:t>2.2 Análisis de Requerimientos</w:t>
      </w:r>
      <w:bookmarkEnd w:id="128"/>
      <w:bookmarkEnd w:id="129"/>
    </w:p>
    <w:p w:rsidR="00185121" w:rsidRDefault="00185121" w:rsidP="00185121">
      <w:pPr>
        <w:pStyle w:val="Ttulo3"/>
        <w:rPr>
          <w:lang w:val="es-CO"/>
        </w:rPr>
      </w:pPr>
      <w:bookmarkStart w:id="130" w:name="_Toc256726454"/>
      <w:bookmarkStart w:id="131" w:name="_Toc257749436"/>
      <w:r>
        <w:rPr>
          <w:lang w:val="es-CO"/>
        </w:rPr>
        <w:t>2.2.1. Riesgos Generales De Los Requerimientos</w:t>
      </w:r>
      <w:bookmarkEnd w:id="130"/>
      <w:bookmarkEnd w:id="131"/>
    </w:p>
    <w:p w:rsidR="00997905" w:rsidRPr="00CC0803" w:rsidRDefault="00997905" w:rsidP="00997905">
      <w:pPr>
        <w:rPr>
          <w:lang w:val="es-CO"/>
        </w:rPr>
      </w:pPr>
      <w:bookmarkStart w:id="132" w:name="_2.2.2._Clasificación_De"/>
      <w:bookmarkStart w:id="133" w:name="_Toc256726455"/>
      <w:bookmarkEnd w:id="132"/>
      <w:r w:rsidRPr="00CC0803">
        <w:rPr>
          <w:lang w:val="es-CO"/>
        </w:rPr>
        <w:t>Los riesgos más frecuentes en cualquier proyecto de software están relacionados con el proceso de levantamiento de requerimientos, razón por la cual se deben tener muy en cuenta.</w:t>
      </w:r>
    </w:p>
    <w:p w:rsidR="00997905" w:rsidRPr="00CC0803" w:rsidRDefault="00997905" w:rsidP="00997905">
      <w:pPr>
        <w:rPr>
          <w:lang w:val="es-CO"/>
        </w:rPr>
      </w:pPr>
      <w:r w:rsidRPr="00CC0803">
        <w:rPr>
          <w:lang w:val="es-CO"/>
        </w:rPr>
        <w:t>El encargado de administrar los riesgos</w:t>
      </w:r>
      <w:r>
        <w:rPr>
          <w:lang w:val="es-CO"/>
        </w:rPr>
        <w:t xml:space="preserve"> de los requerimientos</w:t>
      </w:r>
      <w:r w:rsidRPr="00CC0803">
        <w:rPr>
          <w:lang w:val="es-CO"/>
        </w:rPr>
        <w:t>, será David Suarez, Director de calidad y manejo de riesgos, a través de la herramienta RiskyProject Professional 3.2.</w:t>
      </w:r>
    </w:p>
    <w:p w:rsidR="00997905" w:rsidRPr="00CC0803" w:rsidRDefault="00997905" w:rsidP="00997905">
      <w:pPr>
        <w:rPr>
          <w:lang w:val="es-CO"/>
        </w:rPr>
      </w:pPr>
      <w:r w:rsidRPr="00CC0803">
        <w:rPr>
          <w:lang w:val="es-CO"/>
        </w:rPr>
        <w:t>A continuación se describirán los principales riesgos que se podrían presentar en la elaboración de los requerimientos de T-Monopoly®:</w:t>
      </w:r>
    </w:p>
    <w:p w:rsidR="00997905" w:rsidRPr="00CC0803" w:rsidRDefault="00997905" w:rsidP="00997905">
      <w:pPr>
        <w:rPr>
          <w:lang w:val="es-CO"/>
        </w:rPr>
      </w:pPr>
      <w:r w:rsidRPr="00CC0803">
        <w:rPr>
          <w:lang w:val="es-CO"/>
        </w:rPr>
        <w:t>RR</w:t>
      </w:r>
      <w:r>
        <w:rPr>
          <w:lang w:val="es-CO"/>
        </w:rPr>
        <w:t>P</w:t>
      </w:r>
      <w:r w:rsidRPr="00CC0803">
        <w:rPr>
          <w:lang w:val="es-CO"/>
        </w:rPr>
        <w:t>1 = Riesgos de los Requerimientos</w:t>
      </w:r>
      <w:r>
        <w:rPr>
          <w:lang w:val="es-CO"/>
        </w:rPr>
        <w:t xml:space="preserve"> Podrían ocurrir</w:t>
      </w:r>
    </w:p>
    <w:p w:rsidR="00997905" w:rsidRPr="00CC0803" w:rsidRDefault="00997905" w:rsidP="00997905">
      <w:pPr>
        <w:rPr>
          <w:lang w:val="es-CO"/>
        </w:rPr>
      </w:pPr>
    </w:p>
    <w:tbl>
      <w:tblPr>
        <w:tblStyle w:val="Sombreadomedio2-nfasis3"/>
        <w:tblW w:w="0" w:type="auto"/>
        <w:tblLook w:val="04A0"/>
      </w:tblPr>
      <w:tblGrid>
        <w:gridCol w:w="970"/>
        <w:gridCol w:w="1640"/>
        <w:gridCol w:w="2309"/>
        <w:gridCol w:w="1396"/>
        <w:gridCol w:w="2455"/>
      </w:tblGrid>
      <w:tr w:rsidR="005A6C21" w:rsidRPr="00D6369A">
        <w:trPr>
          <w:cnfStyle w:val="100000000000"/>
        </w:trPr>
        <w:tc>
          <w:tcPr>
            <w:cnfStyle w:val="001000000100"/>
            <w:tcW w:w="1009" w:type="dxa"/>
          </w:tcPr>
          <w:p w:rsidR="00997905" w:rsidRPr="00D6369A" w:rsidRDefault="00997905" w:rsidP="001179CC">
            <w:pPr>
              <w:jc w:val="center"/>
              <w:rPr>
                <w:lang w:val="es-CO"/>
              </w:rPr>
            </w:pPr>
            <w:r w:rsidRPr="00D6369A">
              <w:rPr>
                <w:lang w:val="es-CO"/>
              </w:rPr>
              <w:t>Id Riesgo</w:t>
            </w:r>
          </w:p>
        </w:tc>
        <w:tc>
          <w:tcPr>
            <w:tcW w:w="1640" w:type="dxa"/>
          </w:tcPr>
          <w:p w:rsidR="00997905" w:rsidRPr="00D6369A" w:rsidRDefault="00997905" w:rsidP="001179CC">
            <w:pPr>
              <w:jc w:val="center"/>
              <w:cnfStyle w:val="100000000000"/>
              <w:rPr>
                <w:lang w:val="es-CO"/>
              </w:rPr>
            </w:pPr>
            <w:r w:rsidRPr="00D6369A">
              <w:rPr>
                <w:lang w:val="es-CO"/>
              </w:rPr>
              <w:t>Riesgo</w:t>
            </w:r>
          </w:p>
        </w:tc>
        <w:tc>
          <w:tcPr>
            <w:tcW w:w="2473" w:type="dxa"/>
          </w:tcPr>
          <w:p w:rsidR="00997905" w:rsidRPr="00D6369A" w:rsidRDefault="00997905" w:rsidP="001179CC">
            <w:pPr>
              <w:jc w:val="center"/>
              <w:cnfStyle w:val="100000000000"/>
              <w:rPr>
                <w:lang w:val="es-CO"/>
              </w:rPr>
            </w:pPr>
            <w:r w:rsidRPr="00D6369A">
              <w:rPr>
                <w:lang w:val="es-CO"/>
              </w:rPr>
              <w:t>Descripción</w:t>
            </w:r>
          </w:p>
        </w:tc>
        <w:tc>
          <w:tcPr>
            <w:tcW w:w="1406" w:type="dxa"/>
          </w:tcPr>
          <w:p w:rsidR="00997905" w:rsidRPr="00D6369A" w:rsidRDefault="00997905" w:rsidP="001179CC">
            <w:pPr>
              <w:jc w:val="center"/>
              <w:cnfStyle w:val="100000000000"/>
              <w:rPr>
                <w:lang w:val="es-CO"/>
              </w:rPr>
            </w:pPr>
            <w:r w:rsidRPr="00D6369A">
              <w:rPr>
                <w:lang w:val="es-CO"/>
              </w:rPr>
              <w:t>Tratamiento</w:t>
            </w:r>
          </w:p>
        </w:tc>
        <w:tc>
          <w:tcPr>
            <w:tcW w:w="2526" w:type="dxa"/>
          </w:tcPr>
          <w:p w:rsidR="00997905" w:rsidRPr="00D6369A" w:rsidRDefault="00997905" w:rsidP="001179CC">
            <w:pPr>
              <w:cnfStyle w:val="100000000000"/>
              <w:rPr>
                <w:lang w:val="es-CO"/>
              </w:rPr>
            </w:pPr>
            <w:r w:rsidRPr="00D6369A">
              <w:rPr>
                <w:lang w:val="es-CO"/>
              </w:rPr>
              <w:t>Solución Particular</w:t>
            </w:r>
          </w:p>
        </w:tc>
      </w:tr>
      <w:tr w:rsidR="005A6C21" w:rsidRPr="00862D85">
        <w:trPr>
          <w:cnfStyle w:val="000000100000"/>
        </w:trPr>
        <w:tc>
          <w:tcPr>
            <w:cnfStyle w:val="001000000000"/>
            <w:tcW w:w="1009" w:type="dxa"/>
          </w:tcPr>
          <w:p w:rsidR="00997905" w:rsidRPr="00D6369A" w:rsidRDefault="00997905" w:rsidP="001179CC">
            <w:pPr>
              <w:rPr>
                <w:lang w:val="es-CO"/>
              </w:rPr>
            </w:pPr>
            <w:r w:rsidRPr="00D6369A">
              <w:rPr>
                <w:lang w:val="es-CO"/>
              </w:rPr>
              <w:t>RRP1</w:t>
            </w:r>
          </w:p>
        </w:tc>
        <w:tc>
          <w:tcPr>
            <w:tcW w:w="1640" w:type="dxa"/>
          </w:tcPr>
          <w:p w:rsidR="00997905" w:rsidRPr="00D6369A" w:rsidRDefault="00997905" w:rsidP="001179CC">
            <w:pPr>
              <w:cnfStyle w:val="000000100000"/>
              <w:rPr>
                <w:lang w:val="es-CO"/>
              </w:rPr>
            </w:pPr>
            <w:r w:rsidRPr="00D6369A">
              <w:rPr>
                <w:lang w:val="es-CO"/>
              </w:rPr>
              <w:t>Análisis pobre del impacto</w:t>
            </w:r>
          </w:p>
        </w:tc>
        <w:tc>
          <w:tcPr>
            <w:tcW w:w="2473" w:type="dxa"/>
          </w:tcPr>
          <w:p w:rsidR="00997905" w:rsidRPr="00D6369A" w:rsidRDefault="00997905" w:rsidP="001179CC">
            <w:pPr>
              <w:cnfStyle w:val="000000100000"/>
              <w:rPr>
                <w:lang w:val="es-CO"/>
              </w:rPr>
            </w:pPr>
            <w:r w:rsidRPr="00D6369A">
              <w:rPr>
                <w:lang w:val="es-CO"/>
              </w:rPr>
              <w:t>No entender que los requerimientos cambian y afectan a un conjunto de estos requerimientos</w:t>
            </w:r>
          </w:p>
        </w:tc>
        <w:tc>
          <w:tcPr>
            <w:tcW w:w="1406" w:type="dxa"/>
          </w:tcPr>
          <w:p w:rsidR="00997905" w:rsidRPr="00D6369A" w:rsidRDefault="00997905" w:rsidP="001179CC">
            <w:pPr>
              <w:jc w:val="center"/>
              <w:cnfStyle w:val="000000100000"/>
              <w:rPr>
                <w:lang w:val="es-CO"/>
              </w:rPr>
            </w:pPr>
            <w:r w:rsidRPr="00D6369A">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862D85">
        <w:tc>
          <w:tcPr>
            <w:cnfStyle w:val="001000000000"/>
            <w:tcW w:w="1009" w:type="dxa"/>
          </w:tcPr>
          <w:p w:rsidR="00997905" w:rsidRPr="00D6369A" w:rsidRDefault="00997905" w:rsidP="001179CC">
            <w:pPr>
              <w:rPr>
                <w:lang w:val="es-CO"/>
              </w:rPr>
            </w:pPr>
            <w:r w:rsidRPr="00D6369A">
              <w:rPr>
                <w:lang w:val="es-CO"/>
              </w:rPr>
              <w:t>RRP2</w:t>
            </w:r>
          </w:p>
        </w:tc>
        <w:tc>
          <w:tcPr>
            <w:tcW w:w="1640" w:type="dxa"/>
          </w:tcPr>
          <w:p w:rsidR="00997905" w:rsidRPr="00D6369A" w:rsidRDefault="00997905" w:rsidP="001179CC">
            <w:pPr>
              <w:cnfStyle w:val="000000000000"/>
              <w:rPr>
                <w:lang w:val="es-CO"/>
              </w:rPr>
            </w:pPr>
            <w:r w:rsidRPr="00D6369A">
              <w:rPr>
                <w:lang w:val="es-CO"/>
              </w:rPr>
              <w:t>No tener definido el objetivo del requerimiento</w:t>
            </w:r>
          </w:p>
        </w:tc>
        <w:tc>
          <w:tcPr>
            <w:tcW w:w="2473" w:type="dxa"/>
          </w:tcPr>
          <w:p w:rsidR="00997905" w:rsidRPr="00D6369A" w:rsidRDefault="00997905" w:rsidP="001179CC">
            <w:pPr>
              <w:cnfStyle w:val="000000000000"/>
              <w:rPr>
                <w:lang w:val="es-CO"/>
              </w:rPr>
            </w:pPr>
            <w:r w:rsidRPr="00D6369A">
              <w:rPr>
                <w:lang w:val="es-CO"/>
              </w:rPr>
              <w:t>¿Cuál es la razón por la que el requerimiento está presente?</w:t>
            </w:r>
          </w:p>
        </w:tc>
        <w:tc>
          <w:tcPr>
            <w:tcW w:w="1406" w:type="dxa"/>
          </w:tcPr>
          <w:p w:rsidR="00997905" w:rsidRPr="00D6369A" w:rsidRDefault="00997905" w:rsidP="001179CC">
            <w:pPr>
              <w:cnfStyle w:val="000000000000"/>
              <w:rPr>
                <w:lang w:val="es-CO"/>
              </w:rPr>
            </w:pPr>
            <w:r w:rsidRPr="00D6369A">
              <w:rPr>
                <w:lang w:val="es-CO"/>
              </w:rPr>
              <w:t>Mitigación</w:t>
            </w:r>
          </w:p>
        </w:tc>
        <w:tc>
          <w:tcPr>
            <w:tcW w:w="2526" w:type="dxa"/>
          </w:tcPr>
          <w:p w:rsidR="00997905" w:rsidRPr="005A6C21" w:rsidRDefault="00997905" w:rsidP="001179CC">
            <w:pPr>
              <w:cnfStyle w:val="000000000000"/>
              <w:rPr>
                <w:b/>
                <w:color w:val="C00000"/>
                <w:lang w:val="es-CO"/>
              </w:rPr>
            </w:pPr>
            <w:r w:rsidRPr="00D6369A">
              <w:rPr>
                <w:lang w:val="es-CO"/>
              </w:rPr>
              <w:t xml:space="preserve">En la plantilla de especificación de los requerimientos hay un campo denominado “RAZÓN” </w:t>
            </w:r>
            <w:r w:rsidRPr="00D6369A">
              <w:rPr>
                <w:b/>
                <w:lang w:val="es-CO"/>
              </w:rPr>
              <w:t>[</w:t>
            </w:r>
            <w:hyperlink w:anchor="_3.1._Documento_de" w:history="1">
              <w:r w:rsidRPr="005A6C21">
                <w:rPr>
                  <w:rStyle w:val="Hipervnculo"/>
                  <w:b/>
                  <w:color w:val="C00000"/>
                  <w:lang w:val="es-CO"/>
                </w:rPr>
                <w:t>Sección 3.1</w:t>
              </w:r>
              <w:r w:rsidRPr="005A6C21">
                <w:rPr>
                  <w:rStyle w:val="Hipervnculo"/>
                  <w:b/>
                  <w:color w:val="auto"/>
                  <w:lang w:val="es-CO"/>
                </w:rPr>
                <w:t>]</w:t>
              </w:r>
            </w:hyperlink>
          </w:p>
        </w:tc>
      </w:tr>
      <w:tr w:rsidR="005A6C21" w:rsidRPr="00862D85">
        <w:trPr>
          <w:cnfStyle w:val="000000100000"/>
        </w:trPr>
        <w:tc>
          <w:tcPr>
            <w:cnfStyle w:val="001000000000"/>
            <w:tcW w:w="1009" w:type="dxa"/>
          </w:tcPr>
          <w:p w:rsidR="00997905" w:rsidRPr="00D6369A" w:rsidRDefault="00997905" w:rsidP="001179CC">
            <w:pPr>
              <w:rPr>
                <w:lang w:val="es-CO"/>
              </w:rPr>
            </w:pPr>
            <w:r w:rsidRPr="00D6369A">
              <w:rPr>
                <w:lang w:val="es-CO"/>
              </w:rPr>
              <w:t>RRP3</w:t>
            </w:r>
          </w:p>
        </w:tc>
        <w:tc>
          <w:tcPr>
            <w:tcW w:w="1640" w:type="dxa"/>
          </w:tcPr>
          <w:p w:rsidR="00997905" w:rsidRPr="00D6369A" w:rsidRDefault="00997905" w:rsidP="001179CC">
            <w:pPr>
              <w:cnfStyle w:val="000000100000"/>
              <w:rPr>
                <w:lang w:val="es-CO"/>
              </w:rPr>
            </w:pPr>
            <w:r w:rsidRPr="00D6369A">
              <w:rPr>
                <w:lang w:val="es-CO"/>
              </w:rPr>
              <w:t>Los requerimientos deben ser escritos en términos que se puedan verificar</w:t>
            </w:r>
            <w:r>
              <w:rPr>
                <w:lang w:val="es-CO"/>
              </w:rPr>
              <w:t>.</w:t>
            </w:r>
          </w:p>
        </w:tc>
        <w:tc>
          <w:tcPr>
            <w:tcW w:w="2473" w:type="dxa"/>
          </w:tcPr>
          <w:p w:rsidR="00997905" w:rsidRPr="00D6369A" w:rsidRDefault="00997905" w:rsidP="001179CC">
            <w:pPr>
              <w:cnfStyle w:val="000000100000"/>
              <w:rPr>
                <w:lang w:val="es-CO"/>
              </w:rPr>
            </w:pPr>
            <w:r>
              <w:rPr>
                <w:lang w:val="es-CO"/>
              </w:rPr>
              <w:t>Un requerimiento debe ser verificable, de esta manera no sería un  requerimiento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En la plantilla de especificación de los requerimientos hay un campo denominado “</w:t>
            </w:r>
            <w:r>
              <w:rPr>
                <w:lang w:val="es-CO"/>
              </w:rPr>
              <w:t>Método V&amp;V</w:t>
            </w:r>
            <w:r w:rsidRPr="00D6369A">
              <w:rPr>
                <w:lang w:val="es-CO"/>
              </w:rPr>
              <w:t xml:space="preserve">” </w:t>
            </w:r>
            <w:r w:rsidRPr="00D6369A">
              <w:rPr>
                <w:b/>
                <w:lang w:val="es-CO"/>
              </w:rPr>
              <w:t>[</w:t>
            </w:r>
            <w:hyperlink w:anchor="_3.1._Documento_de" w:history="1">
              <w:r w:rsidRPr="005A6C21">
                <w:rPr>
                  <w:rStyle w:val="Hipervnculo"/>
                  <w:b/>
                  <w:color w:val="C00000"/>
                  <w:lang w:val="es-CO"/>
                </w:rPr>
                <w:t>Sección 3.1</w:t>
              </w:r>
            </w:hyperlink>
            <w:r w:rsidRPr="00D6369A">
              <w:rPr>
                <w:b/>
                <w:lang w:val="es-CO"/>
              </w:rPr>
              <w:t>]</w:t>
            </w:r>
            <w:r>
              <w:rPr>
                <w:lang w:val="es-CO"/>
              </w:rPr>
              <w:t>donde también se especificaron los métodos de V&amp;V que existen.</w:t>
            </w:r>
          </w:p>
        </w:tc>
      </w:tr>
      <w:tr w:rsidR="00997905" w:rsidRPr="00862D85">
        <w:tc>
          <w:tcPr>
            <w:cnfStyle w:val="001000000000"/>
            <w:tcW w:w="1009" w:type="dxa"/>
          </w:tcPr>
          <w:p w:rsidR="00997905" w:rsidRPr="00D6369A" w:rsidRDefault="00997905" w:rsidP="001179CC">
            <w:pPr>
              <w:rPr>
                <w:lang w:val="es-CO"/>
              </w:rPr>
            </w:pPr>
            <w:r>
              <w:rPr>
                <w:lang w:val="es-CO"/>
              </w:rPr>
              <w:t>RRP4</w:t>
            </w:r>
          </w:p>
        </w:tc>
        <w:tc>
          <w:tcPr>
            <w:tcW w:w="1640" w:type="dxa"/>
          </w:tcPr>
          <w:p w:rsidR="00997905" w:rsidRPr="00D6369A" w:rsidRDefault="00997905" w:rsidP="001179CC">
            <w:pPr>
              <w:cnfStyle w:val="000000000000"/>
              <w:rPr>
                <w:lang w:val="es-CO"/>
              </w:rPr>
            </w:pPr>
            <w:r>
              <w:rPr>
                <w:lang w:val="es-CO"/>
              </w:rPr>
              <w:t xml:space="preserve">Los requerimientos no cumplan con las características </w:t>
            </w:r>
            <w:r>
              <w:rPr>
                <w:lang w:val="es-CO"/>
              </w:rPr>
              <w:lastRenderedPageBreak/>
              <w:t>mínimas.</w:t>
            </w:r>
          </w:p>
        </w:tc>
        <w:tc>
          <w:tcPr>
            <w:tcW w:w="2473" w:type="dxa"/>
          </w:tcPr>
          <w:p w:rsidR="00997905" w:rsidRPr="00D6369A" w:rsidRDefault="00997905" w:rsidP="001179CC">
            <w:pPr>
              <w:cnfStyle w:val="000000000000"/>
              <w:rPr>
                <w:lang w:val="es-CO"/>
              </w:rPr>
            </w:pPr>
            <w:r>
              <w:rPr>
                <w:lang w:val="es-CO"/>
              </w:rPr>
              <w:lastRenderedPageBreak/>
              <w:t>Las características son: no ambiguos, precisos, concisos, completos, únicos.</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 xml:space="preserve">Al finalizar la especificación de requerimientos se realizara la lista de chequeo de CxOne </w:t>
            </w:r>
            <w:r>
              <w:rPr>
                <w:lang w:val="es-CO"/>
              </w:rPr>
              <w:lastRenderedPageBreak/>
              <w:t>denominada CxOne_Requeriments</w:t>
            </w:r>
          </w:p>
        </w:tc>
      </w:tr>
      <w:tr w:rsidR="005A6C21" w:rsidRPr="00862D85">
        <w:trPr>
          <w:cnfStyle w:val="000000100000"/>
        </w:trPr>
        <w:tc>
          <w:tcPr>
            <w:cnfStyle w:val="001000000000"/>
            <w:tcW w:w="1009" w:type="dxa"/>
          </w:tcPr>
          <w:p w:rsidR="00997905" w:rsidRPr="00D6369A" w:rsidRDefault="00997905" w:rsidP="001179CC">
            <w:pPr>
              <w:rPr>
                <w:lang w:val="es-CO"/>
              </w:rPr>
            </w:pPr>
            <w:r>
              <w:rPr>
                <w:lang w:val="es-CO"/>
              </w:rPr>
              <w:lastRenderedPageBreak/>
              <w:t>RRP5</w:t>
            </w:r>
          </w:p>
        </w:tc>
        <w:tc>
          <w:tcPr>
            <w:tcW w:w="1640" w:type="dxa"/>
          </w:tcPr>
          <w:p w:rsidR="00997905" w:rsidRPr="00D6369A" w:rsidRDefault="00997905" w:rsidP="001179CC">
            <w:pPr>
              <w:cnfStyle w:val="000000100000"/>
              <w:rPr>
                <w:lang w:val="es-CO"/>
              </w:rPr>
            </w:pPr>
            <w:r>
              <w:rPr>
                <w:lang w:val="es-CO"/>
              </w:rPr>
              <w:t>Que los requerimientos cambien o se eliminen.</w:t>
            </w:r>
          </w:p>
        </w:tc>
        <w:tc>
          <w:tcPr>
            <w:tcW w:w="2473" w:type="dxa"/>
          </w:tcPr>
          <w:p w:rsidR="00997905" w:rsidRPr="00D6369A" w:rsidRDefault="00997905" w:rsidP="001179CC">
            <w:pPr>
              <w:cnfStyle w:val="000000100000"/>
              <w:rPr>
                <w:lang w:val="es-CO"/>
              </w:rPr>
            </w:pPr>
            <w:r>
              <w:rPr>
                <w:lang w:val="es-CO"/>
              </w:rPr>
              <w:t>Un requerimiento puede no ser aprobado y necesite ser cambiado o eliminado.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670B58">
        <w:tc>
          <w:tcPr>
            <w:cnfStyle w:val="001000000000"/>
            <w:tcW w:w="1009" w:type="dxa"/>
          </w:tcPr>
          <w:p w:rsidR="00997905" w:rsidRPr="00D6369A" w:rsidRDefault="00997905" w:rsidP="001179CC">
            <w:pPr>
              <w:rPr>
                <w:lang w:val="es-CO"/>
              </w:rPr>
            </w:pPr>
            <w:r>
              <w:rPr>
                <w:lang w:val="es-CO"/>
              </w:rPr>
              <w:t>RRP6</w:t>
            </w:r>
          </w:p>
        </w:tc>
        <w:tc>
          <w:tcPr>
            <w:tcW w:w="1640" w:type="dxa"/>
          </w:tcPr>
          <w:p w:rsidR="00997905" w:rsidRPr="00D6369A" w:rsidRDefault="00997905" w:rsidP="001179CC">
            <w:pPr>
              <w:cnfStyle w:val="000000000000"/>
              <w:rPr>
                <w:lang w:val="es-CO"/>
              </w:rPr>
            </w:pPr>
            <w:r>
              <w:rPr>
                <w:lang w:val="es-CO"/>
              </w:rPr>
              <w:t>Requerimientos inválidos</w:t>
            </w:r>
          </w:p>
        </w:tc>
        <w:tc>
          <w:tcPr>
            <w:tcW w:w="2473" w:type="dxa"/>
          </w:tcPr>
          <w:p w:rsidR="00997905" w:rsidRPr="00D6369A" w:rsidRDefault="00997905" w:rsidP="001179CC">
            <w:pPr>
              <w:cnfStyle w:val="000000000000"/>
              <w:rPr>
                <w:lang w:val="es-CO"/>
              </w:rPr>
            </w:pPr>
            <w:r>
              <w:rPr>
                <w:lang w:val="es-CO"/>
              </w:rPr>
              <w:t>Requerimientos que se salgan de los limites y que no tengan que ver con lo que el cliente requiere</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Semanalmente Laura Arias, Director de proyectos tiene reuniones con el cliente con el fin de informar.</w:t>
            </w:r>
          </w:p>
        </w:tc>
      </w:tr>
    </w:tbl>
    <w:p w:rsidR="00997905" w:rsidRPr="00CC0803" w:rsidRDefault="005A6C21" w:rsidP="005A6C21">
      <w:pPr>
        <w:pStyle w:val="Sinespaciado"/>
        <w:rPr>
          <w:lang w:val="es-CO"/>
        </w:rPr>
      </w:pPr>
      <w:r>
        <w:rPr>
          <w:lang w:val="es-CO"/>
        </w:rPr>
        <w:t>Tabla X: Riesgos más frecuentes de los requerimientos</w:t>
      </w:r>
    </w:p>
    <w:p w:rsidR="00997905" w:rsidRPr="00CC0803" w:rsidRDefault="00997905" w:rsidP="00997905">
      <w:pPr>
        <w:rPr>
          <w:lang w:val="es-CO"/>
        </w:rPr>
      </w:pPr>
      <w:r w:rsidRPr="00CC0803">
        <w:rPr>
          <w:lang w:val="es-CO"/>
        </w:rPr>
        <w:t xml:space="preserve">Al igual que los riesgos que hay poca probabilidad de que ocurran en la elaboración de los requerimientos de T-Monopoly®:  </w:t>
      </w:r>
    </w:p>
    <w:p w:rsidR="00997905" w:rsidRPr="00CC0803" w:rsidRDefault="00997905" w:rsidP="00997905">
      <w:pPr>
        <w:rPr>
          <w:lang w:val="es-CO"/>
        </w:rPr>
      </w:pPr>
      <w:r w:rsidRPr="00CC0803">
        <w:rPr>
          <w:lang w:val="es-CO"/>
        </w:rPr>
        <w:t>RRN1 = Riesgos de los Requerimientos No ocurrirán.</w:t>
      </w:r>
    </w:p>
    <w:tbl>
      <w:tblPr>
        <w:tblStyle w:val="Sombreadomedio2-nfasis3"/>
        <w:tblW w:w="0" w:type="auto"/>
        <w:tblLook w:val="04A0"/>
      </w:tblPr>
      <w:tblGrid>
        <w:gridCol w:w="1101"/>
        <w:gridCol w:w="3387"/>
        <w:gridCol w:w="3387"/>
      </w:tblGrid>
      <w:tr w:rsidR="00997905" w:rsidRPr="00CC0803">
        <w:trPr>
          <w:cnfStyle w:val="100000000000"/>
        </w:trPr>
        <w:tc>
          <w:tcPr>
            <w:cnfStyle w:val="001000000100"/>
            <w:tcW w:w="1101" w:type="dxa"/>
          </w:tcPr>
          <w:p w:rsidR="00997905" w:rsidRPr="00CC0803" w:rsidRDefault="00997905" w:rsidP="001179CC">
            <w:pPr>
              <w:jc w:val="center"/>
              <w:rPr>
                <w:lang w:val="es-CO"/>
              </w:rPr>
            </w:pPr>
            <w:r w:rsidRPr="00CC0803">
              <w:rPr>
                <w:lang w:val="es-CO"/>
              </w:rPr>
              <w:t>Id Riesgo</w:t>
            </w:r>
          </w:p>
        </w:tc>
        <w:tc>
          <w:tcPr>
            <w:tcW w:w="3387" w:type="dxa"/>
          </w:tcPr>
          <w:p w:rsidR="00997905" w:rsidRPr="00CC0803" w:rsidRDefault="00997905" w:rsidP="001179CC">
            <w:pPr>
              <w:jc w:val="center"/>
              <w:cnfStyle w:val="100000000000"/>
              <w:rPr>
                <w:lang w:val="es-CO"/>
              </w:rPr>
            </w:pPr>
            <w:r w:rsidRPr="00CC0803">
              <w:rPr>
                <w:lang w:val="es-CO"/>
              </w:rPr>
              <w:t>Riesgo</w:t>
            </w:r>
          </w:p>
        </w:tc>
        <w:tc>
          <w:tcPr>
            <w:tcW w:w="3387" w:type="dxa"/>
          </w:tcPr>
          <w:p w:rsidR="00997905" w:rsidRPr="00CC0803" w:rsidRDefault="00997905" w:rsidP="001179CC">
            <w:pPr>
              <w:jc w:val="center"/>
              <w:cnfStyle w:val="100000000000"/>
              <w:rPr>
                <w:lang w:val="es-CO"/>
              </w:rPr>
            </w:pPr>
            <w:r>
              <w:rPr>
                <w:lang w:val="es-CO"/>
              </w:rPr>
              <w:t>Razón</w:t>
            </w:r>
          </w:p>
        </w:tc>
      </w:tr>
      <w:tr w:rsidR="00997905" w:rsidRPr="00862D85">
        <w:trPr>
          <w:cnfStyle w:val="000000100000"/>
        </w:trPr>
        <w:tc>
          <w:tcPr>
            <w:cnfStyle w:val="001000000000"/>
            <w:tcW w:w="1101" w:type="dxa"/>
          </w:tcPr>
          <w:p w:rsidR="00997905" w:rsidRPr="00CC0803" w:rsidRDefault="00997905" w:rsidP="001179CC">
            <w:pPr>
              <w:rPr>
                <w:lang w:val="es-CO"/>
              </w:rPr>
            </w:pPr>
            <w:r w:rsidRPr="00CC0803">
              <w:rPr>
                <w:lang w:val="es-CO"/>
              </w:rPr>
              <w:t>RRN1</w:t>
            </w:r>
          </w:p>
        </w:tc>
        <w:tc>
          <w:tcPr>
            <w:tcW w:w="3387" w:type="dxa"/>
          </w:tcPr>
          <w:p w:rsidR="00997905" w:rsidRPr="00CC0803" w:rsidRDefault="00997905" w:rsidP="001179CC">
            <w:pPr>
              <w:cnfStyle w:val="000000100000"/>
              <w:rPr>
                <w:lang w:val="es-CO"/>
              </w:rPr>
            </w:pPr>
            <w:r w:rsidRPr="00CC0803">
              <w:rPr>
                <w:lang w:val="es-CO"/>
              </w:rPr>
              <w:t>Expectaciones No Realistas del Cliente</w:t>
            </w:r>
          </w:p>
        </w:tc>
        <w:tc>
          <w:tcPr>
            <w:tcW w:w="3387" w:type="dxa"/>
          </w:tcPr>
          <w:p w:rsidR="00997905" w:rsidRPr="00CC0803" w:rsidRDefault="00997905" w:rsidP="001179CC">
            <w:pPr>
              <w:cnfStyle w:val="000000100000"/>
              <w:rPr>
                <w:lang w:val="es-CO"/>
              </w:rPr>
            </w:pPr>
            <w:r>
              <w:rPr>
                <w:lang w:val="es-CO"/>
              </w:rPr>
              <w:t>El cliente Miguel Torres, definió únicamente 3 restricciones, estas están aterrizadas.</w:t>
            </w:r>
          </w:p>
        </w:tc>
      </w:tr>
      <w:tr w:rsidR="00997905" w:rsidRPr="00862D85">
        <w:tc>
          <w:tcPr>
            <w:cnfStyle w:val="001000000000"/>
            <w:tcW w:w="1101" w:type="dxa"/>
          </w:tcPr>
          <w:p w:rsidR="00997905" w:rsidRPr="00CC0803" w:rsidRDefault="00997905" w:rsidP="001179CC">
            <w:pPr>
              <w:rPr>
                <w:lang w:val="es-CO"/>
              </w:rPr>
            </w:pPr>
            <w:r>
              <w:rPr>
                <w:lang w:val="es-CO"/>
              </w:rPr>
              <w:t>RRN2</w:t>
            </w:r>
          </w:p>
        </w:tc>
        <w:tc>
          <w:tcPr>
            <w:tcW w:w="3387" w:type="dxa"/>
          </w:tcPr>
          <w:p w:rsidR="00997905" w:rsidRPr="00CC0803" w:rsidRDefault="00997905" w:rsidP="001179CC">
            <w:pPr>
              <w:cnfStyle w:val="000000000000"/>
              <w:rPr>
                <w:lang w:val="es-CO"/>
              </w:rPr>
            </w:pPr>
            <w:r>
              <w:rPr>
                <w:lang w:val="es-CO"/>
              </w:rPr>
              <w:t>No involucrar al cliente en el proceso de construcción de requerimientos</w:t>
            </w:r>
          </w:p>
        </w:tc>
        <w:tc>
          <w:tcPr>
            <w:tcW w:w="3387" w:type="dxa"/>
          </w:tcPr>
          <w:p w:rsidR="00997905" w:rsidRPr="00CC0803" w:rsidRDefault="00997905" w:rsidP="001179CC">
            <w:pPr>
              <w:cnfStyle w:val="000000000000"/>
              <w:rPr>
                <w:lang w:val="es-CO"/>
              </w:rPr>
            </w:pPr>
            <w:r>
              <w:rPr>
                <w:lang w:val="es-CO"/>
              </w:rPr>
              <w:t>Semanalmente Laura Arias, Director de proyectos tiene reuniones con el cliente con el fin de informar avances o cambios.</w:t>
            </w:r>
          </w:p>
        </w:tc>
      </w:tr>
    </w:tbl>
    <w:p w:rsidR="00997905" w:rsidRDefault="005A6C21" w:rsidP="005A6C21">
      <w:pPr>
        <w:pStyle w:val="Sinespaciado"/>
        <w:rPr>
          <w:lang w:val="es-CO"/>
        </w:rPr>
      </w:pPr>
      <w:r>
        <w:rPr>
          <w:lang w:val="es-CO"/>
        </w:rPr>
        <w:t>Tabla X: Riesgos poco frecuentes de los requerimientos</w:t>
      </w:r>
    </w:p>
    <w:p w:rsidR="00997905" w:rsidRDefault="00997905" w:rsidP="00997905">
      <w:pPr>
        <w:rPr>
          <w:lang w:val="es-CO"/>
        </w:rPr>
      </w:pPr>
      <w:r>
        <w:rPr>
          <w:lang w:val="es-CO"/>
        </w:rPr>
        <w:t>En la sección 4.2 se tiene una lista de chequeo que mantiene al día los riesgos de los requerimientos.</w:t>
      </w:r>
    </w:p>
    <w:p w:rsidR="00225864" w:rsidRDefault="00225864" w:rsidP="00997905">
      <w:pPr>
        <w:rPr>
          <w:lang w:val="es-CO"/>
        </w:rPr>
      </w:pPr>
      <w:r>
        <w:rPr>
          <w:lang w:val="es-CO"/>
        </w:rPr>
        <w:t xml:space="preserve">Consultas </w:t>
      </w:r>
      <w:r w:rsidR="0074684F">
        <w:rPr>
          <w:lang w:val="es-CO"/>
        </w:rPr>
        <w:fldChar w:fldCharType="begin"/>
      </w:r>
      <w:r>
        <w:rPr>
          <w:lang w:val="es-CO"/>
        </w:rPr>
        <w:instrText xml:space="preserve"> REF _Ref257383338 \r \h </w:instrText>
      </w:r>
      <w:r w:rsidR="0074684F">
        <w:rPr>
          <w:lang w:val="es-CO"/>
        </w:rPr>
      </w:r>
      <w:r w:rsidR="0074684F">
        <w:rPr>
          <w:lang w:val="es-CO"/>
        </w:rPr>
        <w:fldChar w:fldCharType="separate"/>
      </w:r>
      <w:r>
        <w:rPr>
          <w:lang w:val="es-CO"/>
        </w:rPr>
        <w:t>[3]</w:t>
      </w:r>
      <w:r w:rsidR="0074684F">
        <w:rPr>
          <w:lang w:val="es-CO"/>
        </w:rPr>
        <w:fldChar w:fldCharType="end"/>
      </w:r>
      <w:r>
        <w:rPr>
          <w:lang w:val="es-CO"/>
        </w:rPr>
        <w:t xml:space="preserve">, </w:t>
      </w:r>
      <w:r w:rsidR="0074684F">
        <w:rPr>
          <w:lang w:val="es-CO"/>
        </w:rPr>
        <w:fldChar w:fldCharType="begin"/>
      </w:r>
      <w:r w:rsidR="0056651D">
        <w:rPr>
          <w:lang w:val="es-CO"/>
        </w:rPr>
        <w:instrText xml:space="preserve"> REF _Ref257383692 \r \h </w:instrText>
      </w:r>
      <w:r w:rsidR="0074684F">
        <w:rPr>
          <w:lang w:val="es-CO"/>
        </w:rPr>
      </w:r>
      <w:r w:rsidR="0074684F">
        <w:rPr>
          <w:lang w:val="es-CO"/>
        </w:rPr>
        <w:fldChar w:fldCharType="separate"/>
      </w:r>
      <w:r w:rsidR="0056651D">
        <w:rPr>
          <w:lang w:val="es-CO"/>
        </w:rPr>
        <w:t>[4]</w:t>
      </w:r>
      <w:r w:rsidR="0074684F">
        <w:rPr>
          <w:lang w:val="es-CO"/>
        </w:rPr>
        <w:fldChar w:fldCharType="end"/>
      </w:r>
      <w:r w:rsidR="0056651D">
        <w:rPr>
          <w:lang w:val="es-CO"/>
        </w:rPr>
        <w:t xml:space="preserve">, </w:t>
      </w:r>
      <w:r w:rsidR="0074684F">
        <w:rPr>
          <w:lang w:val="es-CO"/>
        </w:rPr>
        <w:fldChar w:fldCharType="begin"/>
      </w:r>
      <w:r w:rsidR="0056651D">
        <w:rPr>
          <w:lang w:val="es-CO"/>
        </w:rPr>
        <w:instrText xml:space="preserve"> REF _Ref257383861 \r \h </w:instrText>
      </w:r>
      <w:r w:rsidR="0074684F">
        <w:rPr>
          <w:lang w:val="es-CO"/>
        </w:rPr>
      </w:r>
      <w:r w:rsidR="0074684F">
        <w:rPr>
          <w:lang w:val="es-CO"/>
        </w:rPr>
        <w:fldChar w:fldCharType="separate"/>
      </w:r>
      <w:r w:rsidR="0056651D">
        <w:rPr>
          <w:lang w:val="es-CO"/>
        </w:rPr>
        <w:t>[5]</w:t>
      </w:r>
      <w:r w:rsidR="0074684F">
        <w:rPr>
          <w:lang w:val="es-CO"/>
        </w:rPr>
        <w:fldChar w:fldCharType="end"/>
      </w:r>
      <w:r w:rsidR="0056651D">
        <w:rPr>
          <w:lang w:val="es-CO"/>
        </w:rPr>
        <w:t xml:space="preserve">, </w:t>
      </w:r>
      <w:r w:rsidR="0074684F">
        <w:rPr>
          <w:lang w:val="es-CO"/>
        </w:rPr>
        <w:fldChar w:fldCharType="begin"/>
      </w:r>
      <w:r w:rsidR="0056651D">
        <w:rPr>
          <w:lang w:val="es-CO"/>
        </w:rPr>
        <w:instrText xml:space="preserve"> REF _Ref257384090 \r \h </w:instrText>
      </w:r>
      <w:r w:rsidR="0074684F">
        <w:rPr>
          <w:lang w:val="es-CO"/>
        </w:rPr>
      </w:r>
      <w:r w:rsidR="0074684F">
        <w:rPr>
          <w:lang w:val="es-CO"/>
        </w:rPr>
        <w:fldChar w:fldCharType="separate"/>
      </w:r>
      <w:r w:rsidR="0056651D">
        <w:rPr>
          <w:lang w:val="es-CO"/>
        </w:rPr>
        <w:t>[6]</w:t>
      </w:r>
      <w:r w:rsidR="0074684F">
        <w:rPr>
          <w:lang w:val="es-CO"/>
        </w:rPr>
        <w:fldChar w:fldCharType="end"/>
      </w:r>
      <w:r w:rsidR="00184816">
        <w:rPr>
          <w:lang w:val="es-CO"/>
        </w:rPr>
        <w:t>,</w:t>
      </w:r>
      <w:r w:rsidR="0074684F">
        <w:rPr>
          <w:lang w:val="es-CO"/>
        </w:rPr>
        <w:fldChar w:fldCharType="begin"/>
      </w:r>
      <w:r w:rsidR="00184816">
        <w:rPr>
          <w:lang w:val="es-CO"/>
        </w:rPr>
        <w:instrText xml:space="preserve"> REF _Ref257384332 \r \h </w:instrText>
      </w:r>
      <w:r w:rsidR="0074684F">
        <w:rPr>
          <w:lang w:val="es-CO"/>
        </w:rPr>
      </w:r>
      <w:r w:rsidR="0074684F">
        <w:rPr>
          <w:lang w:val="es-CO"/>
        </w:rPr>
        <w:fldChar w:fldCharType="separate"/>
      </w:r>
      <w:r w:rsidR="00184816">
        <w:rPr>
          <w:lang w:val="es-CO"/>
        </w:rPr>
        <w:t>[7]</w:t>
      </w:r>
      <w:r w:rsidR="0074684F">
        <w:rPr>
          <w:lang w:val="es-CO"/>
        </w:rPr>
        <w:fldChar w:fldCharType="end"/>
      </w:r>
      <w:r w:rsidR="0056651D">
        <w:rPr>
          <w:lang w:val="es-CO"/>
        </w:rPr>
        <w:t>.</w:t>
      </w:r>
    </w:p>
    <w:p w:rsidR="00997905" w:rsidRDefault="00997905" w:rsidP="00997905">
      <w:pPr>
        <w:pStyle w:val="Default"/>
      </w:pPr>
    </w:p>
    <w:p w:rsidR="00997905" w:rsidRPr="00981500" w:rsidRDefault="00997905" w:rsidP="00997905">
      <w:pPr>
        <w:rPr>
          <w:rFonts w:ascii="Univers Extended" w:hAnsi="Univers Extended" w:cs="Univers Extended"/>
          <w:sz w:val="23"/>
          <w:szCs w:val="23"/>
          <w:lang w:val="es-ES"/>
        </w:rPr>
      </w:pPr>
    </w:p>
    <w:p w:rsidR="00997905" w:rsidRPr="00981500" w:rsidRDefault="00997905" w:rsidP="00997905">
      <w:pPr>
        <w:rPr>
          <w:rFonts w:ascii="Arial" w:hAnsi="Arial" w:cs="Arial"/>
          <w:b/>
          <w:bCs/>
          <w:sz w:val="24"/>
          <w:szCs w:val="24"/>
          <w:highlight w:val="red"/>
          <w:lang w:val="es-ES"/>
        </w:rPr>
      </w:pPr>
    </w:p>
    <w:p w:rsidR="00997905" w:rsidRPr="00981500" w:rsidRDefault="00997905" w:rsidP="00997905">
      <w:pPr>
        <w:rPr>
          <w:rFonts w:ascii="Arial" w:hAnsi="Arial" w:cs="Arial"/>
          <w:b/>
          <w:bCs/>
          <w:sz w:val="52"/>
          <w:szCs w:val="52"/>
          <w:highlight w:val="red"/>
          <w:lang w:val="es-ES"/>
        </w:rPr>
      </w:pPr>
    </w:p>
    <w:p w:rsidR="00997905" w:rsidRPr="00981500" w:rsidRDefault="00997905" w:rsidP="00997905">
      <w:pPr>
        <w:rPr>
          <w:rFonts w:ascii="Arial" w:hAnsi="Arial" w:cs="Arial"/>
          <w:b/>
          <w:bCs/>
          <w:sz w:val="24"/>
          <w:szCs w:val="24"/>
          <w:lang w:val="es-ES"/>
        </w:rPr>
      </w:pPr>
    </w:p>
    <w:p w:rsidR="00997905" w:rsidRPr="00981500" w:rsidRDefault="00997905" w:rsidP="00997905">
      <w:pPr>
        <w:outlineLvl w:val="0"/>
        <w:rPr>
          <w:sz w:val="40"/>
          <w:szCs w:val="40"/>
          <w:lang w:val="es-ES"/>
        </w:rPr>
      </w:pPr>
    </w:p>
    <w:p w:rsidR="001E36F7" w:rsidRDefault="00177B2F" w:rsidP="00177B2F">
      <w:pPr>
        <w:pStyle w:val="Ttulo3"/>
      </w:pPr>
      <w:bookmarkStart w:id="134" w:name="_Toc257749437"/>
      <w:r>
        <w:lastRenderedPageBreak/>
        <w:t>2.2.2. Clasificación De Los Requerimientos</w:t>
      </w:r>
      <w:bookmarkEnd w:id="133"/>
      <w:bookmarkEnd w:id="134"/>
    </w:p>
    <w:p w:rsidR="00041847" w:rsidRDefault="00041847" w:rsidP="00041847">
      <w:r>
        <w:t>Esta sección describe las categorías básicas y especificas que se manejaran en la documentación de los requerimientos, así como los criterios de priorización de los mismos.</w:t>
      </w:r>
    </w:p>
    <w:p w:rsidR="00041847" w:rsidRDefault="00041847" w:rsidP="00041847">
      <w:r w:rsidRPr="00B3543A">
        <w:t xml:space="preserve">Para realizar la clasificación de los requerimientos tuvimos en cuenta la pirámide de requerimientos, la cual  a partir de  </w:t>
      </w:r>
      <w:r w:rsidR="00241130">
        <w:t>las necesidades primarias del cliente</w:t>
      </w:r>
      <w:r w:rsidRPr="00B3543A">
        <w:t xml:space="preserve">  permite dividir los requerimientos en diferentes  tipos</w:t>
      </w:r>
      <w:r w:rsidR="00241130">
        <w:t xml:space="preserve"> así</w:t>
      </w:r>
      <w:r w:rsidRPr="00B3543A">
        <w:t>:</w:t>
      </w:r>
    </w:p>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Pr="00B3543A" w:rsidRDefault="001D360A" w:rsidP="00041847"/>
    <w:p w:rsidR="001D360A" w:rsidRDefault="001D360A" w:rsidP="00041847">
      <w:pPr>
        <w:sectPr w:rsidR="001D360A">
          <w:pgSz w:w="12240" w:h="15840" w:code="1"/>
          <w:pgMar w:top="1701" w:right="1701" w:bottom="1418" w:left="1985" w:header="862" w:footer="862" w:gutter="0"/>
          <w:cols w:space="720"/>
          <w:docGrid w:linePitch="299"/>
        </w:sectPr>
      </w:pPr>
    </w:p>
    <w:p w:rsidR="001D360A" w:rsidRDefault="001D360A" w:rsidP="00241130">
      <w:pPr>
        <w:jc w:val="center"/>
      </w:pPr>
      <w:r>
        <w:rPr>
          <w:noProof/>
          <w:lang w:val="es-CO" w:eastAsia="es-CO" w:bidi="ar-SA"/>
        </w:rPr>
        <w:lastRenderedPageBreak/>
        <w:drawing>
          <wp:inline distT="0" distB="0" distL="0" distR="0">
            <wp:extent cx="10110602" cy="5382382"/>
            <wp:effectExtent l="19050" t="0" r="4948" b="0"/>
            <wp:docPr id="17" name="Imagen 2" descr="C:\Users\Willie\Documents\PUJ\7mo\Ingenieria de software\DiagramasSRS\ClasificacionRe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ClasificacionReqs.png"/>
                    <pic:cNvPicPr>
                      <a:picLocks noChangeAspect="1" noChangeArrowheads="1"/>
                    </pic:cNvPicPr>
                  </pic:nvPicPr>
                  <pic:blipFill>
                    <a:blip r:embed="rId40" cstate="print"/>
                    <a:srcRect/>
                    <a:stretch>
                      <a:fillRect/>
                    </a:stretch>
                  </pic:blipFill>
                  <pic:spPr bwMode="auto">
                    <a:xfrm>
                      <a:off x="0" y="0"/>
                      <a:ext cx="10124419" cy="5389737"/>
                    </a:xfrm>
                    <a:prstGeom prst="rect">
                      <a:avLst/>
                    </a:prstGeom>
                    <a:noFill/>
                    <a:ln w="9525">
                      <a:noFill/>
                      <a:miter lim="800000"/>
                      <a:headEnd/>
                      <a:tailEnd/>
                    </a:ln>
                  </pic:spPr>
                </pic:pic>
              </a:graphicData>
            </a:graphic>
          </wp:inline>
        </w:drawing>
      </w:r>
    </w:p>
    <w:p w:rsidR="001D360A" w:rsidRPr="00CC0803" w:rsidRDefault="001D360A" w:rsidP="00C95957">
      <w:pPr>
        <w:pStyle w:val="Sinespaciado"/>
        <w:outlineLvl w:val="0"/>
        <w:rPr>
          <w:lang w:val="es-CO"/>
        </w:rPr>
      </w:pPr>
      <w:bookmarkStart w:id="135" w:name="_Toc257324014"/>
      <w:bookmarkStart w:id="136" w:name="_Toc257388670"/>
      <w:bookmarkStart w:id="137" w:name="_Toc257749438"/>
      <w:r>
        <w:rPr>
          <w:lang w:val="es-CO"/>
        </w:rPr>
        <w:t xml:space="preserve">Ilustración X: Clasificación de requerimientos y relación de </w:t>
      </w:r>
      <w:commentRangeStart w:id="138"/>
      <w:r>
        <w:rPr>
          <w:lang w:val="es-CO"/>
        </w:rPr>
        <w:t>categorías</w:t>
      </w:r>
      <w:bookmarkEnd w:id="135"/>
      <w:bookmarkEnd w:id="136"/>
      <w:commentRangeEnd w:id="138"/>
      <w:r w:rsidR="00DD29D5">
        <w:rPr>
          <w:rStyle w:val="Refdecomentario"/>
          <w:b w:val="0"/>
          <w:i w:val="0"/>
          <w:color w:val="auto"/>
        </w:rPr>
        <w:commentReference w:id="138"/>
      </w:r>
      <w:bookmarkEnd w:id="137"/>
    </w:p>
    <w:p w:rsidR="001D360A" w:rsidRPr="001D360A" w:rsidRDefault="001D360A" w:rsidP="001D360A">
      <w:pPr>
        <w:jc w:val="center"/>
        <w:rPr>
          <w:lang w:val="es-CO"/>
        </w:rPr>
      </w:pPr>
    </w:p>
    <w:p w:rsidR="001D360A" w:rsidRDefault="001D360A" w:rsidP="001D360A"/>
    <w:p w:rsidR="001D360A" w:rsidRPr="001D360A" w:rsidRDefault="001D360A" w:rsidP="001D360A">
      <w:pPr>
        <w:sectPr w:rsidR="001D360A" w:rsidRPr="001D360A">
          <w:pgSz w:w="15840" w:h="12240" w:orient="landscape" w:code="1"/>
          <w:pgMar w:top="0" w:right="0" w:bottom="0" w:left="0" w:header="862" w:footer="862" w:gutter="0"/>
          <w:cols w:space="720"/>
          <w:docGrid w:linePitch="299"/>
        </w:sectPr>
      </w:pPr>
    </w:p>
    <w:p w:rsidR="00D00AEB" w:rsidRDefault="00D00AEB" w:rsidP="00041847">
      <w:r>
        <w:lastRenderedPageBreak/>
        <w:t xml:space="preserve">Alimnova® ha realizado una clasificación de requerimientos de acuerdo a los componentes más globales y al mismo tiempo más relevantes que la organización considera para la implementación del </w:t>
      </w:r>
      <w:commentRangeStart w:id="139"/>
      <w:r>
        <w:t>sistema</w:t>
      </w:r>
      <w:commentRangeEnd w:id="139"/>
      <w:r w:rsidR="00DD29D5">
        <w:rPr>
          <w:rStyle w:val="Refdecomentario"/>
        </w:rPr>
        <w:commentReference w:id="139"/>
      </w:r>
      <w:r>
        <w:t>.</w:t>
      </w:r>
    </w:p>
    <w:p w:rsidR="00FC744B" w:rsidRDefault="00D00AEB" w:rsidP="00FC744B">
      <w:pPr>
        <w:jc w:val="center"/>
      </w:pPr>
      <w:r>
        <w:rPr>
          <w:noProof/>
          <w:lang w:val="es-CO" w:eastAsia="es-CO" w:bidi="ar-SA"/>
        </w:rPr>
        <w:drawing>
          <wp:inline distT="0" distB="0" distL="0" distR="0">
            <wp:extent cx="5431790" cy="3168650"/>
            <wp:effectExtent l="76200" t="38100" r="73660" b="317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FC744B" w:rsidRPr="00CC0803" w:rsidRDefault="00FC744B" w:rsidP="00C95957">
      <w:pPr>
        <w:pStyle w:val="Sinespaciado"/>
        <w:outlineLvl w:val="0"/>
        <w:rPr>
          <w:lang w:val="es-CO"/>
        </w:rPr>
      </w:pPr>
      <w:bookmarkStart w:id="140" w:name="_Toc257388671"/>
      <w:bookmarkStart w:id="141" w:name="_Toc257749439"/>
      <w:r>
        <w:rPr>
          <w:lang w:val="es-CO"/>
        </w:rPr>
        <w:t xml:space="preserve">Ilustración X: </w:t>
      </w:r>
      <w:r w:rsidR="004F04F3">
        <w:rPr>
          <w:lang w:val="es-CO"/>
        </w:rPr>
        <w:t>Explicación categorías de requerimientos definidas por Alimnova®.</w:t>
      </w:r>
      <w:bookmarkEnd w:id="140"/>
      <w:bookmarkEnd w:id="141"/>
    </w:p>
    <w:p w:rsidR="00FC744B" w:rsidRDefault="00FC744B" w:rsidP="004F04F3">
      <w:pPr>
        <w:rPr>
          <w:lang w:val="es-CO"/>
        </w:rPr>
      </w:pPr>
    </w:p>
    <w:p w:rsidR="004F04F3" w:rsidRPr="00FC744B" w:rsidRDefault="004F04F3" w:rsidP="004F04F3">
      <w:pPr>
        <w:rPr>
          <w:lang w:val="es-CO"/>
        </w:rPr>
      </w:pPr>
      <w:r>
        <w:rPr>
          <w:lang w:val="es-CO"/>
        </w:rPr>
        <w:t xml:space="preserve">Esta clasificación a su vez se puede ver mapeada en la </w:t>
      </w:r>
      <w:commentRangeStart w:id="142"/>
      <w:r>
        <w:rPr>
          <w:lang w:val="es-CO"/>
        </w:rPr>
        <w:t xml:space="preserve">pirámide de requerimientos </w:t>
      </w:r>
      <w:commentRangeEnd w:id="142"/>
      <w:r w:rsidR="00DD29D5">
        <w:rPr>
          <w:rStyle w:val="Refdecomentario"/>
        </w:rPr>
        <w:commentReference w:id="142"/>
      </w:r>
      <w:r>
        <w:rPr>
          <w:lang w:val="es-CO"/>
        </w:rPr>
        <w:t>la cual nos brinda un primer vistazo de la trazabilidad:</w:t>
      </w:r>
    </w:p>
    <w:p w:rsidR="00041847" w:rsidRPr="00B3543A" w:rsidRDefault="00041847" w:rsidP="00041847">
      <w:r w:rsidRPr="00B3543A">
        <w:rPr>
          <w:noProof/>
          <w:lang w:val="es-CO" w:eastAsia="es-CO" w:bidi="ar-SA"/>
        </w:rPr>
        <w:lastRenderedPageBreak/>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64480D" w:rsidRPr="00CC0803" w:rsidRDefault="0064480D" w:rsidP="00C95957">
      <w:pPr>
        <w:pStyle w:val="Sinespaciado"/>
        <w:outlineLvl w:val="0"/>
        <w:rPr>
          <w:lang w:val="es-CO"/>
        </w:rPr>
      </w:pPr>
      <w:bookmarkStart w:id="143" w:name="_Toc257388672"/>
      <w:bookmarkStart w:id="144" w:name="_Toc257749440"/>
      <w:r>
        <w:rPr>
          <w:lang w:val="es-CO"/>
        </w:rPr>
        <w:t xml:space="preserve">Ilustración X: Explicación categorías de la pirámide de </w:t>
      </w:r>
      <w:commentRangeStart w:id="145"/>
      <w:r>
        <w:rPr>
          <w:lang w:val="es-CO"/>
        </w:rPr>
        <w:t>requerimientos</w:t>
      </w:r>
      <w:commentRangeEnd w:id="145"/>
      <w:r w:rsidR="00DD29D5">
        <w:rPr>
          <w:rStyle w:val="Refdecomentario"/>
          <w:b w:val="0"/>
          <w:i w:val="0"/>
          <w:color w:val="auto"/>
        </w:rPr>
        <w:commentReference w:id="145"/>
      </w:r>
      <w:r>
        <w:rPr>
          <w:lang w:val="es-CO"/>
        </w:rPr>
        <w:t>.</w:t>
      </w:r>
      <w:bookmarkEnd w:id="143"/>
      <w:bookmarkEnd w:id="144"/>
    </w:p>
    <w:p w:rsidR="00041847" w:rsidRPr="0064480D" w:rsidRDefault="00184816" w:rsidP="00041847">
      <w:pPr>
        <w:rPr>
          <w:lang w:val="es-CO"/>
        </w:rPr>
      </w:pPr>
      <w:r>
        <w:rPr>
          <w:lang w:val="es-CO"/>
        </w:rPr>
        <w:t xml:space="preserve">Consultas: </w:t>
      </w:r>
      <w:r w:rsidR="0074684F">
        <w:rPr>
          <w:lang w:val="es-CO"/>
        </w:rPr>
        <w:fldChar w:fldCharType="begin"/>
      </w:r>
      <w:r>
        <w:rPr>
          <w:lang w:val="es-CO"/>
        </w:rPr>
        <w:instrText xml:space="preserve"> REF _Ref257384321 \r \h </w:instrText>
      </w:r>
      <w:r w:rsidR="0074684F">
        <w:rPr>
          <w:lang w:val="es-CO"/>
        </w:rPr>
      </w:r>
      <w:r w:rsidR="0074684F">
        <w:rPr>
          <w:lang w:val="es-CO"/>
        </w:rPr>
        <w:fldChar w:fldCharType="separate"/>
      </w:r>
      <w:r>
        <w:rPr>
          <w:lang w:val="es-CO"/>
        </w:rPr>
        <w:t>[8]</w:t>
      </w:r>
      <w:r w:rsidR="0074684F">
        <w:rPr>
          <w:lang w:val="es-CO"/>
        </w:rPr>
        <w:fldChar w:fldCharType="end"/>
      </w:r>
      <w:r w:rsidR="00BA37B5">
        <w:rPr>
          <w:lang w:val="es-CO"/>
        </w:rPr>
        <w:t xml:space="preserve">, </w:t>
      </w:r>
      <w:r w:rsidR="0074684F">
        <w:rPr>
          <w:lang w:val="es-CO"/>
        </w:rPr>
        <w:fldChar w:fldCharType="begin"/>
      </w:r>
      <w:r w:rsidR="00BA37B5">
        <w:rPr>
          <w:lang w:val="es-CO"/>
        </w:rPr>
        <w:instrText xml:space="preserve"> REF _Ref257385980 \r \h </w:instrText>
      </w:r>
      <w:r w:rsidR="0074684F">
        <w:rPr>
          <w:lang w:val="es-CO"/>
        </w:rPr>
      </w:r>
      <w:r w:rsidR="0074684F">
        <w:rPr>
          <w:lang w:val="es-CO"/>
        </w:rPr>
        <w:fldChar w:fldCharType="separate"/>
      </w:r>
      <w:r w:rsidR="00BA37B5">
        <w:rPr>
          <w:lang w:val="es-CO"/>
        </w:rPr>
        <w:t>[9]</w:t>
      </w:r>
      <w:r w:rsidR="0074684F">
        <w:rPr>
          <w:lang w:val="es-CO"/>
        </w:rPr>
        <w:fldChar w:fldCharType="end"/>
      </w:r>
      <w:r w:rsidR="00BA37B5">
        <w:rPr>
          <w:lang w:val="es-CO"/>
        </w:rPr>
        <w:t>.</w:t>
      </w:r>
    </w:p>
    <w:p w:rsidR="00041847" w:rsidRPr="00B3543A" w:rsidRDefault="00041847" w:rsidP="00041847"/>
    <w:p w:rsidR="00041847" w:rsidRPr="00B3543A" w:rsidRDefault="00041847" w:rsidP="00041847">
      <w:r w:rsidRPr="00B3543A">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51"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64480D" w:rsidRPr="00CC0803" w:rsidRDefault="0064480D" w:rsidP="00C95957">
      <w:pPr>
        <w:pStyle w:val="Sinespaciado"/>
        <w:outlineLvl w:val="0"/>
        <w:rPr>
          <w:lang w:val="es-CO"/>
        </w:rPr>
      </w:pPr>
      <w:bookmarkStart w:id="146" w:name="_Toc257388673"/>
      <w:bookmarkStart w:id="147" w:name="_Toc257749441"/>
      <w:r>
        <w:rPr>
          <w:lang w:val="es-CO"/>
        </w:rPr>
        <w:t xml:space="preserve">Ilustración X: Pirámide de </w:t>
      </w:r>
      <w:commentRangeStart w:id="148"/>
      <w:r>
        <w:rPr>
          <w:lang w:val="es-CO"/>
        </w:rPr>
        <w:t>requerimientos</w:t>
      </w:r>
      <w:commentRangeEnd w:id="148"/>
      <w:r w:rsidR="00DD29D5">
        <w:rPr>
          <w:rStyle w:val="Refdecomentario"/>
          <w:b w:val="0"/>
          <w:i w:val="0"/>
          <w:color w:val="auto"/>
        </w:rPr>
        <w:commentReference w:id="148"/>
      </w:r>
      <w:r>
        <w:rPr>
          <w:lang w:val="es-CO"/>
        </w:rPr>
        <w:t>.</w:t>
      </w:r>
      <w:bookmarkEnd w:id="146"/>
      <w:bookmarkEnd w:id="147"/>
    </w:p>
    <w:p w:rsidR="00041847" w:rsidRPr="0064480D" w:rsidRDefault="00041847" w:rsidP="00041847">
      <w:pPr>
        <w:rPr>
          <w:highlight w:val="red"/>
          <w:lang w:val="es-CO"/>
        </w:rPr>
      </w:pPr>
      <w:commentRangeStart w:id="149"/>
    </w:p>
    <w:p w:rsidR="00041847" w:rsidRPr="00B3543A" w:rsidRDefault="00D345DA" w:rsidP="00041847">
      <w:r>
        <w:t xml:space="preserve">Consultas: </w:t>
      </w:r>
      <w:r w:rsidR="0074684F">
        <w:fldChar w:fldCharType="begin"/>
      </w:r>
      <w:r>
        <w:instrText xml:space="preserve"> REF _Ref257386020 \r \h </w:instrText>
      </w:r>
      <w:r w:rsidR="0074684F">
        <w:fldChar w:fldCharType="separate"/>
      </w:r>
      <w:r>
        <w:t>[10]</w:t>
      </w:r>
      <w:r w:rsidR="0074684F">
        <w:fldChar w:fldCharType="end"/>
      </w:r>
      <w:r>
        <w:t>.</w:t>
      </w:r>
    </w:p>
    <w:commentRangeEnd w:id="149"/>
    <w:p w:rsidR="00041847" w:rsidRPr="00B3543A" w:rsidRDefault="00DD29D5" w:rsidP="00041847">
      <w:r>
        <w:rPr>
          <w:rStyle w:val="Refdecomentario"/>
        </w:rPr>
        <w:commentReference w:id="149"/>
      </w:r>
      <w:r w:rsidR="00041847" w:rsidRPr="00B3543A">
        <w:t xml:space="preserve">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así como </w:t>
      </w:r>
      <w:r w:rsidR="004F04F3">
        <w:t>su responsable, permitiendo</w:t>
      </w:r>
      <w:r w:rsidR="00041847" w:rsidRPr="00B3543A">
        <w:t xml:space="preserve"> realizar el diseño  y posterior</w:t>
      </w:r>
      <w:r w:rsidR="004F04F3">
        <w:t>mente</w:t>
      </w:r>
      <w:r w:rsidR="00E81648">
        <w:t xml:space="preserve"> </w:t>
      </w:r>
      <w:r w:rsidR="004F04F3">
        <w:t>una implementación consistente.</w:t>
      </w:r>
    </w:p>
    <w:p w:rsidR="00041847" w:rsidRPr="00B3543A" w:rsidRDefault="00041847" w:rsidP="00041847">
      <w:r w:rsidRPr="00B3543A">
        <w:t>Otro aspecto importante de esta clasificación es que permite relacionar los casos de uso  de una forma clara y concisa, facilitando de esta forma la identificación de casos de uso que faltan</w:t>
      </w:r>
      <w:r w:rsidR="0064480D">
        <w:t>tes</w:t>
      </w:r>
      <w:r w:rsidR="00E81648">
        <w:t xml:space="preserve"> </w:t>
      </w:r>
      <w:r w:rsidR="0064480D">
        <w:t>y</w:t>
      </w:r>
      <w:r w:rsidR="00E81648">
        <w:t xml:space="preserve"> </w:t>
      </w:r>
      <w:r w:rsidR="0064480D">
        <w:t>sobrantes</w:t>
      </w:r>
      <w:r w:rsidRPr="00B3543A">
        <w:t xml:space="preserve"> acorde a las necesidades y características </w:t>
      </w:r>
      <w:r w:rsidR="0064480D">
        <w:t xml:space="preserve">de </w:t>
      </w:r>
      <w:r w:rsidRPr="00B3543A">
        <w:t>T-Monopoly, lo cual finalmente se traduce en requerimientos necesarios para el desarrollo de la aplicación.</w:t>
      </w:r>
    </w:p>
    <w:p w:rsidR="00041847" w:rsidRPr="00D345DA" w:rsidRDefault="00041847" w:rsidP="00041847">
      <w:pPr>
        <w:rPr>
          <w:lang w:val="es-CO"/>
        </w:rPr>
      </w:pPr>
      <w:r w:rsidRPr="00B3543A">
        <w:t>Para realizar la clasificación tuvimos en cuenta los aspecto que muestra la pirámide, teniendo en cuenta que en las necesidades del cliente están las mismas restricciones planteadas por el cliente, Miguel Torres</w:t>
      </w:r>
      <w:r w:rsidR="0064480D">
        <w:t>,</w:t>
      </w:r>
      <w:r w:rsidRPr="00B3543A">
        <w:t xml:space="preserve"> las cuales son: Interfaz gráfica fuerte, Persistencia y Arquitectura Cliente / Servidor</w:t>
      </w:r>
      <w:r w:rsidR="00D345DA">
        <w:t xml:space="preserve"> </w:t>
      </w:r>
      <w:r w:rsidR="0074684F">
        <w:fldChar w:fldCharType="begin"/>
      </w:r>
      <w:r w:rsidR="00D345DA">
        <w:instrText xml:space="preserve"> REF _Ref257385980 \r \h </w:instrText>
      </w:r>
      <w:r w:rsidR="0074684F">
        <w:fldChar w:fldCharType="separate"/>
      </w:r>
      <w:r w:rsidR="00D345DA">
        <w:t>[9]</w:t>
      </w:r>
      <w:r w:rsidR="0074684F">
        <w:fldChar w:fldCharType="end"/>
      </w:r>
      <w:r w:rsidR="00D345DA">
        <w:t xml:space="preserve">, </w:t>
      </w:r>
      <w:r w:rsidR="0074684F">
        <w:fldChar w:fldCharType="begin"/>
      </w:r>
      <w:r w:rsidR="00D345DA">
        <w:instrText xml:space="preserve"> REF _Ref257386099 \r \h </w:instrText>
      </w:r>
      <w:r w:rsidR="0074684F">
        <w:fldChar w:fldCharType="separate"/>
      </w:r>
      <w:r w:rsidR="00D345DA">
        <w:t>[11]</w:t>
      </w:r>
      <w:r w:rsidR="0074684F">
        <w:fldChar w:fldCharType="end"/>
      </w:r>
      <w:r w:rsidR="00D345DA">
        <w:t xml:space="preserve">, </w:t>
      </w:r>
      <w:r w:rsidRPr="00B3543A">
        <w:t xml:space="preserve">. </w:t>
      </w:r>
    </w:p>
    <w:p w:rsidR="00041847" w:rsidRPr="00D345DA" w:rsidRDefault="00041847" w:rsidP="00041847">
      <w:pPr>
        <w:rPr>
          <w:lang w:val="es-CO"/>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r w:rsidRPr="00B3543A">
        <w:t xml:space="preserve">Luego de tener las características </w:t>
      </w:r>
      <w:r w:rsidR="0064480D">
        <w:t>requeridas por el juego</w:t>
      </w:r>
      <w:r w:rsidRPr="00B3543A">
        <w:t xml:space="preserve">  podremos identificar los c</w:t>
      </w:r>
      <w:r w:rsidR="0064480D">
        <w:t>asos de uso asociados a cada una</w:t>
      </w:r>
      <w:r w:rsidRPr="00B3543A">
        <w:t>,</w:t>
      </w:r>
      <w:r w:rsidR="0064480D">
        <w:t xml:space="preserve"> los cuales</w:t>
      </w:r>
      <w:r w:rsidR="00E81648">
        <w:t xml:space="preserve"> </w:t>
      </w:r>
      <w:r w:rsidR="0064480D">
        <w:t>contribuirán</w:t>
      </w:r>
      <w:r w:rsidRPr="00B3543A">
        <w:t xml:space="preserve"> a asegurar el buen funcionamiento del mismo. </w:t>
      </w:r>
    </w:p>
    <w:p w:rsidR="0064480D"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64480D" w:rsidRDefault="00041847" w:rsidP="00041847">
      <w:r>
        <w:rPr>
          <w:noProof/>
          <w:lang w:val="es-CO" w:eastAsia="es-CO" w:bidi="ar-SA"/>
        </w:rPr>
        <w:t xml:space="preserve">Acorde a lo antes expuesto </w:t>
      </w:r>
      <w:r w:rsidR="0064480D">
        <w:rPr>
          <w:noProof/>
          <w:lang w:val="es-CO" w:eastAsia="es-CO" w:bidi="ar-SA"/>
        </w:rPr>
        <w:t xml:space="preserve">una primera aproximacion de </w:t>
      </w:r>
      <w:r>
        <w:rPr>
          <w:noProof/>
          <w:lang w:val="es-CO" w:eastAsia="es-CO" w:bidi="ar-SA"/>
        </w:rPr>
        <w:t>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lastRenderedPageBreak/>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52"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64480D" w:rsidRPr="00CC0803" w:rsidRDefault="0064480D" w:rsidP="00C95957">
      <w:pPr>
        <w:pStyle w:val="Sinespaciado"/>
        <w:outlineLvl w:val="0"/>
        <w:rPr>
          <w:lang w:val="es-CO"/>
        </w:rPr>
      </w:pPr>
      <w:bookmarkStart w:id="150" w:name="_Toc257388674"/>
      <w:bookmarkStart w:id="151" w:name="_Toc257749442"/>
      <w:r>
        <w:rPr>
          <w:lang w:val="es-CO"/>
        </w:rPr>
        <w:t xml:space="preserve">Ilustración X: Primera aproximación de la clasificación de </w:t>
      </w:r>
      <w:commentRangeStart w:id="152"/>
      <w:r>
        <w:rPr>
          <w:lang w:val="es-CO"/>
        </w:rPr>
        <w:t>requerimientos</w:t>
      </w:r>
      <w:commentRangeEnd w:id="152"/>
      <w:r w:rsidR="00DD29D5">
        <w:rPr>
          <w:rStyle w:val="Refdecomentario"/>
          <w:b w:val="0"/>
          <w:i w:val="0"/>
          <w:color w:val="auto"/>
        </w:rPr>
        <w:commentReference w:id="152"/>
      </w:r>
      <w:r>
        <w:rPr>
          <w:lang w:val="es-CO"/>
        </w:rPr>
        <w:t>.</w:t>
      </w:r>
      <w:bookmarkEnd w:id="150"/>
      <w:bookmarkEnd w:id="151"/>
    </w:p>
    <w:p w:rsidR="00041847" w:rsidRPr="0064480D" w:rsidRDefault="00041847" w:rsidP="00041847">
      <w:pPr>
        <w:rPr>
          <w:lang w:val="es-CO"/>
        </w:rPr>
      </w:pPr>
    </w:p>
    <w:p w:rsidR="00177B2F" w:rsidRDefault="00177B2F" w:rsidP="00177B2F">
      <w:pPr>
        <w:pStyle w:val="Ttulo3"/>
      </w:pPr>
      <w:bookmarkStart w:id="153" w:name="_Toc256726456"/>
      <w:bookmarkStart w:id="154" w:name="_Toc257749443"/>
      <w:r>
        <w:t xml:space="preserve">2.2.3 Modelo </w:t>
      </w:r>
      <w:commentRangeStart w:id="155"/>
      <w:r>
        <w:t>Conceptual</w:t>
      </w:r>
      <w:bookmarkEnd w:id="153"/>
      <w:commentRangeEnd w:id="155"/>
      <w:r w:rsidR="00C22773">
        <w:rPr>
          <w:rStyle w:val="Refdecomentario"/>
          <w:b w:val="0"/>
          <w:iCs w:val="0"/>
          <w:smallCaps w:val="0"/>
          <w:color w:val="auto"/>
          <w:spacing w:val="0"/>
        </w:rPr>
        <w:commentReference w:id="155"/>
      </w:r>
      <w:bookmarkEnd w:id="154"/>
    </w:p>
    <w:p w:rsidR="00177B2F" w:rsidRDefault="00554A42" w:rsidP="00177B2F">
      <w:r>
        <w:t>Con el fin de tener una visión global del hito de requerimientos del proyecto se ha optado por desarrollar un modelo conceptual de este. En este modelo se presentan las relaciones identificadas a partir del entendimiento del problema, utilizando los factores mas r</w:t>
      </w:r>
      <w:r w:rsidR="00E81648">
        <w:t>elevantes que intervienen como S</w:t>
      </w:r>
      <w:r>
        <w:t>takeholders, tareas a realizar y la jerarquía de requerimientos a desarrollar.</w:t>
      </w:r>
    </w:p>
    <w:p w:rsidR="00F253BA" w:rsidRDefault="00F253BA" w:rsidP="00726958">
      <w:pPr>
        <w:jc w:val="center"/>
        <w:sectPr w:rsidR="00F253BA">
          <w:pgSz w:w="12240" w:h="15840" w:code="1"/>
          <w:pgMar w:top="1701" w:right="1701" w:bottom="1418" w:left="1985" w:header="862" w:footer="862" w:gutter="0"/>
          <w:cols w:space="720"/>
          <w:docGrid w:linePitch="299"/>
        </w:sectPr>
      </w:pPr>
    </w:p>
    <w:p w:rsidR="00726958" w:rsidRDefault="00726958" w:rsidP="00726958">
      <w:pPr>
        <w:jc w:val="center"/>
      </w:pPr>
      <w:r>
        <w:rPr>
          <w:noProof/>
          <w:lang w:val="es-CO" w:eastAsia="es-CO" w:bidi="ar-SA"/>
        </w:rPr>
        <w:lastRenderedPageBreak/>
        <w:drawing>
          <wp:inline distT="0" distB="0" distL="0" distR="0">
            <wp:extent cx="9540586" cy="5787560"/>
            <wp:effectExtent l="19050" t="0" r="3464" b="0"/>
            <wp:docPr id="7" name="Imagen 2" descr="C:\Users\Willie\Documents\PUJ\7mo\Ingenieria de software\DiagramasSR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Diagrama1.png"/>
                    <pic:cNvPicPr>
                      <a:picLocks noChangeAspect="1" noChangeArrowheads="1"/>
                    </pic:cNvPicPr>
                  </pic:nvPicPr>
                  <pic:blipFill>
                    <a:blip r:embed="rId53" cstate="print"/>
                    <a:srcRect/>
                    <a:stretch>
                      <a:fillRect/>
                    </a:stretch>
                  </pic:blipFill>
                  <pic:spPr bwMode="auto">
                    <a:xfrm>
                      <a:off x="0" y="0"/>
                      <a:ext cx="9540586" cy="5787560"/>
                    </a:xfrm>
                    <a:prstGeom prst="rect">
                      <a:avLst/>
                    </a:prstGeom>
                    <a:noFill/>
                    <a:ln w="9525">
                      <a:noFill/>
                      <a:miter lim="800000"/>
                      <a:headEnd/>
                      <a:tailEnd/>
                    </a:ln>
                  </pic:spPr>
                </pic:pic>
              </a:graphicData>
            </a:graphic>
          </wp:inline>
        </w:drawing>
      </w:r>
    </w:p>
    <w:p w:rsidR="00F253BA" w:rsidRPr="001B64C3" w:rsidRDefault="00F253BA" w:rsidP="001B64C3">
      <w:pPr>
        <w:pStyle w:val="Sinespaciado"/>
        <w:outlineLvl w:val="0"/>
        <w:rPr>
          <w:lang w:val="es-CO"/>
        </w:rPr>
        <w:sectPr w:rsidR="00F253BA" w:rsidRPr="001B64C3">
          <w:pgSz w:w="15840" w:h="12240" w:orient="landscape" w:code="1"/>
          <w:pgMar w:top="0" w:right="0" w:bottom="0" w:left="0" w:header="862" w:footer="862" w:gutter="0"/>
          <w:cols w:space="720"/>
          <w:docGrid w:linePitch="299"/>
        </w:sectPr>
      </w:pPr>
      <w:bookmarkStart w:id="156" w:name="_Toc257388676"/>
      <w:bookmarkStart w:id="157" w:name="_Toc256726457"/>
      <w:bookmarkStart w:id="158" w:name="_Toc257749444"/>
      <w:r>
        <w:rPr>
          <w:lang w:val="es-CO"/>
        </w:rPr>
        <w:t>Ilustración X: Modelo conceptual para T-Monopoly.</w:t>
      </w:r>
      <w:bookmarkEnd w:id="156"/>
      <w:bookmarkEnd w:id="158"/>
    </w:p>
    <w:p w:rsidR="00781EBF" w:rsidRPr="00E70668" w:rsidRDefault="001B64C3" w:rsidP="00E70668">
      <w:r>
        <w:lastRenderedPageBreak/>
        <w:t xml:space="preserve">Consultas: </w:t>
      </w:r>
      <w:r w:rsidR="0074684F">
        <w:fldChar w:fldCharType="begin"/>
      </w:r>
      <w:r>
        <w:instrText xml:space="preserve"> REF _Ref257387403 \r \h </w:instrText>
      </w:r>
      <w:r w:rsidR="0074684F">
        <w:fldChar w:fldCharType="separate"/>
      </w:r>
      <w:r>
        <w:t>[19]</w:t>
      </w:r>
      <w:r w:rsidR="0074684F">
        <w:fldChar w:fldCharType="end"/>
      </w:r>
      <w:r>
        <w:t>.</w:t>
      </w:r>
      <w:bookmarkStart w:id="159" w:name="_Toc257324019"/>
      <w:bookmarkEnd w:id="157"/>
    </w:p>
    <w:p w:rsidR="000013C2" w:rsidRPr="00B3543A" w:rsidRDefault="00EC44E9" w:rsidP="00EC44E9">
      <w:pPr>
        <w:pStyle w:val="Ttulo3"/>
      </w:pPr>
      <w:bookmarkStart w:id="160" w:name="_Toc256726458"/>
      <w:bookmarkStart w:id="161" w:name="_Toc257749445"/>
      <w:bookmarkEnd w:id="159"/>
      <w:r>
        <w:t>2.2.</w:t>
      </w:r>
      <w:r w:rsidR="00E70668">
        <w:t>4</w:t>
      </w:r>
      <w:r>
        <w:t xml:space="preserve"> </w:t>
      </w:r>
      <w:r w:rsidR="001C78AB" w:rsidRPr="00B3543A">
        <w:t xml:space="preserve">Modelo Del </w:t>
      </w:r>
      <w:commentRangeStart w:id="162"/>
      <w:r w:rsidR="001C78AB" w:rsidRPr="00B3543A">
        <w:t>Dominio</w:t>
      </w:r>
      <w:bookmarkEnd w:id="119"/>
      <w:bookmarkEnd w:id="120"/>
      <w:bookmarkEnd w:id="160"/>
      <w:commentRangeEnd w:id="162"/>
      <w:r w:rsidR="00B53BA6">
        <w:rPr>
          <w:rStyle w:val="Refdecomentario"/>
          <w:b w:val="0"/>
          <w:iCs w:val="0"/>
          <w:smallCaps w:val="0"/>
          <w:color w:val="auto"/>
          <w:spacing w:val="0"/>
        </w:rPr>
        <w:commentReference w:id="162"/>
      </w:r>
      <w:bookmarkEnd w:id="161"/>
    </w:p>
    <w:p w:rsidR="00E81648" w:rsidRPr="002D333A" w:rsidRDefault="00E81648" w:rsidP="00E81648">
      <w:pPr>
        <w:ind w:left="-1134"/>
        <w:rPr>
          <w:b/>
        </w:rPr>
      </w:pPr>
      <w:bookmarkStart w:id="163" w:name="_Toc256726459"/>
      <w:r>
        <w:rPr>
          <w:b/>
          <w:noProof/>
          <w:lang w:val="es-CO" w:eastAsia="es-CO" w:bidi="ar-SA"/>
        </w:rPr>
        <w:drawing>
          <wp:inline distT="0" distB="0" distL="0" distR="0">
            <wp:extent cx="8219499" cy="5130140"/>
            <wp:effectExtent l="19050" t="0" r="0" b="0"/>
            <wp:docPr id="18" name="Picture 1" descr="C:\Users\Andrea\Desktop\ING_SOFT\SRS ENTREGA\Modelo Dominio\Domain Model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a\Desktop\ING_SOFT\SRS ENTREGA\Modelo Dominio\Domain Model_2.bmp"/>
                    <pic:cNvPicPr>
                      <a:picLocks noChangeAspect="1" noChangeArrowheads="1"/>
                    </pic:cNvPicPr>
                  </pic:nvPicPr>
                  <pic:blipFill>
                    <a:blip r:embed="rId54" cstate="print"/>
                    <a:srcRect/>
                    <a:stretch>
                      <a:fillRect/>
                    </a:stretch>
                  </pic:blipFill>
                  <pic:spPr bwMode="auto">
                    <a:xfrm>
                      <a:off x="0" y="0"/>
                      <a:ext cx="8221256" cy="5131237"/>
                    </a:xfrm>
                    <a:prstGeom prst="rect">
                      <a:avLst/>
                    </a:prstGeom>
                    <a:noFill/>
                    <a:ln w="9525">
                      <a:noFill/>
                      <a:miter lim="800000"/>
                      <a:headEnd/>
                      <a:tailEnd/>
                    </a:ln>
                  </pic:spPr>
                </pic:pic>
              </a:graphicData>
            </a:graphic>
          </wp:inline>
        </w:drawing>
      </w:r>
    </w:p>
    <w:p w:rsidR="00E81648" w:rsidRDefault="00E81648" w:rsidP="00E81648">
      <w:pPr>
        <w:rPr>
          <w:b/>
        </w:rPr>
      </w:pPr>
    </w:p>
    <w:p w:rsidR="00E81648" w:rsidRDefault="00E81648" w:rsidP="00E81648">
      <w:pPr>
        <w:outlineLvl w:val="0"/>
        <w:rPr>
          <w:b/>
        </w:rPr>
      </w:pPr>
      <w:bookmarkStart w:id="164" w:name="_Toc257749446"/>
      <w:r w:rsidRPr="002D333A">
        <w:rPr>
          <w:b/>
        </w:rPr>
        <w:t>USUARIO</w:t>
      </w:r>
      <w:bookmarkEnd w:id="164"/>
      <w:r w:rsidRPr="002D333A">
        <w:rPr>
          <w:b/>
        </w:rPr>
        <w:t xml:space="preserve"> </w:t>
      </w:r>
    </w:p>
    <w:p w:rsidR="00E81648" w:rsidRPr="0016404A" w:rsidRDefault="00E81648" w:rsidP="00E81648">
      <w:r>
        <w:t>Representa  la persona que  va a interactuar con el juego T-Monopoly, el cual puede ser:</w:t>
      </w:r>
    </w:p>
    <w:p w:rsidR="00E81648" w:rsidRPr="002D333A" w:rsidRDefault="00E81648" w:rsidP="00E81648">
      <w:pPr>
        <w:pStyle w:val="Prrafodelista"/>
        <w:numPr>
          <w:ilvl w:val="0"/>
          <w:numId w:val="48"/>
        </w:numPr>
        <w:rPr>
          <w:b/>
        </w:rPr>
      </w:pPr>
      <w:r w:rsidRPr="002D333A">
        <w:rPr>
          <w:b/>
        </w:rPr>
        <w:t>JUGADOR</w:t>
      </w:r>
      <w:r>
        <w:rPr>
          <w:b/>
        </w:rPr>
        <w:t xml:space="preserve">: </w:t>
      </w:r>
      <w:r>
        <w:t>Corresponde a la persona que se une a una partida creada</w:t>
      </w:r>
    </w:p>
    <w:p w:rsidR="00E81648" w:rsidRPr="002D333A" w:rsidRDefault="00E81648" w:rsidP="00E81648">
      <w:pPr>
        <w:pStyle w:val="Prrafodelista"/>
        <w:numPr>
          <w:ilvl w:val="0"/>
          <w:numId w:val="48"/>
        </w:numPr>
        <w:rPr>
          <w:b/>
        </w:rPr>
      </w:pPr>
      <w:r w:rsidRPr="002D333A">
        <w:rPr>
          <w:b/>
        </w:rPr>
        <w:t>ANFITRIÓN</w:t>
      </w:r>
      <w:r>
        <w:rPr>
          <w:b/>
        </w:rPr>
        <w:t xml:space="preserve">: </w:t>
      </w:r>
      <w:r>
        <w:t>Corresponde a la persona que crea la partida y accede primero al juego</w:t>
      </w:r>
    </w:p>
    <w:p w:rsidR="00E81648" w:rsidRDefault="00E81648" w:rsidP="00E81648">
      <w:pPr>
        <w:outlineLvl w:val="0"/>
        <w:rPr>
          <w:b/>
        </w:rPr>
      </w:pPr>
      <w:bookmarkStart w:id="165" w:name="_Toc257749447"/>
      <w:r>
        <w:rPr>
          <w:b/>
        </w:rPr>
        <w:t>CONEXIÓN</w:t>
      </w:r>
      <w:bookmarkEnd w:id="165"/>
    </w:p>
    <w:p w:rsidR="00E81648" w:rsidRPr="00DB6960" w:rsidRDefault="00E81648" w:rsidP="00E81648">
      <w:r w:rsidRPr="00DB6960">
        <w:lastRenderedPageBreak/>
        <w:t xml:space="preserve">Representa </w:t>
      </w:r>
      <w:r>
        <w:t>el proceso que realiza el servidor y el cliente, para permitir que el cliente (jugador- anfitrión) establezca una conexión  con el servidor.</w:t>
      </w:r>
    </w:p>
    <w:p w:rsidR="00E81648" w:rsidRDefault="00E81648" w:rsidP="00E81648">
      <w:pPr>
        <w:outlineLvl w:val="0"/>
        <w:rPr>
          <w:b/>
        </w:rPr>
      </w:pPr>
      <w:bookmarkStart w:id="166" w:name="_Toc257749448"/>
      <w:r>
        <w:rPr>
          <w:b/>
        </w:rPr>
        <w:t>PARTIDA</w:t>
      </w:r>
      <w:bookmarkEnd w:id="166"/>
      <w:r>
        <w:rPr>
          <w:b/>
        </w:rPr>
        <w:t xml:space="preserve"> </w:t>
      </w:r>
    </w:p>
    <w:p w:rsidR="00E81648" w:rsidRPr="00DB6960" w:rsidRDefault="00E81648" w:rsidP="00E81648">
      <w:pPr>
        <w:outlineLvl w:val="0"/>
      </w:pPr>
      <w:bookmarkStart w:id="167" w:name="_Toc257749449"/>
      <w:r>
        <w:t>Luego de tener una conexión, se puede iniciar la partida, que corresponde a  que el usuario escoja la ficha que desee, luego mostrar el tablero, las fichas, etc.</w:t>
      </w:r>
      <w:bookmarkEnd w:id="167"/>
      <w:r>
        <w:t xml:space="preserve"> </w:t>
      </w:r>
    </w:p>
    <w:p w:rsidR="00E81648" w:rsidRPr="002D333A" w:rsidRDefault="00E81648" w:rsidP="00E81648">
      <w:pPr>
        <w:pStyle w:val="Prrafodelista"/>
        <w:numPr>
          <w:ilvl w:val="0"/>
          <w:numId w:val="49"/>
        </w:numPr>
        <w:rPr>
          <w:b/>
        </w:rPr>
      </w:pPr>
      <w:r w:rsidRPr="002D333A">
        <w:rPr>
          <w:b/>
        </w:rPr>
        <w:t>TURNO</w:t>
      </w:r>
      <w:r>
        <w:rPr>
          <w:b/>
        </w:rPr>
        <w:t xml:space="preserve">: </w:t>
      </w:r>
      <w:r w:rsidRPr="00DB6960">
        <w:t xml:space="preserve">Representa </w:t>
      </w:r>
      <w:r>
        <w:t xml:space="preserve"> el momento que tiene el jugador para realizar un lanzamiento de dados y realizar diferentes actividades (compra, venta, negociación, etc)</w:t>
      </w:r>
    </w:p>
    <w:p w:rsidR="00E81648" w:rsidRDefault="00E81648" w:rsidP="00E81648">
      <w:pPr>
        <w:outlineLvl w:val="0"/>
        <w:rPr>
          <w:b/>
        </w:rPr>
      </w:pPr>
      <w:bookmarkStart w:id="168" w:name="_Toc257749450"/>
      <w:r>
        <w:rPr>
          <w:b/>
        </w:rPr>
        <w:t>PERFIL</w:t>
      </w:r>
      <w:bookmarkEnd w:id="168"/>
    </w:p>
    <w:p w:rsidR="00E81648" w:rsidRPr="00DB6960" w:rsidRDefault="00E81648" w:rsidP="00E81648">
      <w:pPr>
        <w:outlineLvl w:val="0"/>
      </w:pPr>
      <w:bookmarkStart w:id="169" w:name="_Toc257749451"/>
      <w:r>
        <w:t>Representa los datos ingresados por el jugador que son almacenados en el archivo para posteriores jugadas.</w:t>
      </w:r>
      <w:bookmarkEnd w:id="169"/>
    </w:p>
    <w:p w:rsidR="00E81648" w:rsidRDefault="00E81648" w:rsidP="00E81648">
      <w:pPr>
        <w:outlineLvl w:val="0"/>
        <w:rPr>
          <w:b/>
        </w:rPr>
      </w:pPr>
      <w:bookmarkStart w:id="170" w:name="_Toc257749452"/>
      <w:r>
        <w:rPr>
          <w:b/>
        </w:rPr>
        <w:t>JUEGOMONOPOLY</w:t>
      </w:r>
      <w:bookmarkEnd w:id="170"/>
    </w:p>
    <w:p w:rsidR="00E81648" w:rsidRPr="007A3984" w:rsidRDefault="00E81648" w:rsidP="00E81648">
      <w:pPr>
        <w:outlineLvl w:val="0"/>
      </w:pPr>
      <w:bookmarkStart w:id="171" w:name="_Toc257749453"/>
      <w:r>
        <w:t>Representa la lógica del juego de Monopoly, todo lo relacionado con reglas, componentes propios del juego, etc.</w:t>
      </w:r>
      <w:bookmarkEnd w:id="171"/>
    </w:p>
    <w:p w:rsidR="00E81648" w:rsidRDefault="00E81648" w:rsidP="00E81648">
      <w:pPr>
        <w:pStyle w:val="Prrafodelista"/>
        <w:numPr>
          <w:ilvl w:val="0"/>
          <w:numId w:val="49"/>
        </w:numPr>
        <w:rPr>
          <w:b/>
        </w:rPr>
      </w:pPr>
      <w:r>
        <w:rPr>
          <w:b/>
        </w:rPr>
        <w:t xml:space="preserve">TABLERO: </w:t>
      </w:r>
      <w:r w:rsidRPr="007A3984">
        <w:t>Representa el tablero</w:t>
      </w:r>
      <w:r>
        <w:t xml:space="preserve"> como tal , que se muestra en pantalla al jugador el cual tiene: </w:t>
      </w:r>
    </w:p>
    <w:p w:rsidR="00E81648" w:rsidRDefault="00E81648" w:rsidP="00E81648">
      <w:pPr>
        <w:pStyle w:val="Prrafodelista"/>
        <w:numPr>
          <w:ilvl w:val="1"/>
          <w:numId w:val="49"/>
        </w:numPr>
        <w:rPr>
          <w:b/>
        </w:rPr>
      </w:pPr>
      <w:r>
        <w:rPr>
          <w:b/>
        </w:rPr>
        <w:t>FICHA</w:t>
      </w:r>
      <w:r>
        <w:t>: Representa la ficha escogida por el jugador, para ser representado en el tablero de juego.</w:t>
      </w:r>
    </w:p>
    <w:p w:rsidR="00E81648" w:rsidRDefault="00E81648" w:rsidP="00E81648">
      <w:pPr>
        <w:pStyle w:val="Prrafodelista"/>
        <w:numPr>
          <w:ilvl w:val="1"/>
          <w:numId w:val="49"/>
        </w:numPr>
        <w:rPr>
          <w:b/>
        </w:rPr>
      </w:pPr>
      <w:r>
        <w:rPr>
          <w:b/>
        </w:rPr>
        <w:t xml:space="preserve">CASILLA: </w:t>
      </w:r>
      <w:r>
        <w:t>Representa las diferentes divisiones que tiene el tablero, en donde cada casilla tiene una propiedad asociada, una casilla de penitencia  ó un espacio para tarjetas especiales.</w:t>
      </w:r>
    </w:p>
    <w:p w:rsidR="00E81648" w:rsidRDefault="00E81648" w:rsidP="00E81648">
      <w:pPr>
        <w:pStyle w:val="Prrafodelista"/>
        <w:numPr>
          <w:ilvl w:val="0"/>
          <w:numId w:val="49"/>
        </w:numPr>
        <w:rPr>
          <w:b/>
        </w:rPr>
      </w:pPr>
      <w:r>
        <w:rPr>
          <w:b/>
        </w:rPr>
        <w:t xml:space="preserve">TARJETASESPECIALES: </w:t>
      </w:r>
      <w:r>
        <w:t>Corresponden a un componente del juego, en donde se presenta en cada tarjeta una determinada situación que debe afrontar el jugador, bien sea que gana dinero, que debe ir a la cárcel, etc.</w:t>
      </w:r>
    </w:p>
    <w:p w:rsidR="00E81648" w:rsidRDefault="00E81648" w:rsidP="00E81648">
      <w:pPr>
        <w:pStyle w:val="Prrafodelista"/>
        <w:numPr>
          <w:ilvl w:val="0"/>
          <w:numId w:val="49"/>
        </w:numPr>
        <w:rPr>
          <w:b/>
        </w:rPr>
      </w:pPr>
      <w:r>
        <w:rPr>
          <w:b/>
        </w:rPr>
        <w:t xml:space="preserve">DADOS: </w:t>
      </w:r>
      <w:r>
        <w:t>Representan los dados que permiten principalmente moverse a los jugadores, acorde al número obtenido por ellos, aunque también permite realizar cobrar alquileres, entre otros aspectos que pueden ser determinados por los dados.</w:t>
      </w:r>
    </w:p>
    <w:p w:rsidR="00E81648" w:rsidRDefault="00E81648" w:rsidP="00E81648">
      <w:pPr>
        <w:pStyle w:val="Prrafodelista"/>
        <w:numPr>
          <w:ilvl w:val="0"/>
          <w:numId w:val="49"/>
        </w:numPr>
        <w:rPr>
          <w:b/>
        </w:rPr>
      </w:pPr>
      <w:r>
        <w:rPr>
          <w:b/>
        </w:rPr>
        <w:t>BANCO</w:t>
      </w:r>
      <w:r>
        <w:rPr>
          <w:b/>
        </w:rPr>
        <w:tab/>
        <w:t xml:space="preserve">: </w:t>
      </w:r>
      <w:r>
        <w:t xml:space="preserve">Representa el coordinador del juego ya que es quién dentro del juego, maneja: </w:t>
      </w:r>
    </w:p>
    <w:p w:rsidR="00E81648" w:rsidRDefault="00E81648" w:rsidP="00E81648">
      <w:pPr>
        <w:pStyle w:val="Prrafodelista"/>
        <w:numPr>
          <w:ilvl w:val="1"/>
          <w:numId w:val="49"/>
        </w:numPr>
        <w:rPr>
          <w:b/>
        </w:rPr>
      </w:pPr>
      <w:r>
        <w:rPr>
          <w:b/>
        </w:rPr>
        <w:t xml:space="preserve">DINERO: </w:t>
      </w:r>
      <w:r w:rsidRPr="000B3F69">
        <w:t>Representa el dinero</w:t>
      </w:r>
      <w:r>
        <w:t xml:space="preserve"> para que sea </w:t>
      </w:r>
      <w:r w:rsidRPr="000B3F69">
        <w:t xml:space="preserve"> </w:t>
      </w:r>
      <w:r>
        <w:t>asignado  a los jugadores inicialmente,  el dinero para pagar eventuales casos de las tarjetas especiales, pagar el paso por la casilla de inicio, etc.</w:t>
      </w:r>
      <w:r>
        <w:rPr>
          <w:b/>
        </w:rPr>
        <w:t xml:space="preserve"> </w:t>
      </w:r>
    </w:p>
    <w:p w:rsidR="00E81648" w:rsidRDefault="00E81648" w:rsidP="00E81648">
      <w:pPr>
        <w:pStyle w:val="Prrafodelista"/>
        <w:numPr>
          <w:ilvl w:val="1"/>
          <w:numId w:val="49"/>
        </w:numPr>
        <w:rPr>
          <w:b/>
        </w:rPr>
      </w:pPr>
      <w:r>
        <w:rPr>
          <w:b/>
        </w:rPr>
        <w:t xml:space="preserve">RECURSOS: </w:t>
      </w:r>
      <w:r>
        <w:t xml:space="preserve">Representa que el banco inicialmente es dueño de los tragos y de las propiedades y que a medida que se desarrolla por medio de transacciones se le asigna a un jugador, bien sea por compra directa o por otras transacciones, entre los recursos están: </w:t>
      </w:r>
    </w:p>
    <w:p w:rsidR="00E81648" w:rsidRDefault="00E81648" w:rsidP="00E81648">
      <w:pPr>
        <w:pStyle w:val="Prrafodelista"/>
        <w:numPr>
          <w:ilvl w:val="2"/>
          <w:numId w:val="49"/>
        </w:numPr>
        <w:rPr>
          <w:b/>
        </w:rPr>
      </w:pPr>
      <w:r>
        <w:rPr>
          <w:b/>
        </w:rPr>
        <w:lastRenderedPageBreak/>
        <w:t xml:space="preserve">TRAGO: </w:t>
      </w:r>
      <w:r>
        <w:t xml:space="preserve">Es el equivalente a las casas y hoteles en el Monopoly, en donde las cervezas son las casa y el whisky representa los hoteles </w:t>
      </w:r>
    </w:p>
    <w:p w:rsidR="00E81648" w:rsidRPr="002D333A" w:rsidRDefault="00E81648" w:rsidP="00E81648">
      <w:pPr>
        <w:pStyle w:val="Prrafodelista"/>
        <w:numPr>
          <w:ilvl w:val="2"/>
          <w:numId w:val="49"/>
        </w:numPr>
        <w:rPr>
          <w:b/>
        </w:rPr>
      </w:pPr>
      <w:r>
        <w:rPr>
          <w:b/>
        </w:rPr>
        <w:t xml:space="preserve">PROPIEDADES: </w:t>
      </w:r>
      <w:r>
        <w:t xml:space="preserve">Representa las propiedades del Monopoly, para T-Monopoly son bares y restaurantes de la zona T de Bogotá </w:t>
      </w:r>
    </w:p>
    <w:p w:rsidR="00E81648" w:rsidRPr="002D333A" w:rsidRDefault="00E81648" w:rsidP="00E81648">
      <w:pPr>
        <w:rPr>
          <w:b/>
        </w:rPr>
      </w:pPr>
    </w:p>
    <w:p w:rsidR="00E81648" w:rsidRDefault="00E81648" w:rsidP="00E81648">
      <w:pPr>
        <w:rPr>
          <w:b/>
        </w:rPr>
      </w:pPr>
    </w:p>
    <w:p w:rsidR="00E81648" w:rsidRPr="002D333A" w:rsidRDefault="00E81648" w:rsidP="00E81648">
      <w:pPr>
        <w:rPr>
          <w:b/>
        </w:rPr>
      </w:pPr>
    </w:p>
    <w:p w:rsidR="000013C2" w:rsidRPr="00E70668" w:rsidRDefault="00E70668" w:rsidP="00E70668">
      <w:pPr>
        <w:pStyle w:val="Ttulo1"/>
      </w:pPr>
      <w:bookmarkStart w:id="172" w:name="_Toc257749454"/>
      <w:r w:rsidRPr="00E70668">
        <w:t xml:space="preserve">3. </w:t>
      </w:r>
      <w:r w:rsidR="00EC44E9" w:rsidRPr="00E70668">
        <w:t>Especificación De Requerimientos</w:t>
      </w:r>
      <w:bookmarkEnd w:id="163"/>
      <w:bookmarkEnd w:id="172"/>
    </w:p>
    <w:p w:rsidR="00D61B62" w:rsidRPr="00D61B62" w:rsidRDefault="00D61B62" w:rsidP="00D61B62">
      <w:pPr>
        <w:pStyle w:val="Ttulo2"/>
      </w:pPr>
      <w:bookmarkStart w:id="173" w:name="_3.1._Documento_de"/>
      <w:bookmarkStart w:id="174" w:name="_Toc256726460"/>
      <w:bookmarkStart w:id="175" w:name="_Toc257749455"/>
      <w:bookmarkEnd w:id="173"/>
      <w:commentRangeStart w:id="176"/>
      <w:r>
        <w:t>3.1. Documento de Especificación de Requerimientos</w:t>
      </w:r>
      <w:bookmarkEnd w:id="174"/>
      <w:bookmarkEnd w:id="175"/>
    </w:p>
    <w:p w:rsidR="002F1CD7" w:rsidRPr="002F1CD7" w:rsidRDefault="002F1CD7" w:rsidP="002F1CD7">
      <w:bookmarkStart w:id="177" w:name="_Toc256726461"/>
      <w:r>
        <w:t>[</w:t>
      </w:r>
      <w:hyperlink w:anchor="_5.2_Especificación_De" w:history="1">
        <w:r w:rsidRPr="002F1CD7">
          <w:rPr>
            <w:rStyle w:val="Hipervnculo"/>
            <w:b/>
            <w:color w:val="C00000"/>
          </w:rPr>
          <w:t>Documento de Especificación de Requerimientos</w:t>
        </w:r>
      </w:hyperlink>
      <w:r>
        <w:t>].</w:t>
      </w:r>
    </w:p>
    <w:commentRangeEnd w:id="176"/>
    <w:p w:rsidR="00D61B62" w:rsidRDefault="00B53BA6" w:rsidP="00D61B62">
      <w:pPr>
        <w:pStyle w:val="Ttulo2"/>
      </w:pPr>
      <w:r>
        <w:rPr>
          <w:rStyle w:val="Refdecomentario"/>
          <w:b w:val="0"/>
          <w:smallCaps w:val="0"/>
          <w:color w:val="auto"/>
          <w:lang w:val="es-ES_tradnl"/>
        </w:rPr>
        <w:commentReference w:id="176"/>
      </w:r>
      <w:bookmarkStart w:id="178" w:name="_Toc257749456"/>
      <w:r w:rsidR="00D61B62">
        <w:t xml:space="preserve">3.2. </w:t>
      </w:r>
      <w:bookmarkEnd w:id="177"/>
      <w:commentRangeStart w:id="179"/>
      <w:r w:rsidR="00E70668">
        <w:t>Requerimientos Funcionales</w:t>
      </w:r>
      <w:commentRangeEnd w:id="179"/>
      <w:r w:rsidR="00E70668">
        <w:rPr>
          <w:rStyle w:val="Refdecomentario"/>
          <w:b w:val="0"/>
          <w:smallCaps w:val="0"/>
          <w:color w:val="auto"/>
          <w:lang w:val="es-ES_tradnl"/>
        </w:rPr>
        <w:commentReference w:id="179"/>
      </w:r>
      <w:bookmarkEnd w:id="178"/>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2F1CD7">
          <w:rPr>
            <w:rStyle w:val="Hipervnculo"/>
            <w:b/>
            <w:color w:val="C00000"/>
            <w:lang w:val="es-CO"/>
          </w:rPr>
          <w:t>sección 2.2.2</w:t>
        </w:r>
      </w:hyperlink>
      <w:r>
        <w:rPr>
          <w:lang w:val="es-CO"/>
        </w:rPr>
        <w:t>] se describirá cual es la razón de ser de la clasificación.</w:t>
      </w:r>
    </w:p>
    <w:p w:rsidR="00E438FF" w:rsidRDefault="00D61B62" w:rsidP="00D61B62">
      <w:pPr>
        <w:pStyle w:val="Ttulo3"/>
      </w:pPr>
      <w:bookmarkStart w:id="180" w:name="_Toc256726463"/>
      <w:bookmarkStart w:id="181" w:name="_Toc257749457"/>
      <w:r>
        <w:t>3.2.1.</w:t>
      </w:r>
      <w:r w:rsidR="004A3F06" w:rsidRPr="00B3543A">
        <w:t>Casillas Especiales</w:t>
      </w:r>
      <w:bookmarkEnd w:id="180"/>
      <w:bookmarkEnd w:id="181"/>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p>
    <w:p w:rsidR="00DE2E43" w:rsidRDefault="00D61B62" w:rsidP="00D61B62">
      <w:pPr>
        <w:pStyle w:val="Ttulo4"/>
        <w:numPr>
          <w:ilvl w:val="0"/>
          <w:numId w:val="0"/>
        </w:numPr>
        <w:rPr>
          <w:rStyle w:val="nfasissutil"/>
          <w:b w:val="0"/>
          <w:color w:val="auto"/>
          <w:lang w:val="es-ES_tradnl" w:eastAsia="en-US"/>
        </w:rPr>
      </w:pPr>
      <w:r>
        <w:rPr>
          <w:rStyle w:val="nfasissutil"/>
          <w:i w:val="0"/>
          <w:iCs w:val="0"/>
        </w:rPr>
        <w:t>3.2</w:t>
      </w:r>
      <w:r w:rsidR="00DE2E43" w:rsidRPr="00B3543A">
        <w:rPr>
          <w:rStyle w:val="nfasissutil"/>
          <w:i w:val="0"/>
          <w:iCs w:val="0"/>
        </w:rPr>
        <w:t>.1</w:t>
      </w:r>
      <w:r>
        <w:rPr>
          <w:rStyle w:val="nfasissutil"/>
          <w:i w:val="0"/>
          <w:iCs w:val="0"/>
        </w:rPr>
        <w:t>.1</w:t>
      </w:r>
      <w:r w:rsidR="00DE2E43" w:rsidRPr="00B3543A">
        <w:rPr>
          <w:rStyle w:val="nfasissutil"/>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Cuadrculamedia1-nfasis4"/>
        <w:tblW w:w="0" w:type="auto"/>
        <w:jc w:val="center"/>
        <w:tblLook w:val="04A0"/>
      </w:tblPr>
      <w:tblGrid>
        <w:gridCol w:w="1809"/>
        <w:gridCol w:w="6885"/>
      </w:tblGrid>
      <w:tr w:rsid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rsidRPr="00176A49">
              <w:t>[</w:t>
            </w:r>
            <w:hyperlink w:anchor="_3.1.3_Hippie" w:history="1">
              <w:r w:rsidR="00176A49" w:rsidRPr="00176A49">
                <w:rPr>
                  <w:rStyle w:val="Hipervnculo"/>
                  <w:color w:val="C00000"/>
                  <w:sz w:val="22"/>
                  <w:szCs w:val="22"/>
                </w:rPr>
                <w:t>Ver sección 3.1.3</w:t>
              </w:r>
            </w:hyperlink>
            <w:r w:rsidR="00176A49" w:rsidRPr="00176A49">
              <w:t>]</w:t>
            </w:r>
            <w:r w:rsidR="005C0686">
              <w:t>.</w:t>
            </w:r>
          </w:p>
        </w:tc>
      </w:tr>
      <w:tr w:rsid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lastRenderedPageBreak/>
              <w:t>10</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Sinespaciado"/>
      </w:pPr>
      <w:bookmarkStart w:id="182" w:name="OLE_LINK1"/>
      <w:bookmarkStart w:id="183" w:name="OLE_LINK2"/>
      <w:r w:rsidRPr="00176A49">
        <w:t>Tabla X: Descripción de las leyendas de Arca comunal</w:t>
      </w:r>
    </w:p>
    <w:bookmarkEnd w:id="182"/>
    <w:bookmarkEnd w:id="183"/>
    <w:p w:rsidR="00DE2E43" w:rsidRPr="00B3543A" w:rsidRDefault="00D61B62" w:rsidP="00D61B62">
      <w:pPr>
        <w:pStyle w:val="Ttulo4"/>
        <w:numPr>
          <w:ilvl w:val="0"/>
          <w:numId w:val="0"/>
        </w:numPr>
      </w:pPr>
      <w:r>
        <w:t>3.2.1.2.C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Cuadrculamedia1-nfasis4"/>
        <w:tblW w:w="0" w:type="auto"/>
        <w:jc w:val="center"/>
        <w:tblLook w:val="04A0"/>
      </w:tblPr>
      <w:tblGrid>
        <w:gridCol w:w="1809"/>
        <w:gridCol w:w="6885"/>
      </w:tblGrid>
      <w:tr w:rsidR="005C0686">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Sinespaciado"/>
      </w:pPr>
      <w:bookmarkStart w:id="184" w:name="_3.1.3_Hippie"/>
      <w:bookmarkEnd w:id="184"/>
      <w:r w:rsidRPr="00176A49">
        <w:t>Tabla X: Descripción de las leyendas de</w:t>
      </w:r>
      <w:r>
        <w:t xml:space="preserve"> Casualidad</w:t>
      </w:r>
    </w:p>
    <w:p w:rsidR="00DE2E43" w:rsidRDefault="00FA5207" w:rsidP="00D61B62">
      <w:pPr>
        <w:pStyle w:val="Ttulo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Ttulo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Prrafodelista"/>
        <w:numPr>
          <w:ilvl w:val="0"/>
          <w:numId w:val="29"/>
        </w:numPr>
      </w:pPr>
      <w:r>
        <w:t>Ida al CAI, se presentan 3 situaciones para que ocurra este hecho:</w:t>
      </w:r>
    </w:p>
    <w:p w:rsidR="002D600A" w:rsidRDefault="002D600A" w:rsidP="002D600A">
      <w:pPr>
        <w:pStyle w:val="Prrafodelista"/>
        <w:numPr>
          <w:ilvl w:val="1"/>
          <w:numId w:val="22"/>
        </w:numPr>
      </w:pPr>
      <w:r>
        <w:t>Caer en la casilla ir al CAI</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ind w:left="1080"/>
      </w:pPr>
      <w:r>
        <w:lastRenderedPageBreak/>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ipervnculo"/>
            <w:color w:val="C00000"/>
          </w:rPr>
          <w:t>Ver sección 3.2</w:t>
        </w:r>
      </w:hyperlink>
      <w:r>
        <w:t>].</w:t>
      </w:r>
    </w:p>
    <w:p w:rsidR="002D600A" w:rsidRDefault="002D600A" w:rsidP="004B6A45">
      <w:pPr>
        <w:pStyle w:val="Prrafodelista"/>
        <w:numPr>
          <w:ilvl w:val="0"/>
          <w:numId w:val="29"/>
        </w:numPr>
      </w:pPr>
      <w:r>
        <w:t>Salida del CAI, se presentan 4 situaciones para que ocurra este hecho:</w:t>
      </w:r>
    </w:p>
    <w:p w:rsidR="002D600A" w:rsidRDefault="002D600A" w:rsidP="002D600A">
      <w:pPr>
        <w:pStyle w:val="Prrafodelista"/>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pStyle w:val="Prrafodelista"/>
        <w:numPr>
          <w:ilvl w:val="1"/>
          <w:numId w:val="22"/>
        </w:numPr>
      </w:pPr>
      <w:r>
        <w:t>El jugador si desea pagará una fianza de $50.000</w:t>
      </w:r>
    </w:p>
    <w:p w:rsidR="00DE2E43" w:rsidRDefault="00DE2E43" w:rsidP="00D61B62">
      <w:pPr>
        <w:pStyle w:val="Ttulo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176A49">
        <w:t>El dinero cobrado corresponde a $200.000 para T-Monopoly®.</w:t>
      </w:r>
    </w:p>
    <w:p w:rsidR="00DE2E43" w:rsidRDefault="00DE2E43" w:rsidP="00D61B62">
      <w:pPr>
        <w:pStyle w:val="Ttulo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Ttulo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Ttulo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sidR="00E81648">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Ttulo3"/>
      </w:pPr>
      <w:bookmarkStart w:id="185" w:name="_3.2_JUGADAS_ESPECIALES"/>
      <w:bookmarkStart w:id="186" w:name="_Toc256726464"/>
      <w:bookmarkStart w:id="187" w:name="_Toc257749458"/>
      <w:bookmarkEnd w:id="185"/>
      <w:r w:rsidRPr="00B3543A">
        <w:t>3.2</w:t>
      </w:r>
      <w:r w:rsidR="00D61B62">
        <w:t>.2</w:t>
      </w:r>
      <w:r w:rsidRPr="00B3543A">
        <w:t xml:space="preserve"> Jugadas Especiales</w:t>
      </w:r>
      <w:bookmarkEnd w:id="186"/>
      <w:bookmarkEnd w:id="187"/>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Ttulo3"/>
      </w:pPr>
      <w:bookmarkStart w:id="188" w:name="_Toc256726465"/>
      <w:bookmarkStart w:id="189" w:name="_Toc257749459"/>
      <w:r w:rsidRPr="00B3543A">
        <w:t>3.</w:t>
      </w:r>
      <w:r w:rsidR="00D61B62">
        <w:t>2.</w:t>
      </w:r>
      <w:r w:rsidRPr="00B3543A">
        <w:t xml:space="preserve">3 </w:t>
      </w:r>
      <w:commentRangeStart w:id="190"/>
      <w:r w:rsidR="00E438FF" w:rsidRPr="00B3543A">
        <w:t>Transacciones</w:t>
      </w:r>
      <w:bookmarkEnd w:id="188"/>
      <w:commentRangeEnd w:id="190"/>
      <w:r w:rsidR="00CA0240">
        <w:rPr>
          <w:rStyle w:val="Refdecomentario"/>
          <w:b w:val="0"/>
          <w:iCs w:val="0"/>
          <w:smallCaps w:val="0"/>
          <w:color w:val="auto"/>
          <w:spacing w:val="0"/>
        </w:rPr>
        <w:commentReference w:id="190"/>
      </w:r>
      <w:bookmarkEnd w:id="189"/>
    </w:p>
    <w:p w:rsidR="00D61B62" w:rsidRDefault="00173353" w:rsidP="00D61B62">
      <w:pPr>
        <w:pStyle w:val="Ttulo4"/>
        <w:numPr>
          <w:ilvl w:val="0"/>
          <w:numId w:val="0"/>
        </w:numPr>
      </w:pPr>
      <w:r w:rsidRPr="00B3543A">
        <w:lastRenderedPageBreak/>
        <w:t>3.</w:t>
      </w:r>
      <w:r w:rsidR="00D61B62">
        <w:t>2.</w:t>
      </w:r>
      <w:r w:rsidRPr="00B3543A">
        <w:t>3.1 Negociación</w:t>
      </w:r>
    </w:p>
    <w:p w:rsidR="003F5C8B" w:rsidRDefault="003F5C8B" w:rsidP="003F5C8B">
      <w:r>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commentRangeStart w:id="191"/>
    <w:p w:rsidR="003F5C8B" w:rsidRDefault="0074684F" w:rsidP="003F5C8B">
      <w:r>
        <w:fldChar w:fldCharType="begin"/>
      </w:r>
      <w:r w:rsidR="009300AC">
        <w:instrText>HYPERLINK "http://www.hasbro.com/common/instruct/Monopoly(Spanish).pdf"</w:instrText>
      </w:r>
      <w:r>
        <w:fldChar w:fldCharType="separate"/>
      </w:r>
      <w:r w:rsidR="003F5C8B" w:rsidRPr="000918A6">
        <w:rPr>
          <w:rStyle w:val="Hipervnculo"/>
        </w:rPr>
        <w:t>http://www.hasbro.com/common/instruct/Monopoly(Spanish).pdf</w:t>
      </w:r>
      <w:r>
        <w:fldChar w:fldCharType="end"/>
      </w:r>
      <w:commentRangeEnd w:id="191"/>
      <w:r w:rsidR="00CA0240">
        <w:rPr>
          <w:rStyle w:val="Refdecomentario"/>
        </w:rPr>
        <w:commentReference w:id="191"/>
      </w:r>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Default="003F5C8B" w:rsidP="00E70668">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D61B62" w:rsidRDefault="00173353" w:rsidP="00D61B62">
      <w:pPr>
        <w:pStyle w:val="Ttulo4"/>
        <w:numPr>
          <w:ilvl w:val="0"/>
          <w:numId w:val="0"/>
        </w:numPr>
      </w:pPr>
      <w:r w:rsidRPr="00B3543A">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lastRenderedPageBreak/>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D61B62" w:rsidRDefault="00173353" w:rsidP="00D61B62">
      <w:pPr>
        <w:pStyle w:val="Ttulo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65"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 xml:space="preserve">y bares de diversos estilos. Consiste en dos calzadas peatonales que se </w:t>
      </w:r>
      <w:r w:rsidR="00E81648" w:rsidRPr="00F80A09">
        <w:rPr>
          <w:rStyle w:val="apple-style-span"/>
          <w:color w:val="000000"/>
          <w:lang w:val="es-CO"/>
        </w:rPr>
        <w:t>interceptan</w:t>
      </w:r>
      <w:r w:rsidRPr="00F80A09">
        <w:rPr>
          <w:rStyle w:val="apple-style-span"/>
          <w:color w:val="000000"/>
          <w:lang w:val="es-CO"/>
        </w:rPr>
        <w:t xml:space="preserve"> en forma de T.</w:t>
      </w:r>
      <w:r>
        <w:rPr>
          <w:rStyle w:val="apple-style-span"/>
          <w:color w:val="000000"/>
          <w:lang w:val="es-CO"/>
        </w:rPr>
        <w:t xml:space="preserve"> Está ubicada en frente al centro comercial Andino entre la “Calle del sol” y la calle 82 y las carreras 12 y 13. </w:t>
      </w:r>
      <w:r w:rsidRPr="00A11B42">
        <w:rPr>
          <w:rStyle w:val="apple-style-span"/>
          <w:lang w:val="es-CO"/>
        </w:rPr>
        <w:t xml:space="preserve">Tomado de </w:t>
      </w:r>
      <w:commentRangeStart w:id="192"/>
      <w:r w:rsidR="0074684F">
        <w:fldChar w:fldCharType="begin"/>
      </w:r>
      <w:r w:rsidR="009300AC">
        <w:instrText>HYPERLINK "http://bogowiki.org/zona%20t"</w:instrText>
      </w:r>
      <w:r w:rsidR="0074684F">
        <w:fldChar w:fldCharType="separate"/>
      </w:r>
      <w:r w:rsidRPr="00A11B42">
        <w:rPr>
          <w:rStyle w:val="Hipervnculo"/>
          <w:lang w:val="es-CO"/>
        </w:rPr>
        <w:t>http://bogowiki.org/zona%20t</w:t>
      </w:r>
      <w:r w:rsidR="0074684F">
        <w:fldChar w:fldCharType="end"/>
      </w:r>
      <w:commentRangeEnd w:id="192"/>
      <w:r w:rsidR="00CA0240">
        <w:rPr>
          <w:rStyle w:val="Refdecomentario"/>
        </w:rPr>
        <w:commentReference w:id="192"/>
      </w:r>
    </w:p>
    <w:p w:rsidR="003F5C8B" w:rsidRDefault="003F5C8B" w:rsidP="003F5C8B">
      <w:pPr>
        <w:rPr>
          <w:lang w:val="es-CO"/>
        </w:rPr>
      </w:pPr>
      <w:r>
        <w:rPr>
          <w:noProof/>
          <w:lang w:val="es-CO" w:eastAsia="es-CO" w:bidi="ar-SA"/>
        </w:rPr>
        <w:lastRenderedPageBreak/>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3F5C8B" w:rsidRPr="001672AB" w:rsidRDefault="003F5C8B" w:rsidP="00C95957">
      <w:pPr>
        <w:outlineLvl w:val="0"/>
        <w:rPr>
          <w:lang w:val="es-CO"/>
        </w:rPr>
      </w:pPr>
      <w:bookmarkStart w:id="193" w:name="_Toc257324029"/>
      <w:bookmarkStart w:id="194" w:name="_Toc257749460"/>
      <w:r w:rsidRPr="00D345DA">
        <w:rPr>
          <w:lang w:val="es-CO"/>
        </w:rPr>
        <w:t>Consultas:</w:t>
      </w:r>
      <w:r w:rsidR="0074684F">
        <w:rPr>
          <w:lang w:val="es-CO"/>
        </w:rPr>
        <w:fldChar w:fldCharType="begin"/>
      </w:r>
      <w:r w:rsidR="00D345DA">
        <w:rPr>
          <w:lang w:val="es-CO"/>
        </w:rPr>
        <w:instrText xml:space="preserve"> REF _Ref257386373 \r \h </w:instrText>
      </w:r>
      <w:r w:rsidR="0074684F">
        <w:rPr>
          <w:lang w:val="es-CO"/>
        </w:rPr>
      </w:r>
      <w:r w:rsidR="0074684F">
        <w:rPr>
          <w:lang w:val="es-CO"/>
        </w:rPr>
        <w:fldChar w:fldCharType="separate"/>
      </w:r>
      <w:r w:rsidR="00D345DA">
        <w:rPr>
          <w:lang w:val="es-CO"/>
        </w:rPr>
        <w:t>[12]</w:t>
      </w:r>
      <w:r w:rsidR="0074684F">
        <w:rPr>
          <w:lang w:val="es-CO"/>
        </w:rPr>
        <w:fldChar w:fldCharType="end"/>
      </w:r>
      <w:r w:rsidRPr="00D345DA">
        <w:rPr>
          <w:lang w:val="es-CO"/>
        </w:rPr>
        <w:t>,</w:t>
      </w:r>
      <w:bookmarkEnd w:id="193"/>
      <w:r w:rsidR="0074684F">
        <w:rPr>
          <w:lang w:val="es-CO"/>
        </w:rPr>
        <w:fldChar w:fldCharType="begin"/>
      </w:r>
      <w:r w:rsidR="001B64C3">
        <w:rPr>
          <w:lang w:val="es-CO"/>
        </w:rPr>
        <w:instrText xml:space="preserve"> REF _Ref257387733 \r \h </w:instrText>
      </w:r>
      <w:r w:rsidR="0074684F">
        <w:rPr>
          <w:lang w:val="es-CO"/>
        </w:rPr>
      </w:r>
      <w:r w:rsidR="0074684F">
        <w:rPr>
          <w:lang w:val="es-CO"/>
        </w:rPr>
        <w:fldChar w:fldCharType="separate"/>
      </w:r>
      <w:r w:rsidR="001B64C3">
        <w:rPr>
          <w:lang w:val="es-CO"/>
        </w:rPr>
        <w:t>[22]</w:t>
      </w:r>
      <w:bookmarkEnd w:id="194"/>
      <w:r w:rsidR="0074684F">
        <w:rPr>
          <w:lang w:val="es-CO"/>
        </w:rPr>
        <w:fldChar w:fldCharType="end"/>
      </w:r>
      <w:r w:rsidR="001B64C3" w:rsidRPr="001672AB">
        <w:rPr>
          <w:lang w:val="es-CO"/>
        </w:rPr>
        <w:t xml:space="preserve"> </w:t>
      </w:r>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Ttulo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staclara-nfasis2"/>
        <w:tblW w:w="0" w:type="auto"/>
        <w:jc w:val="center"/>
        <w:tblLook w:val="04A0"/>
      </w:tblPr>
      <w:tblGrid>
        <w:gridCol w:w="2898"/>
        <w:gridCol w:w="2898"/>
      </w:tblGrid>
      <w:tr w:rsidR="003F5C8B" w:rsidRPr="009A35DC">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71"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72"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1046C6">
              <w:rPr>
                <w:b/>
                <w:noProof/>
                <w:lang w:val="es-CO" w:eastAsia="es-CO" w:bidi="ar-SA"/>
              </w:rPr>
              <w:t>Cerveza</w:t>
            </w:r>
          </w:p>
        </w:tc>
      </w:tr>
      <w:tr w:rsidR="003F5C8B" w:rsidRPr="009A35DC">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73"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74"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1046C6">
              <w:rPr>
                <w:b/>
                <w:noProof/>
                <w:lang w:val="es-CO" w:eastAsia="es-CO" w:bidi="ar-SA"/>
              </w:rPr>
              <w:t>Whisky</w:t>
            </w:r>
          </w:p>
        </w:tc>
      </w:tr>
    </w:tbl>
    <w:p w:rsidR="003F5C8B" w:rsidRDefault="003F5C8B" w:rsidP="003F5C8B">
      <w:pPr>
        <w:pStyle w:val="Sinespaciado"/>
      </w:pPr>
      <w:r>
        <w:t xml:space="preserve">Tabla X: </w:t>
      </w:r>
      <w:r w:rsidRPr="00505AB6">
        <w:t>Equivalencias de casas y hoteles entre Monopoly y T-Monopoly</w:t>
      </w:r>
      <w:r>
        <w:t>.</w:t>
      </w:r>
    </w:p>
    <w:p w:rsidR="003F5C8B" w:rsidRDefault="003F5C8B" w:rsidP="003F5C8B">
      <w:pPr>
        <w:jc w:val="center"/>
      </w:pPr>
    </w:p>
    <w:tbl>
      <w:tblPr>
        <w:tblStyle w:val="Cuadrculaclara-nfasis3"/>
        <w:tblW w:w="8567" w:type="dxa"/>
        <w:tblLook w:val="04A0"/>
      </w:tblPr>
      <w:tblGrid>
        <w:gridCol w:w="1194"/>
        <w:gridCol w:w="3045"/>
        <w:gridCol w:w="1594"/>
        <w:gridCol w:w="2734"/>
      </w:tblGrid>
      <w:tr w:rsidR="003F5C8B" w:rsidRPr="009719A6">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Sinespaciado"/>
        <w:rPr>
          <w:lang w:val="es-CO" w:eastAsia="es-ES"/>
        </w:rPr>
      </w:pPr>
      <w:r>
        <w:lastRenderedPageBreak/>
        <w:t>Tabla X: Analogía de reglas y hechos con respecto a adquisición de bienes sobre propiedades.</w:t>
      </w:r>
    </w:p>
    <w:p w:rsidR="00EC6C1E" w:rsidRPr="00B3543A" w:rsidRDefault="00D61B62" w:rsidP="00D61B62">
      <w:pPr>
        <w:pStyle w:val="Ttulo3"/>
      </w:pPr>
      <w:bookmarkStart w:id="195" w:name="_Toc256726466"/>
      <w:bookmarkStart w:id="196" w:name="_Toc257749461"/>
      <w:r>
        <w:t>3.2.4</w:t>
      </w:r>
      <w:r w:rsidR="004B6A45" w:rsidRPr="00B3543A">
        <w:t xml:space="preserve"> </w:t>
      </w:r>
      <w:commentRangeStart w:id="197"/>
      <w:r w:rsidR="004B6A45" w:rsidRPr="00B3543A">
        <w:t>Partida</w:t>
      </w:r>
      <w:bookmarkEnd w:id="195"/>
      <w:commentRangeEnd w:id="197"/>
      <w:r w:rsidR="00CA0240">
        <w:rPr>
          <w:rStyle w:val="Refdecomentario"/>
          <w:b w:val="0"/>
          <w:iCs w:val="0"/>
          <w:smallCaps w:val="0"/>
          <w:color w:val="auto"/>
          <w:spacing w:val="0"/>
        </w:rPr>
        <w:commentReference w:id="197"/>
      </w:r>
      <w:bookmarkEnd w:id="196"/>
    </w:p>
    <w:p w:rsidR="00F44A29" w:rsidRDefault="00D61B62" w:rsidP="00D61B62">
      <w:pPr>
        <w:pStyle w:val="Ttulo4"/>
        <w:numPr>
          <w:ilvl w:val="0"/>
          <w:numId w:val="0"/>
        </w:numPr>
      </w:pPr>
      <w:r w:rsidRPr="00B3543A">
        <w:t>3.</w:t>
      </w:r>
      <w:r>
        <w:t>2.</w:t>
      </w:r>
      <w:r w:rsidRPr="00B3543A">
        <w:t>4.1 Inicio Partida</w:t>
      </w:r>
    </w:p>
    <w:p w:rsidR="00F44A29" w:rsidRPr="00F44A29" w:rsidRDefault="00F44A29" w:rsidP="00F44A29">
      <w:pPr>
        <w:rPr>
          <w:rFonts w:asciiTheme="majorHAnsi" w:hAnsiTheme="majorHAnsi"/>
        </w:rPr>
      </w:pPr>
      <w:r w:rsidRPr="00F44A29">
        <w:rPr>
          <w:rFonts w:asciiTheme="majorHAnsi" w:hAnsiTheme="majorHAnsi"/>
        </w:rPr>
        <w:t>Este corresponde a como se hará el inicio de una partida. Alimnova® definió que para poder iniciar una partida, el primer paso ha realizar es que un jugador que ya ha creado su perfil, cree un partida, convirtiéndose así en anfitrión y permitiendo entonces que los demás jugadores conectados al servidor se puedan agregar a la partida.  Para el desarrollo de esta aplicación se ha definido que el mínimo numero de jugadores para poder iniciar un partida serán de 3 jugadores.</w:t>
      </w:r>
    </w:p>
    <w:p w:rsidR="00D61B62" w:rsidRPr="00F44A29" w:rsidRDefault="00D61B62" w:rsidP="00F44A29"/>
    <w:p w:rsidR="00F44A29" w:rsidRDefault="00D61B62" w:rsidP="00D61B62">
      <w:pPr>
        <w:pStyle w:val="Ttulo4"/>
        <w:numPr>
          <w:ilvl w:val="0"/>
          <w:numId w:val="0"/>
        </w:numPr>
      </w:pPr>
      <w:r w:rsidRPr="00B3543A">
        <w:t>3.</w:t>
      </w:r>
      <w:r>
        <w:t>2.</w:t>
      </w:r>
      <w:r w:rsidRPr="00B3543A">
        <w:t>4.2 Finalización Partida</w:t>
      </w:r>
    </w:p>
    <w:p w:rsidR="00F44A29" w:rsidRPr="00F44A29" w:rsidRDefault="00F44A29" w:rsidP="00F44A29">
      <w:pPr>
        <w:rPr>
          <w:rFonts w:asciiTheme="majorHAnsi" w:hAnsiTheme="majorHAnsi"/>
        </w:rPr>
      </w:pPr>
      <w:r w:rsidRPr="00F44A29">
        <w:rPr>
          <w:rFonts w:asciiTheme="majorHAnsi" w:hAnsiTheme="majorHAnsi"/>
        </w:rPr>
        <w:t>En cuanto a la finalización de una parida Alimnova® realizo una modificación a las reglas del juego original Monopoly®, ya que se definió que una partida finaliza cuando un jugador queda en bancarrota y en tal caso el ganador de la partida será aquel jugador que tenga la mayor cantidad de dinero, representado bien sea en dinero en efectivo como en los bienes que aquel jugador tenga(Propiedades, Cervezas y Whisky).</w:t>
      </w:r>
    </w:p>
    <w:p w:rsidR="00F44A29" w:rsidRPr="00F44A29" w:rsidRDefault="00F44A29" w:rsidP="00F44A29">
      <w:pPr>
        <w:rPr>
          <w:rFonts w:asciiTheme="majorHAnsi" w:hAnsiTheme="majorHAnsi"/>
        </w:rPr>
      </w:pPr>
      <w:r w:rsidRPr="00F44A29">
        <w:rPr>
          <w:rFonts w:asciiTheme="majorHAnsi" w:hAnsiTheme="majorHAnsi"/>
        </w:rPr>
        <w:t>Adicionalmente un jugador se declara en bancarrota cuando la diferencia entre el total de activos (bienes y dinero) y lo que debe pagar en determinado turno es negativa.</w:t>
      </w:r>
    </w:p>
    <w:p w:rsidR="00F44A29" w:rsidRPr="00F44A29" w:rsidRDefault="00F44A29" w:rsidP="00F44A29">
      <w:pPr>
        <w:rPr>
          <w:rFonts w:asciiTheme="majorHAnsi" w:hAnsiTheme="majorHAnsi"/>
        </w:rPr>
      </w:pPr>
      <w:r w:rsidRPr="00F44A29">
        <w:rPr>
          <w:rFonts w:asciiTheme="majorHAnsi" w:hAnsiTheme="majorHAnsi"/>
        </w:rPr>
        <w:t>Una variación de la finalización de la partida, será en el caso especifico en que solo quede un jugador activo a razón del abandono, ya sea voluntario o por un problema en la conexión con el servidor, de una partida por parte de los demás jugadores.</w:t>
      </w:r>
    </w:p>
    <w:p w:rsidR="00F44A29" w:rsidRDefault="00F44A29" w:rsidP="00F44A29"/>
    <w:p w:rsidR="00D61B62" w:rsidRPr="00F44A29" w:rsidRDefault="00D61B62" w:rsidP="00F44A29"/>
    <w:p w:rsidR="00F44A29" w:rsidRDefault="00D61B62" w:rsidP="00D61B62">
      <w:pPr>
        <w:pStyle w:val="Ttulo4"/>
        <w:numPr>
          <w:ilvl w:val="0"/>
          <w:numId w:val="0"/>
        </w:numPr>
      </w:pPr>
      <w:r w:rsidRPr="00B3543A">
        <w:lastRenderedPageBreak/>
        <w:t>3.</w:t>
      </w:r>
      <w:r>
        <w:t>2.</w:t>
      </w:r>
      <w:r w:rsidRPr="00B3543A">
        <w:t>4.3 Banco</w:t>
      </w:r>
    </w:p>
    <w:p w:rsidR="00F44A29" w:rsidRPr="00F44A29" w:rsidRDefault="00F44A29" w:rsidP="00F44A29">
      <w:pPr>
        <w:rPr>
          <w:rFonts w:asciiTheme="majorHAnsi" w:hAnsiTheme="majorHAnsi"/>
        </w:rPr>
      </w:pPr>
      <w:r w:rsidRPr="00F44A29">
        <w:rPr>
          <w:rFonts w:asciiTheme="majorHAnsi" w:hAnsiTheme="majorHAnsi"/>
        </w:rPr>
        <w:t>El banco guarda, además del dinero del banco, las cartas de las propiedades de todo el juego, cervezas y Whiskys antes de que estas sean adquiridas por los jugadores. El banco paga sueldos, vende y subasta propiedades a los jugadores; les vende cervezas y Whiskys cuando el jugador sea mayor de edad y les presta dinero sobre hipotecas de propiedades.</w:t>
      </w:r>
    </w:p>
    <w:p w:rsidR="00F44A29" w:rsidRPr="00F44A29" w:rsidRDefault="00F44A29" w:rsidP="00F44A29">
      <w:pPr>
        <w:rPr>
          <w:rFonts w:asciiTheme="majorHAnsi" w:hAnsiTheme="majorHAnsi"/>
        </w:rPr>
      </w:pPr>
      <w:r w:rsidRPr="00F44A29">
        <w:rPr>
          <w:rFonts w:asciiTheme="majorHAnsi" w:hAnsiTheme="majorHAnsi"/>
        </w:rPr>
        <w:t>Se le paga al Banco, todas las multas, prestamos e intereses y el precio de todas las propiedades que venda y remate.</w:t>
      </w:r>
    </w:p>
    <w:p w:rsidR="00F44A29" w:rsidRPr="00F44A29" w:rsidRDefault="00F44A29" w:rsidP="00F44A29">
      <w:r w:rsidRPr="00F44A29">
        <w:rPr>
          <w:rFonts w:asciiTheme="majorHAnsi" w:hAnsiTheme="majorHAnsi"/>
        </w:rPr>
        <w:t>El banco no se arruina nunca, si se queda sin dinero puede emitir toda la moneda propia que necesite.</w:t>
      </w:r>
    </w:p>
    <w:p w:rsidR="005A5158" w:rsidRPr="00F44A29" w:rsidRDefault="005A5158" w:rsidP="00F44A29"/>
    <w:p w:rsidR="00497CDF" w:rsidRPr="00497CDF" w:rsidRDefault="00497CDF" w:rsidP="00497CDF">
      <w:pPr>
        <w:pStyle w:val="Ttulo2"/>
        <w:rPr>
          <w:lang w:eastAsia="es-ES"/>
        </w:rPr>
      </w:pPr>
      <w:bookmarkStart w:id="198" w:name="_Toc256726467"/>
      <w:bookmarkStart w:id="199" w:name="_Toc257749462"/>
      <w:r>
        <w:rPr>
          <w:lang w:eastAsia="es-ES"/>
        </w:rPr>
        <w:t xml:space="preserve">3.3 </w:t>
      </w:r>
      <w:bookmarkEnd w:id="198"/>
      <w:r w:rsidR="00E70668">
        <w:rPr>
          <w:lang w:eastAsia="es-ES"/>
        </w:rPr>
        <w:t>Requerimientos No Funcionales</w:t>
      </w:r>
      <w:bookmarkEnd w:id="199"/>
    </w:p>
    <w:p w:rsidR="00E438FF" w:rsidRPr="00B3543A" w:rsidRDefault="004B6A45" w:rsidP="00497CDF">
      <w:pPr>
        <w:pStyle w:val="Ttulo3"/>
      </w:pPr>
      <w:bookmarkStart w:id="200" w:name="_3.3.1_Restricciones"/>
      <w:bookmarkStart w:id="201" w:name="_Toc256726469"/>
      <w:bookmarkStart w:id="202" w:name="_Toc257749463"/>
      <w:bookmarkEnd w:id="200"/>
      <w:r w:rsidRPr="00B3543A">
        <w:t>3.</w:t>
      </w:r>
      <w:r w:rsidR="00497CDF">
        <w:t>3.1</w:t>
      </w:r>
      <w:r w:rsidRPr="00B3543A">
        <w:t xml:space="preserve"> Restricciones</w:t>
      </w:r>
      <w:bookmarkEnd w:id="201"/>
      <w:bookmarkEnd w:id="202"/>
    </w:p>
    <w:p w:rsidR="00F44A29" w:rsidRPr="00F44A29" w:rsidRDefault="00F44A29" w:rsidP="00F44A29">
      <w:bookmarkStart w:id="203" w:name="_Toc256726470"/>
      <w:r w:rsidRPr="00F44A29">
        <w:t>En esta sección se definirán las principales restricciones identificadas por Alimnova®, las cuales a su ves serán una fuente de requerimientos de negocio. A continuación se mencionaran estas restricciones, las cuales son impuestas por el cliente, y reflejan las tres divisiones que se hicieron para sacar estos requerimientos: Cliente/Servidor, GUI y Persistencia.</w:t>
      </w:r>
    </w:p>
    <w:p w:rsidR="00F44A29" w:rsidRPr="00F44A29" w:rsidRDefault="00F44A29" w:rsidP="00F44A29">
      <w:pPr>
        <w:pStyle w:val="Prrafodelista"/>
        <w:numPr>
          <w:ilvl w:val="0"/>
          <w:numId w:val="39"/>
        </w:numPr>
        <w:spacing w:line="240" w:lineRule="exact"/>
      </w:pPr>
      <w:r w:rsidRPr="00F44A29">
        <w:t>La aplicación debe ser en una arquitectura cliente/servidor.</w:t>
      </w:r>
    </w:p>
    <w:p w:rsidR="00F44A29" w:rsidRPr="00F44A29" w:rsidRDefault="00F44A29" w:rsidP="00F44A29">
      <w:pPr>
        <w:pStyle w:val="Prrafodelista"/>
        <w:numPr>
          <w:ilvl w:val="0"/>
          <w:numId w:val="39"/>
        </w:numPr>
        <w:spacing w:line="240" w:lineRule="exact"/>
      </w:pPr>
      <w:r w:rsidRPr="00F44A29">
        <w:t>La aplicación a pesar de ser desarrollada por Alimnova® como T-Monopoly, mantendrá las mismas reglas que el clásico juego de Monopoly®, con excepción de algunas reglas.</w:t>
      </w:r>
    </w:p>
    <w:p w:rsidR="00F44A29" w:rsidRPr="00F44A29" w:rsidRDefault="00F44A29" w:rsidP="00F44A29">
      <w:pPr>
        <w:pStyle w:val="Prrafodelista"/>
        <w:numPr>
          <w:ilvl w:val="0"/>
          <w:numId w:val="39"/>
        </w:numPr>
        <w:spacing w:line="240" w:lineRule="exact"/>
      </w:pPr>
      <w:r w:rsidRPr="00F44A29">
        <w:t>E l sistema tiene interfaz grafica de usuario.</w:t>
      </w:r>
    </w:p>
    <w:p w:rsidR="00F44A29" w:rsidRPr="00F44A29" w:rsidRDefault="00F44A29" w:rsidP="00F44A29">
      <w:pPr>
        <w:pStyle w:val="Prrafodelista"/>
        <w:numPr>
          <w:ilvl w:val="0"/>
          <w:numId w:val="39"/>
        </w:numPr>
        <w:spacing w:line="240" w:lineRule="exact"/>
      </w:pPr>
      <w:r w:rsidRPr="00F44A29">
        <w:t>El sistema tiene persistencia de datos.</w:t>
      </w:r>
    </w:p>
    <w:p w:rsidR="00F44A29" w:rsidRPr="00F44A29" w:rsidRDefault="00F44A29" w:rsidP="00F44A29">
      <w:pPr>
        <w:pStyle w:val="Prrafodelista"/>
        <w:numPr>
          <w:ilvl w:val="0"/>
          <w:numId w:val="39"/>
        </w:numPr>
        <w:spacing w:line="240" w:lineRule="exact"/>
      </w:pPr>
      <w:r w:rsidRPr="00F44A29">
        <w:t>El sistema debe funcionar en las salas de la facultad de ingeniería de la Pontificia Universidad Javeriana.</w:t>
      </w:r>
    </w:p>
    <w:p w:rsidR="00E438FF" w:rsidRPr="00B3543A" w:rsidRDefault="004B6A45" w:rsidP="00497CDF">
      <w:pPr>
        <w:pStyle w:val="Ttulo3"/>
      </w:pPr>
      <w:bookmarkStart w:id="204" w:name="_Toc257749464"/>
      <w:r w:rsidRPr="00B3543A">
        <w:t>3.</w:t>
      </w:r>
      <w:r w:rsidR="00497CDF">
        <w:t>3.2</w:t>
      </w:r>
      <w:r w:rsidRPr="00B3543A">
        <w:t xml:space="preserve"> Especificaciones</w:t>
      </w:r>
      <w:bookmarkEnd w:id="203"/>
      <w:bookmarkEnd w:id="204"/>
    </w:p>
    <w:p w:rsidR="00497CDF" w:rsidRDefault="00497CDF" w:rsidP="00497CDF">
      <w:pPr>
        <w:pStyle w:val="Ttulo4"/>
        <w:numPr>
          <w:ilvl w:val="0"/>
          <w:numId w:val="0"/>
        </w:numPr>
      </w:pPr>
      <w:r w:rsidRPr="00B3543A">
        <w:t>3.</w:t>
      </w:r>
      <w:r>
        <w:t>3.2</w:t>
      </w:r>
      <w:r w:rsidRPr="00B3543A">
        <w:t>.1 Hardware</w:t>
      </w:r>
    </w:p>
    <w:p w:rsidR="003507A6" w:rsidRDefault="002E2B0E" w:rsidP="002E2B0E">
      <w:pPr>
        <w:rPr>
          <w:lang w:val="es-CO" w:eastAsia="es-ES"/>
        </w:rPr>
      </w:pPr>
      <w:r>
        <w:rPr>
          <w:lang w:val="es-CO" w:eastAsia="es-ES"/>
        </w:rPr>
        <w:t>T-Monopoly será una aplicación basada en la arquitectura cliente servidor por lo que utilizará infraestructura de redes como routers, cables, puertos entre otros. Además de esto la aplicación interactuará con los componentes hardware de PCs, por lo cual es necesario especificar los requerimientos mínimos con los que se deber</w:t>
      </w:r>
      <w:r w:rsidR="003507A6">
        <w:rPr>
          <w:lang w:val="es-CO" w:eastAsia="es-ES"/>
        </w:rPr>
        <w:t xml:space="preserve">á contar para la ejecución de </w:t>
      </w:r>
      <w:r>
        <w:rPr>
          <w:lang w:val="es-CO" w:eastAsia="es-ES"/>
        </w:rPr>
        <w:t xml:space="preserve"> esta. En esta sección se describirán los artefactos y dispositivos hardware a utilizar tanto de la categoría de redes, GUI y persistencia.</w:t>
      </w:r>
    </w:p>
    <w:p w:rsidR="002E2B0E" w:rsidRDefault="00E70668" w:rsidP="00E70668">
      <w:pPr>
        <w:pStyle w:val="Ttulo7"/>
        <w:ind w:left="0" w:firstLine="0"/>
      </w:pPr>
      <w:bookmarkStart w:id="205" w:name="_Toc257388693"/>
      <w:r>
        <w:t xml:space="preserve">3.3.2.1.1. </w:t>
      </w:r>
      <w:r w:rsidR="002E2B0E">
        <w:t>Hardware de Comunicació</w:t>
      </w:r>
      <w:r w:rsidR="002959E8">
        <w:t>n</w:t>
      </w:r>
      <w:bookmarkEnd w:id="205"/>
    </w:p>
    <w:p w:rsidR="002E2B0E" w:rsidRDefault="002E2B0E" w:rsidP="002E2B0E">
      <w:pPr>
        <w:rPr>
          <w:lang w:val="es-CO" w:eastAsia="es-ES"/>
        </w:rPr>
      </w:pPr>
      <w:r>
        <w:rPr>
          <w:lang w:val="es-CO" w:eastAsia="es-ES"/>
        </w:rPr>
        <w:lastRenderedPageBreak/>
        <w:t xml:space="preserve">Por el flujo de juego de T-Monopoly basado en turnos el protocolo de envió  de mensajes será </w:t>
      </w:r>
      <w:r w:rsidRPr="001135E3">
        <w:rPr>
          <w:lang w:val="es-CO" w:eastAsia="es-ES"/>
        </w:rPr>
        <w:t>halfduplex</w:t>
      </w:r>
      <w:r>
        <w:rPr>
          <w:lang w:val="es-CO" w:eastAsia="es-ES"/>
        </w:rPr>
        <w:t xml:space="preserve"> ya que solo habrá mensajes unidireccionales de envió, es decir, uno a la vez.</w:t>
      </w:r>
      <w:r w:rsidR="003507A6" w:rsidRPr="003507A6">
        <w:rPr>
          <w:noProof/>
          <w:lang w:val="es-CO" w:eastAsia="es-CO" w:bidi="ar-SA"/>
        </w:rPr>
        <w:drawing>
          <wp:anchor distT="0" distB="0" distL="114300" distR="114300" simplePos="0" relativeHeight="251680768" behindDoc="1" locked="0" layoutInCell="1" allowOverlap="1">
            <wp:simplePos x="0" y="0"/>
            <wp:positionH relativeFrom="column">
              <wp:posOffset>-20741</wp:posOffset>
            </wp:positionH>
            <wp:positionV relativeFrom="paragraph">
              <wp:posOffset>389008</wp:posOffset>
            </wp:positionV>
            <wp:extent cx="2852239" cy="961901"/>
            <wp:effectExtent l="19050" t="0" r="5261" b="0"/>
            <wp:wrapTight wrapText="bothSides">
              <wp:wrapPolygon edited="0">
                <wp:start x="-144" y="0"/>
                <wp:lineTo x="-144" y="20961"/>
                <wp:lineTo x="21640" y="20961"/>
                <wp:lineTo x="21640" y="0"/>
                <wp:lineTo x="-144" y="0"/>
              </wp:wrapPolygon>
            </wp:wrapTight>
            <wp:docPr id="39" name="Picture 3" descr="http://bp2.blogger.com/_Wj1Rt3Yxk08/Rk4FrRdlhII/AAAAAAAAABk/gfOSLPbMFUM/s400/half-dup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p2.blogger.com/_Wj1Rt3Yxk08/Rk4FrRdlhII/AAAAAAAAABk/gfOSLPbMFUM/s400/half-duplex.jpg"/>
                    <pic:cNvPicPr>
                      <a:picLocks noChangeAspect="1" noChangeArrowheads="1"/>
                    </pic:cNvPicPr>
                  </pic:nvPicPr>
                  <pic:blipFill>
                    <a:blip r:embed="rId75" cstate="print"/>
                    <a:srcRect/>
                    <a:stretch>
                      <a:fillRect/>
                    </a:stretch>
                  </pic:blipFill>
                  <pic:spPr bwMode="auto">
                    <a:xfrm>
                      <a:off x="0" y="0"/>
                      <a:ext cx="2852239" cy="961901"/>
                    </a:xfrm>
                    <a:prstGeom prst="rect">
                      <a:avLst/>
                    </a:prstGeom>
                    <a:noFill/>
                    <a:ln w="9525">
                      <a:noFill/>
                      <a:miter lim="800000"/>
                      <a:headEnd/>
                      <a:tailEnd/>
                    </a:ln>
                  </pic:spPr>
                </pic:pic>
              </a:graphicData>
            </a:graphic>
          </wp:anchor>
        </w:drawing>
      </w:r>
    </w:p>
    <w:p w:rsidR="00CD4076" w:rsidRDefault="002959E8" w:rsidP="002E2B0E">
      <w:pPr>
        <w:rPr>
          <w:lang w:val="es-CO" w:eastAsia="es-ES"/>
        </w:rPr>
      </w:pPr>
      <w:r>
        <w:rPr>
          <w:lang w:val="es-CO" w:eastAsia="es-ES"/>
        </w:rPr>
        <w:t xml:space="preserve">Este </w:t>
      </w:r>
      <w:r w:rsidR="00CD4076">
        <w:rPr>
          <w:lang w:val="es-CO" w:eastAsia="es-ES"/>
        </w:rPr>
        <w:t>envió</w:t>
      </w:r>
      <w:r>
        <w:rPr>
          <w:lang w:val="es-CO" w:eastAsia="es-ES"/>
        </w:rPr>
        <w:t xml:space="preserve"> de datos se realizará a través </w:t>
      </w:r>
      <w:r w:rsidR="00CD4076">
        <w:rPr>
          <w:lang w:val="es-CO" w:eastAsia="es-ES"/>
        </w:rPr>
        <w:t xml:space="preserve">del protocolo </w:t>
      </w:r>
      <w:r w:rsidR="00CD4076" w:rsidRPr="001135E3">
        <w:rPr>
          <w:lang w:val="es-CO" w:eastAsia="es-ES"/>
        </w:rPr>
        <w:t>TCP/IP</w:t>
      </w:r>
      <w:r w:rsidR="00CD4076">
        <w:rPr>
          <w:lang w:val="es-CO" w:eastAsia="es-ES"/>
        </w:rPr>
        <w:t xml:space="preserve">. El medio </w:t>
      </w:r>
      <w:r w:rsidR="00F462DF">
        <w:rPr>
          <w:lang w:val="es-CO" w:eastAsia="es-ES"/>
        </w:rPr>
        <w:t xml:space="preserve">de transmisión </w:t>
      </w:r>
      <w:r w:rsidR="00CD4076">
        <w:rPr>
          <w:lang w:val="es-CO" w:eastAsia="es-ES"/>
        </w:rPr>
        <w:t xml:space="preserve">serán cables </w:t>
      </w:r>
      <w:r w:rsidR="00CD4076" w:rsidRPr="001135E3">
        <w:rPr>
          <w:lang w:val="es-CO" w:eastAsia="es-ES"/>
        </w:rPr>
        <w:t>UTP</w:t>
      </w:r>
      <w:r w:rsidR="00CD4076">
        <w:rPr>
          <w:lang w:val="es-CO" w:eastAsia="es-ES"/>
        </w:rPr>
        <w:t>.</w:t>
      </w:r>
    </w:p>
    <w:p w:rsidR="002959E8" w:rsidRDefault="002959E8" w:rsidP="002E2B0E">
      <w:pPr>
        <w:rPr>
          <w:lang w:val="es-CO" w:eastAsia="es-ES"/>
        </w:rPr>
      </w:pPr>
      <w:r>
        <w:rPr>
          <w:lang w:val="es-CO" w:eastAsia="es-ES"/>
        </w:rPr>
        <w:t xml:space="preserve">Además de esto para el desarrollo y las pruebas preliminares se utilizaran los </w:t>
      </w:r>
      <w:r w:rsidR="00CD4076">
        <w:rPr>
          <w:lang w:val="es-CO" w:eastAsia="es-ES"/>
        </w:rPr>
        <w:t xml:space="preserve">PCs y </w:t>
      </w:r>
      <w:r w:rsidRPr="001135E3">
        <w:rPr>
          <w:lang w:val="es-CO" w:eastAsia="es-ES"/>
        </w:rPr>
        <w:t>routers</w:t>
      </w:r>
      <w:r>
        <w:rPr>
          <w:lang w:val="es-CO" w:eastAsia="es-ES"/>
        </w:rPr>
        <w:t xml:space="preserve"> ubicados en la sala de redes de la facultad de ingeniera</w:t>
      </w:r>
      <w:r w:rsidR="001135E3">
        <w:rPr>
          <w:lang w:val="es-CO" w:eastAsia="es-ES"/>
        </w:rPr>
        <w:t xml:space="preserve"> </w:t>
      </w:r>
      <w:r w:rsidR="0074684F">
        <w:rPr>
          <w:lang w:val="es-CO" w:eastAsia="es-ES"/>
        </w:rPr>
        <w:fldChar w:fldCharType="begin"/>
      </w:r>
      <w:r w:rsidR="001135E3">
        <w:rPr>
          <w:lang w:val="es-CO" w:eastAsia="es-ES"/>
        </w:rPr>
        <w:instrText xml:space="preserve"> REF _Ref257387874 \r \h </w:instrText>
      </w:r>
      <w:r w:rsidR="0074684F">
        <w:rPr>
          <w:lang w:val="es-CO" w:eastAsia="es-ES"/>
        </w:rPr>
      </w:r>
      <w:r w:rsidR="0074684F">
        <w:rPr>
          <w:lang w:val="es-CO" w:eastAsia="es-ES"/>
        </w:rPr>
        <w:fldChar w:fldCharType="separate"/>
      </w:r>
      <w:r w:rsidR="001135E3">
        <w:rPr>
          <w:lang w:val="es-CO" w:eastAsia="es-ES"/>
        </w:rPr>
        <w:t>[22]</w:t>
      </w:r>
      <w:r w:rsidR="0074684F">
        <w:rPr>
          <w:lang w:val="es-CO" w:eastAsia="es-ES"/>
        </w:rPr>
        <w:fldChar w:fldCharType="end"/>
      </w:r>
      <w:r w:rsidR="001135E3">
        <w:rPr>
          <w:lang w:val="es-CO" w:eastAsia="es-ES"/>
        </w:rPr>
        <w:t xml:space="preserve">, </w:t>
      </w:r>
      <w:r w:rsidR="0074684F">
        <w:rPr>
          <w:lang w:val="es-CO" w:eastAsia="es-ES"/>
        </w:rPr>
        <w:fldChar w:fldCharType="begin"/>
      </w:r>
      <w:r w:rsidR="001135E3">
        <w:rPr>
          <w:lang w:val="es-CO" w:eastAsia="es-ES"/>
        </w:rPr>
        <w:instrText xml:space="preserve"> REF _Ref257387895 \r \h </w:instrText>
      </w:r>
      <w:r w:rsidR="0074684F">
        <w:rPr>
          <w:lang w:val="es-CO" w:eastAsia="es-ES"/>
        </w:rPr>
      </w:r>
      <w:r w:rsidR="0074684F">
        <w:rPr>
          <w:lang w:val="es-CO" w:eastAsia="es-ES"/>
        </w:rPr>
        <w:fldChar w:fldCharType="separate"/>
      </w:r>
      <w:r w:rsidR="001135E3">
        <w:rPr>
          <w:lang w:val="es-CO" w:eastAsia="es-ES"/>
        </w:rPr>
        <w:t>[23]</w:t>
      </w:r>
      <w:r w:rsidR="0074684F">
        <w:rPr>
          <w:lang w:val="es-CO" w:eastAsia="es-ES"/>
        </w:rPr>
        <w:fldChar w:fldCharType="end"/>
      </w:r>
      <w:r>
        <w:rPr>
          <w:lang w:val="es-CO" w:eastAsia="es-ES"/>
        </w:rPr>
        <w:t>.</w:t>
      </w:r>
    </w:p>
    <w:p w:rsidR="00CD4076" w:rsidRDefault="00E70668" w:rsidP="00E70668">
      <w:pPr>
        <w:pStyle w:val="Ttulo7"/>
        <w:ind w:left="0" w:firstLine="0"/>
      </w:pPr>
      <w:bookmarkStart w:id="206" w:name="_Toc257388694"/>
      <w:r>
        <w:t xml:space="preserve">3.3.2.1.2. </w:t>
      </w:r>
      <w:r w:rsidR="00CD4076">
        <w:t>Hardware de GUI</w:t>
      </w:r>
      <w:bookmarkEnd w:id="206"/>
    </w:p>
    <w:p w:rsidR="00CD4076" w:rsidRDefault="00CD4076" w:rsidP="003507A6">
      <w:pPr>
        <w:rPr>
          <w:lang w:val="es-CO" w:eastAsia="es-ES"/>
        </w:rPr>
      </w:pPr>
      <w:r>
        <w:rPr>
          <w:lang w:val="es-CO" w:eastAsia="es-ES"/>
        </w:rPr>
        <w:t xml:space="preserve">Para GUI </w:t>
      </w:r>
      <w:r w:rsidR="00927932">
        <w:rPr>
          <w:lang w:val="es-CO" w:eastAsia="es-ES"/>
        </w:rPr>
        <w:t>lo fundamental es que la máquina sobre la cual se instalará la aplicación cumpla con las especificaciones mínimas para flash y para el entorno de java.</w:t>
      </w:r>
    </w:p>
    <w:p w:rsidR="00927932" w:rsidRDefault="00927932" w:rsidP="003507A6">
      <w:pPr>
        <w:rPr>
          <w:lang w:val="es-CO" w:eastAsia="es-ES"/>
        </w:rPr>
      </w:pPr>
      <w:r>
        <w:rPr>
          <w:lang w:val="es-CO" w:eastAsia="es-ES"/>
        </w:rPr>
        <w:t>Para que la aplicación se ejecute de manera optima se proponen los siguientes requisitos:</w:t>
      </w:r>
    </w:p>
    <w:p w:rsidR="00927932" w:rsidRPr="00927932" w:rsidRDefault="00927932" w:rsidP="003507A6">
      <w:pPr>
        <w:pStyle w:val="Prrafodelista"/>
        <w:numPr>
          <w:ilvl w:val="0"/>
          <w:numId w:val="44"/>
        </w:numPr>
        <w:spacing w:after="288" w:line="240" w:lineRule="auto"/>
        <w:rPr>
          <w:rFonts w:eastAsia="Times New Roman"/>
          <w:color w:val="000000" w:themeColor="text1"/>
          <w:szCs w:val="23"/>
          <w:lang w:val="es-CO" w:eastAsia="es-CO" w:bidi="ar-SA"/>
        </w:rPr>
      </w:pPr>
      <w:r w:rsidRPr="00927932">
        <w:rPr>
          <w:rFonts w:eastAsia="Times New Roman"/>
          <w:color w:val="000000" w:themeColor="text1"/>
          <w:szCs w:val="23"/>
          <w:lang w:val="es-CO" w:eastAsia="es-CO" w:bidi="ar-SA"/>
        </w:rPr>
        <w:t>Procesador Intel® Pentium® 4 a 2,33 GHz o equivalente</w:t>
      </w:r>
    </w:p>
    <w:p w:rsidR="00927932" w:rsidRPr="00927932" w:rsidRDefault="00927932" w:rsidP="003507A6">
      <w:pPr>
        <w:pStyle w:val="Prrafodelista"/>
        <w:numPr>
          <w:ilvl w:val="0"/>
          <w:numId w:val="44"/>
        </w:numPr>
        <w:spacing w:after="288" w:line="240" w:lineRule="auto"/>
        <w:rPr>
          <w:rFonts w:eastAsia="Times New Roman"/>
          <w:color w:val="000000" w:themeColor="text1"/>
          <w:szCs w:val="23"/>
          <w:lang w:val="es-CO" w:eastAsia="es-CO" w:bidi="ar-SA"/>
        </w:rPr>
      </w:pPr>
      <w:r w:rsidRPr="00927932">
        <w:rPr>
          <w:rFonts w:eastAsia="Times New Roman"/>
          <w:color w:val="000000" w:themeColor="text1"/>
          <w:szCs w:val="23"/>
          <w:lang w:val="es-CO" w:eastAsia="es-CO" w:bidi="ar-SA"/>
        </w:rPr>
        <w:t>128 MB de RAM</w:t>
      </w:r>
    </w:p>
    <w:p w:rsidR="00927932" w:rsidRDefault="00927932" w:rsidP="003507A6">
      <w:pPr>
        <w:pStyle w:val="Prrafodelista"/>
        <w:numPr>
          <w:ilvl w:val="0"/>
          <w:numId w:val="44"/>
        </w:numPr>
        <w:spacing w:after="288" w:line="240" w:lineRule="auto"/>
        <w:rPr>
          <w:rFonts w:eastAsia="Times New Roman"/>
          <w:color w:val="000000" w:themeColor="text1"/>
          <w:szCs w:val="23"/>
          <w:lang w:val="es-CO" w:eastAsia="es-CO" w:bidi="ar-SA"/>
        </w:rPr>
      </w:pPr>
      <w:r w:rsidRPr="00927932">
        <w:rPr>
          <w:rFonts w:eastAsia="Times New Roman"/>
          <w:color w:val="000000" w:themeColor="text1"/>
          <w:szCs w:val="23"/>
          <w:lang w:val="es-CO" w:eastAsia="es-CO" w:bidi="ar-SA"/>
        </w:rPr>
        <w:t>64 MB de RAM</w:t>
      </w:r>
    </w:p>
    <w:p w:rsidR="001135E3" w:rsidRPr="001135E3" w:rsidRDefault="001135E3" w:rsidP="001135E3">
      <w:pPr>
        <w:spacing w:after="288" w:line="240" w:lineRule="auto"/>
        <w:rPr>
          <w:rFonts w:eastAsia="Times New Roman"/>
          <w:color w:val="000000" w:themeColor="text1"/>
          <w:szCs w:val="23"/>
          <w:lang w:val="es-CO" w:eastAsia="es-CO" w:bidi="ar-SA"/>
        </w:rPr>
      </w:pPr>
      <w:r>
        <w:rPr>
          <w:rFonts w:eastAsia="Times New Roman"/>
          <w:color w:val="000000" w:themeColor="text1"/>
          <w:szCs w:val="23"/>
          <w:lang w:val="es-CO" w:eastAsia="es-CO" w:bidi="ar-SA"/>
        </w:rPr>
        <w:t xml:space="preserve">Consultas: </w:t>
      </w:r>
      <w:r w:rsidR="0074684F">
        <w:rPr>
          <w:rFonts w:eastAsia="Times New Roman"/>
          <w:color w:val="000000" w:themeColor="text1"/>
          <w:szCs w:val="23"/>
          <w:lang w:val="es-CO" w:eastAsia="es-CO" w:bidi="ar-SA"/>
        </w:rPr>
        <w:fldChar w:fldCharType="begin"/>
      </w:r>
      <w:r>
        <w:rPr>
          <w:rFonts w:eastAsia="Times New Roman"/>
          <w:color w:val="000000" w:themeColor="text1"/>
          <w:szCs w:val="23"/>
          <w:lang w:val="es-CO" w:eastAsia="es-CO" w:bidi="ar-SA"/>
        </w:rPr>
        <w:instrText xml:space="preserve"> REF _Ref257387975 \r \h </w:instrText>
      </w:r>
      <w:r w:rsidR="0074684F">
        <w:rPr>
          <w:rFonts w:eastAsia="Times New Roman"/>
          <w:color w:val="000000" w:themeColor="text1"/>
          <w:szCs w:val="23"/>
          <w:lang w:val="es-CO" w:eastAsia="es-CO" w:bidi="ar-SA"/>
        </w:rPr>
      </w:r>
      <w:r w:rsidR="0074684F">
        <w:rPr>
          <w:rFonts w:eastAsia="Times New Roman"/>
          <w:color w:val="000000" w:themeColor="text1"/>
          <w:szCs w:val="23"/>
          <w:lang w:val="es-CO" w:eastAsia="es-CO" w:bidi="ar-SA"/>
        </w:rPr>
        <w:fldChar w:fldCharType="separate"/>
      </w:r>
      <w:r>
        <w:rPr>
          <w:rFonts w:eastAsia="Times New Roman"/>
          <w:color w:val="000000" w:themeColor="text1"/>
          <w:szCs w:val="23"/>
          <w:lang w:val="es-CO" w:eastAsia="es-CO" w:bidi="ar-SA"/>
        </w:rPr>
        <w:t>[24]</w:t>
      </w:r>
      <w:r w:rsidR="0074684F">
        <w:rPr>
          <w:rFonts w:eastAsia="Times New Roman"/>
          <w:color w:val="000000" w:themeColor="text1"/>
          <w:szCs w:val="23"/>
          <w:lang w:val="es-CO" w:eastAsia="es-CO" w:bidi="ar-SA"/>
        </w:rPr>
        <w:fldChar w:fldCharType="end"/>
      </w:r>
      <w:r>
        <w:rPr>
          <w:rFonts w:eastAsia="Times New Roman"/>
          <w:color w:val="000000" w:themeColor="text1"/>
          <w:szCs w:val="23"/>
          <w:lang w:val="es-CO" w:eastAsia="es-CO" w:bidi="ar-SA"/>
        </w:rPr>
        <w:t>.</w:t>
      </w:r>
    </w:p>
    <w:p w:rsidR="00927932" w:rsidRPr="003507A6" w:rsidRDefault="00E70668" w:rsidP="00E70668">
      <w:pPr>
        <w:pStyle w:val="Ttulo7"/>
        <w:ind w:left="0" w:firstLine="0"/>
        <w:rPr>
          <w:rFonts w:eastAsia="Times New Roman"/>
          <w:lang w:bidi="ar-SA"/>
        </w:rPr>
      </w:pPr>
      <w:bookmarkStart w:id="207" w:name="_Toc257388695"/>
      <w:r>
        <w:t xml:space="preserve">3.3.2.1.3 </w:t>
      </w:r>
      <w:r w:rsidR="00927932" w:rsidRPr="00927932">
        <w:rPr>
          <w:rFonts w:eastAsia="Times New Roman"/>
          <w:lang w:bidi="ar-SA"/>
        </w:rPr>
        <w:t>Hardware de persistencia</w:t>
      </w:r>
      <w:bookmarkEnd w:id="207"/>
    </w:p>
    <w:p w:rsidR="008049C9" w:rsidRDefault="003507A6" w:rsidP="003507A6">
      <w:pPr>
        <w:spacing w:after="288" w:line="240" w:lineRule="auto"/>
        <w:rPr>
          <w:rFonts w:eastAsia="Times New Roman"/>
          <w:color w:val="000000" w:themeColor="text1"/>
          <w:szCs w:val="23"/>
          <w:lang w:val="es-CO" w:eastAsia="es-CO" w:bidi="ar-SA"/>
        </w:rPr>
      </w:pPr>
      <w:r>
        <w:rPr>
          <w:rFonts w:eastAsia="Times New Roman"/>
          <w:noProof/>
          <w:color w:val="000000" w:themeColor="text1"/>
          <w:szCs w:val="23"/>
          <w:lang w:val="es-CO" w:eastAsia="es-CO" w:bidi="ar-SA"/>
        </w:rPr>
        <w:drawing>
          <wp:anchor distT="0" distB="0" distL="114300" distR="114300" simplePos="0" relativeHeight="251679744" behindDoc="1" locked="0" layoutInCell="1" allowOverlap="1">
            <wp:simplePos x="0" y="0"/>
            <wp:positionH relativeFrom="column">
              <wp:posOffset>4133215</wp:posOffset>
            </wp:positionH>
            <wp:positionV relativeFrom="paragraph">
              <wp:posOffset>369570</wp:posOffset>
            </wp:positionV>
            <wp:extent cx="1119505" cy="724535"/>
            <wp:effectExtent l="38100" t="0" r="23495" b="208915"/>
            <wp:wrapTight wrapText="bothSides">
              <wp:wrapPolygon edited="0">
                <wp:start x="-368" y="0"/>
                <wp:lineTo x="-735" y="27828"/>
                <wp:lineTo x="22053" y="27828"/>
                <wp:lineTo x="22053" y="9087"/>
                <wp:lineTo x="21686" y="568"/>
                <wp:lineTo x="21686" y="0"/>
                <wp:lineTo x="-368" y="0"/>
              </wp:wrapPolygon>
            </wp:wrapTight>
            <wp:docPr id="37" name="Imagen 8" descr="Base de dato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se de datos Icon"/>
                    <pic:cNvPicPr>
                      <a:picLocks noChangeAspect="1" noChangeArrowheads="1"/>
                    </pic:cNvPicPr>
                  </pic:nvPicPr>
                  <pic:blipFill>
                    <a:blip r:embed="rId76" cstate="print"/>
                    <a:srcRect/>
                    <a:stretch>
                      <a:fillRect/>
                    </a:stretch>
                  </pic:blipFill>
                  <pic:spPr bwMode="auto">
                    <a:xfrm>
                      <a:off x="0" y="0"/>
                      <a:ext cx="1119505" cy="7245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927932">
        <w:rPr>
          <w:rFonts w:eastAsia="Times New Roman"/>
          <w:color w:val="000000" w:themeColor="text1"/>
          <w:szCs w:val="23"/>
          <w:lang w:val="es-CO" w:eastAsia="es-CO" w:bidi="ar-SA"/>
        </w:rPr>
        <w:t xml:space="preserve">En la ejecución </w:t>
      </w:r>
      <w:r w:rsidR="008049C9">
        <w:rPr>
          <w:rFonts w:eastAsia="Times New Roman"/>
          <w:color w:val="000000" w:themeColor="text1"/>
          <w:szCs w:val="23"/>
          <w:lang w:val="es-CO" w:eastAsia="es-CO" w:bidi="ar-SA"/>
        </w:rPr>
        <w:t>de T-Monopoly se generará</w:t>
      </w:r>
      <w:r w:rsidR="00927932">
        <w:rPr>
          <w:rFonts w:eastAsia="Times New Roman"/>
          <w:color w:val="000000" w:themeColor="text1"/>
          <w:szCs w:val="23"/>
          <w:lang w:val="es-CO" w:eastAsia="es-CO" w:bidi="ar-SA"/>
        </w:rPr>
        <w:t>n archivos que a</w:t>
      </w:r>
      <w:r w:rsidR="008049C9">
        <w:rPr>
          <w:rFonts w:eastAsia="Times New Roman"/>
          <w:color w:val="000000" w:themeColor="text1"/>
          <w:szCs w:val="23"/>
          <w:lang w:val="es-CO" w:eastAsia="es-CO" w:bidi="ar-SA"/>
        </w:rPr>
        <w:t xml:space="preserve">ctuarán como salidas del sistema. Un ejemplo claro son los perfiles de los jugadores los cuales serán almacenados en archivos planos, por lo cual no se ocupará mucho espacio de almacenamiento y el manejo será simple y eficaz. </w:t>
      </w:r>
    </w:p>
    <w:p w:rsidR="002E2B0E" w:rsidRDefault="008049C9" w:rsidP="00F462DF">
      <w:pPr>
        <w:spacing w:after="288" w:line="240" w:lineRule="auto"/>
        <w:rPr>
          <w:rFonts w:eastAsia="Times New Roman"/>
          <w:color w:val="000000" w:themeColor="text1"/>
          <w:szCs w:val="23"/>
          <w:lang w:val="es-CO" w:eastAsia="es-CO" w:bidi="ar-SA"/>
        </w:rPr>
      </w:pPr>
      <w:r>
        <w:rPr>
          <w:rFonts w:eastAsia="Times New Roman"/>
          <w:color w:val="000000" w:themeColor="text1"/>
          <w:szCs w:val="23"/>
          <w:lang w:val="es-CO" w:eastAsia="es-CO" w:bidi="ar-SA"/>
        </w:rPr>
        <w:t xml:space="preserve">Para este ámbito la exigencia es que la máquina donde se instalará la aplicación tenga como mínimo 3Gb de espacio disponible en disco, teniendo también en cuenta el tamaño de la aplicación y de la </w:t>
      </w:r>
      <w:r w:rsidRPr="001135E3">
        <w:rPr>
          <w:rFonts w:eastAsia="Times New Roman"/>
          <w:color w:val="000000" w:themeColor="text1"/>
          <w:szCs w:val="23"/>
          <w:lang w:val="es-CO" w:eastAsia="es-CO" w:bidi="ar-SA"/>
        </w:rPr>
        <w:t>JVM</w:t>
      </w:r>
      <w:r>
        <w:rPr>
          <w:rFonts w:eastAsia="Times New Roman"/>
          <w:color w:val="000000" w:themeColor="text1"/>
          <w:szCs w:val="23"/>
          <w:lang w:val="es-CO" w:eastAsia="es-CO" w:bidi="ar-SA"/>
        </w:rPr>
        <w:t>.</w:t>
      </w:r>
    </w:p>
    <w:p w:rsidR="00497CDF" w:rsidRDefault="00497CDF" w:rsidP="00497CDF">
      <w:pPr>
        <w:pStyle w:val="Ttulo4"/>
        <w:numPr>
          <w:ilvl w:val="0"/>
          <w:numId w:val="0"/>
        </w:numPr>
      </w:pPr>
      <w:r w:rsidRPr="00B3543A">
        <w:t>3.</w:t>
      </w:r>
      <w:r>
        <w:t>3.2</w:t>
      </w:r>
      <w:r w:rsidRPr="00B3543A">
        <w:t xml:space="preserve">.2 </w:t>
      </w:r>
      <w:commentRangeStart w:id="208"/>
      <w:r w:rsidRPr="00B3543A">
        <w:t>Software</w:t>
      </w:r>
      <w:commentRangeEnd w:id="208"/>
      <w:r w:rsidR="00CA0240">
        <w:rPr>
          <w:rStyle w:val="Refdecomentario"/>
          <w:b w:val="0"/>
          <w:color w:val="auto"/>
          <w:lang w:val="es-ES_tradnl" w:eastAsia="en-US"/>
        </w:rPr>
        <w:commentReference w:id="208"/>
      </w:r>
    </w:p>
    <w:p w:rsidR="00097D47" w:rsidRPr="00B05957" w:rsidRDefault="00097D47" w:rsidP="00097D47">
      <w:pPr>
        <w:rPr>
          <w:lang w:val="es-CO" w:eastAsia="es-ES"/>
        </w:rPr>
      </w:pPr>
      <w:r>
        <w:rPr>
          <w:lang w:val="es-CO" w:eastAsia="es-ES"/>
        </w:rPr>
        <w:t xml:space="preserve">Las siguientes restricciones de software fueron sacadas por el Germán Morales (director de desarrollo) teniendo en cuenta los recursos brindados en la sala A del primer piso de la facultad de ingeniería y las necesidades básicas del grupo Alimnova® para llevar a cabo el desarrollo de la aplicación T-Monopoly. </w:t>
      </w:r>
    </w:p>
    <w:p w:rsidR="00097D47" w:rsidRPr="00EC3D98" w:rsidRDefault="00097D47" w:rsidP="00097D47">
      <w:pPr>
        <w:rPr>
          <w:lang w:val="es-CO" w:eastAsia="es-ES"/>
        </w:rPr>
      </w:pPr>
    </w:p>
    <w:p w:rsidR="00097D47" w:rsidRPr="00F9194D" w:rsidRDefault="00097D47" w:rsidP="00F9194D">
      <w:pPr>
        <w:rPr>
          <w:lang w:val="es-CO" w:eastAsia="es-ES"/>
        </w:rPr>
      </w:pPr>
      <w:r>
        <w:rPr>
          <w:noProof/>
          <w:lang w:val="es-CO" w:eastAsia="es-CO" w:bidi="ar-SA"/>
        </w:rPr>
        <w:lastRenderedPageBreak/>
        <w:drawing>
          <wp:inline distT="0" distB="0" distL="0" distR="0">
            <wp:extent cx="5431790" cy="3168650"/>
            <wp:effectExtent l="57150" t="19050" r="73660" b="12700"/>
            <wp:docPr id="20"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r>
        <w:rPr>
          <w:noProof/>
          <w:lang w:val="es-CO" w:eastAsia="es-CO" w:bidi="ar-SA"/>
        </w:rPr>
        <w:drawing>
          <wp:inline distT="0" distB="0" distL="0" distR="0">
            <wp:extent cx="5431790" cy="3168650"/>
            <wp:effectExtent l="57150" t="19050" r="73660" b="12700"/>
            <wp:docPr id="2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rsidR="00E70668" w:rsidRDefault="00497CDF" w:rsidP="00497CDF">
      <w:pPr>
        <w:pStyle w:val="Ttulo4"/>
        <w:numPr>
          <w:ilvl w:val="0"/>
          <w:numId w:val="0"/>
        </w:numPr>
      </w:pPr>
      <w:r w:rsidRPr="00B3543A">
        <w:t>3.</w:t>
      </w:r>
      <w:r>
        <w:t>3.2</w:t>
      </w:r>
      <w:r w:rsidRPr="00B3543A">
        <w:t xml:space="preserve">.3 </w:t>
      </w:r>
      <w:commentRangeStart w:id="209"/>
      <w:r w:rsidRPr="00B3543A">
        <w:t>Desempeño</w:t>
      </w:r>
      <w:commentRangeEnd w:id="209"/>
      <w:r w:rsidR="00CA0240">
        <w:rPr>
          <w:rStyle w:val="Refdecomentario"/>
          <w:b w:val="0"/>
          <w:color w:val="auto"/>
          <w:lang w:val="es-ES_tradnl" w:eastAsia="en-US"/>
        </w:rPr>
        <w:commentReference w:id="209"/>
      </w:r>
    </w:p>
    <w:p w:rsidR="00497CDF" w:rsidRDefault="00497CDF" w:rsidP="00497CDF">
      <w:pPr>
        <w:pStyle w:val="Ttulo4"/>
        <w:numPr>
          <w:ilvl w:val="0"/>
          <w:numId w:val="0"/>
        </w:numPr>
      </w:pPr>
      <w:r w:rsidRPr="00B3543A">
        <w:t>3.</w:t>
      </w:r>
      <w:r>
        <w:t>3.2.4 Interfaces con el usuario</w:t>
      </w:r>
    </w:p>
    <w:p w:rsidR="00951978" w:rsidRDefault="00951978" w:rsidP="00951978">
      <w:pPr>
        <w:rPr>
          <w:lang w:val="es-CO" w:eastAsia="es-ES"/>
        </w:rPr>
      </w:pPr>
      <w:r>
        <w:rPr>
          <w:lang w:val="es-CO" w:eastAsia="es-ES"/>
        </w:rPr>
        <w:t>Respecto a las interfaces de usuario, tendremos varias para cada actividad que quiere llevar a cabo  el jugador.</w:t>
      </w:r>
    </w:p>
    <w:p w:rsidR="00951978" w:rsidRDefault="00951978" w:rsidP="00951978">
      <w:pPr>
        <w:rPr>
          <w:lang w:val="es-CO" w:eastAsia="es-ES"/>
        </w:rPr>
      </w:pPr>
      <w:r>
        <w:rPr>
          <w:lang w:val="es-CO" w:eastAsia="es-ES"/>
        </w:rPr>
        <w:lastRenderedPageBreak/>
        <w:t>Es así como para registrarse se le muestra  al jugador un pantalla con el espacio correspondiente para ingresar sus datos de perfil y un botón que le habilite la opción de guardar tales datos.</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742548" w:rsidP="00951978">
      <w:pPr>
        <w:rPr>
          <w:lang w:val="es-CO" w:eastAsia="es-ES"/>
        </w:rPr>
      </w:pPr>
      <w:r>
        <w:rPr>
          <w:lang w:val="es-CO" w:eastAsia="es-ES"/>
        </w:rPr>
        <w:t xml:space="preserve">Una vez el usuario ha seleccionado su ficha, </w:t>
      </w:r>
      <w:r w:rsidR="0099780A">
        <w:rPr>
          <w:lang w:val="es-CO" w:eastAsia="es-ES"/>
        </w:rPr>
        <w:t>se le habilita al usuario el tablero de T-Monopoly</w:t>
      </w:r>
      <w:r>
        <w:rPr>
          <w:lang w:val="es-CO" w:eastAsia="es-ES"/>
        </w:rPr>
        <w:t xml:space="preserve">, con las propiedades y las fichas en  la posición inicial, así como también  el historial y la información de los demás </w:t>
      </w:r>
      <w:commentRangeStart w:id="210"/>
      <w:r>
        <w:rPr>
          <w:lang w:val="es-CO" w:eastAsia="es-ES"/>
        </w:rPr>
        <w:t>jugadores</w:t>
      </w:r>
      <w:commentRangeEnd w:id="210"/>
      <w:r w:rsidR="00F435F3">
        <w:rPr>
          <w:rStyle w:val="Refdecomentario"/>
        </w:rPr>
        <w:commentReference w:id="210"/>
      </w:r>
      <w:r>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F435F3" w:rsidRDefault="00F435F3" w:rsidP="00F435F3">
      <w:pPr>
        <w:pStyle w:val="Comment"/>
        <w:keepNext/>
        <w:spacing w:after="0"/>
        <w:jc w:val="center"/>
      </w:pPr>
    </w:p>
    <w:p w:rsidR="00F435F3" w:rsidRDefault="00F435F3" w:rsidP="00C95957">
      <w:pPr>
        <w:pStyle w:val="Epgrafe"/>
        <w:jc w:val="center"/>
        <w:outlineLvl w:val="0"/>
      </w:pPr>
      <w:bookmarkStart w:id="211" w:name="_Toc176967961"/>
      <w:bookmarkStart w:id="212" w:name="_Toc257324035"/>
      <w:bookmarkStart w:id="213" w:name="_Toc257388696"/>
      <w:bookmarkStart w:id="214" w:name="_Toc257749465"/>
      <w:r>
        <w:t xml:space="preserve">Ilustración </w:t>
      </w:r>
      <w:fldSimple w:instr=" SEQ Ilustración \* ARABIC ">
        <w:r>
          <w:rPr>
            <w:noProof/>
          </w:rPr>
          <w:t>17</w:t>
        </w:r>
      </w:fldSimple>
      <w:r>
        <w:t>: Interfaces con el Usurario</w:t>
      </w:r>
      <w:bookmarkEnd w:id="211"/>
      <w:bookmarkEnd w:id="212"/>
      <w:bookmarkEnd w:id="213"/>
      <w:bookmarkEnd w:id="214"/>
    </w:p>
    <w:p w:rsidR="00F435F3" w:rsidRPr="00951978" w:rsidRDefault="00F435F3" w:rsidP="00951978">
      <w:pPr>
        <w:rPr>
          <w:lang w:val="es-CO" w:eastAsia="es-ES"/>
        </w:rPr>
      </w:pPr>
    </w:p>
    <w:p w:rsidR="00DE05B2" w:rsidRDefault="00DE05B2" w:rsidP="00DE05B2">
      <w:pPr>
        <w:pStyle w:val="Ttulo4"/>
        <w:numPr>
          <w:ilvl w:val="0"/>
          <w:numId w:val="0"/>
        </w:numPr>
        <w:ind w:left="1440" w:hanging="1080"/>
      </w:pPr>
      <w:r>
        <w:t>3.3.2.</w:t>
      </w:r>
      <w:r w:rsidR="008C40EC">
        <w:t>5</w:t>
      </w:r>
      <w:r>
        <w:t>. Confiabilidad</w:t>
      </w:r>
    </w:p>
    <w:p w:rsidR="00DE05B2" w:rsidRDefault="00DE05B2" w:rsidP="00DE05B2">
      <w:pPr>
        <w:rPr>
          <w:lang w:val="es-CO" w:eastAsia="es-ES"/>
        </w:rPr>
      </w:pPr>
      <w:r>
        <w:rPr>
          <w:lang w:val="es-CO" w:eastAsia="es-ES"/>
        </w:rPr>
        <w:lastRenderedPageBreak/>
        <w:t>Con el fin de controlar quien va a ingresar al sistema se tendrá en cuenta la validación del usuario, por medio de su nombre y contraseña, de forma tal que debe estar registrado para poder acceder a la aplicación, de no estarlo tiene la opción de registrarse ó de cerrar la aplicación y no usarla.</w:t>
      </w:r>
    </w:p>
    <w:p w:rsidR="00DE05B2" w:rsidRDefault="00DE05B2" w:rsidP="00DE05B2">
      <w:pPr>
        <w:rPr>
          <w:lang w:val="es-CO" w:eastAsia="es-ES"/>
        </w:rPr>
      </w:pPr>
    </w:p>
    <w:p w:rsidR="00DE05B2" w:rsidRDefault="00DE05B2" w:rsidP="00DE05B2">
      <w:pPr>
        <w:rPr>
          <w:lang w:val="es-CO" w:eastAsia="es-ES"/>
        </w:rPr>
      </w:pPr>
      <w:r>
        <w:rPr>
          <w:lang w:val="es-CO" w:eastAsia="es-ES"/>
        </w:rPr>
        <w:t xml:space="preserve">Los fallos son inevitables, por lo tanto el sistema debe recuperarse luego de 10 segundos </w:t>
      </w:r>
      <w:r w:rsidRPr="00485BBA">
        <w:rPr>
          <w:highlight w:val="yellow"/>
          <w:lang w:val="es-CO" w:eastAsia="es-ES"/>
        </w:rPr>
        <w:t>referencia documento requerimientos no funcionales. Confiabilidad</w:t>
      </w:r>
      <w:r>
        <w:rPr>
          <w:lang w:val="es-CO" w:eastAsia="es-ES"/>
        </w:rPr>
        <w:t xml:space="preserve"> , permitiendo de esta forma garantizar que si se genera un fallo, este se solucionará y el jugador podrá continuar con la partida.</w:t>
      </w:r>
    </w:p>
    <w:p w:rsidR="00DE05B2" w:rsidRDefault="00DE05B2" w:rsidP="00DE05B2">
      <w:pPr>
        <w:rPr>
          <w:lang w:val="es-CO" w:eastAsia="es-ES"/>
        </w:rPr>
      </w:pPr>
      <w:r>
        <w:rPr>
          <w:lang w:val="es-CO" w:eastAsia="es-ES"/>
        </w:rPr>
        <w:t>Para manejar las versiones de cada documento o parte del código, respecto al proceso de  documentación y al  de desarrollo, manejaremos SVN Tortoise [</w:t>
      </w:r>
      <w:hyperlink w:anchor="_3.3.2.5_Restricciones_De" w:history="1">
        <w:r w:rsidRPr="00485BBA">
          <w:rPr>
            <w:rStyle w:val="Hipervnculo"/>
            <w:b/>
            <w:color w:val="8F0000" w:themeColor="accent2" w:themeShade="BF"/>
            <w:lang w:val="es-CO" w:eastAsia="es-ES"/>
          </w:rPr>
          <w:t>3.3.2.5 Restricciones De Diseño</w:t>
        </w:r>
      </w:hyperlink>
      <w:r>
        <w:rPr>
          <w:lang w:val="es-CO" w:eastAsia="es-ES"/>
        </w:rPr>
        <w:t>], esta herramienta nos permite mantener un control de los documentos y posteriormente del código desarrollado por cada uno de los miembros de Alimnova®, para así mantener el avance y poder ver versiones anteriores dado el caso que así se requiera.</w:t>
      </w:r>
    </w:p>
    <w:p w:rsidR="00FA1627" w:rsidRPr="00FA1627" w:rsidRDefault="00FA1627" w:rsidP="00DE05B2">
      <w:pPr>
        <w:rPr>
          <w:lang w:val="es-CO" w:eastAsia="es-ES"/>
        </w:rPr>
      </w:pPr>
    </w:p>
    <w:p w:rsidR="00DE05B2" w:rsidRDefault="00DE05B2" w:rsidP="00DE05B2">
      <w:pPr>
        <w:pStyle w:val="Ttulo4"/>
        <w:numPr>
          <w:ilvl w:val="0"/>
          <w:numId w:val="0"/>
        </w:numPr>
      </w:pPr>
      <w:r>
        <w:t>3.3.2.</w:t>
      </w:r>
      <w:r w:rsidR="008C40EC">
        <w:t>6</w:t>
      </w:r>
      <w:r>
        <w:t xml:space="preserve"> Disponibilidad</w:t>
      </w:r>
    </w:p>
    <w:p w:rsidR="0047489A" w:rsidRDefault="0047489A" w:rsidP="0047489A">
      <w:pPr>
        <w:rPr>
          <w:lang w:val="es-CO" w:eastAsia="es-ES"/>
        </w:rPr>
      </w:pPr>
      <w:r>
        <w:rPr>
          <w:lang w:val="es-CO" w:eastAsia="es-ES"/>
        </w:rPr>
        <w:t xml:space="preserve">La disponibilidad del sistema será durante la sustentación de este en la sala A, aproximadamente dos horas, sin embargo se almacenará en un CD, al cual tendrá acceso el profesor y </w:t>
      </w:r>
      <w:r w:rsidR="000428AE">
        <w:rPr>
          <w:lang w:val="es-CO" w:eastAsia="es-ES"/>
        </w:rPr>
        <w:t>él</w:t>
      </w:r>
      <w:r>
        <w:rPr>
          <w:lang w:val="es-CO" w:eastAsia="es-ES"/>
        </w:rPr>
        <w:t xml:space="preserve"> un futuro los estudiantes de Ingeniería a de Software de los próximos semestres, serán ellos quién tengan acceso a futuro de este programa y estará disponible para ellos, siempre que lo requieran y soliciten al profesor Miguel Torres  </w:t>
      </w:r>
      <w:r w:rsidRPr="0047489A">
        <w:rPr>
          <w:highlight w:val="yellow"/>
          <w:lang w:val="es-CO" w:eastAsia="es-ES"/>
        </w:rPr>
        <w:t>(ver requerimiento  no funcional</w:t>
      </w:r>
      <w:r>
        <w:rPr>
          <w:highlight w:val="yellow"/>
          <w:lang w:val="es-CO" w:eastAsia="es-ES"/>
        </w:rPr>
        <w:t xml:space="preserve"> disponibilidad</w:t>
      </w:r>
      <w:r w:rsidRPr="0047489A">
        <w:rPr>
          <w:highlight w:val="yellow"/>
          <w:lang w:val="es-CO" w:eastAsia="es-ES"/>
        </w:rPr>
        <w:t>)</w:t>
      </w:r>
      <w:r>
        <w:rPr>
          <w:lang w:val="es-CO" w:eastAsia="es-ES"/>
        </w:rPr>
        <w:t>.</w:t>
      </w:r>
    </w:p>
    <w:p w:rsidR="0047489A" w:rsidRPr="0047489A" w:rsidRDefault="0047489A" w:rsidP="0047489A">
      <w:pPr>
        <w:rPr>
          <w:lang w:val="es-CO" w:eastAsia="es-ES"/>
        </w:rPr>
      </w:pPr>
      <w:r>
        <w:rPr>
          <w:lang w:val="es-CO" w:eastAsia="es-ES"/>
        </w:rPr>
        <w:t>Es importante también para el desarrollo del juego tener claridad que se requiere que una vez alguien quiera jugar, es decir quien crea la partida (Anfitrión), el sistema va a esperar cierto tiempo a que más jugadores se unan a esta partida, de forma que dado el caso que cumplido el tiempo nadie se una, el anfitrión no puede jugar, ya que es necesario que estén al menos dos personas para jugar.</w:t>
      </w:r>
    </w:p>
    <w:p w:rsidR="00DE05B2" w:rsidRDefault="00DE05B2" w:rsidP="00DE05B2"/>
    <w:p w:rsidR="00DE05B2" w:rsidRDefault="00DE05B2" w:rsidP="00DE05B2">
      <w:pPr>
        <w:pStyle w:val="Ttulo4"/>
        <w:numPr>
          <w:ilvl w:val="0"/>
          <w:numId w:val="0"/>
        </w:numPr>
      </w:pPr>
      <w:bookmarkStart w:id="215" w:name="_Toc176959111"/>
      <w:r>
        <w:t>3.3.2.</w:t>
      </w:r>
      <w:bookmarkEnd w:id="215"/>
      <w:r w:rsidR="008C40EC">
        <w:t>7</w:t>
      </w:r>
      <w:r>
        <w:t xml:space="preserve"> Seguridad</w:t>
      </w:r>
    </w:p>
    <w:p w:rsidR="000428AE" w:rsidRDefault="000428AE" w:rsidP="000428AE">
      <w:pPr>
        <w:rPr>
          <w:lang w:val="es-CO" w:eastAsia="es-ES"/>
        </w:rPr>
      </w:pPr>
      <w:r>
        <w:rPr>
          <w:lang w:val="es-CO" w:eastAsia="es-ES"/>
        </w:rPr>
        <w:t xml:space="preserve">Para este juego, T-Monopoly el manejo de seguridad será encaminado hacia el registro de este usuario, de forma tal que de estar inscrito y almacenado el perfil del jugador, para que pueda acceder a la aplicación. Para el caso del anfitrión, este tiene el permiso de crear la partida, dado el caso que no haya una, de existir ya se volvería un jugador, que se une a una partida, de esta </w:t>
      </w:r>
      <w:r>
        <w:rPr>
          <w:lang w:val="es-CO" w:eastAsia="es-ES"/>
        </w:rPr>
        <w:lastRenderedPageBreak/>
        <w:t>forma garantizamos que sólo exista una partida activa y quien quiera jugar se vea obligado a unirse a esta y no crear otras, que posiblemente generen inconvenientes en el inicio de juego.</w:t>
      </w:r>
    </w:p>
    <w:p w:rsidR="000428AE" w:rsidRPr="000428AE" w:rsidRDefault="000428AE" w:rsidP="000428AE">
      <w:pPr>
        <w:rPr>
          <w:lang w:val="es-CO" w:eastAsia="es-ES"/>
        </w:rPr>
      </w:pPr>
      <w:r>
        <w:rPr>
          <w:noProof/>
          <w:lang w:val="es-CO" w:eastAsia="es-CO" w:bidi="ar-SA"/>
        </w:rPr>
        <w:drawing>
          <wp:inline distT="0" distB="0" distL="0" distR="0">
            <wp:extent cx="5431790" cy="3168650"/>
            <wp:effectExtent l="19050" t="0" r="1651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rsidR="00DE05B2" w:rsidRPr="00567688" w:rsidRDefault="000428AE" w:rsidP="00C95957">
      <w:pPr>
        <w:pStyle w:val="Epgrafe"/>
        <w:jc w:val="center"/>
        <w:outlineLvl w:val="0"/>
      </w:pPr>
      <w:bookmarkStart w:id="216" w:name="_Toc257388699"/>
      <w:bookmarkStart w:id="217" w:name="_Toc257749466"/>
      <w:r>
        <w:t>Ilustración 20: Seguridad</w:t>
      </w:r>
      <w:bookmarkEnd w:id="216"/>
      <w:bookmarkEnd w:id="217"/>
      <w:r>
        <w:t xml:space="preserve"> </w:t>
      </w:r>
    </w:p>
    <w:p w:rsidR="000013C2" w:rsidRDefault="00845057" w:rsidP="00106DB9">
      <w:pPr>
        <w:pStyle w:val="Ttulo4"/>
        <w:numPr>
          <w:ilvl w:val="0"/>
          <w:numId w:val="0"/>
        </w:numPr>
      </w:pPr>
      <w:bookmarkStart w:id="218" w:name="_Toc430139210"/>
      <w:bookmarkStart w:id="219" w:name="_Toc513354403"/>
      <w:bookmarkStart w:id="220" w:name="_Toc162893881"/>
      <w:r>
        <w:t>3.</w:t>
      </w:r>
      <w:r w:rsidR="00497CDF">
        <w:t>3.2.</w:t>
      </w:r>
      <w:r w:rsidR="008C40EC">
        <w:t>8</w:t>
      </w:r>
      <w:r>
        <w:t xml:space="preserve"> Mantenibilidad</w:t>
      </w:r>
    </w:p>
    <w:p w:rsidR="00567688" w:rsidRDefault="00567688" w:rsidP="00567688">
      <w:pPr>
        <w:rPr>
          <w:lang w:val="es-CO" w:eastAsia="es-ES"/>
        </w:rPr>
      </w:pPr>
      <w:r>
        <w:rPr>
          <w:lang w:val="es-CO" w:eastAsia="es-ES"/>
        </w:rPr>
        <w:t>Con el fin de permitir que se puedan realizar cambio y mejoras al programa, Alimnova tendrá en cuenta:</w:t>
      </w:r>
    </w:p>
    <w:p w:rsidR="00567688" w:rsidRDefault="00567688" w:rsidP="00567688">
      <w:pPr>
        <w:rPr>
          <w:lang w:val="es-CO" w:eastAsia="es-ES"/>
        </w:rPr>
      </w:pPr>
      <w:r w:rsidRPr="00A91EB1">
        <w:rPr>
          <w:b/>
          <w:lang w:val="es-CO" w:eastAsia="es-ES"/>
        </w:rPr>
        <w:t>Documentación del código:</w:t>
      </w:r>
      <w:r w:rsidR="0029077D">
        <w:rPr>
          <w:lang w:val="es-CO" w:eastAsia="es-ES"/>
        </w:rPr>
        <w:t>En donde se especificarán cada una de las clases implementadas, su funcionalidad, atributos, métodos, etc.</w:t>
      </w:r>
      <w:r w:rsidR="00A91EB1">
        <w:rPr>
          <w:lang w:val="es-CO" w:eastAsia="es-ES"/>
        </w:rPr>
        <w:t xml:space="preserve"> Lo cual permite que cualquier persona, conozca el funcionamiento del sistema y pueda cambiar, mejorar o resolver un problema de la aplicación.</w:t>
      </w:r>
    </w:p>
    <w:p w:rsidR="00106DB9" w:rsidRDefault="00567688" w:rsidP="00106DB9">
      <w:pPr>
        <w:rPr>
          <w:lang w:val="es-CO" w:eastAsia="es-ES"/>
        </w:rPr>
      </w:pPr>
      <w:r w:rsidRPr="00A91EB1">
        <w:rPr>
          <w:b/>
          <w:lang w:val="es-CO" w:eastAsia="es-ES"/>
        </w:rPr>
        <w:t>Documentación del proceso:</w:t>
      </w:r>
      <w:r w:rsidR="0029077D">
        <w:rPr>
          <w:lang w:val="es-CO" w:eastAsia="es-ES"/>
        </w:rPr>
        <w:t xml:space="preserve"> En donde se explica de una forma menos técnica y más detallada el sistema, por medio de diagramas y demás especificaciones de requerimientos, etc.</w:t>
      </w:r>
    </w:p>
    <w:p w:rsidR="0029077D" w:rsidRDefault="00A91EB1" w:rsidP="00106DB9">
      <w:pPr>
        <w:rPr>
          <w:lang w:val="es-CO" w:eastAsia="es-ES"/>
        </w:rPr>
      </w:pPr>
      <w:r>
        <w:rPr>
          <w:lang w:val="es-CO" w:eastAsia="es-ES"/>
        </w:rPr>
        <w:t xml:space="preserve">Tener en cuenta </w:t>
      </w:r>
      <w:r w:rsidRPr="00A91EB1">
        <w:rPr>
          <w:b/>
          <w:lang w:val="es-CO" w:eastAsia="es-ES"/>
        </w:rPr>
        <w:t>patrones de desarrollo</w:t>
      </w:r>
      <w:r>
        <w:rPr>
          <w:lang w:val="es-CO" w:eastAsia="es-ES"/>
        </w:rPr>
        <w:t>, con el fin que se puedan realizar modificaciones, sin tener que cambiar todo el programa, sino permitir agregar diferentes funcionalidades, con pequeñas modificaciones. Contribuyendo así a la mejora ya avance de la aplicación.</w:t>
      </w:r>
    </w:p>
    <w:p w:rsidR="00512695" w:rsidRDefault="00512695" w:rsidP="00106DB9">
      <w:pPr>
        <w:rPr>
          <w:lang w:val="es-CO" w:eastAsia="es-ES"/>
        </w:rPr>
      </w:pPr>
    </w:p>
    <w:p w:rsidR="00512695" w:rsidRDefault="00512695" w:rsidP="00106DB9">
      <w:pPr>
        <w:rPr>
          <w:lang w:val="es-CO" w:eastAsia="es-ES"/>
        </w:rPr>
      </w:pPr>
      <w:r>
        <w:rPr>
          <w:noProof/>
          <w:lang w:val="es-CO" w:eastAsia="es-CO" w:bidi="ar-SA"/>
        </w:rPr>
        <w:lastRenderedPageBreak/>
        <w:drawing>
          <wp:inline distT="0" distB="0" distL="0" distR="0">
            <wp:extent cx="5431790" cy="3168650"/>
            <wp:effectExtent l="0" t="19050" r="0" b="1270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rsidR="00512695" w:rsidRDefault="00512695" w:rsidP="00106DB9">
      <w:pPr>
        <w:rPr>
          <w:lang w:val="es-CO" w:eastAsia="es-ES"/>
        </w:rPr>
      </w:pPr>
    </w:p>
    <w:p w:rsidR="00512695" w:rsidRPr="00567688" w:rsidRDefault="00512695" w:rsidP="00C95957">
      <w:pPr>
        <w:pStyle w:val="Epgrafe"/>
        <w:jc w:val="center"/>
        <w:outlineLvl w:val="0"/>
      </w:pPr>
      <w:r>
        <w:rPr>
          <w:lang w:val="es-CO" w:eastAsia="es-ES"/>
        </w:rPr>
        <w:tab/>
      </w:r>
      <w:bookmarkStart w:id="221" w:name="_Toc257388700"/>
      <w:bookmarkStart w:id="222" w:name="_Toc257749467"/>
      <w:r>
        <w:t>Ilustración 21: Confiabilidad</w:t>
      </w:r>
      <w:bookmarkEnd w:id="221"/>
      <w:bookmarkEnd w:id="222"/>
    </w:p>
    <w:p w:rsidR="00512695" w:rsidRDefault="00512695" w:rsidP="00106DB9">
      <w:pPr>
        <w:rPr>
          <w:lang w:val="es-CO" w:eastAsia="es-ES"/>
        </w:rPr>
      </w:pPr>
    </w:p>
    <w:p w:rsidR="00A91EB1" w:rsidRPr="0029077D" w:rsidRDefault="00A91EB1" w:rsidP="00106DB9">
      <w:pPr>
        <w:rPr>
          <w:lang w:val="es-CO" w:eastAsia="es-ES"/>
        </w:rPr>
      </w:pPr>
    </w:p>
    <w:p w:rsidR="00845057" w:rsidRPr="00845057" w:rsidRDefault="00845057" w:rsidP="00497CDF">
      <w:pPr>
        <w:pStyle w:val="Ttulo4"/>
        <w:numPr>
          <w:ilvl w:val="0"/>
          <w:numId w:val="0"/>
        </w:numPr>
      </w:pPr>
      <w:r>
        <w:t>3.</w:t>
      </w:r>
      <w:r w:rsidR="00497CDF">
        <w:t>3.2.</w:t>
      </w:r>
      <w:r w:rsidR="008C40EC">
        <w:t>9</w:t>
      </w:r>
      <w:r>
        <w:t xml:space="preserve"> Portabilidad</w:t>
      </w:r>
    </w:p>
    <w:p w:rsidR="00106DB9" w:rsidRDefault="00106DB9" w:rsidP="00106DB9">
      <w:r>
        <w:t xml:space="preserve">Los objetivos típicos de un requisito de portabilidad incluyen: </w:t>
      </w:r>
    </w:p>
    <w:p w:rsidR="00106DB9" w:rsidRDefault="00106DB9" w:rsidP="00106DB9">
      <w:pPr>
        <w:pStyle w:val="Prrafodelista"/>
        <w:numPr>
          <w:ilvl w:val="0"/>
          <w:numId w:val="37"/>
        </w:numPr>
      </w:pPr>
      <w:r>
        <w:t>Especificar si la aplicación puede ser migrada a otros sistemas operativos, diferente al que se montara la aplicación.</w:t>
      </w:r>
    </w:p>
    <w:p w:rsidR="00106DB9" w:rsidRDefault="00106DB9" w:rsidP="00106DB9">
      <w:pPr>
        <w:pStyle w:val="Prrafodelista"/>
        <w:numPr>
          <w:ilvl w:val="0"/>
          <w:numId w:val="37"/>
        </w:numPr>
      </w:pPr>
      <w:r>
        <w:t>Especificar bajo qué sistema operativo estará la aplicación.</w:t>
      </w:r>
    </w:p>
    <w:p w:rsidR="00106DB9" w:rsidRDefault="00106DB9" w:rsidP="00106DB9">
      <w:pPr>
        <w:pStyle w:val="Prrafodelista"/>
        <w:numPr>
          <w:ilvl w:val="0"/>
          <w:numId w:val="37"/>
        </w:numPr>
      </w:pPr>
      <w:r>
        <w:t>Cuál es el lenguaje sobre el cual será implementada la aplicación.</w:t>
      </w:r>
    </w:p>
    <w:p w:rsidR="00106DB9" w:rsidRDefault="00106DB9" w:rsidP="00106DB9">
      <w:r>
        <w:t>Dados los puntos descritos anteriormente se especificaran para T-Monopoly®:</w:t>
      </w:r>
    </w:p>
    <w:p w:rsidR="00106DB9" w:rsidRDefault="00106DB9" w:rsidP="00106DB9">
      <w:pPr>
        <w:pStyle w:val="Prrafodelista"/>
        <w:numPr>
          <w:ilvl w:val="0"/>
          <w:numId w:val="38"/>
        </w:numPr>
      </w:pPr>
      <w:r>
        <w:t>El sistema operativo sobre el cual se montara la aplicación será Windows XP o posteriores.</w:t>
      </w:r>
    </w:p>
    <w:p w:rsidR="00106DB9" w:rsidRDefault="00106DB9" w:rsidP="00106DB9">
      <w:pPr>
        <w:pStyle w:val="Prrafodelista"/>
        <w:numPr>
          <w:ilvl w:val="0"/>
          <w:numId w:val="38"/>
        </w:numPr>
      </w:pPr>
      <w:r>
        <w:t>La aplicación no funcionara para sistemas operativos Mac y Linux.</w:t>
      </w:r>
    </w:p>
    <w:p w:rsidR="00106DB9" w:rsidRDefault="00106DB9" w:rsidP="00106DB9">
      <w:pPr>
        <w:pStyle w:val="Prrafodelista"/>
        <w:numPr>
          <w:ilvl w:val="0"/>
          <w:numId w:val="38"/>
        </w:numPr>
      </w:pPr>
      <w:r>
        <w:t>El lenguaje sobre el cual será implementada la aplicación es Java.</w:t>
      </w:r>
    </w:p>
    <w:p w:rsidR="008C40EC" w:rsidRDefault="008C40EC" w:rsidP="008C40EC">
      <w:pPr>
        <w:pStyle w:val="Ttulo2"/>
      </w:pPr>
      <w:bookmarkStart w:id="223" w:name="_Toc257749468"/>
      <w:r>
        <w:t>3.4 Requerimientos De Negocio</w:t>
      </w:r>
      <w:bookmarkEnd w:id="223"/>
    </w:p>
    <w:p w:rsidR="000013C2" w:rsidRDefault="004B6A45" w:rsidP="008C40EC">
      <w:pPr>
        <w:pStyle w:val="Ttulo3"/>
      </w:pPr>
      <w:bookmarkStart w:id="224" w:name="_Toc176959120"/>
      <w:bookmarkStart w:id="225" w:name="_Toc257749469"/>
      <w:r w:rsidRPr="004B6A45">
        <w:lastRenderedPageBreak/>
        <w:t>3.</w:t>
      </w:r>
      <w:bookmarkEnd w:id="224"/>
      <w:r w:rsidR="008C40EC">
        <w:t xml:space="preserve">4.1 </w:t>
      </w:r>
      <w:r w:rsidR="00497CDF">
        <w:t>Persistencia</w:t>
      </w:r>
      <w:bookmarkEnd w:id="225"/>
    </w:p>
    <w:p w:rsidR="00106DB9" w:rsidRPr="00ED69F6" w:rsidRDefault="00106DB9" w:rsidP="00106DB9">
      <w:r>
        <w:t xml:space="preserve">La persistencia en T-Monopoly® se manejara con archivos planos y no con bases de datos. Las razones principales son: la aplicación no es tan compleja y grande que requiera bases de datos. Otra razón es que solo se almacenara información no se reconstruirán partidas, por lo tanto es mucho más útil y sencillo el manejo de archivos planos para la adaptación a las necesidades del cliente. </w:t>
      </w:r>
    </w:p>
    <w:p w:rsidR="00106DB9" w:rsidRDefault="00106DB9" w:rsidP="00106DB9">
      <w:r w:rsidRPr="00B3543A">
        <w:t>Para la especificación de los requerimientos de</w:t>
      </w:r>
      <w:r>
        <w:t xml:space="preserve"> persistencia</w:t>
      </w:r>
      <w:r w:rsidRPr="00B3543A">
        <w:t xml:space="preserve">, </w:t>
      </w:r>
      <w:r>
        <w:t>se tendrán en cuenta los siguientes aspectos</w:t>
      </w:r>
      <w:r w:rsidRPr="00B3543A">
        <w:t>:</w:t>
      </w:r>
    </w:p>
    <w:p w:rsidR="00106DB9" w:rsidRDefault="00106DB9" w:rsidP="00106DB9"/>
    <w:p w:rsidR="00106DB9" w:rsidRDefault="00106DB9" w:rsidP="00106DB9">
      <w:r>
        <w:rPr>
          <w:noProof/>
          <w:lang w:val="es-CO" w:eastAsia="es-CO" w:bidi="ar-SA"/>
        </w:rPr>
        <w:drawing>
          <wp:inline distT="0" distB="0" distL="0" distR="0">
            <wp:extent cx="5486400" cy="3200400"/>
            <wp:effectExtent l="38100" t="0" r="19050" b="0"/>
            <wp:docPr id="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rsidR="00F44A29" w:rsidRDefault="00106DB9" w:rsidP="00C95957">
      <w:pPr>
        <w:pStyle w:val="Sinespaciado"/>
        <w:outlineLvl w:val="0"/>
        <w:rPr>
          <w:lang w:val="es-CO" w:eastAsia="es-ES"/>
        </w:rPr>
      </w:pPr>
      <w:bookmarkStart w:id="226" w:name="_Toc257324040"/>
      <w:bookmarkStart w:id="227" w:name="_Toc257388701"/>
      <w:bookmarkStart w:id="228" w:name="_Toc257749470"/>
      <w:r>
        <w:rPr>
          <w:lang w:val="es-CO" w:eastAsia="es-ES"/>
        </w:rPr>
        <w:t>Ilustración X: Especificaciones de persistencia</w:t>
      </w:r>
      <w:bookmarkEnd w:id="226"/>
      <w:bookmarkEnd w:id="227"/>
      <w:bookmarkEnd w:id="228"/>
    </w:p>
    <w:p w:rsidR="00F44A29" w:rsidRDefault="00F44A29" w:rsidP="008C40EC">
      <w:pPr>
        <w:pStyle w:val="Ttulo3"/>
      </w:pPr>
      <w:bookmarkStart w:id="229" w:name="_Toc257749471"/>
      <w:r>
        <w:t>3.</w:t>
      </w:r>
      <w:r w:rsidR="008C40EC">
        <w:t>4.2.</w:t>
      </w:r>
      <w:r>
        <w:t xml:space="preserve"> Comunicación</w:t>
      </w:r>
      <w:bookmarkEnd w:id="229"/>
    </w:p>
    <w:p w:rsidR="00F44A29" w:rsidRPr="00F44A29" w:rsidRDefault="00F44A29" w:rsidP="00F44A29">
      <w:r w:rsidRPr="00F44A29">
        <w:t>La comunicación para el desarrollo de la aplicación T-Monopoly® será TCP/IP con el fin de proporcionar una comunicación segura, lo cual ayudaría en la prevención de fallos en la ejecución de T-Mon</w:t>
      </w:r>
      <w:r w:rsidR="008C40EC">
        <w:t>o</w:t>
      </w:r>
      <w:r w:rsidRPr="00F44A29">
        <w:t>poly. Adic</w:t>
      </w:r>
      <w:r w:rsidR="006C04DB">
        <w:t>ionalmente se utilizara Java RMI</w:t>
      </w:r>
      <w:r w:rsidR="001135E3">
        <w:t xml:space="preserve"> </w:t>
      </w:r>
      <w:r w:rsidR="0074684F">
        <w:fldChar w:fldCharType="begin"/>
      </w:r>
      <w:r w:rsidR="001135E3">
        <w:instrText xml:space="preserve"> REF _Ref257388110 \r \h </w:instrText>
      </w:r>
      <w:r w:rsidR="0074684F">
        <w:fldChar w:fldCharType="separate"/>
      </w:r>
      <w:r w:rsidR="001135E3">
        <w:t>[25]</w:t>
      </w:r>
      <w:r w:rsidR="0074684F">
        <w:fldChar w:fldCharType="end"/>
      </w:r>
      <w:r w:rsidRPr="00F44A29">
        <w:t xml:space="preserve"> para la comunicación entre el servidor y el o los clientes. Este método permite la invocación de objetos remotos de Java desde otras maquinas virtuales de java. Esta manera de comunicación permitirá que la aplicación este en el servidor y los clientes simplemente llamen los métodos de forma remota.</w:t>
      </w:r>
    </w:p>
    <w:p w:rsidR="008C40EC" w:rsidRDefault="008C40EC" w:rsidP="008C40EC">
      <w:pPr>
        <w:pStyle w:val="Ttulo3"/>
      </w:pPr>
      <w:bookmarkStart w:id="230" w:name="_Toc176959113"/>
      <w:bookmarkStart w:id="231" w:name="_Toc257749472"/>
      <w:r>
        <w:lastRenderedPageBreak/>
        <w:t xml:space="preserve">3.4.3. </w:t>
      </w:r>
      <w:r w:rsidRPr="00B3543A">
        <w:t xml:space="preserve">Restricciones De </w:t>
      </w:r>
      <w:commentRangeStart w:id="232"/>
      <w:r w:rsidRPr="00B3543A">
        <w:t>Diseño</w:t>
      </w:r>
      <w:bookmarkEnd w:id="230"/>
      <w:commentRangeEnd w:id="232"/>
      <w:r>
        <w:rPr>
          <w:rStyle w:val="Refdecomentario"/>
          <w:b w:val="0"/>
          <w:color w:val="auto"/>
        </w:rPr>
        <w:commentReference w:id="232"/>
      </w:r>
      <w:bookmarkEnd w:id="231"/>
    </w:p>
    <w:p w:rsidR="008C40EC" w:rsidRDefault="008C40EC" w:rsidP="008C40EC">
      <w:pPr>
        <w:rPr>
          <w:lang w:val="es-CO" w:eastAsia="es-ES"/>
        </w:rPr>
      </w:pPr>
      <w:r>
        <w:rPr>
          <w:lang w:val="es-CO" w:eastAsia="es-ES"/>
        </w:rPr>
        <w:t>Los aspectos para tener en cuenta para el diseño del programa  es tener en cuenta las restricciones dadas por el cliente:</w:t>
      </w:r>
    </w:p>
    <w:p w:rsidR="008C40EC" w:rsidRDefault="008C40EC" w:rsidP="008C40EC">
      <w:pPr>
        <w:rPr>
          <w:lang w:val="es-CO" w:eastAsia="es-ES"/>
        </w:rPr>
      </w:pPr>
    </w:p>
    <w:p w:rsidR="008C40EC" w:rsidRDefault="008C40EC" w:rsidP="008C40EC">
      <w:r>
        <w:rPr>
          <w:noProof/>
          <w:lang w:val="es-CO" w:eastAsia="es-CO" w:bidi="ar-SA"/>
        </w:rPr>
        <w:drawing>
          <wp:inline distT="0" distB="0" distL="0" distR="0">
            <wp:extent cx="5431790" cy="3168650"/>
            <wp:effectExtent l="0" t="0" r="0" b="0"/>
            <wp:docPr id="6"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rsidR="008C40EC" w:rsidRDefault="008C40EC" w:rsidP="008C40EC">
      <w:pPr>
        <w:pStyle w:val="Epgrafe"/>
        <w:jc w:val="center"/>
        <w:outlineLvl w:val="0"/>
      </w:pPr>
      <w:bookmarkStart w:id="233" w:name="_Toc257388697"/>
      <w:bookmarkStart w:id="234" w:name="_Toc257749473"/>
      <w:r>
        <w:t>Ilustración 18: Restricciones de Diseño</w:t>
      </w:r>
      <w:bookmarkEnd w:id="233"/>
      <w:bookmarkEnd w:id="234"/>
    </w:p>
    <w:p w:rsidR="008C40EC" w:rsidRDefault="008C40EC" w:rsidP="008C40EC"/>
    <w:p w:rsidR="008C40EC" w:rsidRDefault="008C40EC" w:rsidP="008C40EC">
      <w:commentRangeStart w:id="235"/>
      <w:r>
        <w:t xml:space="preserve">Respecto a  la persistencia Alimnova® manejará archivos planos, en donde va a almacenar la información del jugador, como sus perfiles, las partidas ganadas, las partidas jugadas y  las partidas perdidas. </w:t>
      </w:r>
      <w:commentRangeEnd w:id="235"/>
      <w:r>
        <w:rPr>
          <w:rStyle w:val="Refdecomentario"/>
        </w:rPr>
        <w:commentReference w:id="235"/>
      </w:r>
    </w:p>
    <w:p w:rsidR="008C40EC" w:rsidRDefault="008C40EC" w:rsidP="008C40EC">
      <w:r>
        <w:t>Para poder generar un historial a medida que se desarrolla el juego, el almacenamiento será durante la ejecución, de forma tal que  al terminar un turno se almacena la información del jugador y se muestra inmediatamente el resultado del turno terminado (compra de propiedades, pago de dinero por alquiler, ganancia ocasional, etc.).</w:t>
      </w:r>
    </w:p>
    <w:p w:rsidR="008C40EC" w:rsidRDefault="008C40EC" w:rsidP="008C40EC">
      <w:r>
        <w:t>Generar el historial es diferente al  manejo de perfiles de usuario y  de partidas, ya que estos últimos si permanecen almacenados y serán cargados cada que comience una partida, para poder verificar que el usuario existe y le permita el ingreso a la aplicación.</w:t>
      </w:r>
    </w:p>
    <w:p w:rsidR="008C40EC" w:rsidRDefault="008C40EC" w:rsidP="008C40EC"/>
    <w:p w:rsidR="008C40EC" w:rsidRDefault="008C40EC" w:rsidP="008C40EC">
      <w:r>
        <w:lastRenderedPageBreak/>
        <w:t>Para cumplir con la restricción de tener una interfaz fuerte, Alimnova® desarrollará  la interfaz con diferentes herramientas que permitan hacerla más llamativa y agradable al usuario, es por eso que emplearemos flash, para realizarlas, el encargado de dirigir este procesos, será el diseñador NestorDiazgranados , el cual es conocedor de la herramienta.</w:t>
      </w:r>
    </w:p>
    <w:p w:rsidR="008C40EC" w:rsidRDefault="008C40EC" w:rsidP="008C40EC"/>
    <w:p w:rsidR="008C40EC" w:rsidRDefault="008C40EC" w:rsidP="008C40EC">
      <w:r>
        <w:t>Una restricción dada por el cliente  acerca de la muestra de la misma es que el programa debe funcionar en la sala A de la facultad de Ingeniería de la Pontificia Universidad Javeriana, por lo cual debemos tener en cuenta que todos los programas que usemos se puedan emplear posteriormente en dicha sala, es decir, que sean compatibles con el sistema operativo que es Windows XP, además que es necesario también realizar pruebas al programa en la sala, con el fin de asegurarnos que realmente funcione y lo haga bien.</w:t>
      </w:r>
    </w:p>
    <w:p w:rsidR="008C40EC" w:rsidRDefault="008C40EC" w:rsidP="008C40EC"/>
    <w:p w:rsidR="008C40EC" w:rsidRDefault="008C40EC" w:rsidP="008C40EC">
      <w:r>
        <w:t>Finalmente respecto a la restricción que debe tener arquitectura Cliente-Servidor, tendremos en cuenta que existe un proveedor del juego, para este caso será el servidor, el cual además de contener las funcionalidades del juego, la interfaz del mismo, también permite la conexión de otros usuarios para iniciar una partida, que este caso mínimo deben ser dos, para que se pueda realizar un juego, ya que una persona no puede jugar contra el computador.</w:t>
      </w:r>
    </w:p>
    <w:p w:rsidR="008C40EC" w:rsidRDefault="008C40EC" w:rsidP="008C40EC"/>
    <w:p w:rsidR="008C40EC" w:rsidRDefault="008C40EC" w:rsidP="008C40EC">
      <w:r>
        <w:t>El  lenguaje de programación  que Alimnova®  usará para la implementación de T-Monopoly  será java, el cual integraremos con nuestra interfaz de usuario creada en flash, para este trabajo contaremos con el apoyo y asesoría de nuestro Director de Desarrollo, Germán Morales, quien será el encargado de dirigir este  proceso.</w:t>
      </w:r>
    </w:p>
    <w:p w:rsidR="008C40EC" w:rsidRDefault="008C40EC" w:rsidP="008C40EC"/>
    <w:p w:rsidR="008C40EC" w:rsidRDefault="008C40EC" w:rsidP="008C40EC">
      <w:r>
        <w:t>Como herramienta de diseño Alimnova®  usará con Enterprise A</w:t>
      </w:r>
      <w:r w:rsidRPr="009B1952">
        <w:t>rchitect</w:t>
      </w:r>
      <w:r>
        <w:t xml:space="preserve"> para a realizar diagramas de clase, diagramas de arquitectura; entre otros  diagramas y modelos relevantes para el diseño del sistema y el entendimiento del mismo,  en esta labor estarán relacionados la arquitecta Andrea Fajardo y el  Director de Desarrollo, para generar los modelos necesarios, que permitan el buen desarrollo de la aplicación los cuales posteriormente serán evaluados por  David Suarez (Director de calidad y manejo de riesgos ) y Laura Arias (Gerente de Proyecto).</w:t>
      </w:r>
    </w:p>
    <w:p w:rsidR="008C40EC" w:rsidRDefault="008C40EC" w:rsidP="008C40EC">
      <w:r>
        <w:rPr>
          <w:noProof/>
          <w:lang w:val="es-CO" w:eastAsia="es-CO" w:bidi="ar-SA"/>
        </w:rPr>
        <w:lastRenderedPageBreak/>
        <w:drawing>
          <wp:inline distT="0" distB="0" distL="0" distR="0">
            <wp:extent cx="5435600" cy="3924300"/>
            <wp:effectExtent l="19050" t="0" r="31750" b="0"/>
            <wp:docPr id="8"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rsidR="008C40EC" w:rsidRDefault="008C40EC" w:rsidP="008C40EC">
      <w:pPr>
        <w:pStyle w:val="Epgrafe"/>
        <w:jc w:val="center"/>
        <w:outlineLvl w:val="0"/>
      </w:pPr>
      <w:bookmarkStart w:id="236" w:name="_Toc257388698"/>
      <w:bookmarkStart w:id="237" w:name="_Toc257749474"/>
      <w:r>
        <w:t>Ilustración 19: Herramientas de diseño</w:t>
      </w:r>
      <w:bookmarkEnd w:id="236"/>
      <w:bookmarkEnd w:id="237"/>
      <w:r>
        <w:t xml:space="preserve"> </w:t>
      </w:r>
    </w:p>
    <w:p w:rsidR="008C40EC" w:rsidRPr="00B3543A" w:rsidRDefault="008C40EC" w:rsidP="008C40EC"/>
    <w:p w:rsidR="002B5EDB" w:rsidRDefault="00ED49DE" w:rsidP="00ED49DE">
      <w:pPr>
        <w:pStyle w:val="Ttulo1"/>
      </w:pPr>
      <w:bookmarkStart w:id="238" w:name="_Toc257324041"/>
      <w:bookmarkStart w:id="239" w:name="_Toc257749475"/>
      <w:r>
        <w:t xml:space="preserve">4. </w:t>
      </w:r>
      <w:r w:rsidR="002B5EDB">
        <w:t>Validación de requerimientos</w:t>
      </w:r>
      <w:bookmarkEnd w:id="238"/>
      <w:bookmarkEnd w:id="239"/>
    </w:p>
    <w:p w:rsidR="00ED49DE" w:rsidRDefault="00ED49DE" w:rsidP="00C95957">
      <w:pPr>
        <w:pStyle w:val="Ttulo2"/>
      </w:pPr>
      <w:bookmarkStart w:id="240" w:name="_Toc257749476"/>
      <w:r>
        <w:t>4.1. Revisión de conceptos de documentación</w:t>
      </w:r>
      <w:bookmarkEnd w:id="240"/>
    </w:p>
    <w:p w:rsidR="00072B96" w:rsidRDefault="00072B96" w:rsidP="00072B96">
      <w:pPr>
        <w:rPr>
          <w:lang w:val="es-CO"/>
        </w:rPr>
      </w:pPr>
      <w:bookmarkStart w:id="241" w:name="_4.2._Análisis_de"/>
      <w:bookmarkEnd w:id="241"/>
    </w:p>
    <w:p w:rsidR="00072B96" w:rsidRDefault="00072B96" w:rsidP="00072B96">
      <w:r>
        <w:t>Con el fin de tener un documento de calidad, que la información sea la necesaria y correcta la revisión se realizara por medio de CxTemp_</w:t>
      </w:r>
      <w:commentRangeStart w:id="242"/>
      <w:r>
        <w:t>SoftwareRequirementsSpecification</w:t>
      </w:r>
      <w:commentRangeEnd w:id="242"/>
      <w:r w:rsidR="00CA0240">
        <w:rPr>
          <w:rStyle w:val="Refdecomentario"/>
        </w:rPr>
        <w:commentReference w:id="242"/>
      </w:r>
      <w:r>
        <w:t>. Donde cada miembro en su sección asignada revisara la correspondencia de la información escrita contra la que debería estar. Además de la colaboración de David Suarez, Director de calidad y manejo de riesgos, en cuanto a la revisión del documento. Para esto también se tendrá el diccionario correspondiente y de esta manera el documento sea compatible.</w:t>
      </w:r>
    </w:p>
    <w:p w:rsidR="00ED49DE" w:rsidRDefault="00ED49DE" w:rsidP="00C95957">
      <w:pPr>
        <w:pStyle w:val="Ttulo2"/>
      </w:pPr>
      <w:bookmarkStart w:id="243" w:name="_Toc257749477"/>
      <w:r>
        <w:t xml:space="preserve">4.2. </w:t>
      </w:r>
      <w:r w:rsidR="009E5999">
        <w:t xml:space="preserve">Análisis de </w:t>
      </w:r>
      <w:commentRangeStart w:id="244"/>
      <w:r w:rsidR="009E5999">
        <w:t>Trazabilidad</w:t>
      </w:r>
      <w:commentRangeEnd w:id="244"/>
      <w:r w:rsidR="00CA0240">
        <w:rPr>
          <w:rStyle w:val="Refdecomentario"/>
          <w:b w:val="0"/>
          <w:smallCaps w:val="0"/>
          <w:color w:val="auto"/>
          <w:lang w:val="es-ES_tradnl"/>
        </w:rPr>
        <w:commentReference w:id="244"/>
      </w:r>
      <w:bookmarkEnd w:id="243"/>
    </w:p>
    <w:p w:rsidR="00072B96" w:rsidRPr="00072B96" w:rsidRDefault="00072B96" w:rsidP="00072B96">
      <w:pPr>
        <w:rPr>
          <w:lang w:val="es-CO"/>
        </w:rPr>
      </w:pPr>
    </w:p>
    <w:p w:rsidR="00D43EFC" w:rsidRDefault="00D43EFC" w:rsidP="00D43EFC">
      <w:pPr>
        <w:rPr>
          <w:lang w:val="es-CO"/>
        </w:rPr>
      </w:pPr>
      <w:r w:rsidRPr="006F462A">
        <w:rPr>
          <w:lang w:val="es-CO"/>
        </w:rPr>
        <w:lastRenderedPageBreak/>
        <w:t xml:space="preserve">La trazabilidad es una de las características más importantes que debe tener un requerimiento. Para esto se ha diseñado </w:t>
      </w:r>
      <w:r>
        <w:rPr>
          <w:lang w:val="es-CO"/>
        </w:rPr>
        <w:t>una plantilla en Excel [</w:t>
      </w:r>
      <w:hyperlink w:anchor="_5.3_Documento_De" w:history="1">
        <w:r w:rsidRPr="002F1CD7">
          <w:rPr>
            <w:rStyle w:val="Hipervnculo"/>
            <w:b/>
            <w:color w:val="C00000"/>
            <w:lang w:val="es-CO"/>
          </w:rPr>
          <w:t>Trazabilidad de los requerimientos</w:t>
        </w:r>
      </w:hyperlink>
      <w:r w:rsidRPr="0046109D">
        <w:rPr>
          <w:lang w:val="es-CO"/>
        </w:rPr>
        <w:t>]</w:t>
      </w:r>
      <w:r>
        <w:rPr>
          <w:lang w:val="es-CO"/>
        </w:rPr>
        <w:t xml:space="preserve"> que contiene 4 pestañas:</w:t>
      </w:r>
    </w:p>
    <w:p w:rsidR="00D43EFC" w:rsidRDefault="00D43EFC" w:rsidP="00D43EFC">
      <w:pPr>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Estado del requerimiento</w:t>
      </w:r>
    </w:p>
    <w:p w:rsidR="00D43EFC" w:rsidRDefault="00D43EFC" w:rsidP="00D43EFC">
      <w:pPr>
        <w:ind w:left="360"/>
        <w:rPr>
          <w:b/>
          <w:lang w:val="es-CO"/>
        </w:rPr>
      </w:pPr>
    </w:p>
    <w:p w:rsidR="00D43EFC" w:rsidRDefault="00D43EFC" w:rsidP="00D43EFC">
      <w:pPr>
        <w:ind w:left="360"/>
        <w:rPr>
          <w:lang w:val="es-CO"/>
        </w:rPr>
      </w:pPr>
      <w:r w:rsidRPr="006F462A">
        <w:rPr>
          <w:lang w:val="es-CO"/>
        </w:rPr>
        <w:t>Se refiere a que fase del ciclo de vida del software va dicho requerimiento. Escribiendo la fecha en que se completo dicha fase del ciclo de vida. Existen unos estados para cada requerimiento, entre ellos se encuentran: concepto, desarrollo, integración, pruebas, despliegue e instalación. También se manejaran unas convenciones para determinar el avance de los estados. Las convenciones son: Rojo para incompleto, Amarillo para en proceso, Verde para completo y Azul para cancelado.</w:t>
      </w:r>
    </w:p>
    <w:p w:rsidR="00D43EFC" w:rsidRPr="006F462A" w:rsidRDefault="00D43EFC" w:rsidP="00D43EFC">
      <w:pPr>
        <w:ind w:left="360"/>
        <w:rPr>
          <w:lang w:val="es-CO"/>
        </w:rPr>
      </w:pPr>
      <w:r>
        <w:rPr>
          <w:lang w:val="es-CO"/>
        </w:rPr>
        <w:t>Esta plantilla es útil para Alimnova® ya que se puede  verificar el estado del requerimiento, de manera que se pueda ver el avance de T-Monopoly® como línea de tiempo.</w:t>
      </w:r>
    </w:p>
    <w:p w:rsidR="00D43EFC" w:rsidRPr="006F462A" w:rsidRDefault="00D43EFC" w:rsidP="00D43EFC">
      <w:pPr>
        <w:ind w:left="360"/>
        <w:rPr>
          <w:b/>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funcionales</w:t>
      </w:r>
    </w:p>
    <w:p w:rsidR="00D43EFC" w:rsidRDefault="00D43EFC" w:rsidP="00D43EFC">
      <w:pPr>
        <w:ind w:left="360"/>
        <w:rPr>
          <w:b/>
          <w:lang w:val="es-CO"/>
        </w:rPr>
      </w:pPr>
    </w:p>
    <w:p w:rsidR="00D43EFC" w:rsidRDefault="00D43EFC" w:rsidP="00D43EFC">
      <w:pPr>
        <w:ind w:left="360"/>
        <w:rPr>
          <w:lang w:val="es-CO"/>
        </w:rPr>
      </w:pPr>
      <w:r>
        <w:rPr>
          <w:lang w:val="es-CO"/>
        </w:rPr>
        <w:t>Esta plantilla permite determinar de donde surgieron los requerimientos funcionales, es decir, de los casos de uso. Se realizo una matriz con las dos variables, el identificador de los requerimientos verticalmente y el identificador de los casos de uso horizontalmente, y se marca con una X la relación con ambas.</w:t>
      </w:r>
    </w:p>
    <w:p w:rsidR="00D43EFC" w:rsidRPr="009D72A6"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no funcionales</w:t>
      </w:r>
    </w:p>
    <w:p w:rsidR="00D43EFC" w:rsidRDefault="00D43EFC" w:rsidP="00D43EFC">
      <w:pPr>
        <w:ind w:left="360"/>
        <w:rPr>
          <w:b/>
          <w:lang w:val="es-CO"/>
        </w:rPr>
      </w:pPr>
    </w:p>
    <w:p w:rsidR="00D43EFC" w:rsidRDefault="00D43EFC" w:rsidP="00D43EFC">
      <w:pPr>
        <w:ind w:left="360"/>
        <w:rPr>
          <w:lang w:val="es-CO"/>
        </w:rPr>
      </w:pPr>
      <w:r w:rsidRPr="00541970">
        <w:rPr>
          <w:lang w:val="es-CO"/>
        </w:rPr>
        <w:t>Igual que el anterior, pero esta matriz permite determinar el origen de los requerimientos no funcionales.</w:t>
      </w:r>
      <w:r>
        <w:rPr>
          <w:lang w:val="es-CO"/>
        </w:rPr>
        <w:t xml:space="preserve"> Los cuales provienen de los requerimientos funcionales. El id de los requerimientos no funcionales se ubicaron verticalmente y el id de los requerimientos funcionales de manera horizontal.</w:t>
      </w:r>
    </w:p>
    <w:p w:rsidR="00D43EFC" w:rsidRPr="00541970"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En qué fase del ciclo de vida de los requerimientos va cada requerimiento</w:t>
      </w:r>
    </w:p>
    <w:p w:rsidR="00D43EFC" w:rsidRDefault="00D43EFC" w:rsidP="00D43EFC">
      <w:pPr>
        <w:ind w:left="360"/>
        <w:rPr>
          <w:b/>
          <w:lang w:val="es-CO"/>
        </w:rPr>
      </w:pPr>
    </w:p>
    <w:p w:rsidR="00D43EFC" w:rsidRPr="004B5902" w:rsidRDefault="00D43EFC" w:rsidP="00D43EFC">
      <w:pPr>
        <w:ind w:left="360"/>
        <w:rPr>
          <w:b/>
          <w:lang w:val="es-CO"/>
        </w:rPr>
      </w:pPr>
      <w:r>
        <w:rPr>
          <w:lang w:val="es-CO"/>
        </w:rPr>
        <w:lastRenderedPageBreak/>
        <w:t>Finalmente se debe llevar a cabo cada requerimiento basado</w:t>
      </w:r>
      <w:r w:rsidRPr="004B5902">
        <w:rPr>
          <w:lang w:val="es-CO"/>
        </w:rPr>
        <w:t>en</w:t>
      </w:r>
      <w:r>
        <w:rPr>
          <w:lang w:val="es-CO"/>
        </w:rPr>
        <w:t>el modelo espiral para la construcción de requerimientos ya explicado [</w:t>
      </w:r>
      <w:hyperlink w:anchor="_1.6_MODELO_DE" w:history="1">
        <w:r w:rsidRPr="0014761C">
          <w:rPr>
            <w:rStyle w:val="Hipervnculo"/>
            <w:b/>
            <w:color w:val="C00000"/>
            <w:lang w:val="es-CO"/>
          </w:rPr>
          <w:t>Sección 1.6</w:t>
        </w:r>
      </w:hyperlink>
      <w:r w:rsidRPr="004B5902">
        <w:rPr>
          <w:lang w:val="es-CO"/>
        </w:rPr>
        <w:t>]</w:t>
      </w:r>
      <w:r>
        <w:rPr>
          <w:lang w:val="es-CO"/>
        </w:rPr>
        <w:t>, por eso se creó dicha plantilla. Identificando en qué fase del ciclo de vida va y en que iteración. Aplica tanto para los requerimientos funcionales como para los no funcionales.</w:t>
      </w:r>
    </w:p>
    <w:p w:rsidR="00D43EFC" w:rsidRPr="00D43EFC" w:rsidRDefault="00D43EFC" w:rsidP="00D43EFC">
      <w:pPr>
        <w:rPr>
          <w:b/>
          <w:lang w:val="es-CO"/>
        </w:rPr>
      </w:pPr>
    </w:p>
    <w:p w:rsidR="009E5999" w:rsidRDefault="009E5999" w:rsidP="00C95957">
      <w:pPr>
        <w:pStyle w:val="Ttulo2"/>
      </w:pPr>
      <w:bookmarkStart w:id="245" w:name="_Toc257749478"/>
      <w:r>
        <w:t>4.3. Evaluación de Requerimientos de Software</w:t>
      </w:r>
      <w:bookmarkEnd w:id="245"/>
    </w:p>
    <w:p w:rsidR="009E5999" w:rsidRDefault="009E5999" w:rsidP="009E5999"/>
    <w:p w:rsidR="001C33BD" w:rsidRDefault="001C33BD" w:rsidP="009E5999">
      <w:r>
        <w:t xml:space="preserve">Para la evaluación de requerimientos de Software Alimnova® se baso en las listas de chequeo: </w:t>
      </w:r>
      <w:commentRangeStart w:id="246"/>
      <w:r>
        <w:t>CxCheck_No</w:t>
      </w:r>
      <w:r w:rsidR="001179CC">
        <w:t xml:space="preserve">nFunctionalRequeriment y CxCheck_Requeriments </w:t>
      </w:r>
      <w:commentRangeEnd w:id="246"/>
      <w:r w:rsidR="00CA0240">
        <w:rPr>
          <w:rStyle w:val="Refdecomentario"/>
        </w:rPr>
        <w:commentReference w:id="246"/>
      </w:r>
      <w:r w:rsidR="001179CC">
        <w:t xml:space="preserve">las cuales fueron llevadas a un documento de </w:t>
      </w:r>
      <w:r w:rsidR="00AC333C">
        <w:t>Excel. Donde se separaron las pestañas por listas de chequeo para requerimientos funcionales y no  funcionales.</w:t>
      </w:r>
    </w:p>
    <w:p w:rsidR="00AC333C" w:rsidRPr="00AC333C" w:rsidRDefault="00AC333C" w:rsidP="009E5999">
      <w:pPr>
        <w:rPr>
          <w:b/>
        </w:rPr>
      </w:pPr>
      <w:r w:rsidRPr="002F1CD7">
        <w:t>[</w:t>
      </w:r>
      <w:hyperlink w:anchor="_5.4__Listas" w:history="1">
        <w:r w:rsidRPr="002F1CD7">
          <w:rPr>
            <w:rStyle w:val="Hipervnculo"/>
            <w:b/>
            <w:color w:val="C00000"/>
          </w:rPr>
          <w:t>Ver lista de chequeo</w:t>
        </w:r>
      </w:hyperlink>
      <w:r w:rsidRPr="002F1CD7">
        <w:t>]</w:t>
      </w:r>
      <w:r>
        <w:rPr>
          <w:b/>
        </w:rPr>
        <w:t>.</w:t>
      </w:r>
    </w:p>
    <w:p w:rsidR="00ED49DE" w:rsidRPr="00ED49DE" w:rsidRDefault="00ED49DE" w:rsidP="00ED49DE">
      <w:pPr>
        <w:rPr>
          <w:lang w:val="es-CO"/>
        </w:rPr>
      </w:pPr>
    </w:p>
    <w:p w:rsidR="000013C2" w:rsidRDefault="00FE76B7" w:rsidP="008C40EC">
      <w:pPr>
        <w:pStyle w:val="Ttulo1"/>
      </w:pPr>
      <w:bookmarkStart w:id="247" w:name="_Toc176532369"/>
      <w:bookmarkStart w:id="248" w:name="_Toc176959121"/>
      <w:bookmarkStart w:id="249" w:name="_Ref256362067"/>
      <w:bookmarkStart w:id="250" w:name="_Toc257749479"/>
      <w:r w:rsidRPr="00FE76B7">
        <w:t xml:space="preserve">5. </w:t>
      </w:r>
      <w:r w:rsidR="003B74D1" w:rsidRPr="00FE76B7">
        <w:t>A</w:t>
      </w:r>
      <w:bookmarkEnd w:id="247"/>
      <w:bookmarkEnd w:id="248"/>
      <w:bookmarkEnd w:id="249"/>
      <w:r>
        <w:t>nexos</w:t>
      </w:r>
      <w:bookmarkEnd w:id="250"/>
    </w:p>
    <w:p w:rsidR="00FE76B7" w:rsidRDefault="00FE76B7" w:rsidP="00FE76B7">
      <w:pPr>
        <w:pStyle w:val="Ttulo2"/>
      </w:pPr>
      <w:bookmarkStart w:id="251" w:name="_5.1_Encuestas"/>
      <w:bookmarkStart w:id="252" w:name="_Toc257749480"/>
      <w:bookmarkEnd w:id="251"/>
      <w:r>
        <w:t>5.1 Encuestas</w:t>
      </w:r>
      <w:bookmarkEnd w:id="252"/>
    </w:p>
    <w:p w:rsidR="00FE76B7" w:rsidRDefault="00FE76B7" w:rsidP="00FE76B7">
      <w:pPr>
        <w:rPr>
          <w:lang w:val="es-CO"/>
        </w:rPr>
      </w:pPr>
      <w:r>
        <w:rPr>
          <w:lang w:val="es-CO"/>
        </w:rPr>
        <w:t>Se realizaron 3 encuestas entre los integrantes de Alimnova® las cuales fueron:</w:t>
      </w:r>
    </w:p>
    <w:p w:rsidR="00FE76B7" w:rsidRDefault="00FE76B7" w:rsidP="00FE76B7">
      <w:pPr>
        <w:pStyle w:val="Prrafodelista"/>
        <w:numPr>
          <w:ilvl w:val="0"/>
          <w:numId w:val="43"/>
        </w:numPr>
        <w:rPr>
          <w:lang w:val="es-CO"/>
        </w:rPr>
      </w:pPr>
      <w:r>
        <w:rPr>
          <w:lang w:val="es-CO"/>
        </w:rPr>
        <w:t>Prioridad de los requerimientos: calificando de 1-10 la importancia de cada requerimiento.</w:t>
      </w:r>
    </w:p>
    <w:p w:rsidR="00FE76B7" w:rsidRDefault="00FE76B7" w:rsidP="00FE76B7">
      <w:pPr>
        <w:pStyle w:val="Prrafodelista"/>
        <w:numPr>
          <w:ilvl w:val="0"/>
          <w:numId w:val="43"/>
        </w:numPr>
        <w:rPr>
          <w:lang w:val="es-CO"/>
        </w:rPr>
      </w:pPr>
      <w:r>
        <w:rPr>
          <w:lang w:val="es-CO"/>
        </w:rPr>
        <w:t>Alcance de los requerimientos: cada integrante de Alimnova® escribió para cada requerimiento si consideraba que se iba a hacer o no.</w:t>
      </w:r>
    </w:p>
    <w:p w:rsidR="00FE76B7" w:rsidRPr="00FE76B7" w:rsidRDefault="00FE76B7" w:rsidP="00FE76B7">
      <w:pPr>
        <w:pStyle w:val="Prrafodelista"/>
        <w:numPr>
          <w:ilvl w:val="0"/>
          <w:numId w:val="43"/>
        </w:numPr>
        <w:rPr>
          <w:lang w:val="es-CO"/>
        </w:rPr>
      </w:pPr>
      <w:r>
        <w:rPr>
          <w:lang w:val="es-CO"/>
        </w:rPr>
        <w:t xml:space="preserve">Costo de los requerimientos: </w:t>
      </w:r>
      <w:r w:rsidR="00D57068">
        <w:rPr>
          <w:lang w:val="es-CO"/>
        </w:rPr>
        <w:t>cada integrante definió en horas cual sería el costo de implementar un requerimiento. Aplica solo para funcionales.</w:t>
      </w:r>
    </w:p>
    <w:p w:rsidR="000013C2" w:rsidRDefault="00D57068" w:rsidP="00176A49">
      <w:pPr>
        <w:rPr>
          <w:lang w:val="es-CO" w:eastAsia="es-ES"/>
        </w:rPr>
      </w:pPr>
      <w:r>
        <w:rPr>
          <w:lang w:val="es-CO" w:eastAsia="es-ES"/>
        </w:rPr>
        <w:t>[</w:t>
      </w:r>
      <w:hyperlink r:id="rId117" w:history="1">
        <w:r w:rsidRPr="00100F2E">
          <w:rPr>
            <w:rStyle w:val="Hipervnculo"/>
            <w:b/>
            <w:color w:val="C00000"/>
            <w:lang w:val="es-CO" w:eastAsia="es-ES"/>
          </w:rPr>
          <w:t>Encuestas</w:t>
        </w:r>
      </w:hyperlink>
      <w:r>
        <w:rPr>
          <w:lang w:val="es-CO" w:eastAsia="es-ES"/>
        </w:rPr>
        <w:t>].</w:t>
      </w:r>
      <w:r w:rsidR="00100F2E">
        <w:rPr>
          <w:lang w:val="es-CO" w:eastAsia="es-ES"/>
        </w:rPr>
        <w:t xml:space="preserve"> Si el hipervínculo no abre favor revisar Documento de Excel denominado Encuestas</w:t>
      </w:r>
    </w:p>
    <w:p w:rsidR="00D57068" w:rsidRDefault="00D57068" w:rsidP="00D57068">
      <w:pPr>
        <w:pStyle w:val="Ttulo2"/>
        <w:rPr>
          <w:lang w:eastAsia="es-ES"/>
        </w:rPr>
      </w:pPr>
      <w:bookmarkStart w:id="253" w:name="_5.2_Especificación_De"/>
      <w:bookmarkStart w:id="254" w:name="_Toc257749481"/>
      <w:bookmarkEnd w:id="253"/>
      <w:r>
        <w:rPr>
          <w:lang w:eastAsia="es-ES"/>
        </w:rPr>
        <w:t>5.2 Especificación De Requerimientos</w:t>
      </w:r>
      <w:bookmarkEnd w:id="254"/>
    </w:p>
    <w:p w:rsidR="00100F2E" w:rsidRDefault="00D57068" w:rsidP="00D57068">
      <w:pPr>
        <w:rPr>
          <w:lang w:val="es-CO" w:eastAsia="es-ES"/>
        </w:rPr>
      </w:pPr>
      <w:r>
        <w:rPr>
          <w:lang w:val="es-CO" w:eastAsia="es-ES"/>
        </w:rPr>
        <w:t>El documento</w:t>
      </w:r>
      <w:r w:rsidR="008D0773">
        <w:rPr>
          <w:lang w:val="es-CO" w:eastAsia="es-ES"/>
        </w:rPr>
        <w:t xml:space="preserve"> contiene la plantilla de los requerimientos, al igual que la especificación de cada requerimiento.</w:t>
      </w:r>
    </w:p>
    <w:p w:rsidR="008D0773" w:rsidRDefault="008D0773" w:rsidP="00D57068">
      <w:pPr>
        <w:rPr>
          <w:lang w:val="es-CO" w:eastAsia="es-ES"/>
        </w:rPr>
      </w:pPr>
      <w:r>
        <w:rPr>
          <w:lang w:val="es-CO" w:eastAsia="es-ES"/>
        </w:rPr>
        <w:t>[</w:t>
      </w:r>
      <w:hyperlink r:id="rId118" w:history="1">
        <w:r w:rsidRPr="00100F2E">
          <w:rPr>
            <w:rStyle w:val="Hipervnculo"/>
            <w:b/>
            <w:color w:val="C00000"/>
            <w:lang w:val="es-CO" w:eastAsia="es-ES"/>
          </w:rPr>
          <w:t>Documentación de Requerimientos</w:t>
        </w:r>
      </w:hyperlink>
      <w:r w:rsidRPr="008D0773">
        <w:rPr>
          <w:lang w:val="es-CO" w:eastAsia="es-ES"/>
        </w:rPr>
        <w:t>]</w:t>
      </w:r>
      <w:r>
        <w:rPr>
          <w:lang w:val="es-CO" w:eastAsia="es-ES"/>
        </w:rPr>
        <w:t>.</w:t>
      </w:r>
      <w:r w:rsidR="00100F2E">
        <w:rPr>
          <w:lang w:val="es-CO" w:eastAsia="es-ES"/>
        </w:rPr>
        <w:t xml:space="preserve"> Si el hipervínculo no abre favor revisar documento de Word denominado DOCUMENTACION_REQ(1.5.0).</w:t>
      </w:r>
    </w:p>
    <w:p w:rsidR="00100F2E" w:rsidRDefault="00100F2E" w:rsidP="00D57068">
      <w:pPr>
        <w:rPr>
          <w:lang w:val="es-CO" w:eastAsia="es-ES"/>
        </w:rPr>
      </w:pPr>
      <w:r>
        <w:rPr>
          <w:lang w:val="es-CO" w:eastAsia="es-ES"/>
        </w:rPr>
        <w:lastRenderedPageBreak/>
        <w:t>La lista de los requerimientos funcionales la podrá ver en el siguiente hipervínculo: [</w:t>
      </w:r>
      <w:hyperlink r:id="rId119" w:history="1">
        <w:r w:rsidRPr="00100F2E">
          <w:rPr>
            <w:rStyle w:val="Hipervnculo"/>
            <w:b/>
            <w:color w:val="C00000"/>
            <w:lang w:val="es-CO" w:eastAsia="es-ES"/>
          </w:rPr>
          <w:t>Descripción Requerimientos Funcionales</w:t>
        </w:r>
      </w:hyperlink>
      <w:r>
        <w:rPr>
          <w:lang w:val="es-CO" w:eastAsia="es-ES"/>
        </w:rPr>
        <w:t>]. Si el hipervínculo no abre favor revisar documento de Word denominado DescripcionRequeFuncionales</w:t>
      </w:r>
    </w:p>
    <w:p w:rsidR="00100F2E" w:rsidRDefault="00100F2E" w:rsidP="00100F2E">
      <w:pPr>
        <w:rPr>
          <w:lang w:val="es-CO" w:eastAsia="es-ES"/>
        </w:rPr>
      </w:pPr>
      <w:r>
        <w:rPr>
          <w:lang w:val="es-CO" w:eastAsia="es-ES"/>
        </w:rPr>
        <w:t>La lista de los requerimientos no funcionales la podrá ver en el siguiente hipervínculo: [</w:t>
      </w:r>
      <w:hyperlink r:id="rId120" w:history="1">
        <w:r w:rsidRPr="00100F2E">
          <w:rPr>
            <w:rStyle w:val="Hipervnculo"/>
            <w:b/>
            <w:color w:val="C00000"/>
            <w:lang w:val="es-CO" w:eastAsia="es-ES"/>
          </w:rPr>
          <w:t>Descripción No Requerimientos Funcionales</w:t>
        </w:r>
      </w:hyperlink>
      <w:r>
        <w:rPr>
          <w:lang w:val="es-CO" w:eastAsia="es-ES"/>
        </w:rPr>
        <w:t>]. Si el hipervínculo no abre favor revisar documento de Word denominado DescripcionRequeNoFuncionales</w:t>
      </w:r>
    </w:p>
    <w:p w:rsidR="00100F2E" w:rsidRPr="00100F2E" w:rsidRDefault="00100F2E" w:rsidP="00D57068">
      <w:pPr>
        <w:rPr>
          <w:lang w:val="es-CO" w:eastAsia="es-ES"/>
        </w:rPr>
      </w:pPr>
    </w:p>
    <w:p w:rsidR="008D0773" w:rsidRDefault="008D0773" w:rsidP="00D57068">
      <w:pPr>
        <w:rPr>
          <w:lang w:val="es-CO" w:eastAsia="es-ES"/>
        </w:rPr>
      </w:pPr>
    </w:p>
    <w:p w:rsidR="008D0773" w:rsidRDefault="008D0773" w:rsidP="008D0773">
      <w:pPr>
        <w:pStyle w:val="Ttulo2"/>
        <w:rPr>
          <w:lang w:eastAsia="es-ES"/>
        </w:rPr>
      </w:pPr>
      <w:bookmarkStart w:id="255" w:name="_5.3_Documento_De"/>
      <w:bookmarkStart w:id="256" w:name="_Toc257749482"/>
      <w:bookmarkEnd w:id="255"/>
      <w:r>
        <w:rPr>
          <w:lang w:eastAsia="es-ES"/>
        </w:rPr>
        <w:t xml:space="preserve">5.3 </w:t>
      </w:r>
      <w:r w:rsidR="00717080">
        <w:rPr>
          <w:lang w:eastAsia="es-ES"/>
        </w:rPr>
        <w:t xml:space="preserve">Documento De </w:t>
      </w:r>
      <w:r>
        <w:rPr>
          <w:lang w:eastAsia="es-ES"/>
        </w:rPr>
        <w:t>Trazabilidad</w:t>
      </w:r>
      <w:bookmarkEnd w:id="256"/>
    </w:p>
    <w:p w:rsidR="008D0773" w:rsidRDefault="008D0773" w:rsidP="008D0773">
      <w:pPr>
        <w:rPr>
          <w:lang w:val="es-CO" w:eastAsia="es-ES"/>
        </w:rPr>
      </w:pPr>
      <w:r>
        <w:rPr>
          <w:lang w:val="es-CO" w:eastAsia="es-ES"/>
        </w:rPr>
        <w:t>El contenido del documento ya fue explicado en la sección 4.2.</w:t>
      </w:r>
    </w:p>
    <w:p w:rsidR="008D0773" w:rsidRDefault="008D0773" w:rsidP="008D0773">
      <w:pPr>
        <w:rPr>
          <w:lang w:val="es-CO" w:eastAsia="es-ES"/>
        </w:rPr>
      </w:pPr>
      <w:commentRangeStart w:id="257"/>
      <w:r>
        <w:rPr>
          <w:lang w:val="es-CO" w:eastAsia="es-ES"/>
        </w:rPr>
        <w:t>[</w:t>
      </w:r>
      <w:hyperlink r:id="rId121" w:history="1">
        <w:r w:rsidRPr="003A2109">
          <w:rPr>
            <w:rStyle w:val="Hipervnculo"/>
            <w:b/>
            <w:color w:val="C00000"/>
            <w:lang w:val="es-CO" w:eastAsia="es-ES"/>
          </w:rPr>
          <w:t>Trazabilidad de los requerimientos</w:t>
        </w:r>
      </w:hyperlink>
      <w:r>
        <w:rPr>
          <w:lang w:val="es-CO" w:eastAsia="es-ES"/>
        </w:rPr>
        <w:t>].</w:t>
      </w:r>
      <w:r w:rsidR="003A2109">
        <w:rPr>
          <w:lang w:val="es-CO" w:eastAsia="es-ES"/>
        </w:rPr>
        <w:t xml:space="preserve"> </w:t>
      </w:r>
      <w:commentRangeEnd w:id="257"/>
      <w:r w:rsidR="003A2109">
        <w:rPr>
          <w:rStyle w:val="Refdecomentario"/>
        </w:rPr>
        <w:commentReference w:id="257"/>
      </w:r>
      <w:r w:rsidR="003A2109">
        <w:rPr>
          <w:lang w:val="es-CO" w:eastAsia="es-ES"/>
        </w:rPr>
        <w:t>Si el hipervínculo no abre favor revisar el documento de Excel denominado TrazabilidadRequerimientos.</w:t>
      </w:r>
    </w:p>
    <w:p w:rsidR="003A2109" w:rsidRPr="003A2109" w:rsidRDefault="003A2109" w:rsidP="008D0773">
      <w:pPr>
        <w:rPr>
          <w:lang w:val="es-CO" w:eastAsia="es-ES"/>
        </w:rPr>
      </w:pPr>
      <w:r>
        <w:rPr>
          <w:lang w:val="es-CO" w:eastAsia="es-ES"/>
        </w:rPr>
        <w:t>[</w:t>
      </w:r>
      <w:commentRangeStart w:id="258"/>
      <w:r w:rsidR="0074684F" w:rsidRPr="003A2109">
        <w:rPr>
          <w:b/>
          <w:color w:val="C00000"/>
          <w:lang w:val="es-CO" w:eastAsia="es-ES"/>
        </w:rPr>
        <w:fldChar w:fldCharType="begin"/>
      </w:r>
      <w:r w:rsidR="00B5767E">
        <w:rPr>
          <w:b/>
          <w:color w:val="C00000"/>
          <w:lang w:val="es-CO" w:eastAsia="es-ES"/>
        </w:rPr>
        <w:instrText>HYPERLINK "C:\\Users\\LaUrIta\\Desktop\\Rep_Alimnova\\SRS ENTREGA\\ListaCasosUso v (0.0.1).xlsx"</w:instrText>
      </w:r>
      <w:r w:rsidR="0074684F" w:rsidRPr="003A2109">
        <w:rPr>
          <w:b/>
          <w:color w:val="C00000"/>
          <w:lang w:val="es-CO" w:eastAsia="es-ES"/>
        </w:rPr>
        <w:fldChar w:fldCharType="separate"/>
      </w:r>
      <w:r w:rsidRPr="003A2109">
        <w:rPr>
          <w:rStyle w:val="Hipervnculo"/>
          <w:b/>
          <w:color w:val="C00000"/>
          <w:lang w:val="es-CO" w:eastAsia="es-ES"/>
        </w:rPr>
        <w:t>Casos de uso asociados</w:t>
      </w:r>
      <w:r w:rsidR="0074684F" w:rsidRPr="003A2109">
        <w:rPr>
          <w:b/>
          <w:color w:val="C00000"/>
          <w:lang w:val="es-CO" w:eastAsia="es-ES"/>
        </w:rPr>
        <w:fldChar w:fldCharType="end"/>
      </w:r>
      <w:commentRangeEnd w:id="258"/>
      <w:r w:rsidR="00C41934">
        <w:rPr>
          <w:rStyle w:val="Refdecomentario"/>
        </w:rPr>
        <w:commentReference w:id="258"/>
      </w:r>
      <w:r>
        <w:rPr>
          <w:lang w:val="es-CO" w:eastAsia="es-ES"/>
        </w:rPr>
        <w:t>]. Si el hipervínculo no abre favor revisar documentos de Excel denominado ListaCasosUso v (0.0.1)</w:t>
      </w:r>
    </w:p>
    <w:p w:rsidR="000013C2" w:rsidRDefault="00717080" w:rsidP="00717080">
      <w:pPr>
        <w:pStyle w:val="Ttulo2"/>
        <w:rPr>
          <w:lang w:eastAsia="es-ES"/>
        </w:rPr>
      </w:pPr>
      <w:bookmarkStart w:id="259" w:name="_5.4__Listas"/>
      <w:bookmarkStart w:id="260" w:name="_Toc257749483"/>
      <w:bookmarkEnd w:id="259"/>
      <w:r>
        <w:rPr>
          <w:lang w:eastAsia="es-ES"/>
        </w:rPr>
        <w:t>5.4  Listas De Chequeo</w:t>
      </w:r>
      <w:bookmarkEnd w:id="260"/>
    </w:p>
    <w:p w:rsidR="00717080" w:rsidRDefault="00717080" w:rsidP="00717080">
      <w:pPr>
        <w:rPr>
          <w:lang w:val="es-CO" w:eastAsia="es-ES"/>
        </w:rPr>
      </w:pPr>
      <w:r>
        <w:rPr>
          <w:lang w:val="es-CO" w:eastAsia="es-ES"/>
        </w:rPr>
        <w:t>Se tuvo en cuenta las listas de chequeo de CxOne para requerimientos funcionales y no funcionales.</w:t>
      </w:r>
    </w:p>
    <w:p w:rsidR="00717080" w:rsidRPr="00717080" w:rsidRDefault="00717080" w:rsidP="00717080">
      <w:pPr>
        <w:rPr>
          <w:lang w:val="es-CO" w:eastAsia="es-ES"/>
        </w:rPr>
      </w:pPr>
      <w:r>
        <w:rPr>
          <w:lang w:val="es-CO" w:eastAsia="es-ES"/>
        </w:rPr>
        <w:t>[</w:t>
      </w:r>
      <w:hyperlink r:id="rId122" w:history="1">
        <w:r w:rsidRPr="002B7916">
          <w:rPr>
            <w:rStyle w:val="Hipervnculo"/>
            <w:b/>
            <w:color w:val="C00000"/>
            <w:lang w:val="es-CO" w:eastAsia="es-ES"/>
          </w:rPr>
          <w:t>Ver Lista de Chequeo</w:t>
        </w:r>
      </w:hyperlink>
      <w:r>
        <w:rPr>
          <w:lang w:val="es-CO" w:eastAsia="es-ES"/>
        </w:rPr>
        <w:t>].</w:t>
      </w:r>
      <w:r w:rsidR="002B7916">
        <w:rPr>
          <w:lang w:val="es-CO" w:eastAsia="es-ES"/>
        </w:rPr>
        <w:t xml:space="preserve"> Si el hipervínculo no abre favor revisar documento de Excel denominado ChequeoRequerimientos.</w:t>
      </w:r>
    </w:p>
    <w:p w:rsidR="00717080" w:rsidRPr="00717080" w:rsidRDefault="00717080" w:rsidP="00717080">
      <w:pPr>
        <w:rPr>
          <w:lang w:val="es-CO" w:eastAsia="es-ES"/>
        </w:rPr>
      </w:pPr>
    </w:p>
    <w:bookmarkEnd w:id="218"/>
    <w:bookmarkEnd w:id="219"/>
    <w:bookmarkEnd w:id="220"/>
    <w:p w:rsidR="002404F8" w:rsidRPr="00981500" w:rsidRDefault="002404F8" w:rsidP="00176A49">
      <w:pPr>
        <w:rPr>
          <w:lang w:val="es-ES"/>
        </w:rPr>
      </w:pPr>
    </w:p>
    <w:sectPr w:rsidR="002404F8" w:rsidRPr="00981500"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eutra" w:date="2010-03-30T10:56:00Z" w:initials="N">
    <w:p w:rsidR="00E70668" w:rsidRDefault="00E70668">
      <w:pPr>
        <w:pStyle w:val="Textocomentario"/>
      </w:pPr>
      <w:r>
        <w:rPr>
          <w:rStyle w:val="Refdecomentario"/>
        </w:rPr>
        <w:annotationRef/>
      </w:r>
      <w:r>
        <w:t xml:space="preserve">SRS SOFTWARE REQUIREMENTS SPECIFICATION </w:t>
      </w:r>
    </w:p>
    <w:p w:rsidR="00E70668" w:rsidRDefault="00E70668">
      <w:pPr>
        <w:pStyle w:val="Textocomentario"/>
      </w:pPr>
    </w:p>
    <w:p w:rsidR="00E70668" w:rsidRDefault="00E70668">
      <w:pPr>
        <w:pStyle w:val="Textocomentario"/>
      </w:pPr>
      <w:r>
        <w:t>Archivo LEAME para los archivos entregados?</w:t>
      </w:r>
    </w:p>
    <w:p w:rsidR="00E70668" w:rsidRDefault="00E70668">
      <w:pPr>
        <w:pStyle w:val="Textocomentario"/>
      </w:pPr>
    </w:p>
    <w:p w:rsidR="00E70668" w:rsidRDefault="00E70668">
      <w:pPr>
        <w:pStyle w:val="Textocomentario"/>
      </w:pPr>
    </w:p>
    <w:p w:rsidR="00E70668" w:rsidRPr="00A104F5" w:rsidRDefault="00E70668">
      <w:pPr>
        <w:pStyle w:val="Textocomentario"/>
        <w:rPr>
          <w:b/>
          <w:color w:val="FF0000"/>
        </w:rPr>
      </w:pPr>
      <w:r w:rsidRPr="00A104F5">
        <w:rPr>
          <w:b/>
          <w:color w:val="FF0000"/>
        </w:rPr>
        <w:t>Versión final de los casos de Uso? Son solo 13?? Bastante dudoso!!</w:t>
      </w:r>
      <w:r>
        <w:rPr>
          <w:b/>
          <w:color w:val="FF0000"/>
        </w:rPr>
        <w:t xml:space="preserve"> Sin unos buenos casos de uso no es viable pensar en unos buenos requerimientos  (check)</w:t>
      </w:r>
    </w:p>
    <w:p w:rsidR="00E70668" w:rsidRDefault="00E70668">
      <w:pPr>
        <w:pStyle w:val="Textocomentario"/>
      </w:pPr>
    </w:p>
    <w:p w:rsidR="00E70668" w:rsidRDefault="00E70668">
      <w:pPr>
        <w:pStyle w:val="Textocomentario"/>
      </w:pPr>
      <w:r>
        <w:t>Requerimientos no funcionales (desempeño?)</w:t>
      </w:r>
    </w:p>
    <w:p w:rsidR="00E70668" w:rsidRDefault="00E70668">
      <w:pPr>
        <w:pStyle w:val="Textocomentario"/>
      </w:pPr>
    </w:p>
    <w:p w:rsidR="00E70668" w:rsidRDefault="00E70668">
      <w:pPr>
        <w:pStyle w:val="Textocomentario"/>
      </w:pPr>
      <w:r>
        <w:t>Requerimientos funcionales: ambiguos, incompletos y no hay detalle de origen, responsable, y demás elementos que deben investigar y complementar a lo visto en clase.</w:t>
      </w:r>
    </w:p>
    <w:p w:rsidR="00E70668" w:rsidRDefault="00E70668">
      <w:pPr>
        <w:pStyle w:val="Textocomentario"/>
      </w:pPr>
    </w:p>
    <w:p w:rsidR="00E70668" w:rsidRDefault="00E70668">
      <w:pPr>
        <w:pStyle w:val="Textocomentario"/>
      </w:pPr>
      <w:r>
        <w:t>Según EL estándar IEEE la sección 2 presentaba la descripción funcional (Casos de Uso y demás información, acerca de las interfaces.. donde esta sección? Pues sin casos de uso y sin esta sección no hay como sustentar lo que el cliente espera del producto.</w:t>
      </w:r>
    </w:p>
    <w:p w:rsidR="00E70668" w:rsidRDefault="00E70668">
      <w:pPr>
        <w:pStyle w:val="Textocomentario"/>
      </w:pPr>
    </w:p>
    <w:p w:rsidR="00E70668" w:rsidRDefault="00E70668">
      <w:pPr>
        <w:pStyle w:val="Textocomentario"/>
      </w:pPr>
    </w:p>
    <w:p w:rsidR="00E70668" w:rsidRDefault="00E70668">
      <w:pPr>
        <w:pStyle w:val="Textocomentario"/>
      </w:pPr>
      <w:r>
        <w:t>El hecho de no hacer comentarios en una sección, no significa que este bien, significa que le aplican comentarios anteriores, por ejemplo: la redacción debe ser impersonal. No hay bibliografía.</w:t>
      </w:r>
    </w:p>
    <w:p w:rsidR="00E70668" w:rsidRDefault="00E70668">
      <w:pPr>
        <w:pStyle w:val="Textocomentario"/>
      </w:pPr>
    </w:p>
    <w:p w:rsidR="00E70668" w:rsidRDefault="00E70668">
      <w:pPr>
        <w:pStyle w:val="Textocomentario"/>
      </w:pPr>
    </w:p>
    <w:p w:rsidR="00E70668" w:rsidRDefault="00E70668">
      <w:pPr>
        <w:pStyle w:val="Textocomentario"/>
      </w:pPr>
    </w:p>
    <w:p w:rsidR="00E70668" w:rsidRDefault="00E70668">
      <w:pPr>
        <w:pStyle w:val="Textocomentario"/>
      </w:pPr>
    </w:p>
    <w:p w:rsidR="00E70668" w:rsidRDefault="00E70668">
      <w:pPr>
        <w:pStyle w:val="Textocomentario"/>
      </w:pPr>
    </w:p>
  </w:comment>
  <w:comment w:id="39" w:author="Neutra" w:date="2010-03-27T17:26:00Z" w:initials="N">
    <w:p w:rsidR="00E70668" w:rsidRDefault="00E70668">
      <w:pPr>
        <w:pStyle w:val="Textocomentario"/>
      </w:pPr>
      <w:r>
        <w:rPr>
          <w:rStyle w:val="Refdecomentario"/>
        </w:rPr>
        <w:annotationRef/>
      </w:r>
      <w:r>
        <w:t>Redacción debe ser formal!!</w:t>
      </w:r>
    </w:p>
  </w:comment>
  <w:comment w:id="47" w:author="Neutra" w:date="2010-03-30T15:52:00Z" w:initials="N">
    <w:p w:rsidR="00E70668" w:rsidRDefault="00E70668" w:rsidP="008A1893">
      <w:pPr>
        <w:pStyle w:val="Textocomentario"/>
      </w:pPr>
      <w:r>
        <w:rPr>
          <w:rStyle w:val="Refdecomentario"/>
        </w:rPr>
        <w:annotationRef/>
      </w:r>
      <w:r>
        <w:t>Descripción de las figuras?</w:t>
      </w:r>
    </w:p>
  </w:comment>
  <w:comment w:id="53" w:author="Neutra" w:date="2010-03-27T17:31:00Z" w:initials="N">
    <w:p w:rsidR="00E70668" w:rsidRDefault="00E70668">
      <w:pPr>
        <w:pStyle w:val="Textocomentario"/>
      </w:pPr>
      <w:r>
        <w:rPr>
          <w:rStyle w:val="Refdecomentario"/>
        </w:rPr>
        <w:annotationRef/>
      </w:r>
      <w:r>
        <w:t>Términos relacionados al proceso de software…</w:t>
      </w:r>
    </w:p>
  </w:comment>
  <w:comment w:id="67" w:author="Neutra" w:date="2010-03-27T17:19:00Z" w:initials="N">
    <w:p w:rsidR="00E70668" w:rsidRDefault="00E70668">
      <w:pPr>
        <w:pStyle w:val="Textocomentario"/>
      </w:pPr>
      <w:r>
        <w:rPr>
          <w:rStyle w:val="Refdecomentario"/>
        </w:rPr>
        <w:annotationRef/>
      </w:r>
      <w:r>
        <w:t>Formato IEEE para las referencias</w:t>
      </w:r>
    </w:p>
  </w:comment>
  <w:comment w:id="99" w:author="Neutra" w:date="2010-03-27T17:48:00Z" w:initials="N">
    <w:p w:rsidR="00E70668" w:rsidRDefault="00E70668">
      <w:pPr>
        <w:pStyle w:val="Textocomentario"/>
      </w:pPr>
      <w:r>
        <w:rPr>
          <w:rStyle w:val="Refdecomentario"/>
        </w:rPr>
        <w:annotationRef/>
      </w:r>
      <w:r>
        <w:t>Solamente una referencia que sustenta el proceso. INVESTIGACION???</w:t>
      </w:r>
    </w:p>
  </w:comment>
  <w:comment w:id="100" w:author="Neutra" w:date="2010-03-27T17:47:00Z" w:initials="N">
    <w:p w:rsidR="00E70668" w:rsidRDefault="00E70668">
      <w:pPr>
        <w:pStyle w:val="Textocomentario"/>
      </w:pPr>
      <w:r>
        <w:rPr>
          <w:rStyle w:val="Refdecomentario"/>
        </w:rPr>
        <w:annotationRef/>
      </w:r>
      <w:r>
        <w:t>Esta grafica no esta en el SWEBOK, referencia es falsa!</w:t>
      </w:r>
    </w:p>
  </w:comment>
  <w:comment w:id="104" w:author="Neutra" w:date="2010-03-27T17:48:00Z" w:initials="N">
    <w:p w:rsidR="00E70668" w:rsidRDefault="00E70668">
      <w:pPr>
        <w:pStyle w:val="Textocomentario"/>
      </w:pPr>
      <w:r>
        <w:rPr>
          <w:rStyle w:val="Refdecomentario"/>
        </w:rPr>
        <w:annotationRef/>
      </w:r>
      <w:r>
        <w:t>RECOLECCION</w:t>
      </w:r>
    </w:p>
  </w:comment>
  <w:comment w:id="118" w:author="Neutra" w:date="2010-03-27T17:49:00Z" w:initials="N">
    <w:p w:rsidR="00E70668" w:rsidRDefault="00E70668">
      <w:pPr>
        <w:pStyle w:val="Textocomentario"/>
      </w:pPr>
      <w:r>
        <w:rPr>
          <w:rStyle w:val="Refdecomentario"/>
        </w:rPr>
        <w:annotationRef/>
      </w:r>
      <w:r>
        <w:t>Falta de formalismo en esta sección, es equivalente a la sección 2 del IEEE 830???</w:t>
      </w:r>
    </w:p>
  </w:comment>
  <w:comment w:id="125" w:author="Neutra" w:date="2010-03-27T17:50:00Z" w:initials="N">
    <w:p w:rsidR="00E70668" w:rsidRDefault="00E70668">
      <w:pPr>
        <w:pStyle w:val="Textocomentario"/>
      </w:pPr>
      <w:r>
        <w:rPr>
          <w:rStyle w:val="Refdecomentario"/>
        </w:rPr>
        <w:annotationRef/>
      </w:r>
      <w:r>
        <w:t>Si son la principal fuente… donde están??? No puede ser que la versión del spmp sea la versión base, debieron corregirlos!!</w:t>
      </w:r>
    </w:p>
  </w:comment>
  <w:comment w:id="127" w:author="Neutra" w:date="2010-03-27T17:52:00Z" w:initials="N">
    <w:p w:rsidR="00E70668" w:rsidRDefault="00E70668">
      <w:pPr>
        <w:pStyle w:val="Textocomentario"/>
      </w:pPr>
      <w:r>
        <w:rPr>
          <w:rStyle w:val="Refdecomentario"/>
        </w:rPr>
        <w:annotationRef/>
      </w:r>
      <w:r>
        <w:t>Estas encuentras no hacen parte del proceso de levantamiento, hacen parte del proceso de análisis… falta investigación que muestre comprensión del proceso de requerimientos.</w:t>
      </w:r>
    </w:p>
  </w:comment>
  <w:comment w:id="138" w:author="Neutra" w:date="2010-03-27T17:54:00Z" w:initials="N">
    <w:p w:rsidR="00E70668" w:rsidRDefault="00E70668">
      <w:pPr>
        <w:pStyle w:val="Textocomentario"/>
      </w:pPr>
      <w:r>
        <w:rPr>
          <w:rStyle w:val="Refdecomentario"/>
        </w:rPr>
        <w:annotationRef/>
      </w:r>
      <w:r>
        <w:t xml:space="preserve">De donde salió esta clasificación? No hay casos de uso que sustenten esto. </w:t>
      </w:r>
    </w:p>
  </w:comment>
  <w:comment w:id="139" w:author="Neutra" w:date="2010-03-27T17:55:00Z" w:initials="N">
    <w:p w:rsidR="00E70668" w:rsidRDefault="00E70668">
      <w:pPr>
        <w:pStyle w:val="Textocomentario"/>
      </w:pPr>
      <w:r>
        <w:rPr>
          <w:rStyle w:val="Refdecomentario"/>
        </w:rPr>
        <w:annotationRef/>
      </w:r>
      <w:r>
        <w:t>Falta mas detalle de requerimientos no funcionales (desempeño?, por ejemplo)</w:t>
      </w:r>
    </w:p>
  </w:comment>
  <w:comment w:id="142" w:author="Neutra" w:date="2010-03-27T17:57:00Z" w:initials="N">
    <w:p w:rsidR="00E70668" w:rsidRDefault="00E70668">
      <w:pPr>
        <w:pStyle w:val="Textocomentario"/>
      </w:pPr>
      <w:r>
        <w:rPr>
          <w:rStyle w:val="Refdecomentario"/>
        </w:rPr>
        <w:annotationRef/>
      </w:r>
      <w:r>
        <w:t>Cual pirámide??</w:t>
      </w:r>
    </w:p>
  </w:comment>
  <w:comment w:id="145" w:author="Neutra" w:date="2010-03-27T17:57:00Z" w:initials="N">
    <w:p w:rsidR="00E70668" w:rsidRDefault="00E70668">
      <w:pPr>
        <w:pStyle w:val="Textocomentario"/>
      </w:pPr>
      <w:r>
        <w:rPr>
          <w:rStyle w:val="Refdecomentario"/>
        </w:rPr>
        <w:annotationRef/>
      </w:r>
      <w:r>
        <w:t>Un caso de uso es un conjunto de escenarios… que son requerimientos suplementarios y de donde salió esa definición?</w:t>
      </w:r>
    </w:p>
  </w:comment>
  <w:comment w:id="148" w:author="Neutra" w:date="2010-03-27T17:58:00Z" w:initials="N">
    <w:p w:rsidR="00E70668" w:rsidRDefault="00E70668">
      <w:pPr>
        <w:pStyle w:val="Textocomentario"/>
      </w:pPr>
      <w:r>
        <w:rPr>
          <w:rStyle w:val="Refdecomentario"/>
        </w:rPr>
        <w:annotationRef/>
      </w:r>
      <w:r>
        <w:t>Bibliografía? Uso real y relación con la estrucuracion propuesta en la figura (mapa mental) no hay numeración.</w:t>
      </w:r>
    </w:p>
  </w:comment>
  <w:comment w:id="149" w:author="Neutra" w:date="2010-03-27T17:58:00Z" w:initials="N">
    <w:p w:rsidR="00E70668" w:rsidRDefault="00E70668">
      <w:pPr>
        <w:pStyle w:val="Textocomentario"/>
      </w:pPr>
      <w:r>
        <w:rPr>
          <w:rStyle w:val="Refdecomentario"/>
        </w:rPr>
        <w:annotationRef/>
      </w:r>
      <w:r>
        <w:t>¿??</w:t>
      </w:r>
    </w:p>
  </w:comment>
  <w:comment w:id="152" w:author="Neutra" w:date="2010-03-27T17:59:00Z" w:initials="N">
    <w:p w:rsidR="00E70668" w:rsidRDefault="00E70668">
      <w:pPr>
        <w:pStyle w:val="Textocomentario"/>
      </w:pPr>
      <w:r>
        <w:rPr>
          <w:rStyle w:val="Refdecomentario"/>
        </w:rPr>
        <w:annotationRef/>
      </w:r>
      <w:r>
        <w:t>Otra nueva clasificación? Cual es cual? Cual es la valida?Bibliografia?</w:t>
      </w:r>
    </w:p>
  </w:comment>
  <w:comment w:id="155" w:author="Neutra" w:date="2010-03-27T18:01:00Z" w:initials="N">
    <w:p w:rsidR="00E70668" w:rsidRDefault="00E70668">
      <w:pPr>
        <w:pStyle w:val="Textocomentario"/>
      </w:pPr>
      <w:r>
        <w:rPr>
          <w:rStyle w:val="Refdecomentario"/>
        </w:rPr>
        <w:annotationRef/>
      </w:r>
      <w:r>
        <w:t>Es esto el modelo del dominio?? Porque este modelo no es claro y no esta formalizado (no hay documentación que lo soporte). Bibliografia?</w:t>
      </w:r>
    </w:p>
  </w:comment>
  <w:comment w:id="162" w:author="Neutra" w:date="2010-03-27T18:03:00Z" w:initials="N">
    <w:p w:rsidR="00E70668" w:rsidRDefault="00E70668">
      <w:pPr>
        <w:pStyle w:val="Textocomentario"/>
      </w:pPr>
      <w:r>
        <w:rPr>
          <w:rStyle w:val="Refdecomentario"/>
        </w:rPr>
        <w:annotationRef/>
      </w:r>
      <w:r>
        <w:t>Esto no es un modelo del dominio,  investigar!</w:t>
      </w:r>
    </w:p>
  </w:comment>
  <w:comment w:id="176" w:author="Neutra" w:date="2010-03-27T18:03:00Z" w:initials="N">
    <w:p w:rsidR="00E70668" w:rsidRDefault="00E70668">
      <w:pPr>
        <w:pStyle w:val="Textocomentario"/>
      </w:pPr>
      <w:r>
        <w:rPr>
          <w:rStyle w:val="Refdecomentario"/>
        </w:rPr>
        <w:annotationRef/>
      </w:r>
      <w:r>
        <w:t>¿? Referencia a si mismo???</w:t>
      </w:r>
    </w:p>
  </w:comment>
  <w:comment w:id="179" w:author="LaUrIta" w:date="2010-03-30T21:40:00Z" w:initials="L">
    <w:p w:rsidR="00E70668" w:rsidRDefault="00E70668">
      <w:pPr>
        <w:pStyle w:val="Textocomentario"/>
      </w:pPr>
      <w:r>
        <w:rPr>
          <w:rStyle w:val="Refdecomentario"/>
        </w:rPr>
        <w:annotationRef/>
      </w:r>
      <w:r>
        <w:t>No son claros los requerimientos, ni cumplen con las características de calidad de requerimientos, ni de atributos del mismo</w:t>
      </w:r>
    </w:p>
  </w:comment>
  <w:comment w:id="190" w:author="Neutra" w:date="2010-03-27T18:42:00Z" w:initials="N">
    <w:p w:rsidR="00E70668" w:rsidRDefault="00E70668">
      <w:pPr>
        <w:pStyle w:val="Textocomentario"/>
      </w:pPr>
      <w:r>
        <w:rPr>
          <w:rStyle w:val="Refdecomentario"/>
        </w:rPr>
        <w:annotationRef/>
      </w:r>
      <w:r>
        <w:t>Algunas transacciones podrían explicarse mejor con diagramas de actividad o secuencia (del sistema) no de software</w:t>
      </w:r>
    </w:p>
  </w:comment>
  <w:comment w:id="191" w:author="Neutra" w:date="2010-03-27T18:43:00Z" w:initials="N">
    <w:p w:rsidR="00E70668" w:rsidRDefault="00E70668">
      <w:pPr>
        <w:pStyle w:val="Textocomentario"/>
      </w:pPr>
      <w:r>
        <w:rPr>
          <w:rStyle w:val="Refdecomentario"/>
        </w:rPr>
        <w:annotationRef/>
      </w:r>
      <w:r>
        <w:t>Referencia.</w:t>
      </w:r>
    </w:p>
  </w:comment>
  <w:comment w:id="192" w:author="Neutra" w:date="2010-03-27T18:43:00Z" w:initials="N">
    <w:p w:rsidR="00E70668" w:rsidRDefault="00E70668">
      <w:pPr>
        <w:pStyle w:val="Textocomentario"/>
      </w:pPr>
      <w:r>
        <w:rPr>
          <w:rStyle w:val="Refdecomentario"/>
        </w:rPr>
        <w:annotationRef/>
      </w:r>
      <w:r>
        <w:t>referencia</w:t>
      </w:r>
    </w:p>
  </w:comment>
  <w:comment w:id="197" w:author="Neutra" w:date="2010-03-27T18:44:00Z" w:initials="N">
    <w:p w:rsidR="00E70668" w:rsidRDefault="00E70668">
      <w:pPr>
        <w:pStyle w:val="Textocomentario"/>
      </w:pPr>
      <w:r>
        <w:rPr>
          <w:rStyle w:val="Refdecomentario"/>
        </w:rPr>
        <w:annotationRef/>
      </w:r>
      <w:r>
        <w:t>diagramas de actividad pueden explicar y soportar mejor estas reglas</w:t>
      </w:r>
    </w:p>
  </w:comment>
  <w:comment w:id="208" w:author="Neutra" w:date="2010-03-27T18:45:00Z" w:initials="N">
    <w:p w:rsidR="00E70668" w:rsidRDefault="00E70668">
      <w:pPr>
        <w:pStyle w:val="Textocomentario"/>
      </w:pPr>
      <w:r>
        <w:rPr>
          <w:rStyle w:val="Refdecomentario"/>
        </w:rPr>
        <w:annotationRef/>
      </w:r>
      <w:r>
        <w:t>esto ya está en el spmp. Referencia y actualizar dicha sección</w:t>
      </w:r>
    </w:p>
  </w:comment>
  <w:comment w:id="209" w:author="Neutra" w:date="2010-03-27T18:48:00Z" w:initials="N">
    <w:p w:rsidR="00E70668" w:rsidRDefault="00E70668">
      <w:pPr>
        <w:pStyle w:val="Textocomentario"/>
      </w:pPr>
      <w:r>
        <w:rPr>
          <w:rStyle w:val="Refdecomentario"/>
        </w:rPr>
        <w:annotationRef/>
      </w:r>
      <w:r>
        <w:t>si esto son requerimientos porque repetir lo que ya debería estar en el Excel con las tablas?</w:t>
      </w:r>
    </w:p>
  </w:comment>
  <w:comment w:id="210" w:author="Andrea" w:date="2010-03-24T21:48:00Z" w:initials="A">
    <w:p w:rsidR="00E70668" w:rsidRDefault="00E70668">
      <w:pPr>
        <w:pStyle w:val="Textocomentario"/>
      </w:pPr>
      <w:r>
        <w:rPr>
          <w:rStyle w:val="Refdecomentario"/>
        </w:rPr>
        <w:annotationRef/>
      </w:r>
      <w:r>
        <w:t xml:space="preserve">Realizar prototipos de pantallas, como se verán </w:t>
      </w:r>
    </w:p>
  </w:comment>
  <w:comment w:id="232" w:author="Neutra" w:date="2010-03-30T21:50:00Z" w:initials="N">
    <w:p w:rsidR="008C40EC" w:rsidRDefault="008C40EC" w:rsidP="008C40EC">
      <w:pPr>
        <w:pStyle w:val="Textocomentario"/>
      </w:pPr>
      <w:r>
        <w:rPr>
          <w:rStyle w:val="Refdecomentario"/>
        </w:rPr>
        <w:annotationRef/>
      </w:r>
      <w:r>
        <w:t>Mucha carreta, poca sustancia e investigación.</w:t>
      </w:r>
    </w:p>
  </w:comment>
  <w:comment w:id="235" w:author="Neutra" w:date="2010-03-30T21:50:00Z" w:initials="N">
    <w:p w:rsidR="008C40EC" w:rsidRDefault="008C40EC" w:rsidP="008C40EC">
      <w:pPr>
        <w:pStyle w:val="Textocomentario"/>
      </w:pPr>
      <w:r>
        <w:rPr>
          <w:rStyle w:val="Refdecomentario"/>
        </w:rPr>
        <w:annotationRef/>
      </w:r>
      <w:r>
        <w:t>Justificación de la decisión, sustentada!</w:t>
      </w:r>
    </w:p>
  </w:comment>
  <w:comment w:id="242" w:author="Neutra" w:date="2010-03-27T18:48:00Z" w:initials="N">
    <w:p w:rsidR="00E70668" w:rsidRDefault="00E70668">
      <w:pPr>
        <w:pStyle w:val="Textocomentario"/>
      </w:pPr>
      <w:r>
        <w:rPr>
          <w:rStyle w:val="Refdecomentario"/>
        </w:rPr>
        <w:annotationRef/>
      </w:r>
      <w:r>
        <w:t>Deben investigar y complementar esta tabla.</w:t>
      </w:r>
    </w:p>
  </w:comment>
  <w:comment w:id="244" w:author="Neutra" w:date="2010-03-27T18:48:00Z" w:initials="N">
    <w:p w:rsidR="00E70668" w:rsidRDefault="00E70668">
      <w:pPr>
        <w:pStyle w:val="Textocomentario"/>
      </w:pPr>
      <w:r>
        <w:rPr>
          <w:rStyle w:val="Refdecomentario"/>
        </w:rPr>
        <w:annotationRef/>
      </w:r>
      <w:r>
        <w:t>Bibliografía que sustente el proceso?</w:t>
      </w:r>
    </w:p>
  </w:comment>
  <w:comment w:id="246" w:author="Neutra" w:date="2010-03-27T18:49:00Z" w:initials="N">
    <w:p w:rsidR="00E70668" w:rsidRDefault="00E70668">
      <w:pPr>
        <w:pStyle w:val="Textocomentario"/>
      </w:pPr>
      <w:r>
        <w:rPr>
          <w:rStyle w:val="Refdecomentario"/>
        </w:rPr>
        <w:annotationRef/>
      </w:r>
      <w:r>
        <w:t>Bibliografía e investigación para complementar el uso de estas listas de chequeo.</w:t>
      </w:r>
    </w:p>
  </w:comment>
  <w:comment w:id="257" w:author="LaUrIta" w:date="2010-03-26T20:59:00Z" w:initials="L">
    <w:p w:rsidR="00E70668" w:rsidRDefault="00E70668">
      <w:pPr>
        <w:pStyle w:val="Textocomentario"/>
      </w:pPr>
      <w:r>
        <w:rPr>
          <w:rStyle w:val="Refdecomentario"/>
        </w:rPr>
        <w:annotationRef/>
      </w:r>
      <w:r>
        <w:t xml:space="preserve"> No sabemos si la cuarta pestaña estaría bien, Miguel nos puedes orientar?</w:t>
      </w:r>
    </w:p>
  </w:comment>
  <w:comment w:id="258" w:author="LaUrIta" w:date="2010-03-26T21:08:00Z" w:initials="L">
    <w:p w:rsidR="00E70668" w:rsidRDefault="00E70668">
      <w:pPr>
        <w:pStyle w:val="Textocomentario"/>
      </w:pPr>
      <w:r>
        <w:rPr>
          <w:rStyle w:val="Refdecomentario"/>
        </w:rPr>
        <w:annotationRef/>
      </w:r>
      <w:r>
        <w:t>Estarían bien la lista de los casos de uso?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117D" w:rsidRDefault="0022117D" w:rsidP="00176A49">
      <w:r>
        <w:separator/>
      </w:r>
    </w:p>
  </w:endnote>
  <w:endnote w:type="continuationSeparator" w:id="0">
    <w:p w:rsidR="0022117D" w:rsidRDefault="0022117D"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45 Light">
    <w:altName w:val="Cambria"/>
    <w:panose1 w:val="00000000000000000000"/>
    <w:charset w:val="00"/>
    <w:family w:val="swiss"/>
    <w:notTrueType/>
    <w:pitch w:val="default"/>
    <w:sig w:usb0="00000003" w:usb1="00000000" w:usb2="00000000" w:usb3="00000000" w:csb0="00000001" w:csb1="00000000"/>
  </w:font>
  <w:font w:name="Univers Extended">
    <w:altName w:val="Cambria"/>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117D" w:rsidRDefault="0022117D" w:rsidP="00176A49">
      <w:r>
        <w:separator/>
      </w:r>
    </w:p>
  </w:footnote>
  <w:footnote w:type="continuationSeparator" w:id="0">
    <w:p w:rsidR="0022117D" w:rsidRDefault="0022117D"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668" w:rsidRDefault="00E70668" w:rsidP="00176A49">
    <w:pPr>
      <w:pStyle w:val="Encabezado"/>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32769"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668" w:rsidRDefault="00E70668"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32768"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668" w:rsidRPr="00C47E9A" w:rsidRDefault="00E70668"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8.65pt;height:8.65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1F50CAE"/>
    <w:multiLevelType w:val="hybridMultilevel"/>
    <w:tmpl w:val="47AACC9C"/>
    <w:lvl w:ilvl="0" w:tplc="622A70E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nsid w:val="17AC62CF"/>
    <w:multiLevelType w:val="hybridMultilevel"/>
    <w:tmpl w:val="B1A0E574"/>
    <w:lvl w:ilvl="0" w:tplc="692E971C">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25B3B38"/>
    <w:multiLevelType w:val="hybridMultilevel"/>
    <w:tmpl w:val="45680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7C4555E"/>
    <w:multiLevelType w:val="hybridMultilevel"/>
    <w:tmpl w:val="62668234"/>
    <w:lvl w:ilvl="0" w:tplc="BBD2DBC2">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2">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34B36A11"/>
    <w:multiLevelType w:val="hybridMultilevel"/>
    <w:tmpl w:val="FFBA42D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7FE5410"/>
    <w:multiLevelType w:val="hybridMultilevel"/>
    <w:tmpl w:val="7242EA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E410DDB"/>
    <w:multiLevelType w:val="hybridMultilevel"/>
    <w:tmpl w:val="5B043F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Arial"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Arial"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Arial" w:hint="default"/>
      </w:rPr>
    </w:lvl>
    <w:lvl w:ilvl="8" w:tplc="240A0005" w:tentative="1">
      <w:start w:val="1"/>
      <w:numFmt w:val="bullet"/>
      <w:lvlText w:val=""/>
      <w:lvlJc w:val="left"/>
      <w:pPr>
        <w:ind w:left="6513" w:hanging="360"/>
      </w:pPr>
      <w:rPr>
        <w:rFonts w:ascii="Wingdings" w:hAnsi="Wingdings" w:hint="default"/>
      </w:rPr>
    </w:lvl>
  </w:abstractNum>
  <w:abstractNum w:abstractNumId="22">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4150118"/>
    <w:multiLevelType w:val="hybridMultilevel"/>
    <w:tmpl w:val="51A00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9880222"/>
    <w:multiLevelType w:val="hybridMultilevel"/>
    <w:tmpl w:val="1F72B9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59AA1172"/>
    <w:multiLevelType w:val="hybridMultilevel"/>
    <w:tmpl w:val="E01636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AA63BD5"/>
    <w:multiLevelType w:val="hybridMultilevel"/>
    <w:tmpl w:val="0908F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3">
    <w:nsid w:val="6D511617"/>
    <w:multiLevelType w:val="hybridMultilevel"/>
    <w:tmpl w:val="5CB02D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1533A6B"/>
    <w:multiLevelType w:val="hybridMultilevel"/>
    <w:tmpl w:val="6C30D0BA"/>
    <w:lvl w:ilvl="0" w:tplc="F6E07524">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358406F"/>
    <w:multiLevelType w:val="hybridMultilevel"/>
    <w:tmpl w:val="3ABC92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nsid w:val="79B023BC"/>
    <w:multiLevelType w:val="hybridMultilevel"/>
    <w:tmpl w:val="4D60C4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C48315A"/>
    <w:multiLevelType w:val="hybridMultilevel"/>
    <w:tmpl w:val="050E2F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Ttulo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0"/>
  </w:num>
  <w:num w:numId="2">
    <w:abstractNumId w:val="0"/>
  </w:num>
  <w:num w:numId="3">
    <w:abstractNumId w:val="29"/>
  </w:num>
  <w:num w:numId="4">
    <w:abstractNumId w:val="12"/>
  </w:num>
  <w:num w:numId="5">
    <w:abstractNumId w:val="28"/>
  </w:num>
  <w:num w:numId="6">
    <w:abstractNumId w:val="14"/>
  </w:num>
  <w:num w:numId="7">
    <w:abstractNumId w:val="2"/>
  </w:num>
  <w:num w:numId="8">
    <w:abstractNumId w:val="20"/>
  </w:num>
  <w:num w:numId="9">
    <w:abstractNumId w:val="40"/>
    <w:lvlOverride w:ilvl="0">
      <w:startOverride w:val="3"/>
    </w:lvlOverride>
    <w:lvlOverride w:ilvl="1">
      <w:startOverride w:val="12"/>
    </w:lvlOverride>
  </w:num>
  <w:num w:numId="10">
    <w:abstractNumId w:val="1"/>
  </w:num>
  <w:num w:numId="11">
    <w:abstractNumId w:val="21"/>
  </w:num>
  <w:num w:numId="12">
    <w:abstractNumId w:val="13"/>
  </w:num>
  <w:num w:numId="13">
    <w:abstractNumId w:val="27"/>
  </w:num>
  <w:num w:numId="14">
    <w:abstractNumId w:val="40"/>
    <w:lvlOverride w:ilvl="0">
      <w:startOverride w:val="2"/>
    </w:lvlOverride>
    <w:lvlOverride w:ilvl="1">
      <w:startOverride w:val="5"/>
    </w:lvlOverride>
    <w:lvlOverride w:ilvl="2">
      <w:startOverride w:val="1"/>
    </w:lvlOverride>
  </w:num>
  <w:num w:numId="15">
    <w:abstractNumId w:val="40"/>
    <w:lvlOverride w:ilvl="0">
      <w:startOverride w:val="2"/>
    </w:lvlOverride>
    <w:lvlOverride w:ilvl="1">
      <w:startOverride w:val="5"/>
    </w:lvlOverride>
    <w:lvlOverride w:ilvl="2">
      <w:startOverride w:val="1"/>
    </w:lvlOverride>
  </w:num>
  <w:num w:numId="16">
    <w:abstractNumId w:val="40"/>
    <w:lvlOverride w:ilvl="0">
      <w:startOverride w:val="2"/>
    </w:lvlOverride>
    <w:lvlOverride w:ilvl="1">
      <w:startOverride w:val="5"/>
    </w:lvlOverride>
    <w:lvlOverride w:ilvl="2">
      <w:startOverride w:val="1"/>
    </w:lvlOverride>
  </w:num>
  <w:num w:numId="17">
    <w:abstractNumId w:val="4"/>
  </w:num>
  <w:num w:numId="18">
    <w:abstractNumId w:val="40"/>
    <w:lvlOverride w:ilvl="0">
      <w:startOverride w:val="2"/>
    </w:lvlOverride>
    <w:lvlOverride w:ilvl="1">
      <w:startOverride w:val="5"/>
    </w:lvlOverride>
    <w:lvlOverride w:ilvl="2">
      <w:startOverride w:val="2"/>
    </w:lvlOverride>
  </w:num>
  <w:num w:numId="19">
    <w:abstractNumId w:val="40"/>
    <w:lvlOverride w:ilvl="0">
      <w:startOverride w:val="2"/>
    </w:lvlOverride>
    <w:lvlOverride w:ilvl="1">
      <w:startOverride w:val="5"/>
    </w:lvlOverride>
    <w:lvlOverride w:ilvl="2">
      <w:startOverride w:val="1"/>
    </w:lvlOverride>
  </w:num>
  <w:num w:numId="20">
    <w:abstractNumId w:val="40"/>
    <w:lvlOverride w:ilvl="0">
      <w:startOverride w:val="2"/>
    </w:lvlOverride>
    <w:lvlOverride w:ilvl="1">
      <w:startOverride w:val="5"/>
    </w:lvlOverride>
    <w:lvlOverride w:ilvl="2">
      <w:startOverride w:val="1"/>
    </w:lvlOverride>
  </w:num>
  <w:num w:numId="21">
    <w:abstractNumId w:val="9"/>
  </w:num>
  <w:num w:numId="22">
    <w:abstractNumId w:val="17"/>
  </w:num>
  <w:num w:numId="23">
    <w:abstractNumId w:val="37"/>
  </w:num>
  <w:num w:numId="24">
    <w:abstractNumId w:val="15"/>
  </w:num>
  <w:num w:numId="25">
    <w:abstractNumId w:val="7"/>
  </w:num>
  <w:num w:numId="26">
    <w:abstractNumId w:val="23"/>
  </w:num>
  <w:num w:numId="27">
    <w:abstractNumId w:val="40"/>
    <w:lvlOverride w:ilvl="0">
      <w:startOverride w:val="3"/>
    </w:lvlOverride>
  </w:num>
  <w:num w:numId="28">
    <w:abstractNumId w:val="11"/>
  </w:num>
  <w:num w:numId="29">
    <w:abstractNumId w:val="32"/>
  </w:num>
  <w:num w:numId="30">
    <w:abstractNumId w:val="22"/>
  </w:num>
  <w:num w:numId="31">
    <w:abstractNumId w:val="34"/>
  </w:num>
  <w:num w:numId="32">
    <w:abstractNumId w:val="31"/>
  </w:num>
  <w:num w:numId="33">
    <w:abstractNumId w:val="6"/>
  </w:num>
  <w:num w:numId="34">
    <w:abstractNumId w:val="25"/>
  </w:num>
  <w:num w:numId="35">
    <w:abstractNumId w:val="26"/>
  </w:num>
  <w:num w:numId="36">
    <w:abstractNumId w:val="19"/>
  </w:num>
  <w:num w:numId="37">
    <w:abstractNumId w:val="38"/>
  </w:num>
  <w:num w:numId="38">
    <w:abstractNumId w:val="36"/>
  </w:num>
  <w:num w:numId="39">
    <w:abstractNumId w:val="30"/>
  </w:num>
  <w:num w:numId="40">
    <w:abstractNumId w:val="10"/>
  </w:num>
  <w:num w:numId="41">
    <w:abstractNumId w:val="5"/>
  </w:num>
  <w:num w:numId="42">
    <w:abstractNumId w:val="35"/>
  </w:num>
  <w:num w:numId="43">
    <w:abstractNumId w:val="24"/>
  </w:num>
  <w:num w:numId="44">
    <w:abstractNumId w:val="8"/>
  </w:num>
  <w:num w:numId="45">
    <w:abstractNumId w:val="18"/>
  </w:num>
  <w:num w:numId="46">
    <w:abstractNumId w:val="33"/>
  </w:num>
  <w:num w:numId="47">
    <w:abstractNumId w:val="3"/>
  </w:num>
  <w:num w:numId="48">
    <w:abstractNumId w:val="39"/>
  </w:num>
  <w:num w:numId="49">
    <w:abstractNumId w:val="1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oNotTrackMoves/>
  <w:defaultTabStop w:val="708"/>
  <w:hyphenationZone w:val="425"/>
  <w:drawingGridHorizontalSpacing w:val="110"/>
  <w:displayHorizontalDrawingGridEvery w:val="2"/>
  <w:characterSpacingControl w:val="doNotCompress"/>
  <w:hdrShapeDefaults>
    <o:shapedefaults v:ext="edit" spidmax="37890"/>
    <o:shapelayout v:ext="edit">
      <o:idmap v:ext="edit" data="32"/>
    </o:shapelayout>
  </w:hdrShapeDefaults>
  <w:footnotePr>
    <w:footnote w:id="-1"/>
    <w:footnote w:id="0"/>
  </w:footnotePr>
  <w:endnotePr>
    <w:endnote w:id="-1"/>
    <w:endnote w:id="0"/>
  </w:endnotePr>
  <w:compat>
    <w:useFELayout/>
  </w:compat>
  <w:rsids>
    <w:rsidRoot w:val="000013C2"/>
    <w:rsid w:val="00000D1E"/>
    <w:rsid w:val="000013C2"/>
    <w:rsid w:val="00004FC3"/>
    <w:rsid w:val="000069F9"/>
    <w:rsid w:val="0001585A"/>
    <w:rsid w:val="00015AF0"/>
    <w:rsid w:val="000342B7"/>
    <w:rsid w:val="00037282"/>
    <w:rsid w:val="00041847"/>
    <w:rsid w:val="000428AE"/>
    <w:rsid w:val="00044ECC"/>
    <w:rsid w:val="0005045F"/>
    <w:rsid w:val="0005058A"/>
    <w:rsid w:val="00053E24"/>
    <w:rsid w:val="00062EE7"/>
    <w:rsid w:val="00070CDC"/>
    <w:rsid w:val="00072B96"/>
    <w:rsid w:val="00094FA9"/>
    <w:rsid w:val="00097992"/>
    <w:rsid w:val="00097D47"/>
    <w:rsid w:val="000A69AD"/>
    <w:rsid w:val="000B0633"/>
    <w:rsid w:val="000B3F82"/>
    <w:rsid w:val="000C2860"/>
    <w:rsid w:val="000E65AB"/>
    <w:rsid w:val="000E77FE"/>
    <w:rsid w:val="000F0208"/>
    <w:rsid w:val="000F3445"/>
    <w:rsid w:val="00100F2E"/>
    <w:rsid w:val="00101AE8"/>
    <w:rsid w:val="00106DB9"/>
    <w:rsid w:val="00111EFE"/>
    <w:rsid w:val="001135E3"/>
    <w:rsid w:val="001179CC"/>
    <w:rsid w:val="001204E5"/>
    <w:rsid w:val="00120FEB"/>
    <w:rsid w:val="00127C1C"/>
    <w:rsid w:val="0014761C"/>
    <w:rsid w:val="001678FF"/>
    <w:rsid w:val="00173353"/>
    <w:rsid w:val="00175F2A"/>
    <w:rsid w:val="00176A49"/>
    <w:rsid w:val="00177886"/>
    <w:rsid w:val="00177B2F"/>
    <w:rsid w:val="00184816"/>
    <w:rsid w:val="00185121"/>
    <w:rsid w:val="00190FB2"/>
    <w:rsid w:val="00195C80"/>
    <w:rsid w:val="00196923"/>
    <w:rsid w:val="001A5829"/>
    <w:rsid w:val="001A721C"/>
    <w:rsid w:val="001B64C3"/>
    <w:rsid w:val="001C33BD"/>
    <w:rsid w:val="001C742B"/>
    <w:rsid w:val="001C78AB"/>
    <w:rsid w:val="001D360A"/>
    <w:rsid w:val="001D4680"/>
    <w:rsid w:val="001D5EEC"/>
    <w:rsid w:val="001D6ED4"/>
    <w:rsid w:val="001E36F7"/>
    <w:rsid w:val="001F078A"/>
    <w:rsid w:val="001F7C0A"/>
    <w:rsid w:val="001F7D11"/>
    <w:rsid w:val="0020667D"/>
    <w:rsid w:val="00217130"/>
    <w:rsid w:val="00220F14"/>
    <w:rsid w:val="0022117D"/>
    <w:rsid w:val="00225864"/>
    <w:rsid w:val="002303D1"/>
    <w:rsid w:val="00235FE8"/>
    <w:rsid w:val="002404F8"/>
    <w:rsid w:val="00241130"/>
    <w:rsid w:val="00270A32"/>
    <w:rsid w:val="00285890"/>
    <w:rsid w:val="002874FF"/>
    <w:rsid w:val="0029077D"/>
    <w:rsid w:val="002959E8"/>
    <w:rsid w:val="002A0206"/>
    <w:rsid w:val="002A4BAD"/>
    <w:rsid w:val="002A4E30"/>
    <w:rsid w:val="002B119F"/>
    <w:rsid w:val="002B5EDB"/>
    <w:rsid w:val="002B7916"/>
    <w:rsid w:val="002C1EAC"/>
    <w:rsid w:val="002D600A"/>
    <w:rsid w:val="002E2B0E"/>
    <w:rsid w:val="002E41BE"/>
    <w:rsid w:val="002E4586"/>
    <w:rsid w:val="002E6EE0"/>
    <w:rsid w:val="002F1CD7"/>
    <w:rsid w:val="002F5B8C"/>
    <w:rsid w:val="002F5F2C"/>
    <w:rsid w:val="00300E7E"/>
    <w:rsid w:val="00304ADF"/>
    <w:rsid w:val="00313CF8"/>
    <w:rsid w:val="00327862"/>
    <w:rsid w:val="003348A3"/>
    <w:rsid w:val="003354AD"/>
    <w:rsid w:val="003507A6"/>
    <w:rsid w:val="003559B5"/>
    <w:rsid w:val="00355E30"/>
    <w:rsid w:val="003663EC"/>
    <w:rsid w:val="00374F44"/>
    <w:rsid w:val="00377F57"/>
    <w:rsid w:val="00385452"/>
    <w:rsid w:val="00392BE7"/>
    <w:rsid w:val="003A2109"/>
    <w:rsid w:val="003A6855"/>
    <w:rsid w:val="003B126D"/>
    <w:rsid w:val="003B180F"/>
    <w:rsid w:val="003B2902"/>
    <w:rsid w:val="003B74D1"/>
    <w:rsid w:val="003C7701"/>
    <w:rsid w:val="003D2B44"/>
    <w:rsid w:val="003D31B9"/>
    <w:rsid w:val="003F0678"/>
    <w:rsid w:val="003F5C8B"/>
    <w:rsid w:val="004056CA"/>
    <w:rsid w:val="004113DB"/>
    <w:rsid w:val="00425DE5"/>
    <w:rsid w:val="00433686"/>
    <w:rsid w:val="00434502"/>
    <w:rsid w:val="004463AF"/>
    <w:rsid w:val="00455EC9"/>
    <w:rsid w:val="00455F43"/>
    <w:rsid w:val="00463115"/>
    <w:rsid w:val="00464A79"/>
    <w:rsid w:val="00464F54"/>
    <w:rsid w:val="0047489A"/>
    <w:rsid w:val="004756DE"/>
    <w:rsid w:val="00477333"/>
    <w:rsid w:val="004831FE"/>
    <w:rsid w:val="00490B51"/>
    <w:rsid w:val="00497CDF"/>
    <w:rsid w:val="004A157C"/>
    <w:rsid w:val="004A3F06"/>
    <w:rsid w:val="004B6A45"/>
    <w:rsid w:val="004D581A"/>
    <w:rsid w:val="004D6105"/>
    <w:rsid w:val="004E4753"/>
    <w:rsid w:val="004E5BAB"/>
    <w:rsid w:val="004E68FC"/>
    <w:rsid w:val="004F04F3"/>
    <w:rsid w:val="004F2A4E"/>
    <w:rsid w:val="004F5325"/>
    <w:rsid w:val="004F70AF"/>
    <w:rsid w:val="005042B2"/>
    <w:rsid w:val="00512695"/>
    <w:rsid w:val="005140D0"/>
    <w:rsid w:val="00554A42"/>
    <w:rsid w:val="00557F65"/>
    <w:rsid w:val="0056151A"/>
    <w:rsid w:val="0056618F"/>
    <w:rsid w:val="0056651D"/>
    <w:rsid w:val="00566F87"/>
    <w:rsid w:val="00567688"/>
    <w:rsid w:val="00567B59"/>
    <w:rsid w:val="0057065E"/>
    <w:rsid w:val="00573683"/>
    <w:rsid w:val="005920B6"/>
    <w:rsid w:val="0059258D"/>
    <w:rsid w:val="00593D34"/>
    <w:rsid w:val="00596B2F"/>
    <w:rsid w:val="005A08EE"/>
    <w:rsid w:val="005A5158"/>
    <w:rsid w:val="005A6C21"/>
    <w:rsid w:val="005B6770"/>
    <w:rsid w:val="005B682C"/>
    <w:rsid w:val="005B7C3E"/>
    <w:rsid w:val="005C0686"/>
    <w:rsid w:val="005C15F5"/>
    <w:rsid w:val="005C2742"/>
    <w:rsid w:val="005C411A"/>
    <w:rsid w:val="005C6A85"/>
    <w:rsid w:val="005D7011"/>
    <w:rsid w:val="005E09F7"/>
    <w:rsid w:val="006072F8"/>
    <w:rsid w:val="0061617D"/>
    <w:rsid w:val="0063155A"/>
    <w:rsid w:val="00636BF2"/>
    <w:rsid w:val="00637027"/>
    <w:rsid w:val="006442D9"/>
    <w:rsid w:val="0064480D"/>
    <w:rsid w:val="006535C4"/>
    <w:rsid w:val="006648EF"/>
    <w:rsid w:val="00684D1F"/>
    <w:rsid w:val="00696468"/>
    <w:rsid w:val="006A3E28"/>
    <w:rsid w:val="006C00A0"/>
    <w:rsid w:val="006C04DB"/>
    <w:rsid w:val="006C3563"/>
    <w:rsid w:val="006D78BD"/>
    <w:rsid w:val="006E62CE"/>
    <w:rsid w:val="006E66B5"/>
    <w:rsid w:val="006F56AE"/>
    <w:rsid w:val="007020D6"/>
    <w:rsid w:val="00704236"/>
    <w:rsid w:val="00705395"/>
    <w:rsid w:val="00714475"/>
    <w:rsid w:val="0071657D"/>
    <w:rsid w:val="00717080"/>
    <w:rsid w:val="00726958"/>
    <w:rsid w:val="00742548"/>
    <w:rsid w:val="00743C5D"/>
    <w:rsid w:val="00745C9E"/>
    <w:rsid w:val="0074684F"/>
    <w:rsid w:val="00754289"/>
    <w:rsid w:val="00760B21"/>
    <w:rsid w:val="00781EBF"/>
    <w:rsid w:val="0078204F"/>
    <w:rsid w:val="007A1E81"/>
    <w:rsid w:val="007A3D51"/>
    <w:rsid w:val="007A48AE"/>
    <w:rsid w:val="007A5647"/>
    <w:rsid w:val="007D6F18"/>
    <w:rsid w:val="007E0F2D"/>
    <w:rsid w:val="007F02A4"/>
    <w:rsid w:val="007F26E4"/>
    <w:rsid w:val="008046EB"/>
    <w:rsid w:val="008049C9"/>
    <w:rsid w:val="00811D9F"/>
    <w:rsid w:val="00831281"/>
    <w:rsid w:val="00845057"/>
    <w:rsid w:val="00852E48"/>
    <w:rsid w:val="00852EFD"/>
    <w:rsid w:val="0085322C"/>
    <w:rsid w:val="0085323C"/>
    <w:rsid w:val="0085736F"/>
    <w:rsid w:val="00865435"/>
    <w:rsid w:val="008669F4"/>
    <w:rsid w:val="00871901"/>
    <w:rsid w:val="00874C82"/>
    <w:rsid w:val="0088268F"/>
    <w:rsid w:val="008863F1"/>
    <w:rsid w:val="00890A7E"/>
    <w:rsid w:val="008A1893"/>
    <w:rsid w:val="008A2E87"/>
    <w:rsid w:val="008A32C9"/>
    <w:rsid w:val="008A4C9A"/>
    <w:rsid w:val="008B4568"/>
    <w:rsid w:val="008B7EFE"/>
    <w:rsid w:val="008C40EC"/>
    <w:rsid w:val="008C5B70"/>
    <w:rsid w:val="008D046A"/>
    <w:rsid w:val="008D0773"/>
    <w:rsid w:val="008D22FF"/>
    <w:rsid w:val="008D7472"/>
    <w:rsid w:val="008E013E"/>
    <w:rsid w:val="008E31F4"/>
    <w:rsid w:val="008F2260"/>
    <w:rsid w:val="008F548D"/>
    <w:rsid w:val="00904EC3"/>
    <w:rsid w:val="0091238E"/>
    <w:rsid w:val="009175C1"/>
    <w:rsid w:val="009230DD"/>
    <w:rsid w:val="00927932"/>
    <w:rsid w:val="009300AC"/>
    <w:rsid w:val="00930895"/>
    <w:rsid w:val="009354B2"/>
    <w:rsid w:val="00935FC6"/>
    <w:rsid w:val="00945E87"/>
    <w:rsid w:val="00951978"/>
    <w:rsid w:val="009529C2"/>
    <w:rsid w:val="009529FC"/>
    <w:rsid w:val="0095761D"/>
    <w:rsid w:val="00957EAD"/>
    <w:rsid w:val="00971865"/>
    <w:rsid w:val="00981500"/>
    <w:rsid w:val="009819EA"/>
    <w:rsid w:val="00995637"/>
    <w:rsid w:val="0099780A"/>
    <w:rsid w:val="00997905"/>
    <w:rsid w:val="009A1605"/>
    <w:rsid w:val="009A440B"/>
    <w:rsid w:val="009B7C87"/>
    <w:rsid w:val="009C222F"/>
    <w:rsid w:val="009C31E6"/>
    <w:rsid w:val="009D3F2A"/>
    <w:rsid w:val="009E2F37"/>
    <w:rsid w:val="009E5999"/>
    <w:rsid w:val="009F0C1A"/>
    <w:rsid w:val="00A01605"/>
    <w:rsid w:val="00A104F5"/>
    <w:rsid w:val="00A1697B"/>
    <w:rsid w:val="00A21DC9"/>
    <w:rsid w:val="00A21FAA"/>
    <w:rsid w:val="00A31265"/>
    <w:rsid w:val="00A32381"/>
    <w:rsid w:val="00A50F87"/>
    <w:rsid w:val="00A516B3"/>
    <w:rsid w:val="00A61281"/>
    <w:rsid w:val="00A904CA"/>
    <w:rsid w:val="00A9107A"/>
    <w:rsid w:val="00A91EB1"/>
    <w:rsid w:val="00A9270F"/>
    <w:rsid w:val="00A95659"/>
    <w:rsid w:val="00AA01CD"/>
    <w:rsid w:val="00AB181B"/>
    <w:rsid w:val="00AC2552"/>
    <w:rsid w:val="00AC32CB"/>
    <w:rsid w:val="00AC333C"/>
    <w:rsid w:val="00AD623A"/>
    <w:rsid w:val="00AE0E68"/>
    <w:rsid w:val="00AE3824"/>
    <w:rsid w:val="00AF12ED"/>
    <w:rsid w:val="00B03770"/>
    <w:rsid w:val="00B04EEA"/>
    <w:rsid w:val="00B165FC"/>
    <w:rsid w:val="00B3543A"/>
    <w:rsid w:val="00B47321"/>
    <w:rsid w:val="00B53BA6"/>
    <w:rsid w:val="00B5767E"/>
    <w:rsid w:val="00B80807"/>
    <w:rsid w:val="00B916CB"/>
    <w:rsid w:val="00B92152"/>
    <w:rsid w:val="00B964EE"/>
    <w:rsid w:val="00BA140A"/>
    <w:rsid w:val="00BA37B5"/>
    <w:rsid w:val="00BB6386"/>
    <w:rsid w:val="00BD0D68"/>
    <w:rsid w:val="00BD1B9B"/>
    <w:rsid w:val="00BE3E43"/>
    <w:rsid w:val="00BF4CE8"/>
    <w:rsid w:val="00BF5395"/>
    <w:rsid w:val="00BF5C0A"/>
    <w:rsid w:val="00BF6561"/>
    <w:rsid w:val="00C016F3"/>
    <w:rsid w:val="00C12FF5"/>
    <w:rsid w:val="00C22773"/>
    <w:rsid w:val="00C32C7D"/>
    <w:rsid w:val="00C41934"/>
    <w:rsid w:val="00C43FA2"/>
    <w:rsid w:val="00C451C4"/>
    <w:rsid w:val="00C47E9A"/>
    <w:rsid w:val="00C63A8E"/>
    <w:rsid w:val="00C702B4"/>
    <w:rsid w:val="00C74813"/>
    <w:rsid w:val="00C76282"/>
    <w:rsid w:val="00C86D4E"/>
    <w:rsid w:val="00C9252F"/>
    <w:rsid w:val="00C930A6"/>
    <w:rsid w:val="00C94006"/>
    <w:rsid w:val="00C94198"/>
    <w:rsid w:val="00C94579"/>
    <w:rsid w:val="00C9466C"/>
    <w:rsid w:val="00C95957"/>
    <w:rsid w:val="00CA0240"/>
    <w:rsid w:val="00CB60A7"/>
    <w:rsid w:val="00CC3646"/>
    <w:rsid w:val="00CD04B7"/>
    <w:rsid w:val="00CD1506"/>
    <w:rsid w:val="00CD3E5D"/>
    <w:rsid w:val="00CD4076"/>
    <w:rsid w:val="00CF44B9"/>
    <w:rsid w:val="00D00AEB"/>
    <w:rsid w:val="00D103C3"/>
    <w:rsid w:val="00D115AC"/>
    <w:rsid w:val="00D213EF"/>
    <w:rsid w:val="00D345DA"/>
    <w:rsid w:val="00D3772C"/>
    <w:rsid w:val="00D43EFC"/>
    <w:rsid w:val="00D4718E"/>
    <w:rsid w:val="00D57068"/>
    <w:rsid w:val="00D61B62"/>
    <w:rsid w:val="00D702D8"/>
    <w:rsid w:val="00D7442B"/>
    <w:rsid w:val="00D810C2"/>
    <w:rsid w:val="00DA362C"/>
    <w:rsid w:val="00DA39DC"/>
    <w:rsid w:val="00DA77D7"/>
    <w:rsid w:val="00DB5BF5"/>
    <w:rsid w:val="00DC59D9"/>
    <w:rsid w:val="00DC73D3"/>
    <w:rsid w:val="00DD29D5"/>
    <w:rsid w:val="00DE019E"/>
    <w:rsid w:val="00DE05B2"/>
    <w:rsid w:val="00DE25A5"/>
    <w:rsid w:val="00DE2E43"/>
    <w:rsid w:val="00DE5FD1"/>
    <w:rsid w:val="00DF2DB4"/>
    <w:rsid w:val="00E06A86"/>
    <w:rsid w:val="00E115E7"/>
    <w:rsid w:val="00E14C94"/>
    <w:rsid w:val="00E22162"/>
    <w:rsid w:val="00E40399"/>
    <w:rsid w:val="00E42F31"/>
    <w:rsid w:val="00E438FF"/>
    <w:rsid w:val="00E66343"/>
    <w:rsid w:val="00E70668"/>
    <w:rsid w:val="00E71B6A"/>
    <w:rsid w:val="00E746ED"/>
    <w:rsid w:val="00E76911"/>
    <w:rsid w:val="00E81648"/>
    <w:rsid w:val="00E81EE0"/>
    <w:rsid w:val="00E83E7D"/>
    <w:rsid w:val="00E85A88"/>
    <w:rsid w:val="00E950BC"/>
    <w:rsid w:val="00E95122"/>
    <w:rsid w:val="00EA19E4"/>
    <w:rsid w:val="00EA1BF1"/>
    <w:rsid w:val="00EA48A3"/>
    <w:rsid w:val="00EB067A"/>
    <w:rsid w:val="00EB3ECF"/>
    <w:rsid w:val="00EC2028"/>
    <w:rsid w:val="00EC2557"/>
    <w:rsid w:val="00EC44E9"/>
    <w:rsid w:val="00EC6C1E"/>
    <w:rsid w:val="00ED3F0E"/>
    <w:rsid w:val="00ED49DE"/>
    <w:rsid w:val="00EE354A"/>
    <w:rsid w:val="00EF2499"/>
    <w:rsid w:val="00EF25B0"/>
    <w:rsid w:val="00EF32D5"/>
    <w:rsid w:val="00F0147F"/>
    <w:rsid w:val="00F04832"/>
    <w:rsid w:val="00F22729"/>
    <w:rsid w:val="00F253BA"/>
    <w:rsid w:val="00F31440"/>
    <w:rsid w:val="00F36D27"/>
    <w:rsid w:val="00F37309"/>
    <w:rsid w:val="00F435F3"/>
    <w:rsid w:val="00F44A29"/>
    <w:rsid w:val="00F462DF"/>
    <w:rsid w:val="00F564D3"/>
    <w:rsid w:val="00F73B72"/>
    <w:rsid w:val="00F85AD0"/>
    <w:rsid w:val="00F9194D"/>
    <w:rsid w:val="00F941A4"/>
    <w:rsid w:val="00F9616D"/>
    <w:rsid w:val="00FA1627"/>
    <w:rsid w:val="00FA5207"/>
    <w:rsid w:val="00FB27D9"/>
    <w:rsid w:val="00FC744B"/>
    <w:rsid w:val="00FE11ED"/>
    <w:rsid w:val="00FE1FF7"/>
    <w:rsid w:val="00FE76B7"/>
    <w:rsid w:val="00FF067A"/>
    <w:rsid w:val="00FF265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caption" w:uiPriority="35" w:qFormat="1"/>
    <w:lsdException w:name="Hyperlink" w:uiPriority="99"/>
    <w:lsdException w:name="Normal (Web)" w:uiPriority="99"/>
    <w:lsdException w:name="List Paragraph" w:uiPriority="34" w:qFormat="1"/>
    <w:lsdException w:name="Dark List Accent 1" w:uiPriority="70"/>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76A49"/>
    <w:pPr>
      <w:jc w:val="both"/>
    </w:pPr>
    <w:rPr>
      <w:rFonts w:asciiTheme="minorHAnsi" w:hAnsiTheme="minorHAnsi" w:cstheme="minorHAnsi"/>
      <w:lang w:val="es-ES_tradnl"/>
    </w:rPr>
  </w:style>
  <w:style w:type="paragraph" w:styleId="Ttulo1">
    <w:name w:val="heading 1"/>
    <w:basedOn w:val="Normal"/>
    <w:next w:val="Normal"/>
    <w:link w:val="Ttulo1Car"/>
    <w:uiPriority w:val="9"/>
    <w:qFormat/>
    <w:rsid w:val="003B74D1"/>
    <w:pPr>
      <w:spacing w:before="480" w:after="0"/>
      <w:contextualSpacing/>
      <w:outlineLvl w:val="0"/>
    </w:pPr>
    <w:rPr>
      <w:smallCaps/>
      <w:color w:val="C00000"/>
      <w:spacing w:val="5"/>
      <w:sz w:val="24"/>
      <w:szCs w:val="36"/>
    </w:rPr>
  </w:style>
  <w:style w:type="paragraph" w:styleId="Ttulo2">
    <w:name w:val="heading 2"/>
    <w:basedOn w:val="Normal"/>
    <w:next w:val="Normal"/>
    <w:link w:val="Ttulo2Car"/>
    <w:uiPriority w:val="9"/>
    <w:unhideWhenUsed/>
    <w:qFormat/>
    <w:rsid w:val="004B6A45"/>
    <w:pPr>
      <w:spacing w:before="200" w:after="0" w:line="271" w:lineRule="auto"/>
      <w:outlineLvl w:val="1"/>
    </w:pPr>
    <w:rPr>
      <w:b/>
      <w:smallCaps/>
      <w:color w:val="F07F09" w:themeColor="accent3"/>
      <w:szCs w:val="28"/>
      <w:lang w:val="es-CO"/>
    </w:rPr>
  </w:style>
  <w:style w:type="paragraph" w:styleId="Ttulo3">
    <w:name w:val="heading 3"/>
    <w:basedOn w:val="Normal"/>
    <w:next w:val="Normal"/>
    <w:link w:val="Ttulo3Car"/>
    <w:uiPriority w:val="9"/>
    <w:unhideWhenUsed/>
    <w:qFormat/>
    <w:rsid w:val="003B74D1"/>
    <w:pPr>
      <w:spacing w:before="320" w:after="120" w:line="271" w:lineRule="auto"/>
      <w:outlineLvl w:val="2"/>
    </w:pPr>
    <w:rPr>
      <w:b/>
      <w:iCs/>
      <w:smallCaps/>
      <w:color w:val="FFC000"/>
      <w:spacing w:val="5"/>
      <w:szCs w:val="26"/>
    </w:rPr>
  </w:style>
  <w:style w:type="paragraph" w:styleId="Ttulo4">
    <w:name w:val="heading 4"/>
    <w:basedOn w:val="Ttulo6"/>
    <w:next w:val="Normal"/>
    <w:link w:val="Ttulo4Car"/>
    <w:uiPriority w:val="9"/>
    <w:unhideWhenUsed/>
    <w:qFormat/>
    <w:rsid w:val="006E66B5"/>
    <w:pPr>
      <w:outlineLvl w:val="3"/>
    </w:pPr>
    <w:rPr>
      <w:color w:val="4EA5D8" w:themeColor="accent5"/>
      <w:sz w:val="22"/>
      <w:szCs w:val="22"/>
    </w:rPr>
  </w:style>
  <w:style w:type="paragraph" w:styleId="Ttulo5">
    <w:name w:val="heading 5"/>
    <w:basedOn w:val="Normal"/>
    <w:next w:val="Normal"/>
    <w:link w:val="Ttulo5Car"/>
    <w:uiPriority w:val="9"/>
    <w:unhideWhenUsed/>
    <w:qFormat/>
    <w:rsid w:val="003B74D1"/>
    <w:pPr>
      <w:spacing w:after="0" w:line="271" w:lineRule="auto"/>
      <w:outlineLvl w:val="4"/>
    </w:pPr>
    <w:rPr>
      <w:i/>
      <w:iCs/>
      <w:sz w:val="24"/>
      <w:szCs w:val="24"/>
    </w:rPr>
  </w:style>
  <w:style w:type="paragraph" w:styleId="Ttulo6">
    <w:name w:val="heading 6"/>
    <w:basedOn w:val="Prrafodelista"/>
    <w:next w:val="Normal"/>
    <w:link w:val="Ttulo6Car"/>
    <w:uiPriority w:val="9"/>
    <w:unhideWhenUsed/>
    <w:qFormat/>
    <w:rsid w:val="003B74D1"/>
    <w:pPr>
      <w:numPr>
        <w:ilvl w:val="3"/>
        <w:numId w:val="1"/>
      </w:numPr>
      <w:outlineLvl w:val="5"/>
    </w:pPr>
    <w:rPr>
      <w:b/>
      <w:sz w:val="24"/>
      <w:szCs w:val="24"/>
      <w:lang w:val="es-CO" w:eastAsia="es-ES"/>
    </w:rPr>
  </w:style>
  <w:style w:type="paragraph" w:styleId="Ttulo7">
    <w:name w:val="heading 7"/>
    <w:basedOn w:val="Ttulo4"/>
    <w:next w:val="Normal"/>
    <w:link w:val="Ttulo7Car"/>
    <w:uiPriority w:val="9"/>
    <w:unhideWhenUsed/>
    <w:qFormat/>
    <w:rsid w:val="00D61B62"/>
    <w:pPr>
      <w:numPr>
        <w:ilvl w:val="0"/>
        <w:numId w:val="0"/>
      </w:numPr>
      <w:ind w:left="1440" w:hanging="1080"/>
      <w:outlineLvl w:val="6"/>
    </w:pPr>
    <w:rPr>
      <w:color w:val="7030A0"/>
    </w:rPr>
  </w:style>
  <w:style w:type="paragraph" w:styleId="Ttulo8">
    <w:name w:val="heading 8"/>
    <w:basedOn w:val="Normal"/>
    <w:next w:val="Normal"/>
    <w:link w:val="Ttulo8Car"/>
    <w:uiPriority w:val="9"/>
    <w:unhideWhenUsed/>
    <w:qFormat/>
    <w:rsid w:val="003B74D1"/>
    <w:pPr>
      <w:spacing w:after="0"/>
      <w:outlineLvl w:val="7"/>
    </w:pPr>
    <w:rPr>
      <w:b/>
      <w:bCs/>
      <w:color w:val="7F7F7F" w:themeColor="text1" w:themeTint="80"/>
      <w:sz w:val="20"/>
      <w:szCs w:val="20"/>
    </w:rPr>
  </w:style>
  <w:style w:type="paragraph" w:styleId="Ttulo9">
    <w:name w:val="heading 9"/>
    <w:basedOn w:val="Normal"/>
    <w:next w:val="Normal"/>
    <w:link w:val="Ttulo9Car"/>
    <w:uiPriority w:val="9"/>
    <w:unhideWhenUsed/>
    <w:qFormat/>
    <w:rsid w:val="003B74D1"/>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4D1"/>
    <w:rPr>
      <w:rFonts w:asciiTheme="minorHAnsi" w:hAnsiTheme="minorHAnsi"/>
      <w:smallCaps/>
      <w:color w:val="C00000"/>
      <w:spacing w:val="5"/>
      <w:sz w:val="24"/>
      <w:szCs w:val="36"/>
    </w:rPr>
  </w:style>
  <w:style w:type="character" w:customStyle="1" w:styleId="Ttulo2Car">
    <w:name w:val="Título 2 Car"/>
    <w:basedOn w:val="Fuentedeprrafopredeter"/>
    <w:link w:val="Ttulo2"/>
    <w:uiPriority w:val="9"/>
    <w:rsid w:val="004B6A45"/>
    <w:rPr>
      <w:rFonts w:asciiTheme="minorHAnsi" w:hAnsiTheme="minorHAnsi" w:cstheme="minorHAnsi"/>
      <w:b/>
      <w:smallCaps/>
      <w:color w:val="F07F09" w:themeColor="accent3"/>
      <w:szCs w:val="28"/>
      <w:lang w:val="es-CO"/>
    </w:rPr>
  </w:style>
  <w:style w:type="character" w:customStyle="1" w:styleId="Ttulo3Car">
    <w:name w:val="Título 3 Car"/>
    <w:basedOn w:val="Fuentedeprrafopredeter"/>
    <w:link w:val="Ttulo3"/>
    <w:uiPriority w:val="9"/>
    <w:rsid w:val="003B74D1"/>
    <w:rPr>
      <w:rFonts w:asciiTheme="minorHAnsi" w:hAnsiTheme="minorHAnsi"/>
      <w:b/>
      <w:iCs/>
      <w:smallCaps/>
      <w:color w:val="FFC000"/>
      <w:spacing w:val="5"/>
      <w:szCs w:val="26"/>
    </w:rPr>
  </w:style>
  <w:style w:type="character" w:customStyle="1" w:styleId="Ttulo4Car">
    <w:name w:val="Título 4 Car"/>
    <w:basedOn w:val="Fuentedeprrafopredeter"/>
    <w:link w:val="Ttulo4"/>
    <w:uiPriority w:val="9"/>
    <w:rsid w:val="006E66B5"/>
    <w:rPr>
      <w:rFonts w:asciiTheme="minorHAnsi" w:hAnsiTheme="minorHAnsi" w:cstheme="minorHAnsi"/>
      <w:b/>
      <w:color w:val="4EA5D8" w:themeColor="accent5"/>
      <w:lang w:val="es-CO" w:eastAsia="es-ES"/>
    </w:rPr>
  </w:style>
  <w:style w:type="character" w:customStyle="1" w:styleId="Ttulo5Car">
    <w:name w:val="Título 5 Car"/>
    <w:basedOn w:val="Fuentedeprrafopredeter"/>
    <w:link w:val="Ttulo5"/>
    <w:uiPriority w:val="9"/>
    <w:rsid w:val="003B74D1"/>
    <w:rPr>
      <w:i/>
      <w:iCs/>
      <w:sz w:val="24"/>
      <w:szCs w:val="24"/>
    </w:rPr>
  </w:style>
  <w:style w:type="character" w:customStyle="1" w:styleId="Ttulo6Car">
    <w:name w:val="Título 6 Car"/>
    <w:basedOn w:val="Fuentedeprrafopredeter"/>
    <w:link w:val="Ttulo6"/>
    <w:uiPriority w:val="9"/>
    <w:rsid w:val="003B74D1"/>
    <w:rPr>
      <w:rFonts w:asciiTheme="minorHAnsi" w:hAnsiTheme="minorHAnsi" w:cstheme="minorHAnsi"/>
      <w:b/>
      <w:sz w:val="24"/>
      <w:szCs w:val="24"/>
      <w:lang w:val="es-CO" w:eastAsia="es-ES"/>
    </w:rPr>
  </w:style>
  <w:style w:type="character" w:customStyle="1" w:styleId="Ttulo7Car">
    <w:name w:val="Título 7 Car"/>
    <w:basedOn w:val="Fuentedeprrafopredeter"/>
    <w:link w:val="Ttulo7"/>
    <w:uiPriority w:val="9"/>
    <w:rsid w:val="00D61B62"/>
    <w:rPr>
      <w:rFonts w:asciiTheme="minorHAnsi" w:hAnsiTheme="minorHAnsi" w:cstheme="minorHAnsi"/>
      <w:b/>
      <w:color w:val="7030A0"/>
      <w:lang w:val="es-CO" w:eastAsia="es-ES"/>
    </w:rPr>
  </w:style>
  <w:style w:type="character" w:customStyle="1" w:styleId="Ttulo8Car">
    <w:name w:val="Título 8 Car"/>
    <w:basedOn w:val="Fuentedeprrafopredeter"/>
    <w:link w:val="Ttulo8"/>
    <w:uiPriority w:val="9"/>
    <w:rsid w:val="003B74D1"/>
    <w:rPr>
      <w:b/>
      <w:bCs/>
      <w:color w:val="7F7F7F" w:themeColor="text1" w:themeTint="80"/>
      <w:sz w:val="20"/>
      <w:szCs w:val="20"/>
    </w:rPr>
  </w:style>
  <w:style w:type="character" w:customStyle="1" w:styleId="Ttulo9Car">
    <w:name w:val="Título 9 Car"/>
    <w:basedOn w:val="Fuentedeprrafopredeter"/>
    <w:link w:val="Ttulo9"/>
    <w:uiPriority w:val="9"/>
    <w:rsid w:val="003B74D1"/>
    <w:rPr>
      <w:b/>
      <w:bCs/>
      <w:i/>
      <w:iCs/>
      <w:color w:val="7F7F7F" w:themeColor="text1" w:themeTint="80"/>
      <w:sz w:val="18"/>
      <w:szCs w:val="18"/>
    </w:rPr>
  </w:style>
  <w:style w:type="paragraph" w:styleId="Encabezado">
    <w:name w:val="header"/>
    <w:basedOn w:val="Normal"/>
    <w:link w:val="EncabezadoCar"/>
    <w:semiHidden/>
    <w:rsid w:val="000013C2"/>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0013C2"/>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0013C2"/>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0013C2"/>
    <w:pPr>
      <w:spacing w:before="120"/>
    </w:pPr>
    <w:rPr>
      <w:b/>
      <w:bCs/>
      <w:caps/>
      <w:sz w:val="20"/>
    </w:rPr>
  </w:style>
  <w:style w:type="paragraph" w:styleId="TDC2">
    <w:name w:val="toc 2"/>
    <w:basedOn w:val="Normal"/>
    <w:next w:val="Normal"/>
    <w:autoRedefine/>
    <w:uiPriority w:val="39"/>
    <w:rsid w:val="000013C2"/>
    <w:pPr>
      <w:spacing w:after="0"/>
      <w:ind w:left="220"/>
    </w:pPr>
    <w:rPr>
      <w:smallCaps/>
      <w:sz w:val="20"/>
    </w:rPr>
  </w:style>
  <w:style w:type="paragraph" w:styleId="TDC3">
    <w:name w:val="toc 3"/>
    <w:basedOn w:val="Normal"/>
    <w:next w:val="Normal"/>
    <w:autoRedefine/>
    <w:uiPriority w:val="39"/>
    <w:rsid w:val="000013C2"/>
    <w:pPr>
      <w:spacing w:after="0"/>
      <w:ind w:left="440"/>
    </w:pPr>
    <w:rPr>
      <w:i/>
      <w:iCs/>
      <w:sz w:val="20"/>
    </w:rPr>
  </w:style>
  <w:style w:type="paragraph" w:customStyle="1" w:styleId="Contents">
    <w:name w:val="Contents"/>
    <w:basedOn w:val="Ttulo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0013C2"/>
    <w:pPr>
      <w:suppressAutoHyphens/>
      <w:spacing w:before="720" w:after="1360"/>
      <w:ind w:left="1080" w:right="1080"/>
    </w:pPr>
    <w:rPr>
      <w:rFonts w:cs="Arial"/>
      <w:b/>
      <w:iCs/>
      <w:sz w:val="40"/>
    </w:rPr>
  </w:style>
  <w:style w:type="paragraph" w:styleId="Ttulo">
    <w:name w:val="Title"/>
    <w:basedOn w:val="Normal"/>
    <w:next w:val="Normal"/>
    <w:link w:val="TtuloCar"/>
    <w:uiPriority w:val="10"/>
    <w:qFormat/>
    <w:rsid w:val="003B74D1"/>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3B74D1"/>
    <w:rPr>
      <w:smallCaps/>
      <w:sz w:val="52"/>
      <w:szCs w:val="52"/>
    </w:rPr>
  </w:style>
  <w:style w:type="paragraph" w:customStyle="1" w:styleId="Title-Filename">
    <w:name w:val="Title - Filename"/>
    <w:basedOn w:val="Ttulo"/>
    <w:next w:val="Title-Date"/>
    <w:rsid w:val="000013C2"/>
    <w:pPr>
      <w:spacing w:before="480" w:after="480"/>
    </w:pPr>
    <w:rPr>
      <w:b/>
      <w:i/>
      <w:iCs/>
      <w:sz w:val="24"/>
    </w:rPr>
  </w:style>
  <w:style w:type="paragraph" w:customStyle="1" w:styleId="Title-Date">
    <w:name w:val="Title - Date"/>
    <w:basedOn w:val="Ttulo"/>
    <w:next w:val="Title-Revision"/>
    <w:rsid w:val="000013C2"/>
    <w:pPr>
      <w:spacing w:before="480" w:after="960"/>
    </w:pPr>
    <w:rPr>
      <w:b/>
      <w:i/>
      <w:iCs/>
      <w:sz w:val="28"/>
    </w:rPr>
  </w:style>
  <w:style w:type="paragraph" w:customStyle="1" w:styleId="Title-Revision">
    <w:name w:val="Title - Revision"/>
    <w:basedOn w:val="Ttulo"/>
    <w:rsid w:val="000013C2"/>
    <w:pPr>
      <w:spacing w:after="0"/>
    </w:pPr>
    <w:rPr>
      <w:bCs/>
      <w:sz w:val="28"/>
    </w:rPr>
  </w:style>
  <w:style w:type="character" w:styleId="Hipervnculo">
    <w:name w:val="Hyperlink"/>
    <w:basedOn w:val="Fuentedeprrafopredeter"/>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0013C2"/>
    <w:pPr>
      <w:spacing w:before="360" w:after="180"/>
    </w:pPr>
    <w:rPr>
      <w:rFonts w:ascii="Times New Roman" w:hAnsi="Times New Roman"/>
      <w:sz w:val="32"/>
    </w:rPr>
  </w:style>
  <w:style w:type="paragraph" w:styleId="TDC4">
    <w:name w:val="toc 4"/>
    <w:basedOn w:val="Normal"/>
    <w:next w:val="Normal"/>
    <w:autoRedefine/>
    <w:uiPriority w:val="39"/>
    <w:unhideWhenUsed/>
    <w:rsid w:val="000013C2"/>
    <w:pPr>
      <w:spacing w:after="0"/>
      <w:ind w:left="660"/>
    </w:pPr>
    <w:rPr>
      <w:sz w:val="18"/>
      <w:szCs w:val="18"/>
    </w:rPr>
  </w:style>
  <w:style w:type="paragraph" w:styleId="Prrafodelista">
    <w:name w:val="List Paragraph"/>
    <w:basedOn w:val="Normal"/>
    <w:uiPriority w:val="34"/>
    <w:qFormat/>
    <w:rsid w:val="003B74D1"/>
    <w:pPr>
      <w:ind w:left="720"/>
      <w:contextualSpacing/>
    </w:pPr>
  </w:style>
  <w:style w:type="paragraph" w:styleId="Textonotapie">
    <w:name w:val="footnote text"/>
    <w:basedOn w:val="Normal"/>
    <w:link w:val="TextonotapieCar"/>
    <w:uiPriority w:val="99"/>
    <w:semiHidden/>
    <w:unhideWhenUsed/>
    <w:rsid w:val="000013C2"/>
    <w:pPr>
      <w:spacing w:after="0"/>
    </w:pPr>
    <w:rPr>
      <w:sz w:val="20"/>
    </w:rPr>
  </w:style>
  <w:style w:type="character" w:customStyle="1" w:styleId="TextonotapieCar">
    <w:name w:val="Texto nota pie Car"/>
    <w:basedOn w:val="Fuentedeprrafopredeter"/>
    <w:link w:val="Textonotapie"/>
    <w:uiPriority w:val="99"/>
    <w:semiHidden/>
    <w:rsid w:val="000013C2"/>
    <w:rPr>
      <w:rFonts w:ascii="Times New Roman" w:eastAsia="Times New Roman" w:hAnsi="Times New Roman" w:cs="Times New Roman"/>
      <w:sz w:val="20"/>
      <w:szCs w:val="20"/>
      <w:lang w:val="en-US"/>
    </w:rPr>
  </w:style>
  <w:style w:type="character" w:styleId="Refdenotaalpie">
    <w:name w:val="footnote reference"/>
    <w:basedOn w:val="Fuentedeprrafopredeter"/>
    <w:uiPriority w:val="99"/>
    <w:semiHidden/>
    <w:unhideWhenUsed/>
    <w:rsid w:val="000013C2"/>
    <w:rPr>
      <w:vertAlign w:val="superscript"/>
    </w:rPr>
  </w:style>
  <w:style w:type="character" w:customStyle="1" w:styleId="a">
    <w:name w:val="a"/>
    <w:basedOn w:val="Fuentedeprrafopredeter"/>
    <w:rsid w:val="000013C2"/>
  </w:style>
  <w:style w:type="character" w:styleId="Refdecomentario">
    <w:name w:val="annotation reference"/>
    <w:basedOn w:val="Fuentedeprrafopredeter"/>
    <w:uiPriority w:val="99"/>
    <w:unhideWhenUsed/>
    <w:rsid w:val="000013C2"/>
    <w:rPr>
      <w:sz w:val="16"/>
      <w:szCs w:val="16"/>
    </w:rPr>
  </w:style>
  <w:style w:type="paragraph" w:styleId="Textocomentario">
    <w:name w:val="annotation text"/>
    <w:basedOn w:val="Normal"/>
    <w:link w:val="TextocomentarioCar"/>
    <w:uiPriority w:val="99"/>
    <w:unhideWhenUsed/>
    <w:rsid w:val="000013C2"/>
    <w:rPr>
      <w:sz w:val="20"/>
    </w:rPr>
  </w:style>
  <w:style w:type="character" w:customStyle="1" w:styleId="TextocomentarioCar">
    <w:name w:val="Texto comentario Car"/>
    <w:basedOn w:val="Fuentedeprrafopredeter"/>
    <w:link w:val="Textocomentario"/>
    <w:uiPriority w:val="99"/>
    <w:rsid w:val="000013C2"/>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0013C2"/>
    <w:rPr>
      <w:b/>
      <w:bCs/>
    </w:rPr>
  </w:style>
  <w:style w:type="character" w:customStyle="1" w:styleId="AsuntodelcomentarioCar">
    <w:name w:val="Asunto del comentario Car"/>
    <w:basedOn w:val="TextocomentarioCar"/>
    <w:link w:val="Asuntodelcomentario"/>
    <w:uiPriority w:val="99"/>
    <w:semiHidden/>
    <w:rsid w:val="000013C2"/>
    <w:rPr>
      <w:b/>
      <w:bCs/>
    </w:rPr>
  </w:style>
  <w:style w:type="paragraph" w:styleId="Revisi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0013C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3C2"/>
    <w:rPr>
      <w:rFonts w:ascii="Tahoma" w:eastAsia="Times New Roman" w:hAnsi="Tahoma" w:cs="Tahoma"/>
      <w:sz w:val="16"/>
      <w:szCs w:val="16"/>
      <w:lang w:val="en-US"/>
    </w:rPr>
  </w:style>
  <w:style w:type="table" w:styleId="Tablaconcuadrcula">
    <w:name w:val="Table Grid"/>
    <w:basedOn w:val="Tabla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0013C2"/>
    <w:pPr>
      <w:spacing w:after="0"/>
    </w:pPr>
    <w:rPr>
      <w:sz w:val="20"/>
    </w:rPr>
  </w:style>
  <w:style w:type="character" w:customStyle="1" w:styleId="TextonotaalfinalCar">
    <w:name w:val="Texto nota al final Car"/>
    <w:basedOn w:val="Fuentedeprrafopredeter"/>
    <w:link w:val="Textonotaalfinal"/>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0013C2"/>
    <w:rPr>
      <w:rFonts w:ascii="Courier New" w:eastAsia="Times New Roman" w:hAnsi="Courier New" w:cs="Courier New"/>
      <w:sz w:val="20"/>
      <w:szCs w:val="20"/>
      <w:lang w:val="es-ES" w:eastAsia="es-ES"/>
    </w:rPr>
  </w:style>
  <w:style w:type="character" w:styleId="Textoennegrita">
    <w:name w:val="Strong"/>
    <w:uiPriority w:val="22"/>
    <w:qFormat/>
    <w:rsid w:val="003B74D1"/>
    <w:rPr>
      <w:b/>
      <w:bCs/>
    </w:rPr>
  </w:style>
  <w:style w:type="character" w:customStyle="1" w:styleId="cssdate">
    <w:name w:val="cssdate"/>
    <w:basedOn w:val="Fuentedeprrafopredeter"/>
    <w:rsid w:val="000013C2"/>
  </w:style>
  <w:style w:type="paragraph" w:styleId="Epgrafe">
    <w:name w:val="caption"/>
    <w:basedOn w:val="Normal"/>
    <w:next w:val="Normal"/>
    <w:uiPriority w:val="35"/>
    <w:unhideWhenUsed/>
    <w:qFormat/>
    <w:rsid w:val="003B74D1"/>
    <w:rPr>
      <w:b/>
      <w:bCs/>
      <w:caps/>
      <w:sz w:val="16"/>
      <w:szCs w:val="18"/>
    </w:rPr>
  </w:style>
  <w:style w:type="paragraph" w:styleId="Tabladeilustracion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a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0013C2"/>
    <w:pPr>
      <w:spacing w:after="0"/>
      <w:ind w:left="880"/>
    </w:pPr>
    <w:rPr>
      <w:sz w:val="18"/>
      <w:szCs w:val="18"/>
    </w:rPr>
  </w:style>
  <w:style w:type="paragraph" w:styleId="TDC6">
    <w:name w:val="toc 6"/>
    <w:basedOn w:val="Normal"/>
    <w:next w:val="Normal"/>
    <w:autoRedefine/>
    <w:uiPriority w:val="39"/>
    <w:unhideWhenUsed/>
    <w:rsid w:val="000013C2"/>
    <w:pPr>
      <w:spacing w:after="0"/>
      <w:ind w:left="1100"/>
    </w:pPr>
    <w:rPr>
      <w:sz w:val="18"/>
      <w:szCs w:val="18"/>
    </w:rPr>
  </w:style>
  <w:style w:type="paragraph" w:styleId="TDC7">
    <w:name w:val="toc 7"/>
    <w:basedOn w:val="Normal"/>
    <w:next w:val="Normal"/>
    <w:autoRedefine/>
    <w:uiPriority w:val="39"/>
    <w:unhideWhenUsed/>
    <w:rsid w:val="000013C2"/>
    <w:pPr>
      <w:spacing w:after="0"/>
      <w:ind w:left="1320"/>
    </w:pPr>
    <w:rPr>
      <w:sz w:val="18"/>
      <w:szCs w:val="18"/>
    </w:rPr>
  </w:style>
  <w:style w:type="paragraph" w:styleId="TDC8">
    <w:name w:val="toc 8"/>
    <w:basedOn w:val="Normal"/>
    <w:next w:val="Normal"/>
    <w:autoRedefine/>
    <w:uiPriority w:val="39"/>
    <w:unhideWhenUsed/>
    <w:rsid w:val="000013C2"/>
    <w:pPr>
      <w:spacing w:after="0"/>
      <w:ind w:left="1540"/>
    </w:pPr>
    <w:rPr>
      <w:sz w:val="18"/>
      <w:szCs w:val="18"/>
    </w:rPr>
  </w:style>
  <w:style w:type="paragraph" w:styleId="TDC9">
    <w:name w:val="toc 9"/>
    <w:basedOn w:val="Normal"/>
    <w:next w:val="Normal"/>
    <w:autoRedefine/>
    <w:uiPriority w:val="39"/>
    <w:unhideWhenUsed/>
    <w:rsid w:val="000013C2"/>
    <w:pPr>
      <w:spacing w:after="0"/>
      <w:ind w:left="1760"/>
    </w:pPr>
    <w:rPr>
      <w:sz w:val="18"/>
      <w:szCs w:val="18"/>
    </w:rPr>
  </w:style>
  <w:style w:type="table" w:styleId="Cuadrculamedia2-nfasis1">
    <w:name w:val="Medium Grid 2 Accent 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tulodeTDC">
    <w:name w:val="TOC Heading"/>
    <w:basedOn w:val="Ttulo1"/>
    <w:next w:val="Normal"/>
    <w:uiPriority w:val="39"/>
    <w:unhideWhenUsed/>
    <w:qFormat/>
    <w:rsid w:val="003B74D1"/>
    <w:pPr>
      <w:outlineLvl w:val="9"/>
    </w:pPr>
  </w:style>
  <w:style w:type="table" w:styleId="Cuadrculaclara-nfasis5">
    <w:name w:val="Light Grid Accent 5"/>
    <w:basedOn w:val="Tabla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Cuadrculaclara-nfasis4">
    <w:name w:val="Light Grid Accent 4"/>
    <w:basedOn w:val="Tabla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a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Listamedia2-nfasis1">
    <w:name w:val="Medium List 2 Accent 1"/>
    <w:basedOn w:val="Tabla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basedOn w:val="Normal"/>
    <w:link w:val="SinespaciadoCar"/>
    <w:uiPriority w:val="1"/>
    <w:qFormat/>
    <w:rsid w:val="00176A49"/>
    <w:pPr>
      <w:jc w:val="center"/>
    </w:pPr>
    <w:rPr>
      <w:b/>
      <w:i/>
      <w:color w:val="F07F09" w:themeColor="accent3"/>
      <w:sz w:val="20"/>
      <w:szCs w:val="20"/>
    </w:rPr>
  </w:style>
  <w:style w:type="character" w:customStyle="1" w:styleId="SinespaciadoCar">
    <w:name w:val="Sin espaciado Car"/>
    <w:basedOn w:val="Fuentedeprrafopredeter"/>
    <w:link w:val="Sinespaciado"/>
    <w:uiPriority w:val="1"/>
    <w:rsid w:val="00176A49"/>
    <w:rPr>
      <w:rFonts w:asciiTheme="minorHAnsi" w:hAnsiTheme="minorHAnsi" w:cstheme="minorHAnsi"/>
      <w:b/>
      <w:i/>
      <w:color w:val="F07F09" w:themeColor="accent3"/>
      <w:sz w:val="20"/>
      <w:szCs w:val="20"/>
      <w:lang w:val="es-ES_tradnl"/>
    </w:rPr>
  </w:style>
  <w:style w:type="paragraph" w:styleId="Mapadeldocumento">
    <w:name w:val="Document Map"/>
    <w:basedOn w:val="Normal"/>
    <w:link w:val="MapadeldocumentoCar"/>
    <w:uiPriority w:val="99"/>
    <w:semiHidden/>
    <w:unhideWhenUsed/>
    <w:rsid w:val="006535C4"/>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535C4"/>
    <w:rPr>
      <w:rFonts w:ascii="Tahoma" w:eastAsia="Times New Roman" w:hAnsi="Tahoma" w:cs="Tahoma"/>
      <w:sz w:val="16"/>
      <w:szCs w:val="16"/>
      <w:lang w:val="en-US"/>
    </w:rPr>
  </w:style>
  <w:style w:type="paragraph" w:styleId="Subttulo">
    <w:name w:val="Subtitle"/>
    <w:basedOn w:val="Normal"/>
    <w:next w:val="Normal"/>
    <w:link w:val="SubttuloCar"/>
    <w:uiPriority w:val="11"/>
    <w:qFormat/>
    <w:rsid w:val="003B74D1"/>
    <w:rPr>
      <w:i/>
      <w:iCs/>
      <w:smallCaps/>
      <w:spacing w:val="10"/>
      <w:sz w:val="28"/>
      <w:szCs w:val="28"/>
    </w:rPr>
  </w:style>
  <w:style w:type="character" w:customStyle="1" w:styleId="SubttuloCar">
    <w:name w:val="Subtítulo Car"/>
    <w:basedOn w:val="Fuentedeprrafopredeter"/>
    <w:link w:val="Subttulo"/>
    <w:uiPriority w:val="11"/>
    <w:rsid w:val="003B74D1"/>
    <w:rPr>
      <w:i/>
      <w:iCs/>
      <w:smallCaps/>
      <w:spacing w:val="10"/>
      <w:sz w:val="28"/>
      <w:szCs w:val="28"/>
    </w:rPr>
  </w:style>
  <w:style w:type="character" w:styleId="nfasis">
    <w:name w:val="Emphasis"/>
    <w:uiPriority w:val="20"/>
    <w:qFormat/>
    <w:rsid w:val="003B74D1"/>
    <w:rPr>
      <w:b/>
      <w:bCs/>
      <w:i/>
      <w:iCs/>
      <w:spacing w:val="10"/>
    </w:rPr>
  </w:style>
  <w:style w:type="paragraph" w:styleId="Cita">
    <w:name w:val="Quote"/>
    <w:basedOn w:val="Normal"/>
    <w:next w:val="Normal"/>
    <w:link w:val="CitaCar"/>
    <w:uiPriority w:val="29"/>
    <w:qFormat/>
    <w:rsid w:val="003B74D1"/>
    <w:rPr>
      <w:i/>
      <w:iCs/>
    </w:rPr>
  </w:style>
  <w:style w:type="character" w:customStyle="1" w:styleId="CitaCar">
    <w:name w:val="Cita Car"/>
    <w:basedOn w:val="Fuentedeprrafopredeter"/>
    <w:link w:val="Cita"/>
    <w:uiPriority w:val="29"/>
    <w:rsid w:val="003B74D1"/>
    <w:rPr>
      <w:i/>
      <w:iCs/>
    </w:rPr>
  </w:style>
  <w:style w:type="paragraph" w:styleId="Citadestacada">
    <w:name w:val="Intense Quote"/>
    <w:basedOn w:val="Normal"/>
    <w:next w:val="Normal"/>
    <w:link w:val="CitadestacadaC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CitadestacadaCar">
    <w:name w:val="Cita destacada Car"/>
    <w:basedOn w:val="Fuentedeprrafopredeter"/>
    <w:link w:val="Citadestacada"/>
    <w:uiPriority w:val="30"/>
    <w:rsid w:val="00AE3824"/>
    <w:rPr>
      <w:rFonts w:asciiTheme="minorHAnsi" w:hAnsiTheme="minorHAnsi" w:cstheme="minorHAnsi"/>
      <w:b/>
      <w:i/>
      <w:iCs/>
      <w:color w:val="F07F09" w:themeColor="accent3"/>
      <w:lang w:val="es-ES_tradnl"/>
    </w:rPr>
  </w:style>
  <w:style w:type="character" w:styleId="nfasissutil">
    <w:name w:val="Subtle Emphasis"/>
    <w:uiPriority w:val="19"/>
    <w:qFormat/>
    <w:rsid w:val="003B74D1"/>
    <w:rPr>
      <w:i/>
      <w:iCs/>
    </w:rPr>
  </w:style>
  <w:style w:type="character" w:styleId="nfasisintenso">
    <w:name w:val="Intense Emphasis"/>
    <w:uiPriority w:val="21"/>
    <w:qFormat/>
    <w:rsid w:val="003B74D1"/>
    <w:rPr>
      <w:b/>
      <w:bCs/>
      <w:i/>
      <w:iCs/>
    </w:rPr>
  </w:style>
  <w:style w:type="character" w:styleId="Referenciasutil">
    <w:name w:val="Subtle Reference"/>
    <w:basedOn w:val="Fuentedeprrafopredeter"/>
    <w:uiPriority w:val="31"/>
    <w:qFormat/>
    <w:rsid w:val="003B74D1"/>
    <w:rPr>
      <w:smallCaps/>
    </w:rPr>
  </w:style>
  <w:style w:type="character" w:styleId="Referenciaintensa">
    <w:name w:val="Intense Reference"/>
    <w:uiPriority w:val="32"/>
    <w:qFormat/>
    <w:rsid w:val="003B74D1"/>
    <w:rPr>
      <w:b/>
      <w:bCs/>
      <w:smallCaps/>
    </w:rPr>
  </w:style>
  <w:style w:type="character" w:styleId="Ttulodellibro">
    <w:name w:val="Book Title"/>
    <w:basedOn w:val="Fuentedeprrafopredeter"/>
    <w:uiPriority w:val="33"/>
    <w:qFormat/>
    <w:rsid w:val="003B74D1"/>
    <w:rPr>
      <w:i/>
      <w:iCs/>
      <w:smallCaps/>
      <w:spacing w:val="5"/>
    </w:rPr>
  </w:style>
  <w:style w:type="table" w:styleId="Listaclara-nfasis4">
    <w:name w:val="Light List Accent 4"/>
    <w:basedOn w:val="Tabla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Fuentedeprrafopredeter"/>
    <w:rsid w:val="003B2902"/>
    <w:rPr>
      <w:sz w:val="22"/>
      <w:szCs w:val="22"/>
    </w:rPr>
  </w:style>
  <w:style w:type="table" w:styleId="Sombreadomedio2-nfasis4">
    <w:name w:val="Medium Shading 2 Accent 4"/>
    <w:basedOn w:val="Tabla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4">
    <w:name w:val="Medium Grid 2 Accent 4"/>
    <w:basedOn w:val="Tabla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1-nfasis4">
    <w:name w:val="Medium Grid 1 Accent 4"/>
    <w:basedOn w:val="Tabla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Fuentedeprrafopredeter"/>
    <w:rsid w:val="003F5C8B"/>
  </w:style>
  <w:style w:type="character" w:customStyle="1" w:styleId="apple-converted-space">
    <w:name w:val="apple-converted-space"/>
    <w:basedOn w:val="Fuentedeprrafopredeter"/>
    <w:rsid w:val="003F5C8B"/>
  </w:style>
  <w:style w:type="table" w:styleId="Listaclara-nfasis2">
    <w:name w:val="Light List Accent 2"/>
    <w:basedOn w:val="Tabla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Cuadrculaclara-nfasis3">
    <w:name w:val="Light Grid Accent 3"/>
    <w:basedOn w:val="Tabla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 w:type="table" w:styleId="Cuadrculamedia3-nfasis1">
    <w:name w:val="Medium Grid 3 Accent 1"/>
    <w:basedOn w:val="Tablanormal"/>
    <w:uiPriority w:val="69"/>
    <w:rsid w:val="00997905"/>
    <w:pPr>
      <w:spacing w:after="0" w:line="240" w:lineRule="auto"/>
    </w:pPr>
    <w:rPr>
      <w:rFonts w:asciiTheme="minorHAnsi" w:eastAsiaTheme="minorHAnsi" w:hAnsiTheme="minorHAnsi" w:cstheme="minorBidi"/>
      <w:lang w:val="es-CO"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1" w:themeFillTint="7F"/>
      </w:tcPr>
    </w:tblStylePr>
  </w:style>
  <w:style w:type="paragraph" w:customStyle="1" w:styleId="Default">
    <w:name w:val="Default"/>
    <w:rsid w:val="00997905"/>
    <w:pPr>
      <w:autoSpaceDE w:val="0"/>
      <w:autoSpaceDN w:val="0"/>
      <w:adjustRightInd w:val="0"/>
      <w:spacing w:after="0" w:line="240" w:lineRule="auto"/>
    </w:pPr>
    <w:rPr>
      <w:rFonts w:ascii="Univers 45 Light" w:eastAsiaTheme="minorHAnsi" w:hAnsi="Univers 45 Light" w:cs="Univers 45 Light"/>
      <w:color w:val="000000"/>
      <w:sz w:val="24"/>
      <w:szCs w:val="24"/>
      <w:lang w:val="es-CO" w:bidi="ar-SA"/>
    </w:rPr>
  </w:style>
  <w:style w:type="paragraph" w:customStyle="1" w:styleId="Pa0">
    <w:name w:val="Pa0"/>
    <w:basedOn w:val="Default"/>
    <w:next w:val="Default"/>
    <w:uiPriority w:val="99"/>
    <w:rsid w:val="00997905"/>
    <w:pPr>
      <w:spacing w:line="241" w:lineRule="atLeast"/>
    </w:pPr>
    <w:rPr>
      <w:rFonts w:cstheme="minorBidi"/>
      <w:color w:val="auto"/>
    </w:rPr>
  </w:style>
  <w:style w:type="character" w:customStyle="1" w:styleId="A16">
    <w:name w:val="A16"/>
    <w:uiPriority w:val="99"/>
    <w:rsid w:val="00997905"/>
    <w:rPr>
      <w:rFonts w:cs="Univers 45 Light"/>
      <w:b/>
      <w:bCs/>
      <w:color w:val="000000"/>
      <w:sz w:val="56"/>
      <w:szCs w:val="56"/>
    </w:rPr>
  </w:style>
  <w:style w:type="table" w:styleId="Sombreadomedio2-nfasis6">
    <w:name w:val="Medium Shading 2 Accent 6"/>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3"/>
      </w:tcPr>
    </w:tblStylePr>
    <w:tblStylePr w:type="lastCol">
      <w:rPr>
        <w:b/>
        <w:bCs/>
        <w:color w:val="FFFFFF" w:themeColor="background1"/>
      </w:rPr>
      <w:tblPr/>
      <w:tcPr>
        <w:tcBorders>
          <w:left w:val="nil"/>
          <w:right w:val="nil"/>
          <w:insideH w:val="nil"/>
          <w:insideV w:val="nil"/>
        </w:tcBorders>
        <w:shd w:val="clear" w:color="auto" w:fill="F07F0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ipervnculovisitado">
    <w:name w:val="FollowedHyperlink"/>
    <w:basedOn w:val="Fuentedeprrafopredeter"/>
    <w:rsid w:val="00554A42"/>
    <w:rPr>
      <w:color w:val="B26B02" w:themeColor="followedHyperlink"/>
      <w:u w:val="single"/>
    </w:rPr>
  </w:style>
  <w:style w:type="table" w:styleId="Listaoscura-nfasis3">
    <w:name w:val="Dark List Accent 3"/>
    <w:basedOn w:val="Tablanormal"/>
    <w:rsid w:val="001D468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07F0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F04"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35E0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35E06" w:themeFill="accent3" w:themeFillShade="BF"/>
      </w:tcPr>
    </w:tblStylePr>
    <w:tblStylePr w:type="band1Vert">
      <w:tblPr/>
      <w:tcPr>
        <w:tcBorders>
          <w:top w:val="nil"/>
          <w:left w:val="nil"/>
          <w:bottom w:val="nil"/>
          <w:right w:val="nil"/>
          <w:insideH w:val="nil"/>
          <w:insideV w:val="nil"/>
        </w:tcBorders>
        <w:shd w:val="clear" w:color="auto" w:fill="B35E06" w:themeFill="accent3" w:themeFillShade="BF"/>
      </w:tcPr>
    </w:tblStylePr>
    <w:tblStylePr w:type="band1Horz">
      <w:tblPr/>
      <w:tcPr>
        <w:tcBorders>
          <w:top w:val="nil"/>
          <w:left w:val="nil"/>
          <w:bottom w:val="nil"/>
          <w:right w:val="nil"/>
          <w:insideH w:val="nil"/>
          <w:insideV w:val="nil"/>
        </w:tcBorders>
        <w:shd w:val="clear" w:color="auto" w:fill="B35E06" w:themeFill="accent3" w:themeFillShade="BF"/>
      </w:tcPr>
    </w:tblStylePr>
  </w:style>
  <w:style w:type="table" w:styleId="Listaoscura-nfasis1">
    <w:name w:val="Dark List Accent 1"/>
    <w:basedOn w:val="Tablanormal"/>
    <w:uiPriority w:val="70"/>
    <w:rsid w:val="00DE25A5"/>
    <w:pPr>
      <w:spacing w:after="0" w:line="240" w:lineRule="auto"/>
    </w:pPr>
    <w:rPr>
      <w:rFonts w:asciiTheme="minorHAnsi" w:eastAsiaTheme="minorHAnsi" w:hAnsiTheme="minorHAnsi" w:cstheme="minorBidi"/>
      <w:color w:val="FFFFFF" w:themeColor="background1"/>
      <w:lang w:val="es-CO" w:bidi="ar-SA"/>
    </w:rPr>
    <w:tblPr>
      <w:tblStyleRowBandSize w:val="1"/>
      <w:tblStyleColBandSize w:val="1"/>
      <w:tblInd w:w="0" w:type="dxa"/>
      <w:tblCellMar>
        <w:top w:w="0" w:type="dxa"/>
        <w:left w:w="108" w:type="dxa"/>
        <w:bottom w:w="0" w:type="dxa"/>
        <w:right w:w="108" w:type="dxa"/>
      </w:tblCellMar>
    </w:tblPr>
    <w:tcPr>
      <w:shd w:val="clear" w:color="auto" w:fill="0000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1" w:themeFillShade="BF"/>
      </w:tcPr>
    </w:tblStylePr>
    <w:tblStylePr w:type="band1Vert">
      <w:tblPr/>
      <w:tcPr>
        <w:tcBorders>
          <w:top w:val="nil"/>
          <w:left w:val="nil"/>
          <w:bottom w:val="nil"/>
          <w:right w:val="nil"/>
          <w:insideH w:val="nil"/>
          <w:insideV w:val="nil"/>
        </w:tcBorders>
        <w:shd w:val="clear" w:color="auto" w:fill="000000" w:themeFill="accent1" w:themeFillShade="BF"/>
      </w:tcPr>
    </w:tblStylePr>
    <w:tblStylePr w:type="band1Horz">
      <w:tblPr/>
      <w:tcPr>
        <w:tcBorders>
          <w:top w:val="nil"/>
          <w:left w:val="nil"/>
          <w:bottom w:val="nil"/>
          <w:right w:val="nil"/>
          <w:insideH w:val="nil"/>
          <w:insideV w:val="nil"/>
        </w:tcBorders>
        <w:shd w:val="clear" w:color="auto" w:fill="000000" w:themeFill="accent1" w:themeFillShade="BF"/>
      </w:tcPr>
    </w:tblStylePr>
  </w:style>
  <w:style w:type="character" w:styleId="Refdenotaalfinal">
    <w:name w:val="endnote reference"/>
    <w:basedOn w:val="Fuentedeprrafopredeter"/>
    <w:rsid w:val="003A2109"/>
    <w:rPr>
      <w:vertAlign w:val="superscript"/>
    </w:rPr>
  </w:style>
  <w:style w:type="paragraph" w:customStyle="1" w:styleId="doctext">
    <w:name w:val="doctext"/>
    <w:basedOn w:val="Normal"/>
    <w:rsid w:val="00684D1F"/>
    <w:pPr>
      <w:spacing w:before="100" w:beforeAutospacing="1" w:after="100" w:afterAutospacing="1" w:line="240" w:lineRule="auto"/>
      <w:jc w:val="left"/>
    </w:pPr>
    <w:rPr>
      <w:rFonts w:ascii="Times New Roman" w:eastAsia="Times New Roman" w:hAnsi="Times New Roman" w:cs="Times New Roman"/>
      <w:sz w:val="24"/>
      <w:szCs w:val="24"/>
      <w:lang w:val="es-CO" w:eastAsia="es-CO" w:bidi="ar-SA"/>
    </w:rPr>
  </w:style>
  <w:style w:type="character" w:customStyle="1" w:styleId="docemphasis">
    <w:name w:val="docemphasis"/>
    <w:basedOn w:val="Fuentedeprrafopredeter"/>
    <w:rsid w:val="00684D1F"/>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 w:id="1487698494">
      <w:bodyDiv w:val="1"/>
      <w:marLeft w:val="0"/>
      <w:marRight w:val="0"/>
      <w:marTop w:val="0"/>
      <w:marBottom w:val="0"/>
      <w:divBdr>
        <w:top w:val="none" w:sz="0" w:space="0" w:color="auto"/>
        <w:left w:val="none" w:sz="0" w:space="0" w:color="auto"/>
        <w:bottom w:val="none" w:sz="0" w:space="0" w:color="auto"/>
        <w:right w:val="none" w:sz="0" w:space="0" w:color="auto"/>
      </w:divBdr>
    </w:div>
    <w:div w:id="187434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file:///C:\Users\LaUrIta\Desktop\Rep_Alimnova\SRS%20ENTREGA\Encuestas.xlsx" TargetMode="External"/><Relationship Id="rId21" Type="http://schemas.openxmlformats.org/officeDocument/2006/relationships/hyperlink" Target="http://books.google.com.co/books?id=3XSL7kS8GEgC&amp;pg=PA80&amp;dq=REQUIREMENT+PYRAMID+SOFTWARE&amp;ei=tOWaSYWhPLIBPmyyOMK&amp;cd=3" TargetMode="External"/><Relationship Id="rId42" Type="http://schemas.openxmlformats.org/officeDocument/2006/relationships/diagramLayout" Target="diagrams/layout3.xml"/><Relationship Id="rId47" Type="http://schemas.openxmlformats.org/officeDocument/2006/relationships/diagramLayout" Target="diagrams/layout4.xml"/><Relationship Id="rId63" Type="http://schemas.openxmlformats.org/officeDocument/2006/relationships/diagramColors" Target="diagrams/colors6.xml"/><Relationship Id="rId68" Type="http://schemas.openxmlformats.org/officeDocument/2006/relationships/diagramQuickStyle" Target="diagrams/quickStyle7.xml"/><Relationship Id="rId84" Type="http://schemas.openxmlformats.org/officeDocument/2006/relationships/diagramQuickStyle" Target="diagrams/quickStyle9.xml"/><Relationship Id="rId89" Type="http://schemas.openxmlformats.org/officeDocument/2006/relationships/diagramQuickStyle" Target="diagrams/quickStyle10.xml"/><Relationship Id="rId112" Type="http://schemas.openxmlformats.org/officeDocument/2006/relationships/diagramData" Target="diagrams/data15.xml"/><Relationship Id="rId16" Type="http://schemas.openxmlformats.org/officeDocument/2006/relationships/image" Target="media/image7.png"/><Relationship Id="rId107" Type="http://schemas.openxmlformats.org/officeDocument/2006/relationships/diagramData" Target="diagrams/data14.xml"/><Relationship Id="rId11" Type="http://schemas.openxmlformats.org/officeDocument/2006/relationships/image" Target="media/image3.png"/><Relationship Id="rId32" Type="http://schemas.openxmlformats.org/officeDocument/2006/relationships/diagramQuickStyle" Target="diagrams/quickStyle1.xml"/><Relationship Id="rId37" Type="http://schemas.openxmlformats.org/officeDocument/2006/relationships/diagramQuickStyle" Target="diagrams/quickStyle2.xml"/><Relationship Id="rId53" Type="http://schemas.openxmlformats.org/officeDocument/2006/relationships/image" Target="media/image17.png"/><Relationship Id="rId58" Type="http://schemas.openxmlformats.org/officeDocument/2006/relationships/diagramColors" Target="diagrams/colors5.xml"/><Relationship Id="rId74" Type="http://schemas.openxmlformats.org/officeDocument/2006/relationships/image" Target="media/image23.jpeg"/><Relationship Id="rId79" Type="http://schemas.openxmlformats.org/officeDocument/2006/relationships/diagramQuickStyle" Target="diagrams/quickStyle8.xml"/><Relationship Id="rId102" Type="http://schemas.openxmlformats.org/officeDocument/2006/relationships/diagramData" Target="diagrams/data13.xml"/><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diagramLayout" Target="diagrams/layout6.xml"/><Relationship Id="rId82" Type="http://schemas.openxmlformats.org/officeDocument/2006/relationships/diagramData" Target="diagrams/data9.xml"/><Relationship Id="rId90" Type="http://schemas.openxmlformats.org/officeDocument/2006/relationships/diagramColors" Target="diagrams/colors10.xml"/><Relationship Id="rId95" Type="http://schemas.openxmlformats.org/officeDocument/2006/relationships/diagramColors" Target="diagrams/colors11.xml"/><Relationship Id="rId19" Type="http://schemas.openxmlformats.org/officeDocument/2006/relationships/hyperlink" Target="http://www.incose.org/tgcc/LIBRARY/CAI%20Checklist%20of%20Risk%20Factors.pdf" TargetMode="External"/><Relationship Id="rId14" Type="http://schemas.openxmlformats.org/officeDocument/2006/relationships/header" Target="header2.xml"/><Relationship Id="rId22" Type="http://schemas.openxmlformats.org/officeDocument/2006/relationships/hyperlink" Target="http://books.google.com.co/books?id=h4pPpXp-xrEC&amp;pg=PA230&amp;dq=REQUIREMENT+PYRAMID+SOFTWARE&amp;ei=tOWaS-YWhPLIBPmyyOMK&amp;cd=1" TargetMode="External"/><Relationship Id="rId27" Type="http://schemas.openxmlformats.org/officeDocument/2006/relationships/image" Target="media/image9.png"/><Relationship Id="rId30" Type="http://schemas.openxmlformats.org/officeDocument/2006/relationships/diagramData" Target="diagrams/data1.xml"/><Relationship Id="rId35" Type="http://schemas.openxmlformats.org/officeDocument/2006/relationships/diagramData" Target="diagrams/data2.xml"/><Relationship Id="rId43" Type="http://schemas.openxmlformats.org/officeDocument/2006/relationships/diagramQuickStyle" Target="diagrams/quickStyle3.xml"/><Relationship Id="rId48" Type="http://schemas.openxmlformats.org/officeDocument/2006/relationships/diagramQuickStyle" Target="diagrams/quickStyle4.xml"/><Relationship Id="rId56" Type="http://schemas.openxmlformats.org/officeDocument/2006/relationships/diagramLayout" Target="diagrams/layout5.xml"/><Relationship Id="rId64" Type="http://schemas.microsoft.com/office/2007/relationships/diagramDrawing" Target="diagrams/drawing6.xml"/><Relationship Id="rId69" Type="http://schemas.openxmlformats.org/officeDocument/2006/relationships/diagramColors" Target="diagrams/colors7.xml"/><Relationship Id="rId77" Type="http://schemas.openxmlformats.org/officeDocument/2006/relationships/diagramData" Target="diagrams/data8.xml"/><Relationship Id="rId100" Type="http://schemas.openxmlformats.org/officeDocument/2006/relationships/diagramColors" Target="diagrams/colors12.xml"/><Relationship Id="rId105" Type="http://schemas.openxmlformats.org/officeDocument/2006/relationships/diagramColors" Target="diagrams/colors13.xml"/><Relationship Id="rId113" Type="http://schemas.openxmlformats.org/officeDocument/2006/relationships/diagramLayout" Target="diagrams/layout15.xml"/><Relationship Id="rId118" Type="http://schemas.openxmlformats.org/officeDocument/2006/relationships/hyperlink" Target="file:///C:\Users\LaUrIta\Desktop\Rep_Alimnova\SRS%20ENTREGA\DOCUMENTACION_REQ(1.5.0)LineaBase.docx" TargetMode="External"/><Relationship Id="rId8" Type="http://schemas.openxmlformats.org/officeDocument/2006/relationships/endnotes" Target="endnotes.xml"/><Relationship Id="rId51" Type="http://schemas.openxmlformats.org/officeDocument/2006/relationships/image" Target="media/image15.gif"/><Relationship Id="rId72" Type="http://schemas.openxmlformats.org/officeDocument/2006/relationships/image" Target="media/image21.jpeg"/><Relationship Id="rId80" Type="http://schemas.openxmlformats.org/officeDocument/2006/relationships/diagramColors" Target="diagrams/colors8.xml"/><Relationship Id="rId85" Type="http://schemas.openxmlformats.org/officeDocument/2006/relationships/diagramColors" Target="diagrams/colors9.xml"/><Relationship Id="rId93" Type="http://schemas.openxmlformats.org/officeDocument/2006/relationships/diagramLayout" Target="diagrams/layout11.xml"/><Relationship Id="rId98" Type="http://schemas.openxmlformats.org/officeDocument/2006/relationships/diagramLayout" Target="diagrams/layout12.xml"/><Relationship Id="rId121" Type="http://schemas.openxmlformats.org/officeDocument/2006/relationships/hyperlink" Target="file:///C:\Users\LaUrIta\Desktop\Rep_Alimnova\SRS%20ENTREGA\TrazabilidadRequerimientos.xlsx"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www.worldofmonopoly.com/fansite/index.php" TargetMode="External"/><Relationship Id="rId25" Type="http://schemas.openxmlformats.org/officeDocument/2006/relationships/hyperlink" Target="http://books.google.com.co/books?id=Bg4NAQAAIAAJ&amp;pg=PA6&amp;dq=DIAGRAMAS+DE+NECESIDADES&amp;ei=FuaaS7ajBpT4zATBs4T9Cg&amp;cd=1" TargetMode="External"/><Relationship Id="rId33" Type="http://schemas.openxmlformats.org/officeDocument/2006/relationships/diagramColors" Target="diagrams/colors1.xml"/><Relationship Id="rId38" Type="http://schemas.openxmlformats.org/officeDocument/2006/relationships/diagramColors" Target="diagrams/colors2.xml"/><Relationship Id="rId46" Type="http://schemas.openxmlformats.org/officeDocument/2006/relationships/diagramData" Target="diagrams/data4.xml"/><Relationship Id="rId59" Type="http://schemas.microsoft.com/office/2007/relationships/diagramDrawing" Target="diagrams/drawing5.xml"/><Relationship Id="rId67" Type="http://schemas.openxmlformats.org/officeDocument/2006/relationships/diagramLayout" Target="diagrams/layout7.xml"/><Relationship Id="rId103" Type="http://schemas.openxmlformats.org/officeDocument/2006/relationships/diagramLayout" Target="diagrams/layout13.xml"/><Relationship Id="rId108" Type="http://schemas.openxmlformats.org/officeDocument/2006/relationships/diagramLayout" Target="diagrams/layout14.xml"/><Relationship Id="rId116" Type="http://schemas.microsoft.com/office/2007/relationships/diagramDrawing" Target="diagrams/drawing15.xml"/><Relationship Id="rId124" Type="http://schemas.openxmlformats.org/officeDocument/2006/relationships/theme" Target="theme/theme1.xml"/><Relationship Id="rId20" Type="http://schemas.openxmlformats.org/officeDocument/2006/relationships/hyperlink" Target="http://www.stsc.hill.af.mil/crosstalk/2006/12/0612Young_Tab5.jpg" TargetMode="External"/><Relationship Id="rId41" Type="http://schemas.openxmlformats.org/officeDocument/2006/relationships/diagramData" Target="diagrams/data3.xml"/><Relationship Id="rId54" Type="http://schemas.openxmlformats.org/officeDocument/2006/relationships/image" Target="media/image18.png"/><Relationship Id="rId62" Type="http://schemas.openxmlformats.org/officeDocument/2006/relationships/diagramQuickStyle" Target="diagrams/quickStyle6.xml"/><Relationship Id="rId70" Type="http://schemas.microsoft.com/office/2007/relationships/diagramDrawing" Target="diagrams/drawing7.xml"/><Relationship Id="rId75" Type="http://schemas.openxmlformats.org/officeDocument/2006/relationships/image" Target="media/image24.jpeg"/><Relationship Id="rId83" Type="http://schemas.openxmlformats.org/officeDocument/2006/relationships/diagramLayout" Target="diagrams/layout9.xml"/><Relationship Id="rId88" Type="http://schemas.openxmlformats.org/officeDocument/2006/relationships/diagramLayout" Target="diagrams/layout10.xml"/><Relationship Id="rId91" Type="http://schemas.microsoft.com/office/2007/relationships/diagramDrawing" Target="diagrams/drawing10.xml"/><Relationship Id="rId96" Type="http://schemas.microsoft.com/office/2007/relationships/diagramDrawing" Target="diagrams/drawing11.xml"/><Relationship Id="rId111" Type="http://schemas.microsoft.com/office/2007/relationships/diagramDrawing" Target="diagrams/drawing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books.google.com.co/books?id=Mjn53zPoDQIC&amp;pg=PA212&amp;dq=REQUIREMENT+PYRAMID&amp;ei=mOWaS9XNJpT4zATBs4T9Cg&amp;cd=3" TargetMode="External"/><Relationship Id="rId28" Type="http://schemas.openxmlformats.org/officeDocument/2006/relationships/image" Target="media/image10.png"/><Relationship Id="rId36" Type="http://schemas.openxmlformats.org/officeDocument/2006/relationships/diagramLayout" Target="diagrams/layout2.xml"/><Relationship Id="rId49" Type="http://schemas.openxmlformats.org/officeDocument/2006/relationships/diagramColors" Target="diagrams/colors4.xml"/><Relationship Id="rId57" Type="http://schemas.openxmlformats.org/officeDocument/2006/relationships/diagramQuickStyle" Target="diagrams/quickStyle5.xml"/><Relationship Id="rId106" Type="http://schemas.microsoft.com/office/2007/relationships/diagramDrawing" Target="diagrams/drawing13.xml"/><Relationship Id="rId114" Type="http://schemas.openxmlformats.org/officeDocument/2006/relationships/diagramQuickStyle" Target="diagrams/quickStyle15.xml"/><Relationship Id="rId119" Type="http://schemas.openxmlformats.org/officeDocument/2006/relationships/hyperlink" Target="file:///C:\Users\LaUrIta\Desktop\Rep_Alimnova\SRS%20ENTREGA\DescripcionRequeFuncionales.xlsx" TargetMode="External"/><Relationship Id="rId10" Type="http://schemas.openxmlformats.org/officeDocument/2006/relationships/comments" Target="comments.xml"/><Relationship Id="rId31" Type="http://schemas.openxmlformats.org/officeDocument/2006/relationships/diagramLayout" Target="diagrams/layout1.xml"/><Relationship Id="rId44" Type="http://schemas.openxmlformats.org/officeDocument/2006/relationships/diagramColors" Target="diagrams/colors3.xml"/><Relationship Id="rId52" Type="http://schemas.openxmlformats.org/officeDocument/2006/relationships/image" Target="media/image16.png"/><Relationship Id="rId60" Type="http://schemas.openxmlformats.org/officeDocument/2006/relationships/diagramData" Target="diagrams/data6.xml"/><Relationship Id="rId65" Type="http://schemas.openxmlformats.org/officeDocument/2006/relationships/image" Target="media/image19.jpeg"/><Relationship Id="rId73" Type="http://schemas.openxmlformats.org/officeDocument/2006/relationships/image" Target="media/image22.jpeg"/><Relationship Id="rId78" Type="http://schemas.openxmlformats.org/officeDocument/2006/relationships/diagramLayout" Target="diagrams/layout8.xml"/><Relationship Id="rId81" Type="http://schemas.microsoft.com/office/2007/relationships/diagramDrawing" Target="diagrams/drawing8.xml"/><Relationship Id="rId86" Type="http://schemas.microsoft.com/office/2007/relationships/diagramDrawing" Target="diagrams/drawing9.xml"/><Relationship Id="rId94" Type="http://schemas.openxmlformats.org/officeDocument/2006/relationships/diagramQuickStyle" Target="diagrams/quickStyle11.xml"/><Relationship Id="rId99" Type="http://schemas.openxmlformats.org/officeDocument/2006/relationships/diagramQuickStyle" Target="diagrams/quickStyle12.xml"/><Relationship Id="rId101" Type="http://schemas.microsoft.com/office/2007/relationships/diagramDrawing" Target="diagrams/drawing12.xml"/><Relationship Id="rId122" Type="http://schemas.openxmlformats.org/officeDocument/2006/relationships/hyperlink" Target="file:///C:\Users\LaUrIta\Desktop\Rep_Alimnova\SRS%20ENTREGA\ChequeoRequerimientos.xlsx" TargetMode="Externa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1.xml"/><Relationship Id="rId18" Type="http://schemas.openxmlformats.org/officeDocument/2006/relationships/hyperlink" Target="http://www.iconspedia.com/cat/cars/" TargetMode="External"/><Relationship Id="rId39" Type="http://schemas.microsoft.com/office/2007/relationships/diagramDrawing" Target="diagrams/drawing2.xml"/><Relationship Id="rId109" Type="http://schemas.openxmlformats.org/officeDocument/2006/relationships/diagramQuickStyle" Target="diagrams/quickStyle14.xml"/><Relationship Id="rId34" Type="http://schemas.microsoft.com/office/2007/relationships/diagramDrawing" Target="diagrams/drawing1.xml"/><Relationship Id="rId50" Type="http://schemas.microsoft.com/office/2007/relationships/diagramDrawing" Target="diagrams/drawing4.xml"/><Relationship Id="rId55" Type="http://schemas.openxmlformats.org/officeDocument/2006/relationships/diagramData" Target="diagrams/data5.xml"/><Relationship Id="rId76" Type="http://schemas.openxmlformats.org/officeDocument/2006/relationships/image" Target="media/image25.gif"/><Relationship Id="rId97" Type="http://schemas.openxmlformats.org/officeDocument/2006/relationships/diagramData" Target="diagrams/data12.xml"/><Relationship Id="rId104" Type="http://schemas.openxmlformats.org/officeDocument/2006/relationships/diagramQuickStyle" Target="diagrams/quickStyle13.xml"/><Relationship Id="rId120" Type="http://schemas.openxmlformats.org/officeDocument/2006/relationships/hyperlink" Target="file:///C:\Users\LaUrIta\Desktop\Rep_Alimnova\SRS%20ENTREGA\DescripcionRequeNoFuncionales.xlsx" TargetMode="External"/><Relationship Id="rId7" Type="http://schemas.openxmlformats.org/officeDocument/2006/relationships/footnotes" Target="footnotes.xml"/><Relationship Id="rId71" Type="http://schemas.openxmlformats.org/officeDocument/2006/relationships/image" Target="media/image20.jpeg"/><Relationship Id="rId92" Type="http://schemas.openxmlformats.org/officeDocument/2006/relationships/diagramData" Target="diagrams/data11.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books.google.com.co/books?id=e7ZhVD3JejAC&amp;printsec=frontcover&amp;dq=REQUIREMENTS&amp;ei=yuiaS42PHoPUzQSH9aj8DQ&amp;cd=2" TargetMode="External"/><Relationship Id="rId40" Type="http://schemas.openxmlformats.org/officeDocument/2006/relationships/image" Target="media/image14.png"/><Relationship Id="rId45" Type="http://schemas.microsoft.com/office/2007/relationships/diagramDrawing" Target="diagrams/drawing3.xml"/><Relationship Id="rId66" Type="http://schemas.openxmlformats.org/officeDocument/2006/relationships/diagramData" Target="diagrams/data7.xml"/><Relationship Id="rId87" Type="http://schemas.openxmlformats.org/officeDocument/2006/relationships/diagramData" Target="diagrams/data10.xml"/><Relationship Id="rId110" Type="http://schemas.openxmlformats.org/officeDocument/2006/relationships/diagramColors" Target="diagrams/colors14.xml"/><Relationship Id="rId115" Type="http://schemas.openxmlformats.org/officeDocument/2006/relationships/diagramColors" Target="diagrams/colors15.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10.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image" Target="../media/image32.png"/><Relationship Id="rId4" Type="http://schemas.openxmlformats.org/officeDocument/2006/relationships/image" Target="../media/image35.png"/></Relationships>
</file>

<file path=word/diagrams/_rels/data15.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 Id="rId4" Type="http://schemas.openxmlformats.org/officeDocument/2006/relationships/image" Target="../media/image39.png"/></Relationships>
</file>

<file path=word/diagrams/_rels/data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ata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10.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image" Target="../media/image32.png"/><Relationship Id="rId4" Type="http://schemas.openxmlformats.org/officeDocument/2006/relationships/image" Target="../media/image35.png"/></Relationships>
</file>

<file path=word/diagrams/_rels/drawing15.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 Id="rId4" Type="http://schemas.openxmlformats.org/officeDocument/2006/relationships/image" Target="../media/image39.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DDCC97E9-B688-433F-901B-98E3859C34D8}" type="presOf" srcId="{8C8E94B2-0C42-40DF-9CE9-89CE47353B69}" destId="{D3BB7EC2-E841-4289-848D-3D68DA946817}" srcOrd="0" destOrd="0" presId="urn:microsoft.com/office/officeart/2005/8/layout/radial2"/>
    <dgm:cxn modelId="{2879E644-FC47-4359-98EA-B48954AB1DD4}" srcId="{8C8E94B2-0C42-40DF-9CE9-89CE47353B69}" destId="{408DDA09-BC85-446E-8A03-0C96B61C9C11}" srcOrd="0" destOrd="0" parTransId="{78D93372-48FC-4730-8FE4-CF2B70A7E8CF}" sibTransId="{5F11E81B-1B31-43CA-A845-E61BDEF660C5}"/>
    <dgm:cxn modelId="{F585DE10-D1B1-466A-98C9-5BDCB685F8B5}" type="presOf" srcId="{F10FE5A1-A109-4AF9-B389-591AE63239CD}" destId="{95B79F0A-2464-4875-9A72-AD495F33F7D5}" srcOrd="0" destOrd="0" presId="urn:microsoft.com/office/officeart/2005/8/layout/radial2"/>
    <dgm:cxn modelId="{71B0957C-E70E-4A32-9298-D948B72F4F8C}" type="presOf" srcId="{408DDA09-BC85-446E-8A03-0C96B61C9C11}" destId="{5433F14B-E65B-4F09-8D75-F0FF4D3061E8}" srcOrd="0" destOrd="0" presId="urn:microsoft.com/office/officeart/2005/8/layout/radial2"/>
    <dgm:cxn modelId="{CFF55BA4-3B6B-4796-A75A-DE3CAAF40E32}" type="presOf" srcId="{78D93372-48FC-4730-8FE4-CF2B70A7E8CF}" destId="{1F5D21EA-ECD4-42A7-AE43-6B17B0535A6E}" srcOrd="0" destOrd="0" presId="urn:microsoft.com/office/officeart/2005/8/layout/radial2"/>
    <dgm:cxn modelId="{9E84C546-CCD5-4C88-AD86-F745D228B5EF}" type="presOf" srcId="{194F83E7-47F8-4357-87D9-0EA69A5B733B}" destId="{A1C04099-2603-47E5-A52C-045DDCF20E31}"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00DF96AD-FDEF-4560-A541-588B0247AD9E}" type="presParOf" srcId="{D3BB7EC2-E841-4289-848D-3D68DA946817}" destId="{B9B16407-1761-43BC-B9F3-AF58EAE02077}" srcOrd="0" destOrd="0" presId="urn:microsoft.com/office/officeart/2005/8/layout/radial2"/>
    <dgm:cxn modelId="{3B4DB482-4CA6-4494-854E-0DD52B6D33DA}" type="presParOf" srcId="{B9B16407-1761-43BC-B9F3-AF58EAE02077}" destId="{85C981CF-1D80-4590-A42F-E42ED9915384}" srcOrd="0" destOrd="0" presId="urn:microsoft.com/office/officeart/2005/8/layout/radial2"/>
    <dgm:cxn modelId="{AF5BB512-192C-4507-9D52-88C5207C3255}" type="presParOf" srcId="{85C981CF-1D80-4590-A42F-E42ED9915384}" destId="{2FF00502-29CB-4101-9226-04B8053C085F}" srcOrd="0" destOrd="0" presId="urn:microsoft.com/office/officeart/2005/8/layout/radial2"/>
    <dgm:cxn modelId="{1827F65C-6738-41A8-B6DE-DA5F5CADF73D}" type="presParOf" srcId="{85C981CF-1D80-4590-A42F-E42ED9915384}" destId="{8FEB760F-3E60-4AB2-BEAC-1CAE8176CE40}" srcOrd="1" destOrd="0" presId="urn:microsoft.com/office/officeart/2005/8/layout/radial2"/>
    <dgm:cxn modelId="{E2FF9563-DB07-4F52-AE90-44771A1ACE07}" type="presParOf" srcId="{B9B16407-1761-43BC-B9F3-AF58EAE02077}" destId="{1F5D21EA-ECD4-42A7-AE43-6B17B0535A6E}" srcOrd="1" destOrd="0" presId="urn:microsoft.com/office/officeart/2005/8/layout/radial2"/>
    <dgm:cxn modelId="{1C69E7B1-216D-4F31-B619-8D60DA4B99AC}" type="presParOf" srcId="{B9B16407-1761-43BC-B9F3-AF58EAE02077}" destId="{26E9AAEC-E6DE-4723-B8B1-7F487E778A79}" srcOrd="2" destOrd="0" presId="urn:microsoft.com/office/officeart/2005/8/layout/radial2"/>
    <dgm:cxn modelId="{23DC246E-BB77-4E21-812F-7EECC5BCD33D}" type="presParOf" srcId="{26E9AAEC-E6DE-4723-B8B1-7F487E778A79}" destId="{5433F14B-E65B-4F09-8D75-F0FF4D3061E8}" srcOrd="0" destOrd="0" presId="urn:microsoft.com/office/officeart/2005/8/layout/radial2"/>
    <dgm:cxn modelId="{F24C3BFE-9DA7-45C2-9E60-FDD2C11A66F4}" type="presParOf" srcId="{26E9AAEC-E6DE-4723-B8B1-7F487E778A79}" destId="{12585365-C838-4B24-9F4A-2F1B6FDC3418}" srcOrd="1" destOrd="0" presId="urn:microsoft.com/office/officeart/2005/8/layout/radial2"/>
    <dgm:cxn modelId="{B5C1F173-EACF-4B2B-904E-1326860FFACF}" type="presParOf" srcId="{B9B16407-1761-43BC-B9F3-AF58EAE02077}" destId="{A1C04099-2603-47E5-A52C-045DDCF20E31}" srcOrd="3" destOrd="0" presId="urn:microsoft.com/office/officeart/2005/8/layout/radial2"/>
    <dgm:cxn modelId="{AE3F0EC8-2A5C-4202-BEEA-F2DC549DE7AA}" type="presParOf" srcId="{B9B16407-1761-43BC-B9F3-AF58EAE02077}" destId="{5B64F7B9-1416-4A80-B01F-AAD13B1004D2}" srcOrd="4" destOrd="0" presId="urn:microsoft.com/office/officeart/2005/8/layout/radial2"/>
    <dgm:cxn modelId="{48A1C4D2-29CC-4ABD-9B19-FE88BD66DE74}" type="presParOf" srcId="{5B64F7B9-1416-4A80-B01F-AAD13B1004D2}" destId="{95B79F0A-2464-4875-9A72-AD495F33F7D5}" srcOrd="0" destOrd="0" presId="urn:microsoft.com/office/officeart/2005/8/layout/radial2"/>
    <dgm:cxn modelId="{842ACCB2-B330-4F77-A8EF-F6BA674F8F3D}"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3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C02CBADF-7A13-48BF-B6FF-A4D086B1C4DD}" srcId="{729D3164-81DE-45F1-9E4C-147D8AF5C04E}" destId="{B98C2BDF-15B2-4B24-A2F6-DD155D4B42EB}" srcOrd="0" destOrd="0" parTransId="{37226F46-E543-4156-9FF9-4D83BF4C41E8}" sibTransId="{C772ECFF-0EEF-42DA-910F-F1B8DFD2291B}"/>
    <dgm:cxn modelId="{0131336F-A832-437C-B6C5-0E2295ED2DC3}" type="presOf" srcId="{729D3164-81DE-45F1-9E4C-147D8AF5C04E}" destId="{AB86B13D-87EF-4043-B37D-E0E8F16D6152}" srcOrd="0" destOrd="0" presId="urn:microsoft.com/office/officeart/2005/8/layout/hList2"/>
    <dgm:cxn modelId="{7D1ADB3C-6E75-4F43-BBDF-831D6E06470B}" srcId="{0D00CCFB-FB9D-49F4-AAA2-8DB8DB78C8A3}" destId="{729D3164-81DE-45F1-9E4C-147D8AF5C04E}" srcOrd="2" destOrd="0" parTransId="{4BF6DD02-9BB0-436E-84C1-3F45C67FD009}" sibTransId="{78574413-726B-45EF-8BFA-0D48DDFE524C}"/>
    <dgm:cxn modelId="{36AB48B4-F956-4733-A102-FD3A94A084C5}" type="presOf" srcId="{FCE33C05-9CE0-4446-8A4F-1A042AFCC4B8}" destId="{BB7D39E4-4C5C-4C0E-BB4D-F164FB1A7849}" srcOrd="0" destOrd="0" presId="urn:microsoft.com/office/officeart/2005/8/layout/hList2"/>
    <dgm:cxn modelId="{F55D17A7-FA4E-4086-97FA-F3A815ECF575}" srcId="{0D00CCFB-FB9D-49F4-AAA2-8DB8DB78C8A3}" destId="{684435F0-07CC-4543-A7E8-904084443961}" srcOrd="1" destOrd="0" parTransId="{62480AB9-3B13-4905-BA10-EE210DA59FA1}" sibTransId="{32BCA0CE-5A7B-4758-8446-7CF7F17D700D}"/>
    <dgm:cxn modelId="{D6118293-CC93-4CB7-985D-3A119B5B49B0}" type="presOf" srcId="{846BE52A-A005-4CB7-8A29-56AC7EE55A2F}" destId="{D1E25BA9-716C-4760-B3CD-415885A57555}" srcOrd="0" destOrd="0" presId="urn:microsoft.com/office/officeart/2005/8/layout/hList2"/>
    <dgm:cxn modelId="{2EB4B6F2-0898-448E-A598-5203C68CDC62}" type="presOf" srcId="{0D00CCFB-FB9D-49F4-AAA2-8DB8DB78C8A3}" destId="{093FC365-85B8-4520-9D54-C37631D23E02}" srcOrd="0" destOrd="0"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1AA4AEEA-CD93-4C98-ADB3-3FC0225B1749}" type="presOf" srcId="{684435F0-07CC-4543-A7E8-904084443961}" destId="{DC39524F-F273-4365-AE27-33187693450A}" srcOrd="0" destOrd="0" presId="urn:microsoft.com/office/officeart/2005/8/layout/hList2"/>
    <dgm:cxn modelId="{6486039C-53F5-43D9-9A24-896CB93391AF}" type="presOf" srcId="{17E6AB18-A5CB-4750-9CAA-2CC1E820D3D1}" destId="{3C6E8EA3-C3E8-4A32-9141-87FBE34976C8}" srcOrd="0" destOrd="1" presId="urn:microsoft.com/office/officeart/2005/8/layout/hList2"/>
    <dgm:cxn modelId="{858D89D5-D8BE-482A-94C1-029BB13873C8}" srcId="{0F63870C-A447-4EF1-AAC3-26436DDBFE53}" destId="{17E6AB18-A5CB-4750-9CAA-2CC1E820D3D1}" srcOrd="1" destOrd="0" parTransId="{35BDD6A2-D5F6-489F-A429-79E5039638E1}" sibTransId="{E97690E1-3889-40EA-9D33-640B4772B276}"/>
    <dgm:cxn modelId="{B6C78547-2677-4FBD-AF92-8DBBF34D15A3}" srcId="{0D00CCFB-FB9D-49F4-AAA2-8DB8DB78C8A3}" destId="{FD7409B5-37FB-4DC6-8ACE-8F58A6C42837}" srcOrd="0" destOrd="0" parTransId="{34EBB80D-9E21-4A06-A5DA-43334AEFAD5F}" sibTransId="{C13C7501-5D04-451E-AA1E-1B70181E95E9}"/>
    <dgm:cxn modelId="{611C92EF-11E5-42B5-8EF4-AC4C9030082A}" type="presOf" srcId="{0F63870C-A447-4EF1-AAC3-26436DDBFE53}" destId="{B8D514C8-C5C4-44C3-B0B0-D4827E780A8F}" srcOrd="0" destOrd="0" presId="urn:microsoft.com/office/officeart/2005/8/layout/hList2"/>
    <dgm:cxn modelId="{6D691CB0-892C-4297-A698-DAA8B3FDC167}" srcId="{0D00CCFB-FB9D-49F4-AAA2-8DB8DB78C8A3}" destId="{0F63870C-A447-4EF1-AAC3-26436DDBFE53}" srcOrd="3" destOrd="0" parTransId="{07812FE2-762E-4DE3-8690-1370BB47902D}" sibTransId="{16F61346-7F13-415F-9B37-1145408AFFEE}"/>
    <dgm:cxn modelId="{03745BB8-D9E6-41D7-9879-9DDEB1391DCA}" srcId="{684435F0-07CC-4543-A7E8-904084443961}" destId="{FCE33C05-9CE0-4446-8A4F-1A042AFCC4B8}" srcOrd="0" destOrd="0" parTransId="{271FDEC7-7D4D-4242-B5E0-8F057836F4CF}" sibTransId="{7CF3BA3A-3AD7-497E-A883-E664AAF4CDAC}"/>
    <dgm:cxn modelId="{133800C6-ED03-4527-8864-E1EE41C45174}" type="presOf" srcId="{FD7409B5-37FB-4DC6-8ACE-8F58A6C42837}" destId="{2E5F95D6-0537-40EF-B7F1-4A7D2E7022B7}" srcOrd="0" destOrd="0" presId="urn:microsoft.com/office/officeart/2005/8/layout/hList2"/>
    <dgm:cxn modelId="{CEF8A187-51AE-4A3A-BEAB-0248DABC3DA4}" type="presOf" srcId="{4EEB284A-F628-4372-9171-8AB8876048CA}" destId="{3C6E8EA3-C3E8-4A32-9141-87FBE34976C8}" srcOrd="0" destOrd="0" presId="urn:microsoft.com/office/officeart/2005/8/layout/hList2"/>
    <dgm:cxn modelId="{4E4B1E5B-6448-42EE-BC51-2090A7901179}" type="presOf" srcId="{B98C2BDF-15B2-4B24-A2F6-DD155D4B42EB}" destId="{EC916F15-0E58-403B-89F7-821AB2E941FC}" srcOrd="0" destOrd="0" presId="urn:microsoft.com/office/officeart/2005/8/layout/hList2"/>
    <dgm:cxn modelId="{E91B3157-D50F-426D-98BD-BDFC568EA695}" type="presParOf" srcId="{093FC365-85B8-4520-9D54-C37631D23E02}" destId="{AFF1A6FF-5384-461A-94F9-2AF0B4F55DB7}" srcOrd="0" destOrd="0" presId="urn:microsoft.com/office/officeart/2005/8/layout/hList2"/>
    <dgm:cxn modelId="{F0CBE3C6-8B69-4CD9-8F20-A08790A3AF42}" type="presParOf" srcId="{AFF1A6FF-5384-461A-94F9-2AF0B4F55DB7}" destId="{23D5E8DB-7BE2-4969-8120-CBAB50AE5F7A}" srcOrd="0" destOrd="0" presId="urn:microsoft.com/office/officeart/2005/8/layout/hList2"/>
    <dgm:cxn modelId="{C17C3A04-C787-45CE-B69E-9A9FC2E53BBE}" type="presParOf" srcId="{AFF1A6FF-5384-461A-94F9-2AF0B4F55DB7}" destId="{D1E25BA9-716C-4760-B3CD-415885A57555}" srcOrd="1" destOrd="0" presId="urn:microsoft.com/office/officeart/2005/8/layout/hList2"/>
    <dgm:cxn modelId="{285A77D0-AA66-4040-A353-37E0AAFD6D16}" type="presParOf" srcId="{AFF1A6FF-5384-461A-94F9-2AF0B4F55DB7}" destId="{2E5F95D6-0537-40EF-B7F1-4A7D2E7022B7}" srcOrd="2" destOrd="0" presId="urn:microsoft.com/office/officeart/2005/8/layout/hList2"/>
    <dgm:cxn modelId="{0089143D-A95E-407B-9D8A-C185A22C87FA}" type="presParOf" srcId="{093FC365-85B8-4520-9D54-C37631D23E02}" destId="{9BACC93A-DD08-4591-B51E-5DB81F5939B6}" srcOrd="1" destOrd="0" presId="urn:microsoft.com/office/officeart/2005/8/layout/hList2"/>
    <dgm:cxn modelId="{460E1D0E-BC0D-453E-8B2B-5ADB14B2C4FB}" type="presParOf" srcId="{093FC365-85B8-4520-9D54-C37631D23E02}" destId="{FA196DC2-8558-41A3-A8FA-9D0EF5CA249A}" srcOrd="2" destOrd="0" presId="urn:microsoft.com/office/officeart/2005/8/layout/hList2"/>
    <dgm:cxn modelId="{F7CC8C86-E8BC-413D-809B-8EC1537434DD}" type="presParOf" srcId="{FA196DC2-8558-41A3-A8FA-9D0EF5CA249A}" destId="{CB5AB8E5-F3F0-4F4D-BAE5-5672F6EB3255}" srcOrd="0" destOrd="0" presId="urn:microsoft.com/office/officeart/2005/8/layout/hList2"/>
    <dgm:cxn modelId="{B12B0506-4101-4267-9462-A08682669FAB}" type="presParOf" srcId="{FA196DC2-8558-41A3-A8FA-9D0EF5CA249A}" destId="{BB7D39E4-4C5C-4C0E-BB4D-F164FB1A7849}" srcOrd="1" destOrd="0" presId="urn:microsoft.com/office/officeart/2005/8/layout/hList2"/>
    <dgm:cxn modelId="{B352DB88-6DCA-437A-89CF-85114D2FC2C4}" type="presParOf" srcId="{FA196DC2-8558-41A3-A8FA-9D0EF5CA249A}" destId="{DC39524F-F273-4365-AE27-33187693450A}" srcOrd="2" destOrd="0" presId="urn:microsoft.com/office/officeart/2005/8/layout/hList2"/>
    <dgm:cxn modelId="{1FA8CE28-7C83-450C-B0CD-249A4D1F6038}" type="presParOf" srcId="{093FC365-85B8-4520-9D54-C37631D23E02}" destId="{483BEC71-10C0-4924-B89A-5553455E220D}" srcOrd="3" destOrd="0" presId="urn:microsoft.com/office/officeart/2005/8/layout/hList2"/>
    <dgm:cxn modelId="{13C0188C-E6DD-4F8F-BCC4-CA50852E381C}" type="presParOf" srcId="{093FC365-85B8-4520-9D54-C37631D23E02}" destId="{A37309C7-72EB-4A89-AA3D-ED2BD416ADDA}" srcOrd="4" destOrd="0" presId="urn:microsoft.com/office/officeart/2005/8/layout/hList2"/>
    <dgm:cxn modelId="{F3345F75-C675-4373-8B11-E8D8C4E19667}" type="presParOf" srcId="{A37309C7-72EB-4A89-AA3D-ED2BD416ADDA}" destId="{E31F5CB3-B56A-4F02-A5F2-A0060DCA034F}" srcOrd="0" destOrd="0" presId="urn:microsoft.com/office/officeart/2005/8/layout/hList2"/>
    <dgm:cxn modelId="{B9EEBF6F-F9EE-4EB7-8EE5-41738B465DAA}" type="presParOf" srcId="{A37309C7-72EB-4A89-AA3D-ED2BD416ADDA}" destId="{EC916F15-0E58-403B-89F7-821AB2E941FC}" srcOrd="1" destOrd="0" presId="urn:microsoft.com/office/officeart/2005/8/layout/hList2"/>
    <dgm:cxn modelId="{4B1A9906-8AC3-4395-A16F-5A3D8544A9F2}" type="presParOf" srcId="{A37309C7-72EB-4A89-AA3D-ED2BD416ADDA}" destId="{AB86B13D-87EF-4043-B37D-E0E8F16D6152}" srcOrd="2" destOrd="0" presId="urn:microsoft.com/office/officeart/2005/8/layout/hList2"/>
    <dgm:cxn modelId="{8A22CFFB-7288-4371-8D3D-B000460E2D79}" type="presParOf" srcId="{093FC365-85B8-4520-9D54-C37631D23E02}" destId="{6CDEB20D-F0B9-434E-A0C5-3C3E6DC7E0A0}" srcOrd="5" destOrd="0" presId="urn:microsoft.com/office/officeart/2005/8/layout/hList2"/>
    <dgm:cxn modelId="{E65D5810-A701-4BDA-9F50-C77313B9AF88}" type="presParOf" srcId="{093FC365-85B8-4520-9D54-C37631D23E02}" destId="{75C5AAE7-0186-49D7-AE97-5AD689860215}" srcOrd="6" destOrd="0" presId="urn:microsoft.com/office/officeart/2005/8/layout/hList2"/>
    <dgm:cxn modelId="{5F232FF7-E9E9-4541-93A0-EF1507D69F77}" type="presParOf" srcId="{75C5AAE7-0186-49D7-AE97-5AD689860215}" destId="{A33FA204-A856-4E56-976D-E982388281FF}" srcOrd="0" destOrd="0" presId="urn:microsoft.com/office/officeart/2005/8/layout/hList2"/>
    <dgm:cxn modelId="{1F4F81AE-0956-458A-B708-D0E3E23D7B17}" type="presParOf" srcId="{75C5AAE7-0186-49D7-AE97-5AD689860215}" destId="{3C6E8EA3-C3E8-4A32-9141-87FBE34976C8}" srcOrd="1" destOrd="0" presId="urn:microsoft.com/office/officeart/2005/8/layout/hList2"/>
    <dgm:cxn modelId="{25C5C8A1-CD4F-42BF-A02E-BFC5B265F9D4}"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91"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E5306D9-7549-4BF3-AA46-D4C0201CD4F1}" type="doc">
      <dgm:prSet loTypeId="urn:microsoft.com/office/officeart/2005/8/layout/hProcess9" loCatId="process" qsTypeId="urn:microsoft.com/office/officeart/2005/8/quickstyle/simple1" qsCatId="simple" csTypeId="urn:microsoft.com/office/officeart/2005/8/colors/accent3_2" csCatId="accent3" phldr="1"/>
      <dgm:spPr/>
    </dgm:pt>
    <dgm:pt modelId="{8CC1FBC4-4B1F-4A4D-A55B-AE941104B757}">
      <dgm:prSet phldrT="[Text]"/>
      <dgm:spPr/>
      <dgm:t>
        <a:bodyPr/>
        <a:lstStyle/>
        <a:p>
          <a:r>
            <a:rPr lang="es-CO"/>
            <a:t>Autentificación de usuario</a:t>
          </a:r>
        </a:p>
      </dgm:t>
    </dgm:pt>
    <dgm:pt modelId="{A2E727EE-B9CD-4F16-BDB5-2C7E78B97D00}" type="parTrans" cxnId="{A52B3D7A-4715-496D-B98E-42A952821EEF}">
      <dgm:prSet/>
      <dgm:spPr/>
      <dgm:t>
        <a:bodyPr/>
        <a:lstStyle/>
        <a:p>
          <a:endParaRPr lang="es-CO"/>
        </a:p>
      </dgm:t>
    </dgm:pt>
    <dgm:pt modelId="{E8DEFEB1-18D2-4FC9-9C61-AB7C4D2CBDDD}" type="sibTrans" cxnId="{A52B3D7A-4715-496D-B98E-42A952821EEF}">
      <dgm:prSet/>
      <dgm:spPr/>
      <dgm:t>
        <a:bodyPr/>
        <a:lstStyle/>
        <a:p>
          <a:endParaRPr lang="es-CO"/>
        </a:p>
      </dgm:t>
    </dgm:pt>
    <dgm:pt modelId="{DA83E378-FCFC-4DF7-A749-892808B4E5AD}">
      <dgm:prSet phldrT="[Text]"/>
      <dgm:spPr/>
      <dgm:t>
        <a:bodyPr/>
        <a:lstStyle/>
        <a:p>
          <a:r>
            <a:rPr lang="es-CO"/>
            <a:t>Evaluar si existe partida</a:t>
          </a:r>
        </a:p>
      </dgm:t>
    </dgm:pt>
    <dgm:pt modelId="{6EADC193-4B8D-4553-9F76-72F218D7B64B}" type="parTrans" cxnId="{DAD44798-B538-4477-9EFD-5C8F2057DF59}">
      <dgm:prSet/>
      <dgm:spPr/>
      <dgm:t>
        <a:bodyPr/>
        <a:lstStyle/>
        <a:p>
          <a:endParaRPr lang="es-CO"/>
        </a:p>
      </dgm:t>
    </dgm:pt>
    <dgm:pt modelId="{123F09C2-D416-413F-8488-5BA7DF003BF7}" type="sibTrans" cxnId="{DAD44798-B538-4477-9EFD-5C8F2057DF59}">
      <dgm:prSet/>
      <dgm:spPr/>
      <dgm:t>
        <a:bodyPr/>
        <a:lstStyle/>
        <a:p>
          <a:endParaRPr lang="es-CO"/>
        </a:p>
      </dgm:t>
    </dgm:pt>
    <dgm:pt modelId="{47649BCD-A0F8-4628-9286-1D53D2495604}">
      <dgm:prSet phldrT="[Text]"/>
      <dgm:spPr/>
      <dgm:t>
        <a:bodyPr/>
        <a:lstStyle/>
        <a:p>
          <a:r>
            <a:rPr lang="es-CO"/>
            <a:t>Iniciar  Juego</a:t>
          </a:r>
        </a:p>
      </dgm:t>
    </dgm:pt>
    <dgm:pt modelId="{199D9FAE-75D2-448F-A2BD-8341AC62F4CE}" type="parTrans" cxnId="{9E3CAAE7-6500-4E74-9192-3E8089B1C421}">
      <dgm:prSet/>
      <dgm:spPr/>
      <dgm:t>
        <a:bodyPr/>
        <a:lstStyle/>
        <a:p>
          <a:endParaRPr lang="es-CO"/>
        </a:p>
      </dgm:t>
    </dgm:pt>
    <dgm:pt modelId="{4AA34BD3-B4A9-42ED-9A16-6BA6C3EDC735}" type="sibTrans" cxnId="{9E3CAAE7-6500-4E74-9192-3E8089B1C421}">
      <dgm:prSet/>
      <dgm:spPr/>
      <dgm:t>
        <a:bodyPr/>
        <a:lstStyle/>
        <a:p>
          <a:endParaRPr lang="es-CO"/>
        </a:p>
      </dgm:t>
    </dgm:pt>
    <dgm:pt modelId="{CC0FC902-0E8E-4E12-AAF5-823350D0985C}" type="pres">
      <dgm:prSet presAssocID="{6E5306D9-7549-4BF3-AA46-D4C0201CD4F1}" presName="CompostProcess" presStyleCnt="0">
        <dgm:presLayoutVars>
          <dgm:dir/>
          <dgm:resizeHandles val="exact"/>
        </dgm:presLayoutVars>
      </dgm:prSet>
      <dgm:spPr/>
    </dgm:pt>
    <dgm:pt modelId="{D5759BB3-1038-43D4-9EE2-909C6556B489}" type="pres">
      <dgm:prSet presAssocID="{6E5306D9-7549-4BF3-AA46-D4C0201CD4F1}" presName="arrow" presStyleLbl="bgShp" presStyleIdx="0" presStyleCnt="1"/>
      <dgm:spPr/>
    </dgm:pt>
    <dgm:pt modelId="{5EC3D70B-B733-4E84-864D-9F378BB57045}" type="pres">
      <dgm:prSet presAssocID="{6E5306D9-7549-4BF3-AA46-D4C0201CD4F1}" presName="linearProcess" presStyleCnt="0"/>
      <dgm:spPr/>
    </dgm:pt>
    <dgm:pt modelId="{0A61AB8C-5AF0-499D-84E7-7EF5014D8226}" type="pres">
      <dgm:prSet presAssocID="{8CC1FBC4-4B1F-4A4D-A55B-AE941104B757}" presName="textNode" presStyleLbl="node1" presStyleIdx="0" presStyleCnt="3">
        <dgm:presLayoutVars>
          <dgm:bulletEnabled val="1"/>
        </dgm:presLayoutVars>
      </dgm:prSet>
      <dgm:spPr/>
      <dgm:t>
        <a:bodyPr/>
        <a:lstStyle/>
        <a:p>
          <a:endParaRPr lang="es-CO"/>
        </a:p>
      </dgm:t>
    </dgm:pt>
    <dgm:pt modelId="{CED07964-E67B-4140-A26E-CBC1909F6C55}" type="pres">
      <dgm:prSet presAssocID="{E8DEFEB1-18D2-4FC9-9C61-AB7C4D2CBDDD}" presName="sibTrans" presStyleCnt="0"/>
      <dgm:spPr/>
    </dgm:pt>
    <dgm:pt modelId="{72B61EE2-5B47-49C9-BCE7-0E868B14BB5F}" type="pres">
      <dgm:prSet presAssocID="{DA83E378-FCFC-4DF7-A749-892808B4E5AD}" presName="textNode" presStyleLbl="node1" presStyleIdx="1" presStyleCnt="3">
        <dgm:presLayoutVars>
          <dgm:bulletEnabled val="1"/>
        </dgm:presLayoutVars>
      </dgm:prSet>
      <dgm:spPr/>
      <dgm:t>
        <a:bodyPr/>
        <a:lstStyle/>
        <a:p>
          <a:endParaRPr lang="es-CO"/>
        </a:p>
      </dgm:t>
    </dgm:pt>
    <dgm:pt modelId="{109424D8-86EE-4D61-8269-415036C9990A}" type="pres">
      <dgm:prSet presAssocID="{123F09C2-D416-413F-8488-5BA7DF003BF7}" presName="sibTrans" presStyleCnt="0"/>
      <dgm:spPr/>
    </dgm:pt>
    <dgm:pt modelId="{91DC4B44-0885-4A9F-A835-D039737F5176}" type="pres">
      <dgm:prSet presAssocID="{47649BCD-A0F8-4628-9286-1D53D2495604}" presName="textNode" presStyleLbl="node1" presStyleIdx="2" presStyleCnt="3">
        <dgm:presLayoutVars>
          <dgm:bulletEnabled val="1"/>
        </dgm:presLayoutVars>
      </dgm:prSet>
      <dgm:spPr/>
      <dgm:t>
        <a:bodyPr/>
        <a:lstStyle/>
        <a:p>
          <a:endParaRPr lang="es-CO"/>
        </a:p>
      </dgm:t>
    </dgm:pt>
  </dgm:ptLst>
  <dgm:cxnLst>
    <dgm:cxn modelId="{9E3CAAE7-6500-4E74-9192-3E8089B1C421}" srcId="{6E5306D9-7549-4BF3-AA46-D4C0201CD4F1}" destId="{47649BCD-A0F8-4628-9286-1D53D2495604}" srcOrd="2" destOrd="0" parTransId="{199D9FAE-75D2-448F-A2BD-8341AC62F4CE}" sibTransId="{4AA34BD3-B4A9-42ED-9A16-6BA6C3EDC735}"/>
    <dgm:cxn modelId="{0539F433-0B44-49C7-B10A-6108588AEB66}" type="presOf" srcId="{47649BCD-A0F8-4628-9286-1D53D2495604}" destId="{91DC4B44-0885-4A9F-A835-D039737F5176}" srcOrd="0" destOrd="0" presId="urn:microsoft.com/office/officeart/2005/8/layout/hProcess9"/>
    <dgm:cxn modelId="{D5B5B460-FE2A-4F84-9A3F-54363C36C128}" type="presOf" srcId="{8CC1FBC4-4B1F-4A4D-A55B-AE941104B757}" destId="{0A61AB8C-5AF0-499D-84E7-7EF5014D8226}" srcOrd="0" destOrd="0" presId="urn:microsoft.com/office/officeart/2005/8/layout/hProcess9"/>
    <dgm:cxn modelId="{DAD44798-B538-4477-9EFD-5C8F2057DF59}" srcId="{6E5306D9-7549-4BF3-AA46-D4C0201CD4F1}" destId="{DA83E378-FCFC-4DF7-A749-892808B4E5AD}" srcOrd="1" destOrd="0" parTransId="{6EADC193-4B8D-4553-9F76-72F218D7B64B}" sibTransId="{123F09C2-D416-413F-8488-5BA7DF003BF7}"/>
    <dgm:cxn modelId="{0178EBA0-0102-4EC0-9EBB-1C5620FD4EBF}" type="presOf" srcId="{6E5306D9-7549-4BF3-AA46-D4C0201CD4F1}" destId="{CC0FC902-0E8E-4E12-AAF5-823350D0985C}" srcOrd="0" destOrd="0" presId="urn:microsoft.com/office/officeart/2005/8/layout/hProcess9"/>
    <dgm:cxn modelId="{A52B3D7A-4715-496D-B98E-42A952821EEF}" srcId="{6E5306D9-7549-4BF3-AA46-D4C0201CD4F1}" destId="{8CC1FBC4-4B1F-4A4D-A55B-AE941104B757}" srcOrd="0" destOrd="0" parTransId="{A2E727EE-B9CD-4F16-BDB5-2C7E78B97D00}" sibTransId="{E8DEFEB1-18D2-4FC9-9C61-AB7C4D2CBDDD}"/>
    <dgm:cxn modelId="{D35C8C42-D995-4BC3-8238-77345F072543}" type="presOf" srcId="{DA83E378-FCFC-4DF7-A749-892808B4E5AD}" destId="{72B61EE2-5B47-49C9-BCE7-0E868B14BB5F}" srcOrd="0" destOrd="0" presId="urn:microsoft.com/office/officeart/2005/8/layout/hProcess9"/>
    <dgm:cxn modelId="{90E5418C-3507-412A-9B0D-B9D23DD5DA95}" type="presParOf" srcId="{CC0FC902-0E8E-4E12-AAF5-823350D0985C}" destId="{D5759BB3-1038-43D4-9EE2-909C6556B489}" srcOrd="0" destOrd="0" presId="urn:microsoft.com/office/officeart/2005/8/layout/hProcess9"/>
    <dgm:cxn modelId="{F5B616F7-7FB2-4D66-90B7-3F6E4EFA1260}" type="presParOf" srcId="{CC0FC902-0E8E-4E12-AAF5-823350D0985C}" destId="{5EC3D70B-B733-4E84-864D-9F378BB57045}" srcOrd="1" destOrd="0" presId="urn:microsoft.com/office/officeart/2005/8/layout/hProcess9"/>
    <dgm:cxn modelId="{5302F772-6CFE-49F8-9C3C-9E49DDA020BA}" type="presParOf" srcId="{5EC3D70B-B733-4E84-864D-9F378BB57045}" destId="{0A61AB8C-5AF0-499D-84E7-7EF5014D8226}" srcOrd="0" destOrd="0" presId="urn:microsoft.com/office/officeart/2005/8/layout/hProcess9"/>
    <dgm:cxn modelId="{EE4B7572-2F02-4A19-AF60-957CE4154BC4}" type="presParOf" srcId="{5EC3D70B-B733-4E84-864D-9F378BB57045}" destId="{CED07964-E67B-4140-A26E-CBC1909F6C55}" srcOrd="1" destOrd="0" presId="urn:microsoft.com/office/officeart/2005/8/layout/hProcess9"/>
    <dgm:cxn modelId="{6417D13E-A9DE-46A8-AC57-5D0273EA0B57}" type="presParOf" srcId="{5EC3D70B-B733-4E84-864D-9F378BB57045}" destId="{72B61EE2-5B47-49C9-BCE7-0E868B14BB5F}" srcOrd="2" destOrd="0" presId="urn:microsoft.com/office/officeart/2005/8/layout/hProcess9"/>
    <dgm:cxn modelId="{7AEF9F0A-990C-4D3D-BBF6-85718E5F43B8}" type="presParOf" srcId="{5EC3D70B-B733-4E84-864D-9F378BB57045}" destId="{109424D8-86EE-4D61-8269-415036C9990A}" srcOrd="3" destOrd="0" presId="urn:microsoft.com/office/officeart/2005/8/layout/hProcess9"/>
    <dgm:cxn modelId="{C8A45FC5-9BA8-4A1F-B67A-C39D661E1A9C}" type="presParOf" srcId="{5EC3D70B-B733-4E84-864D-9F378BB57045}" destId="{91DC4B44-0885-4A9F-A835-D039737F5176}" srcOrd="4" destOrd="0" presId="urn:microsoft.com/office/officeart/2005/8/layout/hProcess9"/>
  </dgm:cxnLst>
  <dgm:bg/>
  <dgm:whole/>
  <dgm:extLst>
    <a:ext uri="http://schemas.microsoft.com/office/drawing/2008/diagram">
      <dsp:dataModelExt xmlns:dsp="http://schemas.microsoft.com/office/drawing/2008/diagram" xmlns="" relId="rId96"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99495F99-8D6F-4E6A-815A-EC0732CE7D94}" type="doc">
      <dgm:prSet loTypeId="urn:microsoft.com/office/officeart/2005/8/layout/radial4" loCatId="relationship" qsTypeId="urn:microsoft.com/office/officeart/2005/8/quickstyle/3d1" qsCatId="3D" csTypeId="urn:microsoft.com/office/officeart/2005/8/colors/colorful3" csCatId="colorful" phldr="1"/>
      <dgm:spPr/>
      <dgm:t>
        <a:bodyPr/>
        <a:lstStyle/>
        <a:p>
          <a:endParaRPr lang="es-CO"/>
        </a:p>
      </dgm:t>
    </dgm:pt>
    <dgm:pt modelId="{42E73037-11FA-4149-AFEE-ECF628A699B7}">
      <dgm:prSet phldrT="[Text]"/>
      <dgm:spPr/>
      <dgm:t>
        <a:bodyPr/>
        <a:lstStyle/>
        <a:p>
          <a:r>
            <a:rPr lang="es-CO"/>
            <a:t>Confiabilidad </a:t>
          </a:r>
        </a:p>
      </dgm:t>
    </dgm:pt>
    <dgm:pt modelId="{4B30B858-4672-4A47-8E90-FB317719B7C4}" type="parTrans" cxnId="{C210F1CA-5E39-41E5-90CE-2B926293B991}">
      <dgm:prSet/>
      <dgm:spPr/>
      <dgm:t>
        <a:bodyPr/>
        <a:lstStyle/>
        <a:p>
          <a:endParaRPr lang="es-CO"/>
        </a:p>
      </dgm:t>
    </dgm:pt>
    <dgm:pt modelId="{877AED8C-FE3B-4F13-B907-3C802B544F0A}" type="sibTrans" cxnId="{C210F1CA-5E39-41E5-90CE-2B926293B991}">
      <dgm:prSet/>
      <dgm:spPr/>
      <dgm:t>
        <a:bodyPr/>
        <a:lstStyle/>
        <a:p>
          <a:endParaRPr lang="es-CO"/>
        </a:p>
      </dgm:t>
    </dgm:pt>
    <dgm:pt modelId="{3B5248D8-B73B-4527-A7A1-1AB46C40F3BB}">
      <dgm:prSet phldrT="[Text]"/>
      <dgm:spPr/>
      <dgm:t>
        <a:bodyPr/>
        <a:lstStyle/>
        <a:p>
          <a:r>
            <a:rPr lang="es-CO"/>
            <a:t>Patrones de desarrollo </a:t>
          </a:r>
        </a:p>
      </dgm:t>
    </dgm:pt>
    <dgm:pt modelId="{D62434BB-DAD7-4B2B-9C54-6EA5B6D7DC19}" type="parTrans" cxnId="{3909E8F9-B98A-4A95-B081-D8DB874DD541}">
      <dgm:prSet/>
      <dgm:spPr/>
      <dgm:t>
        <a:bodyPr/>
        <a:lstStyle/>
        <a:p>
          <a:endParaRPr lang="es-CO"/>
        </a:p>
      </dgm:t>
    </dgm:pt>
    <dgm:pt modelId="{F73504DD-6BBB-4DBA-B26E-BB38B0B93A6F}" type="sibTrans" cxnId="{3909E8F9-B98A-4A95-B081-D8DB874DD541}">
      <dgm:prSet/>
      <dgm:spPr/>
      <dgm:t>
        <a:bodyPr/>
        <a:lstStyle/>
        <a:p>
          <a:endParaRPr lang="es-CO"/>
        </a:p>
      </dgm:t>
    </dgm:pt>
    <dgm:pt modelId="{E2DFDDB0-3F5B-4A71-BEE6-9C92A5CB7E46}">
      <dgm:prSet phldrT="[Text]"/>
      <dgm:spPr/>
      <dgm:t>
        <a:bodyPr/>
        <a:lstStyle/>
        <a:p>
          <a:r>
            <a:rPr lang="es-CO"/>
            <a:t>Documentación código  </a:t>
          </a:r>
        </a:p>
      </dgm:t>
    </dgm:pt>
    <dgm:pt modelId="{28B7884B-876B-4CC5-B24F-9216B04AAEC2}" type="parTrans" cxnId="{F92C57E3-F9D5-4997-940B-B8DFD9DCDD2D}">
      <dgm:prSet/>
      <dgm:spPr/>
      <dgm:t>
        <a:bodyPr/>
        <a:lstStyle/>
        <a:p>
          <a:endParaRPr lang="es-CO"/>
        </a:p>
      </dgm:t>
    </dgm:pt>
    <dgm:pt modelId="{5DB6EAB3-6DA7-4351-AACF-6F2389BE1504}" type="sibTrans" cxnId="{F92C57E3-F9D5-4997-940B-B8DFD9DCDD2D}">
      <dgm:prSet/>
      <dgm:spPr/>
      <dgm:t>
        <a:bodyPr/>
        <a:lstStyle/>
        <a:p>
          <a:endParaRPr lang="es-CO"/>
        </a:p>
      </dgm:t>
    </dgm:pt>
    <dgm:pt modelId="{C75080FD-EE5F-487F-B803-E6951E365150}">
      <dgm:prSet phldrT="[Text]"/>
      <dgm:spPr/>
      <dgm:t>
        <a:bodyPr/>
        <a:lstStyle/>
        <a:p>
          <a:r>
            <a:rPr lang="es-CO"/>
            <a:t>Documentación Proceso </a:t>
          </a:r>
        </a:p>
      </dgm:t>
    </dgm:pt>
    <dgm:pt modelId="{5D23352C-51D6-45FD-9AC9-CF149CCC53D2}" type="parTrans" cxnId="{C62572A6-D71A-45C1-891E-0B693599AB1B}">
      <dgm:prSet/>
      <dgm:spPr/>
      <dgm:t>
        <a:bodyPr/>
        <a:lstStyle/>
        <a:p>
          <a:endParaRPr lang="es-CO"/>
        </a:p>
      </dgm:t>
    </dgm:pt>
    <dgm:pt modelId="{D96B2D0B-9A8C-4339-9540-B06D66D47160}" type="sibTrans" cxnId="{C62572A6-D71A-45C1-891E-0B693599AB1B}">
      <dgm:prSet/>
      <dgm:spPr/>
      <dgm:t>
        <a:bodyPr/>
        <a:lstStyle/>
        <a:p>
          <a:endParaRPr lang="es-CO"/>
        </a:p>
      </dgm:t>
    </dgm:pt>
    <dgm:pt modelId="{4DE77A49-9510-4E39-B06F-BF86A0FFA863}" type="pres">
      <dgm:prSet presAssocID="{99495F99-8D6F-4E6A-815A-EC0732CE7D94}" presName="cycle" presStyleCnt="0">
        <dgm:presLayoutVars>
          <dgm:chMax val="1"/>
          <dgm:dir/>
          <dgm:animLvl val="ctr"/>
          <dgm:resizeHandles val="exact"/>
        </dgm:presLayoutVars>
      </dgm:prSet>
      <dgm:spPr/>
      <dgm:t>
        <a:bodyPr/>
        <a:lstStyle/>
        <a:p>
          <a:endParaRPr lang="es-CO"/>
        </a:p>
      </dgm:t>
    </dgm:pt>
    <dgm:pt modelId="{CFE2F983-F425-4707-A691-7230F2E0CD40}" type="pres">
      <dgm:prSet presAssocID="{42E73037-11FA-4149-AFEE-ECF628A699B7}" presName="centerShape" presStyleLbl="node0" presStyleIdx="0" presStyleCnt="1"/>
      <dgm:spPr/>
      <dgm:t>
        <a:bodyPr/>
        <a:lstStyle/>
        <a:p>
          <a:endParaRPr lang="es-CO"/>
        </a:p>
      </dgm:t>
    </dgm:pt>
    <dgm:pt modelId="{3A5DA1FA-A7EB-4392-89DA-6A97D9C8DE15}" type="pres">
      <dgm:prSet presAssocID="{D62434BB-DAD7-4B2B-9C54-6EA5B6D7DC19}" presName="parTrans" presStyleLbl="bgSibTrans2D1" presStyleIdx="0" presStyleCnt="3"/>
      <dgm:spPr/>
      <dgm:t>
        <a:bodyPr/>
        <a:lstStyle/>
        <a:p>
          <a:endParaRPr lang="es-CO"/>
        </a:p>
      </dgm:t>
    </dgm:pt>
    <dgm:pt modelId="{B1AF3F4F-13D5-4C08-8A34-235EF11CE9BF}" type="pres">
      <dgm:prSet presAssocID="{3B5248D8-B73B-4527-A7A1-1AB46C40F3BB}" presName="node" presStyleLbl="node1" presStyleIdx="0" presStyleCnt="3">
        <dgm:presLayoutVars>
          <dgm:bulletEnabled val="1"/>
        </dgm:presLayoutVars>
      </dgm:prSet>
      <dgm:spPr/>
      <dgm:t>
        <a:bodyPr/>
        <a:lstStyle/>
        <a:p>
          <a:endParaRPr lang="es-CO"/>
        </a:p>
      </dgm:t>
    </dgm:pt>
    <dgm:pt modelId="{0BE47131-64EC-46DE-8158-863388330765}" type="pres">
      <dgm:prSet presAssocID="{28B7884B-876B-4CC5-B24F-9216B04AAEC2}" presName="parTrans" presStyleLbl="bgSibTrans2D1" presStyleIdx="1" presStyleCnt="3"/>
      <dgm:spPr/>
      <dgm:t>
        <a:bodyPr/>
        <a:lstStyle/>
        <a:p>
          <a:endParaRPr lang="es-CO"/>
        </a:p>
      </dgm:t>
    </dgm:pt>
    <dgm:pt modelId="{D4C31D18-32D8-4B76-A736-5BAB311384CE}" type="pres">
      <dgm:prSet presAssocID="{E2DFDDB0-3F5B-4A71-BEE6-9C92A5CB7E46}" presName="node" presStyleLbl="node1" presStyleIdx="1" presStyleCnt="3">
        <dgm:presLayoutVars>
          <dgm:bulletEnabled val="1"/>
        </dgm:presLayoutVars>
      </dgm:prSet>
      <dgm:spPr/>
      <dgm:t>
        <a:bodyPr/>
        <a:lstStyle/>
        <a:p>
          <a:endParaRPr lang="es-CO"/>
        </a:p>
      </dgm:t>
    </dgm:pt>
    <dgm:pt modelId="{983D2B15-656A-4041-BC83-61AB753B2D0A}" type="pres">
      <dgm:prSet presAssocID="{5D23352C-51D6-45FD-9AC9-CF149CCC53D2}" presName="parTrans" presStyleLbl="bgSibTrans2D1" presStyleIdx="2" presStyleCnt="3"/>
      <dgm:spPr/>
      <dgm:t>
        <a:bodyPr/>
        <a:lstStyle/>
        <a:p>
          <a:endParaRPr lang="es-CO"/>
        </a:p>
      </dgm:t>
    </dgm:pt>
    <dgm:pt modelId="{AE2C63EF-391F-40C8-BE7A-EE2155046AFE}" type="pres">
      <dgm:prSet presAssocID="{C75080FD-EE5F-487F-B803-E6951E365150}" presName="node" presStyleLbl="node1" presStyleIdx="2" presStyleCnt="3">
        <dgm:presLayoutVars>
          <dgm:bulletEnabled val="1"/>
        </dgm:presLayoutVars>
      </dgm:prSet>
      <dgm:spPr/>
      <dgm:t>
        <a:bodyPr/>
        <a:lstStyle/>
        <a:p>
          <a:endParaRPr lang="es-CO"/>
        </a:p>
      </dgm:t>
    </dgm:pt>
  </dgm:ptLst>
  <dgm:cxnLst>
    <dgm:cxn modelId="{C62572A6-D71A-45C1-891E-0B693599AB1B}" srcId="{42E73037-11FA-4149-AFEE-ECF628A699B7}" destId="{C75080FD-EE5F-487F-B803-E6951E365150}" srcOrd="2" destOrd="0" parTransId="{5D23352C-51D6-45FD-9AC9-CF149CCC53D2}" sibTransId="{D96B2D0B-9A8C-4339-9540-B06D66D47160}"/>
    <dgm:cxn modelId="{AA7C21DE-F0F4-4126-B0B7-9FA086EA1C0F}" type="presOf" srcId="{5D23352C-51D6-45FD-9AC9-CF149CCC53D2}" destId="{983D2B15-656A-4041-BC83-61AB753B2D0A}" srcOrd="0" destOrd="0" presId="urn:microsoft.com/office/officeart/2005/8/layout/radial4"/>
    <dgm:cxn modelId="{9C67307E-EDD0-4CC7-9779-C1910415884D}" type="presOf" srcId="{99495F99-8D6F-4E6A-815A-EC0732CE7D94}" destId="{4DE77A49-9510-4E39-B06F-BF86A0FFA863}" srcOrd="0" destOrd="0" presId="urn:microsoft.com/office/officeart/2005/8/layout/radial4"/>
    <dgm:cxn modelId="{C210F1CA-5E39-41E5-90CE-2B926293B991}" srcId="{99495F99-8D6F-4E6A-815A-EC0732CE7D94}" destId="{42E73037-11FA-4149-AFEE-ECF628A699B7}" srcOrd="0" destOrd="0" parTransId="{4B30B858-4672-4A47-8E90-FB317719B7C4}" sibTransId="{877AED8C-FE3B-4F13-B907-3C802B544F0A}"/>
    <dgm:cxn modelId="{E2C16B95-ACC3-4169-891D-6FC2A3DC88C7}" type="presOf" srcId="{C75080FD-EE5F-487F-B803-E6951E365150}" destId="{AE2C63EF-391F-40C8-BE7A-EE2155046AFE}" srcOrd="0" destOrd="0" presId="urn:microsoft.com/office/officeart/2005/8/layout/radial4"/>
    <dgm:cxn modelId="{CC6263AF-3DFD-42D7-8721-04239E62BE60}" type="presOf" srcId="{3B5248D8-B73B-4527-A7A1-1AB46C40F3BB}" destId="{B1AF3F4F-13D5-4C08-8A34-235EF11CE9BF}" srcOrd="0" destOrd="0" presId="urn:microsoft.com/office/officeart/2005/8/layout/radial4"/>
    <dgm:cxn modelId="{3909E8F9-B98A-4A95-B081-D8DB874DD541}" srcId="{42E73037-11FA-4149-AFEE-ECF628A699B7}" destId="{3B5248D8-B73B-4527-A7A1-1AB46C40F3BB}" srcOrd="0" destOrd="0" parTransId="{D62434BB-DAD7-4B2B-9C54-6EA5B6D7DC19}" sibTransId="{F73504DD-6BBB-4DBA-B26E-BB38B0B93A6F}"/>
    <dgm:cxn modelId="{DB2DD011-707F-468F-B1EB-86361777819D}" type="presOf" srcId="{28B7884B-876B-4CC5-B24F-9216B04AAEC2}" destId="{0BE47131-64EC-46DE-8158-863388330765}" srcOrd="0" destOrd="0" presId="urn:microsoft.com/office/officeart/2005/8/layout/radial4"/>
    <dgm:cxn modelId="{F92C57E3-F9D5-4997-940B-B8DFD9DCDD2D}" srcId="{42E73037-11FA-4149-AFEE-ECF628A699B7}" destId="{E2DFDDB0-3F5B-4A71-BEE6-9C92A5CB7E46}" srcOrd="1" destOrd="0" parTransId="{28B7884B-876B-4CC5-B24F-9216B04AAEC2}" sibTransId="{5DB6EAB3-6DA7-4351-AACF-6F2389BE1504}"/>
    <dgm:cxn modelId="{4C25E02C-2D18-4770-9DA8-E6A42EB4CA9C}" type="presOf" srcId="{D62434BB-DAD7-4B2B-9C54-6EA5B6D7DC19}" destId="{3A5DA1FA-A7EB-4392-89DA-6A97D9C8DE15}" srcOrd="0" destOrd="0" presId="urn:microsoft.com/office/officeart/2005/8/layout/radial4"/>
    <dgm:cxn modelId="{0B162EED-0506-4615-BD79-C0DB5B5361B9}" type="presOf" srcId="{E2DFDDB0-3F5B-4A71-BEE6-9C92A5CB7E46}" destId="{D4C31D18-32D8-4B76-A736-5BAB311384CE}" srcOrd="0" destOrd="0" presId="urn:microsoft.com/office/officeart/2005/8/layout/radial4"/>
    <dgm:cxn modelId="{E9EE340A-E6AA-4D0E-909F-778FB02FFFB0}" type="presOf" srcId="{42E73037-11FA-4149-AFEE-ECF628A699B7}" destId="{CFE2F983-F425-4707-A691-7230F2E0CD40}" srcOrd="0" destOrd="0" presId="urn:microsoft.com/office/officeart/2005/8/layout/radial4"/>
    <dgm:cxn modelId="{14B59C0C-B689-4695-AF28-1822FBBC5037}" type="presParOf" srcId="{4DE77A49-9510-4E39-B06F-BF86A0FFA863}" destId="{CFE2F983-F425-4707-A691-7230F2E0CD40}" srcOrd="0" destOrd="0" presId="urn:microsoft.com/office/officeart/2005/8/layout/radial4"/>
    <dgm:cxn modelId="{23207168-5CF2-43B5-9B86-7D70C07AB424}" type="presParOf" srcId="{4DE77A49-9510-4E39-B06F-BF86A0FFA863}" destId="{3A5DA1FA-A7EB-4392-89DA-6A97D9C8DE15}" srcOrd="1" destOrd="0" presId="urn:microsoft.com/office/officeart/2005/8/layout/radial4"/>
    <dgm:cxn modelId="{9226C1EF-3966-4CA1-A50C-D0D6B1524DD0}" type="presParOf" srcId="{4DE77A49-9510-4E39-B06F-BF86A0FFA863}" destId="{B1AF3F4F-13D5-4C08-8A34-235EF11CE9BF}" srcOrd="2" destOrd="0" presId="urn:microsoft.com/office/officeart/2005/8/layout/radial4"/>
    <dgm:cxn modelId="{FC9401C0-3EE5-4D56-A715-724D76E99786}" type="presParOf" srcId="{4DE77A49-9510-4E39-B06F-BF86A0FFA863}" destId="{0BE47131-64EC-46DE-8158-863388330765}" srcOrd="3" destOrd="0" presId="urn:microsoft.com/office/officeart/2005/8/layout/radial4"/>
    <dgm:cxn modelId="{0EAD26D1-A348-4CA0-AF34-0592CF51093D}" type="presParOf" srcId="{4DE77A49-9510-4E39-B06F-BF86A0FFA863}" destId="{D4C31D18-32D8-4B76-A736-5BAB311384CE}" srcOrd="4" destOrd="0" presId="urn:microsoft.com/office/officeart/2005/8/layout/radial4"/>
    <dgm:cxn modelId="{6BBC1B1C-816C-4B9A-9626-1FB3AB1F7C7F}" type="presParOf" srcId="{4DE77A49-9510-4E39-B06F-BF86A0FFA863}" destId="{983D2B15-656A-4041-BC83-61AB753B2D0A}" srcOrd="5" destOrd="0" presId="urn:microsoft.com/office/officeart/2005/8/layout/radial4"/>
    <dgm:cxn modelId="{0AFFA866-AAAF-4929-8007-B8489467F4D3}" type="presParOf" srcId="{4DE77A49-9510-4E39-B06F-BF86A0FFA863}" destId="{AE2C63EF-391F-40C8-BE7A-EE2155046AFE}" srcOrd="6" destOrd="0" presId="urn:microsoft.com/office/officeart/2005/8/layout/radial4"/>
  </dgm:cxnLst>
  <dgm:bg/>
  <dgm:whole/>
  <dgm:extLst>
    <a:ext uri="http://schemas.microsoft.com/office/drawing/2008/diagram">
      <dsp:dataModelExt xmlns:dsp="http://schemas.microsoft.com/office/drawing/2008/diagram" xmlns="" relId="rId101"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A8312FE-E4D5-432D-BBC5-79FA892F9C32}" type="doc">
      <dgm:prSet loTypeId="urn:microsoft.com/office/officeart/2005/8/layout/vList2" loCatId="list" qsTypeId="urn:microsoft.com/office/officeart/2005/8/quickstyle/simple1" qsCatId="simple" csTypeId="urn:microsoft.com/office/officeart/2005/8/colors/colorful1" csCatId="colorful" phldr="1"/>
      <dgm:spPr/>
      <dgm:t>
        <a:bodyPr/>
        <a:lstStyle/>
        <a:p>
          <a:endParaRPr lang="es-CO"/>
        </a:p>
      </dgm:t>
    </dgm:pt>
    <dgm:pt modelId="{1C0997CF-25AA-4312-94EA-D55471FA575B}">
      <dgm:prSet phldrT="[Texto]"/>
      <dgm:spPr/>
      <dgm:t>
        <a:bodyPr/>
        <a:lstStyle/>
        <a:p>
          <a:r>
            <a:rPr lang="es-CO"/>
            <a:t>Tipos de datos almacenados</a:t>
          </a:r>
        </a:p>
      </dgm:t>
    </dgm:pt>
    <dgm:pt modelId="{5C681F45-863A-470D-9018-8DA6CA4CD77E}" type="parTrans" cxnId="{201C80F1-581B-4B47-B7E8-43FCB8E8F35B}">
      <dgm:prSet/>
      <dgm:spPr/>
      <dgm:t>
        <a:bodyPr/>
        <a:lstStyle/>
        <a:p>
          <a:endParaRPr lang="es-CO"/>
        </a:p>
      </dgm:t>
    </dgm:pt>
    <dgm:pt modelId="{FAF46D12-2A63-4378-A10F-B079C148CF5F}" type="sibTrans" cxnId="{201C80F1-581B-4B47-B7E8-43FCB8E8F35B}">
      <dgm:prSet/>
      <dgm:spPr/>
      <dgm:t>
        <a:bodyPr/>
        <a:lstStyle/>
        <a:p>
          <a:endParaRPr lang="es-CO"/>
        </a:p>
      </dgm:t>
    </dgm:pt>
    <dgm:pt modelId="{CCD6812F-0190-40A7-A0D2-5F31E96DBF92}">
      <dgm:prSet phldrT="[Texto]" custT="1"/>
      <dgm:spPr/>
      <dgm:t>
        <a:bodyPr/>
        <a:lstStyle/>
        <a:p>
          <a:pPr algn="just"/>
          <a:r>
            <a:rPr lang="es-CO" sz="1200"/>
            <a:t>Objetos: Usuario y Contraseña del cliente, de manera que la información este oculta.</a:t>
          </a:r>
        </a:p>
      </dgm:t>
    </dgm:pt>
    <dgm:pt modelId="{736606D5-D61A-471B-A4AF-361812E5ED42}" type="parTrans" cxnId="{8B5ADA5F-3388-4D6D-BF65-CC11145852BC}">
      <dgm:prSet/>
      <dgm:spPr/>
      <dgm:t>
        <a:bodyPr/>
        <a:lstStyle/>
        <a:p>
          <a:endParaRPr lang="es-CO"/>
        </a:p>
      </dgm:t>
    </dgm:pt>
    <dgm:pt modelId="{14A086C4-0B7F-4FA3-BA0E-8E713092CAF1}" type="sibTrans" cxnId="{8B5ADA5F-3388-4D6D-BF65-CC11145852BC}">
      <dgm:prSet/>
      <dgm:spPr/>
      <dgm:t>
        <a:bodyPr/>
        <a:lstStyle/>
        <a:p>
          <a:endParaRPr lang="es-CO"/>
        </a:p>
      </dgm:t>
    </dgm:pt>
    <dgm:pt modelId="{331BF372-0730-4B30-8587-211397311C93}">
      <dgm:prSet phldrT="[Texto]"/>
      <dgm:spPr/>
      <dgm:t>
        <a:bodyPr/>
        <a:lstStyle/>
        <a:p>
          <a:r>
            <a:rPr lang="es-CO"/>
            <a:t>Frecuencia de acceso</a:t>
          </a:r>
        </a:p>
      </dgm:t>
    </dgm:pt>
    <dgm:pt modelId="{6A186239-96C1-4A81-B21C-F481E6B73E9B}" type="parTrans" cxnId="{A7BBB70E-28B7-4471-8EE0-C5CE27AC5AF8}">
      <dgm:prSet/>
      <dgm:spPr/>
      <dgm:t>
        <a:bodyPr/>
        <a:lstStyle/>
        <a:p>
          <a:endParaRPr lang="es-CO"/>
        </a:p>
      </dgm:t>
    </dgm:pt>
    <dgm:pt modelId="{B71EAE6A-C498-4F55-87B0-76C974D36091}" type="sibTrans" cxnId="{A7BBB70E-28B7-4471-8EE0-C5CE27AC5AF8}">
      <dgm:prSet/>
      <dgm:spPr/>
      <dgm:t>
        <a:bodyPr/>
        <a:lstStyle/>
        <a:p>
          <a:endParaRPr lang="es-CO"/>
        </a:p>
      </dgm:t>
    </dgm:pt>
    <dgm:pt modelId="{7AB56E8C-4987-4A5A-9CED-F0608DA8240A}">
      <dgm:prSet phldrT="[Texto]" custT="1"/>
      <dgm:spPr/>
      <dgm:t>
        <a:bodyPr/>
        <a:lstStyle/>
        <a:p>
          <a:pPr algn="just"/>
          <a:r>
            <a:rPr lang="es-CO" sz="1200"/>
            <a:t>El ranking puede ser consultado por cualquier tipo de usuario, en el momento que un usuario lo solicite.</a:t>
          </a:r>
        </a:p>
      </dgm:t>
    </dgm:pt>
    <dgm:pt modelId="{D1F62D94-557C-4241-8A9F-78394CBC1310}" type="parTrans" cxnId="{DAF96E12-9A9C-4B10-8748-FBFC5CF87C72}">
      <dgm:prSet/>
      <dgm:spPr/>
      <dgm:t>
        <a:bodyPr/>
        <a:lstStyle/>
        <a:p>
          <a:endParaRPr lang="es-CO"/>
        </a:p>
      </dgm:t>
    </dgm:pt>
    <dgm:pt modelId="{F893FFE3-F063-46F8-AAF7-FD194E3CE3F0}" type="sibTrans" cxnId="{DAF96E12-9A9C-4B10-8748-FBFC5CF87C72}">
      <dgm:prSet/>
      <dgm:spPr/>
      <dgm:t>
        <a:bodyPr/>
        <a:lstStyle/>
        <a:p>
          <a:endParaRPr lang="es-CO"/>
        </a:p>
      </dgm:t>
    </dgm:pt>
    <dgm:pt modelId="{ADD341AC-FD4E-4D3B-8136-BA9E19DE7431}">
      <dgm:prSet phldrT="[Texto]" custT="1"/>
      <dgm:spPr/>
      <dgm:t>
        <a:bodyPr/>
        <a:lstStyle/>
        <a:p>
          <a:pPr algn="just"/>
          <a:r>
            <a:rPr lang="es-CO" sz="1200"/>
            <a:t>Datos primitivos: De manera que se vea el ranking de los jugadores. El historial del juego también se guardara de manera que sea visible</a:t>
          </a:r>
        </a:p>
      </dgm:t>
    </dgm:pt>
    <dgm:pt modelId="{CD1A27E1-D746-4219-BED2-426C66E0D3CC}" type="parTrans" cxnId="{454248BF-FA05-4547-AAE3-9CB025478C28}">
      <dgm:prSet/>
      <dgm:spPr/>
      <dgm:t>
        <a:bodyPr/>
        <a:lstStyle/>
        <a:p>
          <a:endParaRPr lang="es-CO"/>
        </a:p>
      </dgm:t>
    </dgm:pt>
    <dgm:pt modelId="{764E4B2E-12D0-42E4-95D0-0ECDD7BAA4C0}" type="sibTrans" cxnId="{454248BF-FA05-4547-AAE3-9CB025478C28}">
      <dgm:prSet/>
      <dgm:spPr/>
      <dgm:t>
        <a:bodyPr/>
        <a:lstStyle/>
        <a:p>
          <a:endParaRPr lang="es-CO"/>
        </a:p>
      </dgm:t>
    </dgm:pt>
    <dgm:pt modelId="{F75C1E66-96A9-4323-92F4-869853DD5C57}">
      <dgm:prSet phldrT="[Texto]"/>
      <dgm:spPr/>
      <dgm:t>
        <a:bodyPr/>
        <a:lstStyle/>
        <a:p>
          <a:pPr algn="l"/>
          <a:endParaRPr lang="es-CO" sz="1800"/>
        </a:p>
      </dgm:t>
    </dgm:pt>
    <dgm:pt modelId="{18009708-026E-4291-AC6E-DECFC109EAD4}" type="parTrans" cxnId="{2168E240-E474-465B-A322-1E93C9236827}">
      <dgm:prSet/>
      <dgm:spPr/>
      <dgm:t>
        <a:bodyPr/>
        <a:lstStyle/>
        <a:p>
          <a:endParaRPr lang="es-CO"/>
        </a:p>
      </dgm:t>
    </dgm:pt>
    <dgm:pt modelId="{3CBC1F98-16ED-497A-8FF6-3F7F543B9F35}" type="sibTrans" cxnId="{2168E240-E474-465B-A322-1E93C9236827}">
      <dgm:prSet/>
      <dgm:spPr/>
      <dgm:t>
        <a:bodyPr/>
        <a:lstStyle/>
        <a:p>
          <a:endParaRPr lang="es-CO"/>
        </a:p>
      </dgm:t>
    </dgm:pt>
    <dgm:pt modelId="{87E6F71A-66EA-4FDE-B9E6-FBF6778C2B11}">
      <dgm:prSet phldrT="[Texto]" custT="1"/>
      <dgm:spPr/>
      <dgm:t>
        <a:bodyPr/>
        <a:lstStyle/>
        <a:p>
          <a:pPr algn="just"/>
          <a:r>
            <a:rPr lang="es-CO" sz="1200"/>
            <a:t>El perfil es visible unicamente por el usuario de dicho perfil, en el momento que lo desee.</a:t>
          </a:r>
        </a:p>
      </dgm:t>
    </dgm:pt>
    <dgm:pt modelId="{47101E88-8619-456C-8381-BDDBD5C4BF1E}" type="parTrans" cxnId="{ABBD7C6B-B907-4D91-B442-D61660447EB2}">
      <dgm:prSet/>
      <dgm:spPr/>
    </dgm:pt>
    <dgm:pt modelId="{39048B55-E6CB-41F3-A3B2-F0B72E207517}" type="sibTrans" cxnId="{ABBD7C6B-B907-4D91-B442-D61660447EB2}">
      <dgm:prSet/>
      <dgm:spPr/>
    </dgm:pt>
    <dgm:pt modelId="{B6130F9C-232A-4DB8-A747-4749370590BD}">
      <dgm:prSet phldrT="[Texto]" custT="1"/>
      <dgm:spPr/>
      <dgm:t>
        <a:bodyPr/>
        <a:lstStyle/>
        <a:p>
          <a:pPr algn="just"/>
          <a:r>
            <a:rPr lang="es-CO" sz="1200"/>
            <a:t>No afecta al desempeño de la aplicación.</a:t>
          </a:r>
        </a:p>
      </dgm:t>
    </dgm:pt>
    <dgm:pt modelId="{79B66AB8-6790-414E-9498-2816EC8CFB16}" type="parTrans" cxnId="{7A095644-C72B-48E1-A2C1-E795D802043F}">
      <dgm:prSet/>
      <dgm:spPr/>
    </dgm:pt>
    <dgm:pt modelId="{B234BBD3-20B9-4895-A6A3-D7D30DB2378B}" type="sibTrans" cxnId="{7A095644-C72B-48E1-A2C1-E795D802043F}">
      <dgm:prSet/>
      <dgm:spPr/>
    </dgm:pt>
    <dgm:pt modelId="{C9141A3F-D52E-4926-A8B4-29A4E68C3406}" type="pres">
      <dgm:prSet presAssocID="{5A8312FE-E4D5-432D-BBC5-79FA892F9C32}" presName="linear" presStyleCnt="0">
        <dgm:presLayoutVars>
          <dgm:animLvl val="lvl"/>
          <dgm:resizeHandles val="exact"/>
        </dgm:presLayoutVars>
      </dgm:prSet>
      <dgm:spPr/>
      <dgm:t>
        <a:bodyPr/>
        <a:lstStyle/>
        <a:p>
          <a:endParaRPr lang="en-US"/>
        </a:p>
      </dgm:t>
    </dgm:pt>
    <dgm:pt modelId="{6E3F192C-ED0F-4516-A15D-92A68D5D3A72}" type="pres">
      <dgm:prSet presAssocID="{1C0997CF-25AA-4312-94EA-D55471FA575B}" presName="parentText" presStyleLbl="node1" presStyleIdx="0" presStyleCnt="2">
        <dgm:presLayoutVars>
          <dgm:chMax val="0"/>
          <dgm:bulletEnabled val="1"/>
        </dgm:presLayoutVars>
      </dgm:prSet>
      <dgm:spPr/>
      <dgm:t>
        <a:bodyPr/>
        <a:lstStyle/>
        <a:p>
          <a:endParaRPr lang="en-US"/>
        </a:p>
      </dgm:t>
    </dgm:pt>
    <dgm:pt modelId="{F320B932-C763-4121-A63A-FAFD800C2806}" type="pres">
      <dgm:prSet presAssocID="{1C0997CF-25AA-4312-94EA-D55471FA575B}" presName="childText" presStyleLbl="revTx" presStyleIdx="0" presStyleCnt="2">
        <dgm:presLayoutVars>
          <dgm:bulletEnabled val="1"/>
        </dgm:presLayoutVars>
      </dgm:prSet>
      <dgm:spPr/>
      <dgm:t>
        <a:bodyPr/>
        <a:lstStyle/>
        <a:p>
          <a:endParaRPr lang="es-CO"/>
        </a:p>
      </dgm:t>
    </dgm:pt>
    <dgm:pt modelId="{B04C6CC6-5FE9-4C4B-8637-66E6AFD600BF}" type="pres">
      <dgm:prSet presAssocID="{331BF372-0730-4B30-8587-211397311C93}" presName="parentText" presStyleLbl="node1" presStyleIdx="1" presStyleCnt="2">
        <dgm:presLayoutVars>
          <dgm:chMax val="0"/>
          <dgm:bulletEnabled val="1"/>
        </dgm:presLayoutVars>
      </dgm:prSet>
      <dgm:spPr/>
      <dgm:t>
        <a:bodyPr/>
        <a:lstStyle/>
        <a:p>
          <a:endParaRPr lang="es-CO"/>
        </a:p>
      </dgm:t>
    </dgm:pt>
    <dgm:pt modelId="{C4F72762-76A1-4836-857F-F30A59475B23}" type="pres">
      <dgm:prSet presAssocID="{331BF372-0730-4B30-8587-211397311C93}" presName="childText" presStyleLbl="revTx" presStyleIdx="1" presStyleCnt="2">
        <dgm:presLayoutVars>
          <dgm:bulletEnabled val="1"/>
        </dgm:presLayoutVars>
      </dgm:prSet>
      <dgm:spPr/>
      <dgm:t>
        <a:bodyPr/>
        <a:lstStyle/>
        <a:p>
          <a:endParaRPr lang="es-CO"/>
        </a:p>
      </dgm:t>
    </dgm:pt>
  </dgm:ptLst>
  <dgm:cxnLst>
    <dgm:cxn modelId="{6ABFCC51-3787-41BF-A67B-3A45AE95851E}" type="presOf" srcId="{CCD6812F-0190-40A7-A0D2-5F31E96DBF92}" destId="{F320B932-C763-4121-A63A-FAFD800C2806}" srcOrd="0" destOrd="0" presId="urn:microsoft.com/office/officeart/2005/8/layout/vList2"/>
    <dgm:cxn modelId="{29B5B961-60F3-4D43-A69B-4BC43104C3DF}" type="presOf" srcId="{5A8312FE-E4D5-432D-BBC5-79FA892F9C32}" destId="{C9141A3F-D52E-4926-A8B4-29A4E68C3406}" srcOrd="0" destOrd="0" presId="urn:microsoft.com/office/officeart/2005/8/layout/vList2"/>
    <dgm:cxn modelId="{BB3B17E0-1602-46FC-A6AA-0B25BF21A079}" type="presOf" srcId="{1C0997CF-25AA-4312-94EA-D55471FA575B}" destId="{6E3F192C-ED0F-4516-A15D-92A68D5D3A72}" srcOrd="0" destOrd="0" presId="urn:microsoft.com/office/officeart/2005/8/layout/vList2"/>
    <dgm:cxn modelId="{F978FA23-581E-4033-9846-2C88A4DDF815}" type="presOf" srcId="{F75C1E66-96A9-4323-92F4-869853DD5C57}" destId="{F320B932-C763-4121-A63A-FAFD800C2806}" srcOrd="0" destOrd="2" presId="urn:microsoft.com/office/officeart/2005/8/layout/vList2"/>
    <dgm:cxn modelId="{DAF96E12-9A9C-4B10-8748-FBFC5CF87C72}" srcId="{331BF372-0730-4B30-8587-211397311C93}" destId="{7AB56E8C-4987-4A5A-9CED-F0608DA8240A}" srcOrd="0" destOrd="0" parTransId="{D1F62D94-557C-4241-8A9F-78394CBC1310}" sibTransId="{F893FFE3-F063-46F8-AAF7-FD194E3CE3F0}"/>
    <dgm:cxn modelId="{454248BF-FA05-4547-AAE3-9CB025478C28}" srcId="{1C0997CF-25AA-4312-94EA-D55471FA575B}" destId="{ADD341AC-FD4E-4D3B-8136-BA9E19DE7431}" srcOrd="1" destOrd="0" parTransId="{CD1A27E1-D746-4219-BED2-426C66E0D3CC}" sibTransId="{764E4B2E-12D0-42E4-95D0-0ECDD7BAA4C0}"/>
    <dgm:cxn modelId="{FE5A1A28-0CD5-4A45-B7B6-6137B6C26B3E}" type="presOf" srcId="{ADD341AC-FD4E-4D3B-8136-BA9E19DE7431}" destId="{F320B932-C763-4121-A63A-FAFD800C2806}" srcOrd="0" destOrd="1" presId="urn:microsoft.com/office/officeart/2005/8/layout/vList2"/>
    <dgm:cxn modelId="{ABBD7C6B-B907-4D91-B442-D61660447EB2}" srcId="{331BF372-0730-4B30-8587-211397311C93}" destId="{87E6F71A-66EA-4FDE-B9E6-FBF6778C2B11}" srcOrd="1" destOrd="0" parTransId="{47101E88-8619-456C-8381-BDDBD5C4BF1E}" sibTransId="{39048B55-E6CB-41F3-A3B2-F0B72E207517}"/>
    <dgm:cxn modelId="{2168E240-E474-465B-A322-1E93C9236827}" srcId="{1C0997CF-25AA-4312-94EA-D55471FA575B}" destId="{F75C1E66-96A9-4323-92F4-869853DD5C57}" srcOrd="2" destOrd="0" parTransId="{18009708-026E-4291-AC6E-DECFC109EAD4}" sibTransId="{3CBC1F98-16ED-497A-8FF6-3F7F543B9F35}"/>
    <dgm:cxn modelId="{F7326237-231F-44C9-8937-E1F001F53370}" type="presOf" srcId="{B6130F9C-232A-4DB8-A747-4749370590BD}" destId="{C4F72762-76A1-4836-857F-F30A59475B23}" srcOrd="0" destOrd="2" presId="urn:microsoft.com/office/officeart/2005/8/layout/vList2"/>
    <dgm:cxn modelId="{201C80F1-581B-4B47-B7E8-43FCB8E8F35B}" srcId="{5A8312FE-E4D5-432D-BBC5-79FA892F9C32}" destId="{1C0997CF-25AA-4312-94EA-D55471FA575B}" srcOrd="0" destOrd="0" parTransId="{5C681F45-863A-470D-9018-8DA6CA4CD77E}" sibTransId="{FAF46D12-2A63-4378-A10F-B079C148CF5F}"/>
    <dgm:cxn modelId="{A7BBB70E-28B7-4471-8EE0-C5CE27AC5AF8}" srcId="{5A8312FE-E4D5-432D-BBC5-79FA892F9C32}" destId="{331BF372-0730-4B30-8587-211397311C93}" srcOrd="1" destOrd="0" parTransId="{6A186239-96C1-4A81-B21C-F481E6B73E9B}" sibTransId="{B71EAE6A-C498-4F55-87B0-76C974D36091}"/>
    <dgm:cxn modelId="{B008FFE0-0857-4DBC-9C83-66D725365CCF}" type="presOf" srcId="{331BF372-0730-4B30-8587-211397311C93}" destId="{B04C6CC6-5FE9-4C4B-8637-66E6AFD600BF}" srcOrd="0" destOrd="0" presId="urn:microsoft.com/office/officeart/2005/8/layout/vList2"/>
    <dgm:cxn modelId="{60257E77-425B-4122-88F6-6026CABCAAB6}" type="presOf" srcId="{7AB56E8C-4987-4A5A-9CED-F0608DA8240A}" destId="{C4F72762-76A1-4836-857F-F30A59475B23}" srcOrd="0" destOrd="0" presId="urn:microsoft.com/office/officeart/2005/8/layout/vList2"/>
    <dgm:cxn modelId="{2EFA18FA-3575-43FF-A1A9-C74F73188C85}" type="presOf" srcId="{87E6F71A-66EA-4FDE-B9E6-FBF6778C2B11}" destId="{C4F72762-76A1-4836-857F-F30A59475B23}" srcOrd="0" destOrd="1" presId="urn:microsoft.com/office/officeart/2005/8/layout/vList2"/>
    <dgm:cxn modelId="{7A095644-C72B-48E1-A2C1-E795D802043F}" srcId="{331BF372-0730-4B30-8587-211397311C93}" destId="{B6130F9C-232A-4DB8-A747-4749370590BD}" srcOrd="2" destOrd="0" parTransId="{79B66AB8-6790-414E-9498-2816EC8CFB16}" sibTransId="{B234BBD3-20B9-4895-A6A3-D7D30DB2378B}"/>
    <dgm:cxn modelId="{8B5ADA5F-3388-4D6D-BF65-CC11145852BC}" srcId="{1C0997CF-25AA-4312-94EA-D55471FA575B}" destId="{CCD6812F-0190-40A7-A0D2-5F31E96DBF92}" srcOrd="0" destOrd="0" parTransId="{736606D5-D61A-471B-A4AF-361812E5ED42}" sibTransId="{14A086C4-0B7F-4FA3-BA0E-8E713092CAF1}"/>
    <dgm:cxn modelId="{B80A9BDD-6BA7-4772-AFE8-5953D84F8B94}" type="presParOf" srcId="{C9141A3F-D52E-4926-A8B4-29A4E68C3406}" destId="{6E3F192C-ED0F-4516-A15D-92A68D5D3A72}" srcOrd="0" destOrd="0" presId="urn:microsoft.com/office/officeart/2005/8/layout/vList2"/>
    <dgm:cxn modelId="{F946B20B-2D32-4009-95F0-883B24E53EF3}" type="presParOf" srcId="{C9141A3F-D52E-4926-A8B4-29A4E68C3406}" destId="{F320B932-C763-4121-A63A-FAFD800C2806}" srcOrd="1" destOrd="0" presId="urn:microsoft.com/office/officeart/2005/8/layout/vList2"/>
    <dgm:cxn modelId="{7567CF66-D660-4691-B6D1-A57C88F22892}" type="presParOf" srcId="{C9141A3F-D52E-4926-A8B4-29A4E68C3406}" destId="{B04C6CC6-5FE9-4C4B-8637-66E6AFD600BF}" srcOrd="2" destOrd="0" presId="urn:microsoft.com/office/officeart/2005/8/layout/vList2"/>
    <dgm:cxn modelId="{A6161BA4-A111-4B27-9735-DE2E4C01117F}" type="presParOf" srcId="{C9141A3F-D52E-4926-A8B4-29A4E68C3406}" destId="{C4F72762-76A1-4836-857F-F30A59475B23}" srcOrd="3" destOrd="0" presId="urn:microsoft.com/office/officeart/2005/8/layout/vList2"/>
  </dgm:cxnLst>
  <dgm:bg/>
  <dgm:whole/>
  <dgm:extLst>
    <a:ext uri="http://schemas.microsoft.com/office/drawing/2008/diagram">
      <dsp:dataModelExt xmlns:dsp="http://schemas.microsoft.com/office/drawing/2008/diagram" xmlns="" relId="rId106"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2D43AB5F-612E-47FE-B474-960187F01CFA}" type="doc">
      <dgm:prSet loTypeId="urn:microsoft.com/office/officeart/2005/8/layout/default" loCatId="list" qsTypeId="urn:microsoft.com/office/officeart/2005/8/quickstyle/simple1" qsCatId="simple" csTypeId="urn:microsoft.com/office/officeart/2005/8/colors/accent3_3" csCatId="accent3" phldr="1"/>
      <dgm:spPr/>
      <dgm:t>
        <a:bodyPr/>
        <a:lstStyle/>
        <a:p>
          <a:endParaRPr lang="es-CO"/>
        </a:p>
      </dgm:t>
    </dgm:pt>
    <dgm:pt modelId="{78B0C8C0-95C6-487D-86D8-4C4C2E3F4C64}">
      <dgm:prSet phldrT="[Text]"/>
      <dgm:spPr/>
      <dgm:t>
        <a:bodyPr/>
        <a:lstStyle/>
        <a:p>
          <a:r>
            <a:rPr lang="es-CO"/>
            <a:t>Persistencia </a:t>
          </a:r>
        </a:p>
      </dgm:t>
    </dgm:pt>
    <dgm:pt modelId="{0DAC20A1-9A0D-4C8E-8656-841B2D6A610B}" type="parTrans" cxnId="{228D7092-C305-44B2-81E8-EDCEEFB97C67}">
      <dgm:prSet/>
      <dgm:spPr/>
      <dgm:t>
        <a:bodyPr/>
        <a:lstStyle/>
        <a:p>
          <a:endParaRPr lang="es-CO"/>
        </a:p>
      </dgm:t>
    </dgm:pt>
    <dgm:pt modelId="{CFE2DCA6-C5FE-4FFD-A480-57ADD2E95725}" type="sibTrans" cxnId="{228D7092-C305-44B2-81E8-EDCEEFB97C67}">
      <dgm:prSet/>
      <dgm:spPr/>
      <dgm:t>
        <a:bodyPr/>
        <a:lstStyle/>
        <a:p>
          <a:endParaRPr lang="es-CO"/>
        </a:p>
      </dgm:t>
    </dgm:pt>
    <dgm:pt modelId="{720AEB40-62F3-48AD-BA0B-393D54E16EF7}">
      <dgm:prSet phldrT="[Text]"/>
      <dgm:spPr/>
      <dgm:t>
        <a:bodyPr/>
        <a:lstStyle/>
        <a:p>
          <a:r>
            <a:rPr lang="es-CO"/>
            <a:t>Interfaz gráfica fuerte </a:t>
          </a:r>
        </a:p>
      </dgm:t>
    </dgm:pt>
    <dgm:pt modelId="{AE694507-B319-48D5-8A35-C1FD3D7960E0}" type="parTrans" cxnId="{CEC79406-2299-4A0B-9D51-9529F09368C2}">
      <dgm:prSet/>
      <dgm:spPr/>
      <dgm:t>
        <a:bodyPr/>
        <a:lstStyle/>
        <a:p>
          <a:endParaRPr lang="es-CO"/>
        </a:p>
      </dgm:t>
    </dgm:pt>
    <dgm:pt modelId="{212291E8-6DAE-4F95-85E7-D0C651E1C3D2}" type="sibTrans" cxnId="{CEC79406-2299-4A0B-9D51-9529F09368C2}">
      <dgm:prSet/>
      <dgm:spPr/>
      <dgm:t>
        <a:bodyPr/>
        <a:lstStyle/>
        <a:p>
          <a:endParaRPr lang="es-CO"/>
        </a:p>
      </dgm:t>
    </dgm:pt>
    <dgm:pt modelId="{FEDBD7F9-D0F1-4B68-A434-75976397D97B}">
      <dgm:prSet phldrT="[Text]"/>
      <dgm:spPr/>
      <dgm:t>
        <a:bodyPr/>
        <a:lstStyle/>
        <a:p>
          <a:r>
            <a:rPr lang="es-CO"/>
            <a:t>Cliente- Servidor </a:t>
          </a:r>
        </a:p>
      </dgm:t>
    </dgm:pt>
    <dgm:pt modelId="{23521D6D-31DF-45EE-AB59-21751DFAAB56}" type="parTrans" cxnId="{A5DD9732-5BFA-4F2F-A41F-73D829006123}">
      <dgm:prSet/>
      <dgm:spPr/>
      <dgm:t>
        <a:bodyPr/>
        <a:lstStyle/>
        <a:p>
          <a:endParaRPr lang="es-CO"/>
        </a:p>
      </dgm:t>
    </dgm:pt>
    <dgm:pt modelId="{CFDEAF48-9C77-4468-9FD9-28C6C7E6F5C9}" type="sibTrans" cxnId="{A5DD9732-5BFA-4F2F-A41F-73D829006123}">
      <dgm:prSet/>
      <dgm:spPr/>
      <dgm:t>
        <a:bodyPr/>
        <a:lstStyle/>
        <a:p>
          <a:endParaRPr lang="es-CO"/>
        </a:p>
      </dgm:t>
    </dgm:pt>
    <dgm:pt modelId="{921A969D-74BF-461D-B922-EFDA25A51B9C}" type="pres">
      <dgm:prSet presAssocID="{2D43AB5F-612E-47FE-B474-960187F01CFA}" presName="diagram" presStyleCnt="0">
        <dgm:presLayoutVars>
          <dgm:dir/>
          <dgm:resizeHandles val="exact"/>
        </dgm:presLayoutVars>
      </dgm:prSet>
      <dgm:spPr/>
      <dgm:t>
        <a:bodyPr/>
        <a:lstStyle/>
        <a:p>
          <a:endParaRPr lang="es-CO"/>
        </a:p>
      </dgm:t>
    </dgm:pt>
    <dgm:pt modelId="{A7B1A326-0B67-4290-B022-980C9917DFF6}" type="pres">
      <dgm:prSet presAssocID="{78B0C8C0-95C6-487D-86D8-4C4C2E3F4C64}" presName="node" presStyleLbl="node1" presStyleIdx="0" presStyleCnt="3">
        <dgm:presLayoutVars>
          <dgm:bulletEnabled val="1"/>
        </dgm:presLayoutVars>
      </dgm:prSet>
      <dgm:spPr/>
      <dgm:t>
        <a:bodyPr/>
        <a:lstStyle/>
        <a:p>
          <a:endParaRPr lang="es-CO"/>
        </a:p>
      </dgm:t>
    </dgm:pt>
    <dgm:pt modelId="{82AA48DB-165D-45A5-A376-213ED9BAC02B}" type="pres">
      <dgm:prSet presAssocID="{CFE2DCA6-C5FE-4FFD-A480-57ADD2E95725}" presName="sibTrans" presStyleCnt="0"/>
      <dgm:spPr/>
    </dgm:pt>
    <dgm:pt modelId="{2755EC13-632A-460F-9F28-AA62B2E80E84}" type="pres">
      <dgm:prSet presAssocID="{720AEB40-62F3-48AD-BA0B-393D54E16EF7}" presName="node" presStyleLbl="node1" presStyleIdx="1" presStyleCnt="3">
        <dgm:presLayoutVars>
          <dgm:bulletEnabled val="1"/>
        </dgm:presLayoutVars>
      </dgm:prSet>
      <dgm:spPr/>
      <dgm:t>
        <a:bodyPr/>
        <a:lstStyle/>
        <a:p>
          <a:endParaRPr lang="es-CO"/>
        </a:p>
      </dgm:t>
    </dgm:pt>
    <dgm:pt modelId="{DDF6C211-3704-448D-8788-E221FC36E2B3}" type="pres">
      <dgm:prSet presAssocID="{212291E8-6DAE-4F95-85E7-D0C651E1C3D2}" presName="sibTrans" presStyleCnt="0"/>
      <dgm:spPr/>
    </dgm:pt>
    <dgm:pt modelId="{DA54B085-B677-4820-8BD1-5B731D28C2E6}" type="pres">
      <dgm:prSet presAssocID="{FEDBD7F9-D0F1-4B68-A434-75976397D97B}" presName="node" presStyleLbl="node1" presStyleIdx="2" presStyleCnt="3">
        <dgm:presLayoutVars>
          <dgm:bulletEnabled val="1"/>
        </dgm:presLayoutVars>
      </dgm:prSet>
      <dgm:spPr/>
      <dgm:t>
        <a:bodyPr/>
        <a:lstStyle/>
        <a:p>
          <a:endParaRPr lang="es-CO"/>
        </a:p>
      </dgm:t>
    </dgm:pt>
  </dgm:ptLst>
  <dgm:cxnLst>
    <dgm:cxn modelId="{228D7092-C305-44B2-81E8-EDCEEFB97C67}" srcId="{2D43AB5F-612E-47FE-B474-960187F01CFA}" destId="{78B0C8C0-95C6-487D-86D8-4C4C2E3F4C64}" srcOrd="0" destOrd="0" parTransId="{0DAC20A1-9A0D-4C8E-8656-841B2D6A610B}" sibTransId="{CFE2DCA6-C5FE-4FFD-A480-57ADD2E95725}"/>
    <dgm:cxn modelId="{1FE78FDD-632C-4FD7-977B-2DA961A706AA}" type="presOf" srcId="{78B0C8C0-95C6-487D-86D8-4C4C2E3F4C64}" destId="{A7B1A326-0B67-4290-B022-980C9917DFF6}" srcOrd="0" destOrd="0" presId="urn:microsoft.com/office/officeart/2005/8/layout/default"/>
    <dgm:cxn modelId="{A5DD9732-5BFA-4F2F-A41F-73D829006123}" srcId="{2D43AB5F-612E-47FE-B474-960187F01CFA}" destId="{FEDBD7F9-D0F1-4B68-A434-75976397D97B}" srcOrd="2" destOrd="0" parTransId="{23521D6D-31DF-45EE-AB59-21751DFAAB56}" sibTransId="{CFDEAF48-9C77-4468-9FD9-28C6C7E6F5C9}"/>
    <dgm:cxn modelId="{72E0B969-0063-4695-A416-66C1C2051937}" type="presOf" srcId="{720AEB40-62F3-48AD-BA0B-393D54E16EF7}" destId="{2755EC13-632A-460F-9F28-AA62B2E80E84}" srcOrd="0" destOrd="0" presId="urn:microsoft.com/office/officeart/2005/8/layout/default"/>
    <dgm:cxn modelId="{CEC79406-2299-4A0B-9D51-9529F09368C2}" srcId="{2D43AB5F-612E-47FE-B474-960187F01CFA}" destId="{720AEB40-62F3-48AD-BA0B-393D54E16EF7}" srcOrd="1" destOrd="0" parTransId="{AE694507-B319-48D5-8A35-C1FD3D7960E0}" sibTransId="{212291E8-6DAE-4F95-85E7-D0C651E1C3D2}"/>
    <dgm:cxn modelId="{6FED281C-41C9-4A67-A0FB-68A480E7917E}" type="presOf" srcId="{FEDBD7F9-D0F1-4B68-A434-75976397D97B}" destId="{DA54B085-B677-4820-8BD1-5B731D28C2E6}" srcOrd="0" destOrd="0" presId="urn:microsoft.com/office/officeart/2005/8/layout/default"/>
    <dgm:cxn modelId="{68590BA4-FB67-4353-8D83-1E92734CA958}" type="presOf" srcId="{2D43AB5F-612E-47FE-B474-960187F01CFA}" destId="{921A969D-74BF-461D-B922-EFDA25A51B9C}" srcOrd="0" destOrd="0" presId="urn:microsoft.com/office/officeart/2005/8/layout/default"/>
    <dgm:cxn modelId="{1110FF5E-B82A-431A-B9B2-386E3E947484}" type="presParOf" srcId="{921A969D-74BF-461D-B922-EFDA25A51B9C}" destId="{A7B1A326-0B67-4290-B022-980C9917DFF6}" srcOrd="0" destOrd="0" presId="urn:microsoft.com/office/officeart/2005/8/layout/default"/>
    <dgm:cxn modelId="{ABFD785A-1117-4025-A818-0ECF6DEDFE3D}" type="presParOf" srcId="{921A969D-74BF-461D-B922-EFDA25A51B9C}" destId="{82AA48DB-165D-45A5-A376-213ED9BAC02B}" srcOrd="1" destOrd="0" presId="urn:microsoft.com/office/officeart/2005/8/layout/default"/>
    <dgm:cxn modelId="{F921D507-4E21-498F-B7BB-B4A264B77437}" type="presParOf" srcId="{921A969D-74BF-461D-B922-EFDA25A51B9C}" destId="{2755EC13-632A-460F-9F28-AA62B2E80E84}" srcOrd="2" destOrd="0" presId="urn:microsoft.com/office/officeart/2005/8/layout/default"/>
    <dgm:cxn modelId="{74395411-4120-4956-AE77-8BFC699D77A8}" type="presParOf" srcId="{921A969D-74BF-461D-B922-EFDA25A51B9C}" destId="{DDF6C211-3704-448D-8788-E221FC36E2B3}" srcOrd="3" destOrd="0" presId="urn:microsoft.com/office/officeart/2005/8/layout/default"/>
    <dgm:cxn modelId="{FECE0F7A-94BF-4896-BDFD-58E9D0205105}" type="presParOf" srcId="{921A969D-74BF-461D-B922-EFDA25A51B9C}" destId="{DA54B085-B677-4820-8BD1-5B731D28C2E6}" srcOrd="4" destOrd="0" presId="urn:microsoft.com/office/officeart/2005/8/layout/default"/>
  </dgm:cxnLst>
  <dgm:bg/>
  <dgm:whole/>
  <dgm:extLst>
    <a:ext uri="http://schemas.microsoft.com/office/drawing/2008/diagram">
      <dsp:dataModelExt xmlns:dsp="http://schemas.microsoft.com/office/drawing/2008/diagram" xmlns="" relId="rId111"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30C811F7-BB76-44D9-8CA2-F1362BF55A57}" type="doc">
      <dgm:prSet loTypeId="urn:microsoft.com/office/officeart/2005/8/layout/vList4" loCatId="list" qsTypeId="urn:microsoft.com/office/officeart/2005/8/quickstyle/simple1" qsCatId="simple" csTypeId="urn:microsoft.com/office/officeart/2005/8/colors/colorful2" csCatId="colorful" phldr="1"/>
      <dgm:spPr/>
    </dgm:pt>
    <dgm:pt modelId="{E3B19B9E-C507-4A9F-8062-E2FD00CBD397}">
      <dgm:prSet phldrT="[Text]"/>
      <dgm:spPr/>
      <dgm:t>
        <a:bodyPr/>
        <a:lstStyle/>
        <a:p>
          <a:r>
            <a:rPr lang="es-CO"/>
            <a:t>Diseño </a:t>
          </a:r>
        </a:p>
      </dgm:t>
    </dgm:pt>
    <dgm:pt modelId="{6ECACF29-D027-445F-8B16-6F48AE9E8339}" type="parTrans" cxnId="{7B595931-752E-49A5-A8A6-591BC3EECD82}">
      <dgm:prSet/>
      <dgm:spPr/>
      <dgm:t>
        <a:bodyPr/>
        <a:lstStyle/>
        <a:p>
          <a:endParaRPr lang="es-CO"/>
        </a:p>
      </dgm:t>
    </dgm:pt>
    <dgm:pt modelId="{586FABA4-7426-4A9A-BE93-DB4538FD44A1}" type="sibTrans" cxnId="{7B595931-752E-49A5-A8A6-591BC3EECD82}">
      <dgm:prSet/>
      <dgm:spPr/>
      <dgm:t>
        <a:bodyPr/>
        <a:lstStyle/>
        <a:p>
          <a:endParaRPr lang="es-CO"/>
        </a:p>
      </dgm:t>
    </dgm:pt>
    <dgm:pt modelId="{BD5EB06F-E599-49C0-BC09-636FDD8C6145}">
      <dgm:prSet phldrT="[Text]"/>
      <dgm:spPr/>
      <dgm:t>
        <a:bodyPr/>
        <a:lstStyle/>
        <a:p>
          <a:r>
            <a:rPr lang="es-CO"/>
            <a:t>Control de Versiones </a:t>
          </a:r>
        </a:p>
      </dgm:t>
    </dgm:pt>
    <dgm:pt modelId="{7A961283-B1C9-4A27-BBFF-7AF3990349F6}" type="parTrans" cxnId="{6E5D6338-0E18-4843-B9BE-E85C1A71EFCC}">
      <dgm:prSet/>
      <dgm:spPr/>
      <dgm:t>
        <a:bodyPr/>
        <a:lstStyle/>
        <a:p>
          <a:endParaRPr lang="es-CO"/>
        </a:p>
      </dgm:t>
    </dgm:pt>
    <dgm:pt modelId="{738C3086-DC47-4D49-92C6-A9AAB2755232}" type="sibTrans" cxnId="{6E5D6338-0E18-4843-B9BE-E85C1A71EFCC}">
      <dgm:prSet/>
      <dgm:spPr/>
      <dgm:t>
        <a:bodyPr/>
        <a:lstStyle/>
        <a:p>
          <a:endParaRPr lang="es-CO"/>
        </a:p>
      </dgm:t>
    </dgm:pt>
    <dgm:pt modelId="{9147974D-7AAB-4D5B-80B1-1165AD752D67}">
      <dgm:prSet phldrT="[Text]"/>
      <dgm:spPr/>
      <dgm:t>
        <a:bodyPr/>
        <a:lstStyle/>
        <a:p>
          <a:r>
            <a:rPr lang="es-CO"/>
            <a:t>Desarrollo </a:t>
          </a:r>
        </a:p>
      </dgm:t>
    </dgm:pt>
    <dgm:pt modelId="{22365237-EF93-422C-A069-0C55373DE044}" type="parTrans" cxnId="{CFDA37C4-DEE9-43A2-BFD7-82A0B193BDB7}">
      <dgm:prSet/>
      <dgm:spPr/>
      <dgm:t>
        <a:bodyPr/>
        <a:lstStyle/>
        <a:p>
          <a:endParaRPr lang="es-CO"/>
        </a:p>
      </dgm:t>
    </dgm:pt>
    <dgm:pt modelId="{CDFE57D8-EEC4-4DFE-A3ED-66045A06A48B}" type="sibTrans" cxnId="{CFDA37C4-DEE9-43A2-BFD7-82A0B193BDB7}">
      <dgm:prSet/>
      <dgm:spPr/>
      <dgm:t>
        <a:bodyPr/>
        <a:lstStyle/>
        <a:p>
          <a:endParaRPr lang="es-CO"/>
        </a:p>
      </dgm:t>
    </dgm:pt>
    <dgm:pt modelId="{4F6B6D88-C922-4696-A8AE-7E9DF136D1B9}">
      <dgm:prSet/>
      <dgm:spPr/>
      <dgm:t>
        <a:bodyPr/>
        <a:lstStyle/>
        <a:p>
          <a:r>
            <a:rPr lang="es-CO"/>
            <a:t>Interfaces </a:t>
          </a:r>
        </a:p>
      </dgm:t>
    </dgm:pt>
    <dgm:pt modelId="{F8CD6EB5-1DB1-4043-96A1-31A63FA84927}" type="parTrans" cxnId="{1B0B7CF9-FF7B-4BA8-999E-7FED807C7348}">
      <dgm:prSet/>
      <dgm:spPr/>
      <dgm:t>
        <a:bodyPr/>
        <a:lstStyle/>
        <a:p>
          <a:endParaRPr lang="es-CO"/>
        </a:p>
      </dgm:t>
    </dgm:pt>
    <dgm:pt modelId="{2631C29F-A1F0-439E-9632-29273B2D53AC}" type="sibTrans" cxnId="{1B0B7CF9-FF7B-4BA8-999E-7FED807C7348}">
      <dgm:prSet/>
      <dgm:spPr/>
      <dgm:t>
        <a:bodyPr/>
        <a:lstStyle/>
        <a:p>
          <a:endParaRPr lang="es-CO"/>
        </a:p>
      </dgm:t>
    </dgm:pt>
    <dgm:pt modelId="{F9470ABD-3592-49C5-AC02-68E70D3511E5}" type="pres">
      <dgm:prSet presAssocID="{30C811F7-BB76-44D9-8CA2-F1362BF55A57}" presName="linear" presStyleCnt="0">
        <dgm:presLayoutVars>
          <dgm:dir/>
          <dgm:resizeHandles val="exact"/>
        </dgm:presLayoutVars>
      </dgm:prSet>
      <dgm:spPr/>
    </dgm:pt>
    <dgm:pt modelId="{AECE3A48-14EE-4E8C-8C5E-A7A666031A95}" type="pres">
      <dgm:prSet presAssocID="{E3B19B9E-C507-4A9F-8062-E2FD00CBD397}" presName="comp" presStyleCnt="0"/>
      <dgm:spPr/>
    </dgm:pt>
    <dgm:pt modelId="{98B10852-1EB6-4ED4-830E-48E372A7C77C}" type="pres">
      <dgm:prSet presAssocID="{E3B19B9E-C507-4A9F-8062-E2FD00CBD397}" presName="box" presStyleLbl="node1" presStyleIdx="0" presStyleCnt="4"/>
      <dgm:spPr/>
      <dgm:t>
        <a:bodyPr/>
        <a:lstStyle/>
        <a:p>
          <a:endParaRPr lang="es-CO"/>
        </a:p>
      </dgm:t>
    </dgm:pt>
    <dgm:pt modelId="{516DAF26-0A63-40EA-8008-D8BF79F74A77}" type="pres">
      <dgm:prSet presAssocID="{E3B19B9E-C507-4A9F-8062-E2FD00CBD397}" presName="img" presStyleLbl="fgImgPlace1" presStyleIdx="0" presStyleCnt="4"/>
      <dgm:spPr>
        <a:blipFill rotWithShape="0">
          <a:blip xmlns:r="http://schemas.openxmlformats.org/officeDocument/2006/relationships" r:embed="rId1"/>
          <a:stretch>
            <a:fillRect/>
          </a:stretch>
        </a:blipFill>
      </dgm:spPr>
    </dgm:pt>
    <dgm:pt modelId="{77DB0B51-A990-48D5-8979-FCF612FE0CE1}" type="pres">
      <dgm:prSet presAssocID="{E3B19B9E-C507-4A9F-8062-E2FD00CBD397}" presName="text" presStyleLbl="node1" presStyleIdx="0" presStyleCnt="4">
        <dgm:presLayoutVars>
          <dgm:bulletEnabled val="1"/>
        </dgm:presLayoutVars>
      </dgm:prSet>
      <dgm:spPr/>
      <dgm:t>
        <a:bodyPr/>
        <a:lstStyle/>
        <a:p>
          <a:endParaRPr lang="es-CO"/>
        </a:p>
      </dgm:t>
    </dgm:pt>
    <dgm:pt modelId="{E147D4BF-CAE0-41ED-9E72-B3A5F17AC8B5}" type="pres">
      <dgm:prSet presAssocID="{586FABA4-7426-4A9A-BE93-DB4538FD44A1}" presName="spacer" presStyleCnt="0"/>
      <dgm:spPr/>
    </dgm:pt>
    <dgm:pt modelId="{F48F2A3D-B407-4788-ABC9-498603CD5533}" type="pres">
      <dgm:prSet presAssocID="{BD5EB06F-E599-49C0-BC09-636FDD8C6145}" presName="comp" presStyleCnt="0"/>
      <dgm:spPr/>
    </dgm:pt>
    <dgm:pt modelId="{E4A8A36C-7914-4DF9-B5F0-4D028D121EBB}" type="pres">
      <dgm:prSet presAssocID="{BD5EB06F-E599-49C0-BC09-636FDD8C6145}" presName="box" presStyleLbl="node1" presStyleIdx="1" presStyleCnt="4"/>
      <dgm:spPr/>
      <dgm:t>
        <a:bodyPr/>
        <a:lstStyle/>
        <a:p>
          <a:endParaRPr lang="es-CO"/>
        </a:p>
      </dgm:t>
    </dgm:pt>
    <dgm:pt modelId="{2D954E3D-B088-4278-A664-1F35D0D759DE}" type="pres">
      <dgm:prSet presAssocID="{BD5EB06F-E599-49C0-BC09-636FDD8C6145}" presName="img" presStyleLbl="fgImgPlace1" presStyleIdx="1" presStyleCnt="4"/>
      <dgm:spPr>
        <a:blipFill rotWithShape="0">
          <a:blip xmlns:r="http://schemas.openxmlformats.org/officeDocument/2006/relationships" r:embed="rId2"/>
          <a:stretch>
            <a:fillRect/>
          </a:stretch>
        </a:blipFill>
      </dgm:spPr>
    </dgm:pt>
    <dgm:pt modelId="{EA54FC3D-06A7-47CD-B1BB-2052F774D576}" type="pres">
      <dgm:prSet presAssocID="{BD5EB06F-E599-49C0-BC09-636FDD8C6145}" presName="text" presStyleLbl="node1" presStyleIdx="1" presStyleCnt="4">
        <dgm:presLayoutVars>
          <dgm:bulletEnabled val="1"/>
        </dgm:presLayoutVars>
      </dgm:prSet>
      <dgm:spPr/>
      <dgm:t>
        <a:bodyPr/>
        <a:lstStyle/>
        <a:p>
          <a:endParaRPr lang="es-CO"/>
        </a:p>
      </dgm:t>
    </dgm:pt>
    <dgm:pt modelId="{900E112D-9CAC-4336-B30E-2292C23D12B2}" type="pres">
      <dgm:prSet presAssocID="{738C3086-DC47-4D49-92C6-A9AAB2755232}" presName="spacer" presStyleCnt="0"/>
      <dgm:spPr/>
    </dgm:pt>
    <dgm:pt modelId="{E15FE16E-12EA-441F-B135-A0016333E134}" type="pres">
      <dgm:prSet presAssocID="{9147974D-7AAB-4D5B-80B1-1165AD752D67}" presName="comp" presStyleCnt="0"/>
      <dgm:spPr/>
    </dgm:pt>
    <dgm:pt modelId="{B8631210-D78E-4991-95D7-3C1DC6198EA1}" type="pres">
      <dgm:prSet presAssocID="{9147974D-7AAB-4D5B-80B1-1165AD752D67}" presName="box" presStyleLbl="node1" presStyleIdx="2" presStyleCnt="4"/>
      <dgm:spPr/>
      <dgm:t>
        <a:bodyPr/>
        <a:lstStyle/>
        <a:p>
          <a:endParaRPr lang="es-CO"/>
        </a:p>
      </dgm:t>
    </dgm:pt>
    <dgm:pt modelId="{E1CEBA1E-C076-4B1B-9BCB-FCB9014F822E}" type="pres">
      <dgm:prSet presAssocID="{9147974D-7AAB-4D5B-80B1-1165AD752D67}" presName="img" presStyleLbl="fgImgPlace1" presStyleIdx="2" presStyleCnt="4"/>
      <dgm:spPr>
        <a:blipFill rotWithShape="0">
          <a:blip xmlns:r="http://schemas.openxmlformats.org/officeDocument/2006/relationships" r:embed="rId3"/>
          <a:stretch>
            <a:fillRect/>
          </a:stretch>
        </a:blipFill>
      </dgm:spPr>
    </dgm:pt>
    <dgm:pt modelId="{46777204-2D80-4F39-B0B3-4A79D186C40F}" type="pres">
      <dgm:prSet presAssocID="{9147974D-7AAB-4D5B-80B1-1165AD752D67}" presName="text" presStyleLbl="node1" presStyleIdx="2" presStyleCnt="4">
        <dgm:presLayoutVars>
          <dgm:bulletEnabled val="1"/>
        </dgm:presLayoutVars>
      </dgm:prSet>
      <dgm:spPr/>
      <dgm:t>
        <a:bodyPr/>
        <a:lstStyle/>
        <a:p>
          <a:endParaRPr lang="es-CO"/>
        </a:p>
      </dgm:t>
    </dgm:pt>
    <dgm:pt modelId="{6FE2E341-4157-4138-B9EB-6BC4AB7A418E}" type="pres">
      <dgm:prSet presAssocID="{CDFE57D8-EEC4-4DFE-A3ED-66045A06A48B}" presName="spacer" presStyleCnt="0"/>
      <dgm:spPr/>
    </dgm:pt>
    <dgm:pt modelId="{F0034770-2BFC-4DB5-B5CB-09B1A7E83FA2}" type="pres">
      <dgm:prSet presAssocID="{4F6B6D88-C922-4696-A8AE-7E9DF136D1B9}" presName="comp" presStyleCnt="0"/>
      <dgm:spPr/>
    </dgm:pt>
    <dgm:pt modelId="{C94942C5-F4D8-490D-ACCA-844525796749}" type="pres">
      <dgm:prSet presAssocID="{4F6B6D88-C922-4696-A8AE-7E9DF136D1B9}" presName="box" presStyleLbl="node1" presStyleIdx="3" presStyleCnt="4"/>
      <dgm:spPr/>
      <dgm:t>
        <a:bodyPr/>
        <a:lstStyle/>
        <a:p>
          <a:endParaRPr lang="es-CO"/>
        </a:p>
      </dgm:t>
    </dgm:pt>
    <dgm:pt modelId="{CB2F22B0-A6AD-405B-9139-4853874437AA}" type="pres">
      <dgm:prSet presAssocID="{4F6B6D88-C922-4696-A8AE-7E9DF136D1B9}" presName="img" presStyleLbl="fgImgPlace1" presStyleIdx="3" presStyleCnt="4"/>
      <dgm:spPr>
        <a:blipFill rotWithShape="0">
          <a:blip xmlns:r="http://schemas.openxmlformats.org/officeDocument/2006/relationships" r:embed="rId4"/>
          <a:stretch>
            <a:fillRect/>
          </a:stretch>
        </a:blipFill>
      </dgm:spPr>
    </dgm:pt>
    <dgm:pt modelId="{EDEA77B3-21FC-48CF-88A6-909A0A1C8632}" type="pres">
      <dgm:prSet presAssocID="{4F6B6D88-C922-4696-A8AE-7E9DF136D1B9}" presName="text" presStyleLbl="node1" presStyleIdx="3" presStyleCnt="4">
        <dgm:presLayoutVars>
          <dgm:bulletEnabled val="1"/>
        </dgm:presLayoutVars>
      </dgm:prSet>
      <dgm:spPr/>
      <dgm:t>
        <a:bodyPr/>
        <a:lstStyle/>
        <a:p>
          <a:endParaRPr lang="es-CO"/>
        </a:p>
      </dgm:t>
    </dgm:pt>
  </dgm:ptLst>
  <dgm:cxnLst>
    <dgm:cxn modelId="{5480FA32-8D2C-44D9-B21E-6A4A9FB9B6DA}" type="presOf" srcId="{E3B19B9E-C507-4A9F-8062-E2FD00CBD397}" destId="{77DB0B51-A990-48D5-8979-FCF612FE0CE1}" srcOrd="1" destOrd="0" presId="urn:microsoft.com/office/officeart/2005/8/layout/vList4"/>
    <dgm:cxn modelId="{6E5D6338-0E18-4843-B9BE-E85C1A71EFCC}" srcId="{30C811F7-BB76-44D9-8CA2-F1362BF55A57}" destId="{BD5EB06F-E599-49C0-BC09-636FDD8C6145}" srcOrd="1" destOrd="0" parTransId="{7A961283-B1C9-4A27-BBFF-7AF3990349F6}" sibTransId="{738C3086-DC47-4D49-92C6-A9AAB2755232}"/>
    <dgm:cxn modelId="{4A35B621-CD27-4C3F-B90B-14BDDFAB2F35}" type="presOf" srcId="{9147974D-7AAB-4D5B-80B1-1165AD752D67}" destId="{46777204-2D80-4F39-B0B3-4A79D186C40F}" srcOrd="1" destOrd="0" presId="urn:microsoft.com/office/officeart/2005/8/layout/vList4"/>
    <dgm:cxn modelId="{011CEE1B-AB05-42DB-9BBF-171FE6E8ABD9}" type="presOf" srcId="{BD5EB06F-E599-49C0-BC09-636FDD8C6145}" destId="{E4A8A36C-7914-4DF9-B5F0-4D028D121EBB}" srcOrd="0" destOrd="0" presId="urn:microsoft.com/office/officeart/2005/8/layout/vList4"/>
    <dgm:cxn modelId="{E5A6B3E7-F2B3-435D-A649-64F0D10BDEE6}" type="presOf" srcId="{E3B19B9E-C507-4A9F-8062-E2FD00CBD397}" destId="{98B10852-1EB6-4ED4-830E-48E372A7C77C}" srcOrd="0" destOrd="0" presId="urn:microsoft.com/office/officeart/2005/8/layout/vList4"/>
    <dgm:cxn modelId="{328FA9FB-3A51-4B78-AE22-5F027607D082}" type="presOf" srcId="{9147974D-7AAB-4D5B-80B1-1165AD752D67}" destId="{B8631210-D78E-4991-95D7-3C1DC6198EA1}" srcOrd="0" destOrd="0" presId="urn:microsoft.com/office/officeart/2005/8/layout/vList4"/>
    <dgm:cxn modelId="{CFDA37C4-DEE9-43A2-BFD7-82A0B193BDB7}" srcId="{30C811F7-BB76-44D9-8CA2-F1362BF55A57}" destId="{9147974D-7AAB-4D5B-80B1-1165AD752D67}" srcOrd="2" destOrd="0" parTransId="{22365237-EF93-422C-A069-0C55373DE044}" sibTransId="{CDFE57D8-EEC4-4DFE-A3ED-66045A06A48B}"/>
    <dgm:cxn modelId="{1B0B7CF9-FF7B-4BA8-999E-7FED807C7348}" srcId="{30C811F7-BB76-44D9-8CA2-F1362BF55A57}" destId="{4F6B6D88-C922-4696-A8AE-7E9DF136D1B9}" srcOrd="3" destOrd="0" parTransId="{F8CD6EB5-1DB1-4043-96A1-31A63FA84927}" sibTransId="{2631C29F-A1F0-439E-9632-29273B2D53AC}"/>
    <dgm:cxn modelId="{9AC2E597-1E27-44F9-AAA4-75061E1BE93D}" type="presOf" srcId="{BD5EB06F-E599-49C0-BC09-636FDD8C6145}" destId="{EA54FC3D-06A7-47CD-B1BB-2052F774D576}" srcOrd="1" destOrd="0" presId="urn:microsoft.com/office/officeart/2005/8/layout/vList4"/>
    <dgm:cxn modelId="{25118B00-CE9D-483A-A5FA-771AFDB60851}" type="presOf" srcId="{30C811F7-BB76-44D9-8CA2-F1362BF55A57}" destId="{F9470ABD-3592-49C5-AC02-68E70D3511E5}" srcOrd="0" destOrd="0" presId="urn:microsoft.com/office/officeart/2005/8/layout/vList4"/>
    <dgm:cxn modelId="{029E9042-F0F5-428C-A450-7649985D22D8}" type="presOf" srcId="{4F6B6D88-C922-4696-A8AE-7E9DF136D1B9}" destId="{C94942C5-F4D8-490D-ACCA-844525796749}" srcOrd="0" destOrd="0" presId="urn:microsoft.com/office/officeart/2005/8/layout/vList4"/>
    <dgm:cxn modelId="{86008F9A-FA6E-40A7-953C-A94556C77F56}" type="presOf" srcId="{4F6B6D88-C922-4696-A8AE-7E9DF136D1B9}" destId="{EDEA77B3-21FC-48CF-88A6-909A0A1C8632}" srcOrd="1" destOrd="0" presId="urn:microsoft.com/office/officeart/2005/8/layout/vList4"/>
    <dgm:cxn modelId="{7B595931-752E-49A5-A8A6-591BC3EECD82}" srcId="{30C811F7-BB76-44D9-8CA2-F1362BF55A57}" destId="{E3B19B9E-C507-4A9F-8062-E2FD00CBD397}" srcOrd="0" destOrd="0" parTransId="{6ECACF29-D027-445F-8B16-6F48AE9E8339}" sibTransId="{586FABA4-7426-4A9A-BE93-DB4538FD44A1}"/>
    <dgm:cxn modelId="{96057724-A152-41F3-A460-A2A6B47489E6}" type="presParOf" srcId="{F9470ABD-3592-49C5-AC02-68E70D3511E5}" destId="{AECE3A48-14EE-4E8C-8C5E-A7A666031A95}" srcOrd="0" destOrd="0" presId="urn:microsoft.com/office/officeart/2005/8/layout/vList4"/>
    <dgm:cxn modelId="{A6038132-2ECA-4704-8EA6-CF9128788140}" type="presParOf" srcId="{AECE3A48-14EE-4E8C-8C5E-A7A666031A95}" destId="{98B10852-1EB6-4ED4-830E-48E372A7C77C}" srcOrd="0" destOrd="0" presId="urn:microsoft.com/office/officeart/2005/8/layout/vList4"/>
    <dgm:cxn modelId="{951BDEE1-FF48-452C-99AC-80F03A62A0AB}" type="presParOf" srcId="{AECE3A48-14EE-4E8C-8C5E-A7A666031A95}" destId="{516DAF26-0A63-40EA-8008-D8BF79F74A77}" srcOrd="1" destOrd="0" presId="urn:microsoft.com/office/officeart/2005/8/layout/vList4"/>
    <dgm:cxn modelId="{21BB9C76-EDA4-4E25-BEE1-B8D5A193CF38}" type="presParOf" srcId="{AECE3A48-14EE-4E8C-8C5E-A7A666031A95}" destId="{77DB0B51-A990-48D5-8979-FCF612FE0CE1}" srcOrd="2" destOrd="0" presId="urn:microsoft.com/office/officeart/2005/8/layout/vList4"/>
    <dgm:cxn modelId="{E68B156B-742B-4E07-8A34-AB4824F934F8}" type="presParOf" srcId="{F9470ABD-3592-49C5-AC02-68E70D3511E5}" destId="{E147D4BF-CAE0-41ED-9E72-B3A5F17AC8B5}" srcOrd="1" destOrd="0" presId="urn:microsoft.com/office/officeart/2005/8/layout/vList4"/>
    <dgm:cxn modelId="{3EE28D66-3CB3-4FA5-A662-A3C25E7628B9}" type="presParOf" srcId="{F9470ABD-3592-49C5-AC02-68E70D3511E5}" destId="{F48F2A3D-B407-4788-ABC9-498603CD5533}" srcOrd="2" destOrd="0" presId="urn:microsoft.com/office/officeart/2005/8/layout/vList4"/>
    <dgm:cxn modelId="{C441B1A5-D9B4-4009-906F-C77697C65DC6}" type="presParOf" srcId="{F48F2A3D-B407-4788-ABC9-498603CD5533}" destId="{E4A8A36C-7914-4DF9-B5F0-4D028D121EBB}" srcOrd="0" destOrd="0" presId="urn:microsoft.com/office/officeart/2005/8/layout/vList4"/>
    <dgm:cxn modelId="{1D131AAF-3F73-4CAE-8B57-8F83F77C426F}" type="presParOf" srcId="{F48F2A3D-B407-4788-ABC9-498603CD5533}" destId="{2D954E3D-B088-4278-A664-1F35D0D759DE}" srcOrd="1" destOrd="0" presId="urn:microsoft.com/office/officeart/2005/8/layout/vList4"/>
    <dgm:cxn modelId="{60B94D25-949F-4E9A-9A6A-B8EF316B8C5E}" type="presParOf" srcId="{F48F2A3D-B407-4788-ABC9-498603CD5533}" destId="{EA54FC3D-06A7-47CD-B1BB-2052F774D576}" srcOrd="2" destOrd="0" presId="urn:microsoft.com/office/officeart/2005/8/layout/vList4"/>
    <dgm:cxn modelId="{C3129260-B8CB-4611-8B72-B0344A339A84}" type="presParOf" srcId="{F9470ABD-3592-49C5-AC02-68E70D3511E5}" destId="{900E112D-9CAC-4336-B30E-2292C23D12B2}" srcOrd="3" destOrd="0" presId="urn:microsoft.com/office/officeart/2005/8/layout/vList4"/>
    <dgm:cxn modelId="{F8A63554-A17D-4DC5-B34D-4C1590C3A9CE}" type="presParOf" srcId="{F9470ABD-3592-49C5-AC02-68E70D3511E5}" destId="{E15FE16E-12EA-441F-B135-A0016333E134}" srcOrd="4" destOrd="0" presId="urn:microsoft.com/office/officeart/2005/8/layout/vList4"/>
    <dgm:cxn modelId="{D7671B3B-B6C1-470C-B425-E6C94076363F}" type="presParOf" srcId="{E15FE16E-12EA-441F-B135-A0016333E134}" destId="{B8631210-D78E-4991-95D7-3C1DC6198EA1}" srcOrd="0" destOrd="0" presId="urn:microsoft.com/office/officeart/2005/8/layout/vList4"/>
    <dgm:cxn modelId="{75B8C7CE-EC19-482D-8B9E-ED1D636E46BA}" type="presParOf" srcId="{E15FE16E-12EA-441F-B135-A0016333E134}" destId="{E1CEBA1E-C076-4B1B-9BCB-FCB9014F822E}" srcOrd="1" destOrd="0" presId="urn:microsoft.com/office/officeart/2005/8/layout/vList4"/>
    <dgm:cxn modelId="{3FF1D79A-A1BF-4A41-BF06-A7A3718BCE61}" type="presParOf" srcId="{E15FE16E-12EA-441F-B135-A0016333E134}" destId="{46777204-2D80-4F39-B0B3-4A79D186C40F}" srcOrd="2" destOrd="0" presId="urn:microsoft.com/office/officeart/2005/8/layout/vList4"/>
    <dgm:cxn modelId="{7B1FE829-BA0B-493A-8273-7A5B49B024EC}" type="presParOf" srcId="{F9470ABD-3592-49C5-AC02-68E70D3511E5}" destId="{6FE2E341-4157-4138-B9EB-6BC4AB7A418E}" srcOrd="5" destOrd="0" presId="urn:microsoft.com/office/officeart/2005/8/layout/vList4"/>
    <dgm:cxn modelId="{9537B42D-14BD-46ED-B5D7-BF0A8DC3B40C}" type="presParOf" srcId="{F9470ABD-3592-49C5-AC02-68E70D3511E5}" destId="{F0034770-2BFC-4DB5-B5CB-09B1A7E83FA2}" srcOrd="6" destOrd="0" presId="urn:microsoft.com/office/officeart/2005/8/layout/vList4"/>
    <dgm:cxn modelId="{9DC65C4E-BC0D-447B-B78C-2F54ABE13DAF}" type="presParOf" srcId="{F0034770-2BFC-4DB5-B5CB-09B1A7E83FA2}" destId="{C94942C5-F4D8-490D-ACCA-844525796749}" srcOrd="0" destOrd="0" presId="urn:microsoft.com/office/officeart/2005/8/layout/vList4"/>
    <dgm:cxn modelId="{0A21A70E-9F99-45CC-873C-EF6539214D6B}" type="presParOf" srcId="{F0034770-2BFC-4DB5-B5CB-09B1A7E83FA2}" destId="{CB2F22B0-A6AD-405B-9139-4853874437AA}" srcOrd="1" destOrd="0" presId="urn:microsoft.com/office/officeart/2005/8/layout/vList4"/>
    <dgm:cxn modelId="{59CC0098-D5D8-4BFF-AFEC-E802C56E97F8}" type="presParOf" srcId="{F0034770-2BFC-4DB5-B5CB-09B1A7E83FA2}" destId="{EDEA77B3-21FC-48CF-88A6-909A0A1C8632}" srcOrd="2" destOrd="0" presId="urn:microsoft.com/office/officeart/2005/8/layout/vList4"/>
  </dgm:cxnLst>
  <dgm:bg/>
  <dgm:whole/>
  <dgm:extLst>
    <a:ext uri="http://schemas.microsoft.com/office/drawing/2008/diagram">
      <dsp:dataModelExt xmlns:dsp="http://schemas.microsoft.com/office/drawing/2008/diagram" xmlns="" relId="rId1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DBDC662-A98B-CC4B-9DD3-3E287AE8615C}" type="doc">
      <dgm:prSet loTypeId="urn:microsoft.com/office/officeart/2005/8/layout/list1" loCatId="list" qsTypeId="urn:microsoft.com/office/officeart/2005/8/quickstyle/simple4" qsCatId="simple" csTypeId="urn:microsoft.com/office/officeart/2005/8/colors/colorful2" csCatId="colorful" phldr="1"/>
      <dgm:spPr/>
      <dgm:t>
        <a:bodyPr/>
        <a:lstStyle/>
        <a:p>
          <a:endParaRPr lang="en-US"/>
        </a:p>
      </dgm:t>
    </dgm:pt>
    <dgm:pt modelId="{39454413-A73E-6249-9D2E-0EBC40F8892E}">
      <dgm:prSet phldrT="[Text]"/>
      <dgm:spPr/>
      <dgm:t>
        <a:bodyPr/>
        <a:lstStyle/>
        <a:p>
          <a:r>
            <a:rPr lang="en-US"/>
            <a:t>Priorización</a:t>
          </a:r>
        </a:p>
      </dgm:t>
    </dgm:pt>
    <dgm:pt modelId="{D0ADB090-D653-034F-B876-C4CAE2BAAA9A}" type="parTrans" cxnId="{D5D0589A-973A-2F43-A384-704E02D5B472}">
      <dgm:prSet/>
      <dgm:spPr/>
      <dgm:t>
        <a:bodyPr/>
        <a:lstStyle/>
        <a:p>
          <a:endParaRPr lang="en-US"/>
        </a:p>
      </dgm:t>
    </dgm:pt>
    <dgm:pt modelId="{D22B4057-4604-8344-90E0-4571CEF37128}" type="sibTrans" cxnId="{D5D0589A-973A-2F43-A384-704E02D5B472}">
      <dgm:prSet/>
      <dgm:spPr/>
      <dgm:t>
        <a:bodyPr/>
        <a:lstStyle/>
        <a:p>
          <a:endParaRPr lang="en-US"/>
        </a:p>
      </dgm:t>
    </dgm:pt>
    <dgm:pt modelId="{3BF4E33E-A624-3F41-851A-A579E43CB410}">
      <dgm:prSet phldrT="[Text]"/>
      <dgm:spPr/>
      <dgm:t>
        <a:bodyPr/>
        <a:lstStyle/>
        <a:p>
          <a:r>
            <a:rPr lang="en-US"/>
            <a:t>Alcance</a:t>
          </a:r>
        </a:p>
      </dgm:t>
    </dgm:pt>
    <dgm:pt modelId="{5825CC94-0B2B-B145-8AE7-9238BBE42D5D}" type="parTrans" cxnId="{0DA1A383-7D3C-4B47-BDE6-467C8392C55A}">
      <dgm:prSet/>
      <dgm:spPr/>
      <dgm:t>
        <a:bodyPr/>
        <a:lstStyle/>
        <a:p>
          <a:endParaRPr lang="en-US"/>
        </a:p>
      </dgm:t>
    </dgm:pt>
    <dgm:pt modelId="{CCFF7F7B-4DDE-0442-B455-96057280A5E4}" type="sibTrans" cxnId="{0DA1A383-7D3C-4B47-BDE6-467C8392C55A}">
      <dgm:prSet/>
      <dgm:spPr/>
      <dgm:t>
        <a:bodyPr/>
        <a:lstStyle/>
        <a:p>
          <a:endParaRPr lang="en-US"/>
        </a:p>
      </dgm:t>
    </dgm:pt>
    <dgm:pt modelId="{7FB64469-0946-624B-8157-61D2B4B58D1C}">
      <dgm:prSet phldrT="[Text]"/>
      <dgm:spPr/>
      <dgm:t>
        <a:bodyPr/>
        <a:lstStyle/>
        <a:p>
          <a:r>
            <a:rPr lang="en-US"/>
            <a:t>Costo</a:t>
          </a:r>
        </a:p>
      </dgm:t>
    </dgm:pt>
    <dgm:pt modelId="{D1337709-C16D-6F49-9642-B22D3AD568DB}" type="parTrans" cxnId="{93BD1439-B024-D74B-BD0E-01CCF10F0207}">
      <dgm:prSet/>
      <dgm:spPr/>
      <dgm:t>
        <a:bodyPr/>
        <a:lstStyle/>
        <a:p>
          <a:endParaRPr lang="en-US"/>
        </a:p>
      </dgm:t>
    </dgm:pt>
    <dgm:pt modelId="{C4370B1E-FD04-2946-8D8C-B1EDA8C337D4}" type="sibTrans" cxnId="{93BD1439-B024-D74B-BD0E-01CCF10F0207}">
      <dgm:prSet/>
      <dgm:spPr/>
      <dgm:t>
        <a:bodyPr/>
        <a:lstStyle/>
        <a:p>
          <a:endParaRPr lang="en-US"/>
        </a:p>
      </dgm:t>
    </dgm:pt>
    <dgm:pt modelId="{914B73A8-E920-9E40-847B-8B4199417C55}">
      <dgm:prSet phldrT="[Text]"/>
      <dgm:spPr/>
      <dgm:t>
        <a:bodyPr/>
        <a:lstStyle/>
        <a:p>
          <a:r>
            <a:rPr lang="en-US"/>
            <a:t>Se dará una calificación de 0-10 correspondiente a la importancia que el miembro le de al requerimiento. Siendo 0 no tiene importancia y 10 muy importante. </a:t>
          </a:r>
        </a:p>
      </dgm:t>
    </dgm:pt>
    <dgm:pt modelId="{F4E00196-B7E0-F742-BE1E-5510F6AEEDA8}" type="parTrans" cxnId="{3DF8B729-01AC-924C-8AD3-2601E19C37FB}">
      <dgm:prSet/>
      <dgm:spPr/>
      <dgm:t>
        <a:bodyPr/>
        <a:lstStyle/>
        <a:p>
          <a:endParaRPr lang="en-US"/>
        </a:p>
      </dgm:t>
    </dgm:pt>
    <dgm:pt modelId="{CC2D186A-CECD-9544-9517-4500E1405057}" type="sibTrans" cxnId="{3DF8B729-01AC-924C-8AD3-2601E19C37FB}">
      <dgm:prSet/>
      <dgm:spPr/>
      <dgm:t>
        <a:bodyPr/>
        <a:lstStyle/>
        <a:p>
          <a:endParaRPr lang="en-US"/>
        </a:p>
      </dgm:t>
    </dgm:pt>
    <dgm:pt modelId="{18407E94-1A38-E741-885F-1E715CE322C7}">
      <dgm:prSet phldrT="[Text]"/>
      <dgm:spPr/>
      <dgm:t>
        <a:bodyPr/>
        <a:lstStyle/>
        <a:p>
          <a:r>
            <a:rPr lang="en-US"/>
            <a:t>Se escribirá 1 en el caso en que el miembro de Alimnova® considere que se implementará el requerimiento para la entrega final de la aplicación y 0 en el caso en que no.</a:t>
          </a:r>
        </a:p>
      </dgm:t>
    </dgm:pt>
    <dgm:pt modelId="{ABF5701D-EF2C-E346-B595-CB3339343A9A}" type="parTrans" cxnId="{F70C98E6-FF45-094E-9AE5-24722E7E2512}">
      <dgm:prSet/>
      <dgm:spPr/>
      <dgm:t>
        <a:bodyPr/>
        <a:lstStyle/>
        <a:p>
          <a:endParaRPr lang="en-US"/>
        </a:p>
      </dgm:t>
    </dgm:pt>
    <dgm:pt modelId="{A8389F60-4A58-6F43-81C9-6F914EBB718A}" type="sibTrans" cxnId="{F70C98E6-FF45-094E-9AE5-24722E7E2512}">
      <dgm:prSet/>
      <dgm:spPr/>
      <dgm:t>
        <a:bodyPr/>
        <a:lstStyle/>
        <a:p>
          <a:endParaRPr lang="en-US"/>
        </a:p>
      </dgm:t>
    </dgm:pt>
    <dgm:pt modelId="{4AE89C18-4477-B746-BB74-2846E0222932}">
      <dgm:prSet phldrT="[Text]"/>
      <dgm:spPr/>
      <dgm:t>
        <a:bodyPr/>
        <a:lstStyle/>
        <a:p>
          <a:r>
            <a:rPr lang="en-US"/>
            <a:t>Se hará una estimación por parte de cada uno de los miembros de Alimnova® en cuanto a cual seria el tiempo total en horas de la implementación de determinado requerimiento.</a:t>
          </a:r>
        </a:p>
      </dgm:t>
    </dgm:pt>
    <dgm:pt modelId="{2C0C7CAC-6D6F-7546-A732-5807C9A1CFF7}" type="parTrans" cxnId="{7F132619-1CD5-5248-BE56-2304F1C4323A}">
      <dgm:prSet/>
      <dgm:spPr/>
      <dgm:t>
        <a:bodyPr/>
        <a:lstStyle/>
        <a:p>
          <a:endParaRPr lang="en-US"/>
        </a:p>
      </dgm:t>
    </dgm:pt>
    <dgm:pt modelId="{4A7A9813-51A2-514C-AF42-5255F5F0A31D}" type="sibTrans" cxnId="{7F132619-1CD5-5248-BE56-2304F1C4323A}">
      <dgm:prSet/>
      <dgm:spPr/>
      <dgm:t>
        <a:bodyPr/>
        <a:lstStyle/>
        <a:p>
          <a:endParaRPr lang="en-US"/>
        </a:p>
      </dgm:t>
    </dgm:pt>
    <dgm:pt modelId="{01FFD661-33D0-5A4B-96F2-2B6B3E99CAD1}" type="pres">
      <dgm:prSet presAssocID="{5DBDC662-A98B-CC4B-9DD3-3E287AE8615C}" presName="linear" presStyleCnt="0">
        <dgm:presLayoutVars>
          <dgm:dir/>
          <dgm:animLvl val="lvl"/>
          <dgm:resizeHandles val="exact"/>
        </dgm:presLayoutVars>
      </dgm:prSet>
      <dgm:spPr/>
      <dgm:t>
        <a:bodyPr/>
        <a:lstStyle/>
        <a:p>
          <a:endParaRPr lang="es-CO"/>
        </a:p>
      </dgm:t>
    </dgm:pt>
    <dgm:pt modelId="{6C272082-4780-3A4D-A8F0-4D19C55138AB}" type="pres">
      <dgm:prSet presAssocID="{39454413-A73E-6249-9D2E-0EBC40F8892E}" presName="parentLin" presStyleCnt="0"/>
      <dgm:spPr/>
    </dgm:pt>
    <dgm:pt modelId="{B39B557C-1741-8F40-92B9-378E429A66E0}" type="pres">
      <dgm:prSet presAssocID="{39454413-A73E-6249-9D2E-0EBC40F8892E}" presName="parentLeftMargin" presStyleLbl="node1" presStyleIdx="0" presStyleCnt="3"/>
      <dgm:spPr/>
      <dgm:t>
        <a:bodyPr/>
        <a:lstStyle/>
        <a:p>
          <a:endParaRPr lang="es-CO"/>
        </a:p>
      </dgm:t>
    </dgm:pt>
    <dgm:pt modelId="{1F9F922D-D49D-7F44-BFCA-1E34B651C9C5}" type="pres">
      <dgm:prSet presAssocID="{39454413-A73E-6249-9D2E-0EBC40F8892E}" presName="parentText" presStyleLbl="node1" presStyleIdx="0" presStyleCnt="3">
        <dgm:presLayoutVars>
          <dgm:chMax val="0"/>
          <dgm:bulletEnabled val="1"/>
        </dgm:presLayoutVars>
      </dgm:prSet>
      <dgm:spPr/>
      <dgm:t>
        <a:bodyPr/>
        <a:lstStyle/>
        <a:p>
          <a:endParaRPr lang="en-US"/>
        </a:p>
      </dgm:t>
    </dgm:pt>
    <dgm:pt modelId="{C932F453-E8B3-4444-A423-2E02DF83579E}" type="pres">
      <dgm:prSet presAssocID="{39454413-A73E-6249-9D2E-0EBC40F8892E}" presName="negativeSpace" presStyleCnt="0"/>
      <dgm:spPr/>
    </dgm:pt>
    <dgm:pt modelId="{1DD9DF0C-3FBD-5345-89A3-3DCAEFD93A58}" type="pres">
      <dgm:prSet presAssocID="{39454413-A73E-6249-9D2E-0EBC40F8892E}" presName="childText" presStyleLbl="conFgAcc1" presStyleIdx="0" presStyleCnt="3">
        <dgm:presLayoutVars>
          <dgm:bulletEnabled val="1"/>
        </dgm:presLayoutVars>
      </dgm:prSet>
      <dgm:spPr/>
      <dgm:t>
        <a:bodyPr/>
        <a:lstStyle/>
        <a:p>
          <a:endParaRPr lang="en-US"/>
        </a:p>
      </dgm:t>
    </dgm:pt>
    <dgm:pt modelId="{09B75980-ED58-0C47-A211-B92268888459}" type="pres">
      <dgm:prSet presAssocID="{D22B4057-4604-8344-90E0-4571CEF37128}" presName="spaceBetweenRectangles" presStyleCnt="0"/>
      <dgm:spPr/>
    </dgm:pt>
    <dgm:pt modelId="{6E5338D6-8054-C14D-A14C-7C0BEA3243E8}" type="pres">
      <dgm:prSet presAssocID="{3BF4E33E-A624-3F41-851A-A579E43CB410}" presName="parentLin" presStyleCnt="0"/>
      <dgm:spPr/>
    </dgm:pt>
    <dgm:pt modelId="{46AF3697-CD54-524B-986A-7BAB15FE5C79}" type="pres">
      <dgm:prSet presAssocID="{3BF4E33E-A624-3F41-851A-A579E43CB410}" presName="parentLeftMargin" presStyleLbl="node1" presStyleIdx="0" presStyleCnt="3"/>
      <dgm:spPr/>
      <dgm:t>
        <a:bodyPr/>
        <a:lstStyle/>
        <a:p>
          <a:endParaRPr lang="es-CO"/>
        </a:p>
      </dgm:t>
    </dgm:pt>
    <dgm:pt modelId="{5E001B33-FB50-774D-AE2A-B3655A0F5ED2}" type="pres">
      <dgm:prSet presAssocID="{3BF4E33E-A624-3F41-851A-A579E43CB410}" presName="parentText" presStyleLbl="node1" presStyleIdx="1" presStyleCnt="3">
        <dgm:presLayoutVars>
          <dgm:chMax val="0"/>
          <dgm:bulletEnabled val="1"/>
        </dgm:presLayoutVars>
      </dgm:prSet>
      <dgm:spPr/>
      <dgm:t>
        <a:bodyPr/>
        <a:lstStyle/>
        <a:p>
          <a:endParaRPr lang="es-CO"/>
        </a:p>
      </dgm:t>
    </dgm:pt>
    <dgm:pt modelId="{16CD1DFD-CCEB-E34B-8FB1-3944CD69173C}" type="pres">
      <dgm:prSet presAssocID="{3BF4E33E-A624-3F41-851A-A579E43CB410}" presName="negativeSpace" presStyleCnt="0"/>
      <dgm:spPr/>
    </dgm:pt>
    <dgm:pt modelId="{6B37565B-183C-D346-9515-0047E83EC0FE}" type="pres">
      <dgm:prSet presAssocID="{3BF4E33E-A624-3F41-851A-A579E43CB410}" presName="childText" presStyleLbl="conFgAcc1" presStyleIdx="1" presStyleCnt="3">
        <dgm:presLayoutVars>
          <dgm:bulletEnabled val="1"/>
        </dgm:presLayoutVars>
      </dgm:prSet>
      <dgm:spPr/>
      <dgm:t>
        <a:bodyPr/>
        <a:lstStyle/>
        <a:p>
          <a:endParaRPr lang="en-US"/>
        </a:p>
      </dgm:t>
    </dgm:pt>
    <dgm:pt modelId="{959E801C-3C7D-8C4A-ADA9-DC9840811A14}" type="pres">
      <dgm:prSet presAssocID="{CCFF7F7B-4DDE-0442-B455-96057280A5E4}" presName="spaceBetweenRectangles" presStyleCnt="0"/>
      <dgm:spPr/>
    </dgm:pt>
    <dgm:pt modelId="{9540CED3-7540-5049-8C6A-990F655B2247}" type="pres">
      <dgm:prSet presAssocID="{7FB64469-0946-624B-8157-61D2B4B58D1C}" presName="parentLin" presStyleCnt="0"/>
      <dgm:spPr/>
    </dgm:pt>
    <dgm:pt modelId="{DF777EB5-5C34-A248-81A3-2AD12B4EB744}" type="pres">
      <dgm:prSet presAssocID="{7FB64469-0946-624B-8157-61D2B4B58D1C}" presName="parentLeftMargin" presStyleLbl="node1" presStyleIdx="1" presStyleCnt="3"/>
      <dgm:spPr/>
      <dgm:t>
        <a:bodyPr/>
        <a:lstStyle/>
        <a:p>
          <a:endParaRPr lang="es-CO"/>
        </a:p>
      </dgm:t>
    </dgm:pt>
    <dgm:pt modelId="{30BE0648-CC3F-F945-BC74-F2E4248F606C}" type="pres">
      <dgm:prSet presAssocID="{7FB64469-0946-624B-8157-61D2B4B58D1C}" presName="parentText" presStyleLbl="node1" presStyleIdx="2" presStyleCnt="3">
        <dgm:presLayoutVars>
          <dgm:chMax val="0"/>
          <dgm:bulletEnabled val="1"/>
        </dgm:presLayoutVars>
      </dgm:prSet>
      <dgm:spPr/>
      <dgm:t>
        <a:bodyPr/>
        <a:lstStyle/>
        <a:p>
          <a:endParaRPr lang="es-CO"/>
        </a:p>
      </dgm:t>
    </dgm:pt>
    <dgm:pt modelId="{5FCD4059-BCE7-4D48-B291-E30FA33E2253}" type="pres">
      <dgm:prSet presAssocID="{7FB64469-0946-624B-8157-61D2B4B58D1C}" presName="negativeSpace" presStyleCnt="0"/>
      <dgm:spPr/>
    </dgm:pt>
    <dgm:pt modelId="{FE255131-EF43-5642-91BE-8D9E7A767CF8}" type="pres">
      <dgm:prSet presAssocID="{7FB64469-0946-624B-8157-61D2B4B58D1C}" presName="childText" presStyleLbl="conFgAcc1" presStyleIdx="2" presStyleCnt="3">
        <dgm:presLayoutVars>
          <dgm:bulletEnabled val="1"/>
        </dgm:presLayoutVars>
      </dgm:prSet>
      <dgm:spPr/>
      <dgm:t>
        <a:bodyPr/>
        <a:lstStyle/>
        <a:p>
          <a:endParaRPr lang="en-US"/>
        </a:p>
      </dgm:t>
    </dgm:pt>
  </dgm:ptLst>
  <dgm:cxnLst>
    <dgm:cxn modelId="{A3B43C21-581D-4A93-964B-EF02429B7A5B}" type="presOf" srcId="{5DBDC662-A98B-CC4B-9DD3-3E287AE8615C}" destId="{01FFD661-33D0-5A4B-96F2-2B6B3E99CAD1}" srcOrd="0" destOrd="0" presId="urn:microsoft.com/office/officeart/2005/8/layout/list1"/>
    <dgm:cxn modelId="{C03BA107-11B7-4AEE-9D32-4D22F05B8F5C}" type="presOf" srcId="{4AE89C18-4477-B746-BB74-2846E0222932}" destId="{FE255131-EF43-5642-91BE-8D9E7A767CF8}" srcOrd="0" destOrd="0" presId="urn:microsoft.com/office/officeart/2005/8/layout/list1"/>
    <dgm:cxn modelId="{3DF8B729-01AC-924C-8AD3-2601E19C37FB}" srcId="{39454413-A73E-6249-9D2E-0EBC40F8892E}" destId="{914B73A8-E920-9E40-847B-8B4199417C55}" srcOrd="0" destOrd="0" parTransId="{F4E00196-B7E0-F742-BE1E-5510F6AEEDA8}" sibTransId="{CC2D186A-CECD-9544-9517-4500E1405057}"/>
    <dgm:cxn modelId="{F70C98E6-FF45-094E-9AE5-24722E7E2512}" srcId="{3BF4E33E-A624-3F41-851A-A579E43CB410}" destId="{18407E94-1A38-E741-885F-1E715CE322C7}" srcOrd="0" destOrd="0" parTransId="{ABF5701D-EF2C-E346-B595-CB3339343A9A}" sibTransId="{A8389F60-4A58-6F43-81C9-6F914EBB718A}"/>
    <dgm:cxn modelId="{8107C431-A253-444E-B953-0DB6ACF1ED92}" type="presOf" srcId="{3BF4E33E-A624-3F41-851A-A579E43CB410}" destId="{46AF3697-CD54-524B-986A-7BAB15FE5C79}" srcOrd="0" destOrd="0" presId="urn:microsoft.com/office/officeart/2005/8/layout/list1"/>
    <dgm:cxn modelId="{282B984E-3671-49AF-B96F-807DDA0D4152}" type="presOf" srcId="{7FB64469-0946-624B-8157-61D2B4B58D1C}" destId="{30BE0648-CC3F-F945-BC74-F2E4248F606C}" srcOrd="1" destOrd="0" presId="urn:microsoft.com/office/officeart/2005/8/layout/list1"/>
    <dgm:cxn modelId="{69CB9B95-125A-47B3-B417-E9F65CBC668C}" type="presOf" srcId="{914B73A8-E920-9E40-847B-8B4199417C55}" destId="{1DD9DF0C-3FBD-5345-89A3-3DCAEFD93A58}" srcOrd="0" destOrd="0" presId="urn:microsoft.com/office/officeart/2005/8/layout/list1"/>
    <dgm:cxn modelId="{93BD1439-B024-D74B-BD0E-01CCF10F0207}" srcId="{5DBDC662-A98B-CC4B-9DD3-3E287AE8615C}" destId="{7FB64469-0946-624B-8157-61D2B4B58D1C}" srcOrd="2" destOrd="0" parTransId="{D1337709-C16D-6F49-9642-B22D3AD568DB}" sibTransId="{C4370B1E-FD04-2946-8D8C-B1EDA8C337D4}"/>
    <dgm:cxn modelId="{D5D0589A-973A-2F43-A384-704E02D5B472}" srcId="{5DBDC662-A98B-CC4B-9DD3-3E287AE8615C}" destId="{39454413-A73E-6249-9D2E-0EBC40F8892E}" srcOrd="0" destOrd="0" parTransId="{D0ADB090-D653-034F-B876-C4CAE2BAAA9A}" sibTransId="{D22B4057-4604-8344-90E0-4571CEF37128}"/>
    <dgm:cxn modelId="{0DA1A383-7D3C-4B47-BDE6-467C8392C55A}" srcId="{5DBDC662-A98B-CC4B-9DD3-3E287AE8615C}" destId="{3BF4E33E-A624-3F41-851A-A579E43CB410}" srcOrd="1" destOrd="0" parTransId="{5825CC94-0B2B-B145-8AE7-9238BBE42D5D}" sibTransId="{CCFF7F7B-4DDE-0442-B455-96057280A5E4}"/>
    <dgm:cxn modelId="{7F132619-1CD5-5248-BE56-2304F1C4323A}" srcId="{7FB64469-0946-624B-8157-61D2B4B58D1C}" destId="{4AE89C18-4477-B746-BB74-2846E0222932}" srcOrd="0" destOrd="0" parTransId="{2C0C7CAC-6D6F-7546-A732-5807C9A1CFF7}" sibTransId="{4A7A9813-51A2-514C-AF42-5255F5F0A31D}"/>
    <dgm:cxn modelId="{05E7C6FC-F9CC-431E-945B-4D32A1AC5296}" type="presOf" srcId="{39454413-A73E-6249-9D2E-0EBC40F8892E}" destId="{1F9F922D-D49D-7F44-BFCA-1E34B651C9C5}" srcOrd="1" destOrd="0" presId="urn:microsoft.com/office/officeart/2005/8/layout/list1"/>
    <dgm:cxn modelId="{2D8DD539-2F89-4482-AFBE-56BAA1F8C08A}" type="presOf" srcId="{18407E94-1A38-E741-885F-1E715CE322C7}" destId="{6B37565B-183C-D346-9515-0047E83EC0FE}" srcOrd="0" destOrd="0" presId="urn:microsoft.com/office/officeart/2005/8/layout/list1"/>
    <dgm:cxn modelId="{442F06AE-F8E1-448D-9588-9C0182B6DDA7}" type="presOf" srcId="{7FB64469-0946-624B-8157-61D2B4B58D1C}" destId="{DF777EB5-5C34-A248-81A3-2AD12B4EB744}" srcOrd="0" destOrd="0" presId="urn:microsoft.com/office/officeart/2005/8/layout/list1"/>
    <dgm:cxn modelId="{849F68D6-7F61-4D2F-9119-20D730DF75B7}" type="presOf" srcId="{39454413-A73E-6249-9D2E-0EBC40F8892E}" destId="{B39B557C-1741-8F40-92B9-378E429A66E0}" srcOrd="0" destOrd="0" presId="urn:microsoft.com/office/officeart/2005/8/layout/list1"/>
    <dgm:cxn modelId="{5E924F9F-235C-46F8-8808-83B85E421A2D}" type="presOf" srcId="{3BF4E33E-A624-3F41-851A-A579E43CB410}" destId="{5E001B33-FB50-774D-AE2A-B3655A0F5ED2}" srcOrd="1" destOrd="0" presId="urn:microsoft.com/office/officeart/2005/8/layout/list1"/>
    <dgm:cxn modelId="{730A975B-1789-4127-928E-E57871589256}" type="presParOf" srcId="{01FFD661-33D0-5A4B-96F2-2B6B3E99CAD1}" destId="{6C272082-4780-3A4D-A8F0-4D19C55138AB}" srcOrd="0" destOrd="0" presId="urn:microsoft.com/office/officeart/2005/8/layout/list1"/>
    <dgm:cxn modelId="{8FA03072-2984-412E-9C4B-1C15C852B22E}" type="presParOf" srcId="{6C272082-4780-3A4D-A8F0-4D19C55138AB}" destId="{B39B557C-1741-8F40-92B9-378E429A66E0}" srcOrd="0" destOrd="0" presId="urn:microsoft.com/office/officeart/2005/8/layout/list1"/>
    <dgm:cxn modelId="{4DD49805-9200-4E5D-BFE4-04E0A0907824}" type="presParOf" srcId="{6C272082-4780-3A4D-A8F0-4D19C55138AB}" destId="{1F9F922D-D49D-7F44-BFCA-1E34B651C9C5}" srcOrd="1" destOrd="0" presId="urn:microsoft.com/office/officeart/2005/8/layout/list1"/>
    <dgm:cxn modelId="{014E8BD7-AF88-4B67-B9B5-56DC330ED473}" type="presParOf" srcId="{01FFD661-33D0-5A4B-96F2-2B6B3E99CAD1}" destId="{C932F453-E8B3-4444-A423-2E02DF83579E}" srcOrd="1" destOrd="0" presId="urn:microsoft.com/office/officeart/2005/8/layout/list1"/>
    <dgm:cxn modelId="{EBDE84CF-0790-48CA-AD4F-964CDD047AB0}" type="presParOf" srcId="{01FFD661-33D0-5A4B-96F2-2B6B3E99CAD1}" destId="{1DD9DF0C-3FBD-5345-89A3-3DCAEFD93A58}" srcOrd="2" destOrd="0" presId="urn:microsoft.com/office/officeart/2005/8/layout/list1"/>
    <dgm:cxn modelId="{F7C12A93-5F5A-4A8D-A418-4B829266812B}" type="presParOf" srcId="{01FFD661-33D0-5A4B-96F2-2B6B3E99CAD1}" destId="{09B75980-ED58-0C47-A211-B92268888459}" srcOrd="3" destOrd="0" presId="urn:microsoft.com/office/officeart/2005/8/layout/list1"/>
    <dgm:cxn modelId="{5EB96C8E-A370-4D21-8C78-15E7619FF35A}" type="presParOf" srcId="{01FFD661-33D0-5A4B-96F2-2B6B3E99CAD1}" destId="{6E5338D6-8054-C14D-A14C-7C0BEA3243E8}" srcOrd="4" destOrd="0" presId="urn:microsoft.com/office/officeart/2005/8/layout/list1"/>
    <dgm:cxn modelId="{726B2FD5-53DD-4CC5-8A5E-D25C8AB77C50}" type="presParOf" srcId="{6E5338D6-8054-C14D-A14C-7C0BEA3243E8}" destId="{46AF3697-CD54-524B-986A-7BAB15FE5C79}" srcOrd="0" destOrd="0" presId="urn:microsoft.com/office/officeart/2005/8/layout/list1"/>
    <dgm:cxn modelId="{0ACB3556-ADB9-476D-9776-9B2C6714CF61}" type="presParOf" srcId="{6E5338D6-8054-C14D-A14C-7C0BEA3243E8}" destId="{5E001B33-FB50-774D-AE2A-B3655A0F5ED2}" srcOrd="1" destOrd="0" presId="urn:microsoft.com/office/officeart/2005/8/layout/list1"/>
    <dgm:cxn modelId="{D3C38155-21FB-42B4-BAC4-FD80090D6867}" type="presParOf" srcId="{01FFD661-33D0-5A4B-96F2-2B6B3E99CAD1}" destId="{16CD1DFD-CCEB-E34B-8FB1-3944CD69173C}" srcOrd="5" destOrd="0" presId="urn:microsoft.com/office/officeart/2005/8/layout/list1"/>
    <dgm:cxn modelId="{2DBEDC69-12F5-439C-88E8-9EAA32E00640}" type="presParOf" srcId="{01FFD661-33D0-5A4B-96F2-2B6B3E99CAD1}" destId="{6B37565B-183C-D346-9515-0047E83EC0FE}" srcOrd="6" destOrd="0" presId="urn:microsoft.com/office/officeart/2005/8/layout/list1"/>
    <dgm:cxn modelId="{F3561FDE-5A83-4F81-8DA2-3B88FA9C26E5}" type="presParOf" srcId="{01FFD661-33D0-5A4B-96F2-2B6B3E99CAD1}" destId="{959E801C-3C7D-8C4A-ADA9-DC9840811A14}" srcOrd="7" destOrd="0" presId="urn:microsoft.com/office/officeart/2005/8/layout/list1"/>
    <dgm:cxn modelId="{E283F3FF-7548-4F6D-B059-844C624648B1}" type="presParOf" srcId="{01FFD661-33D0-5A4B-96F2-2B6B3E99CAD1}" destId="{9540CED3-7540-5049-8C6A-990F655B2247}" srcOrd="8" destOrd="0" presId="urn:microsoft.com/office/officeart/2005/8/layout/list1"/>
    <dgm:cxn modelId="{23F9D547-F2ED-4D2D-B27E-67C325E19E4D}" type="presParOf" srcId="{9540CED3-7540-5049-8C6A-990F655B2247}" destId="{DF777EB5-5C34-A248-81A3-2AD12B4EB744}" srcOrd="0" destOrd="0" presId="urn:microsoft.com/office/officeart/2005/8/layout/list1"/>
    <dgm:cxn modelId="{0391FCCC-BC4B-4224-9AB7-129FF7BE8423}" type="presParOf" srcId="{9540CED3-7540-5049-8C6A-990F655B2247}" destId="{30BE0648-CC3F-F945-BC74-F2E4248F606C}" srcOrd="1" destOrd="0" presId="urn:microsoft.com/office/officeart/2005/8/layout/list1"/>
    <dgm:cxn modelId="{CF28C930-C650-42FD-9E50-DCE60E43340F}" type="presParOf" srcId="{01FFD661-33D0-5A4B-96F2-2B6B3E99CAD1}" destId="{5FCD4059-BCE7-4D48-B291-E30FA33E2253}" srcOrd="9" destOrd="0" presId="urn:microsoft.com/office/officeart/2005/8/layout/list1"/>
    <dgm:cxn modelId="{DDF9C25D-04B4-4D5E-8500-ACCFE4141010}" type="presParOf" srcId="{01FFD661-33D0-5A4B-96F2-2B6B3E99CAD1}" destId="{FE255131-EF43-5642-91BE-8D9E7A767CF8}" srcOrd="10" destOrd="0" presId="urn:microsoft.com/office/officeart/2005/8/layout/list1"/>
  </dgm:cxnLst>
  <dgm:bg/>
  <dgm:whole/>
  <dgm:extLst>
    <a:ext uri="http://schemas.microsoft.com/office/drawing/2008/diagram">
      <dsp:dataModelExt xmlns:dsp="http://schemas.microsoft.com/office/drawing/2008/diagram" xmlns="" relId="rId3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A48DC02-4310-47F7-A559-1A45D9515B00}" type="doc">
      <dgm:prSet loTypeId="urn:microsoft.com/office/officeart/2005/8/layout/vList5" loCatId="list" qsTypeId="urn:microsoft.com/office/officeart/2005/8/quickstyle/simple5" qsCatId="simple" csTypeId="urn:microsoft.com/office/officeart/2005/8/colors/colorful3" csCatId="colorful" phldr="1"/>
      <dgm:spPr/>
      <dgm:t>
        <a:bodyPr/>
        <a:lstStyle/>
        <a:p>
          <a:endParaRPr lang="es-CO"/>
        </a:p>
      </dgm:t>
    </dgm:pt>
    <dgm:pt modelId="{CEF70DCE-CFD6-4E5D-B2CD-CEF4DEB099F2}">
      <dgm:prSet phldrT="[Texto]"/>
      <dgm:spPr/>
      <dgm:t>
        <a:bodyPr/>
        <a:lstStyle/>
        <a:p>
          <a:r>
            <a:rPr lang="es-CO"/>
            <a:t>Negocio</a:t>
          </a:r>
        </a:p>
      </dgm:t>
    </dgm:pt>
    <dgm:pt modelId="{042B659E-1CEB-4FCC-985E-9B44E952E103}" type="parTrans" cxnId="{AA5A8E4D-DD06-423A-B09F-601C9C13FAE7}">
      <dgm:prSet/>
      <dgm:spPr/>
      <dgm:t>
        <a:bodyPr/>
        <a:lstStyle/>
        <a:p>
          <a:endParaRPr lang="es-CO"/>
        </a:p>
      </dgm:t>
    </dgm:pt>
    <dgm:pt modelId="{0B0353FE-842F-4BCF-BC3B-5D6984B269E6}" type="sibTrans" cxnId="{AA5A8E4D-DD06-423A-B09F-601C9C13FAE7}">
      <dgm:prSet/>
      <dgm:spPr/>
      <dgm:t>
        <a:bodyPr/>
        <a:lstStyle/>
        <a:p>
          <a:endParaRPr lang="es-CO"/>
        </a:p>
      </dgm:t>
    </dgm:pt>
    <dgm:pt modelId="{48D43A39-B0A7-4752-8A7B-7FC4699AC728}">
      <dgm:prSet phldrT="[Texto]"/>
      <dgm:spPr/>
      <dgm:t>
        <a:bodyPr/>
        <a:lstStyle/>
        <a:p>
          <a:r>
            <a:rPr lang="es-CO"/>
            <a:t>Son los requerimientos especificos impuestos por el cliente de manera predeterminada.</a:t>
          </a:r>
        </a:p>
      </dgm:t>
    </dgm:pt>
    <dgm:pt modelId="{0D092EBE-3452-475E-89D0-DDCA7D32F823}" type="parTrans" cxnId="{BA410DD6-9BEA-4D90-8687-CEA34BC9814F}">
      <dgm:prSet/>
      <dgm:spPr/>
      <dgm:t>
        <a:bodyPr/>
        <a:lstStyle/>
        <a:p>
          <a:endParaRPr lang="es-CO"/>
        </a:p>
      </dgm:t>
    </dgm:pt>
    <dgm:pt modelId="{0150534E-704D-47DB-A6DF-2C452FA38020}" type="sibTrans" cxnId="{BA410DD6-9BEA-4D90-8687-CEA34BC9814F}">
      <dgm:prSet/>
      <dgm:spPr/>
      <dgm:t>
        <a:bodyPr/>
        <a:lstStyle/>
        <a:p>
          <a:endParaRPr lang="es-CO"/>
        </a:p>
      </dgm:t>
    </dgm:pt>
    <dgm:pt modelId="{3A31E904-AC6C-4241-87F3-04D2973DF0E5}">
      <dgm:prSet phldrT="[Texto]"/>
      <dgm:spPr/>
      <dgm:t>
        <a:bodyPr/>
        <a:lstStyle/>
        <a:p>
          <a:r>
            <a:rPr lang="es-CO"/>
            <a:t>Juego</a:t>
          </a:r>
        </a:p>
      </dgm:t>
    </dgm:pt>
    <dgm:pt modelId="{881791E3-3180-4D89-82A2-35E7C9E10D65}" type="parTrans" cxnId="{1277A075-EEAB-4DDF-BD3A-00B9FBDFFA00}">
      <dgm:prSet/>
      <dgm:spPr/>
      <dgm:t>
        <a:bodyPr/>
        <a:lstStyle/>
        <a:p>
          <a:endParaRPr lang="es-CO"/>
        </a:p>
      </dgm:t>
    </dgm:pt>
    <dgm:pt modelId="{F98FBD69-ABA1-4BF6-92FC-D6EDD7DCE60D}" type="sibTrans" cxnId="{1277A075-EEAB-4DDF-BD3A-00B9FBDFFA00}">
      <dgm:prSet/>
      <dgm:spPr/>
      <dgm:t>
        <a:bodyPr/>
        <a:lstStyle/>
        <a:p>
          <a:endParaRPr lang="es-CO"/>
        </a:p>
      </dgm:t>
    </dgm:pt>
    <dgm:pt modelId="{19E19184-83CA-4D59-A102-E2A078C563C1}">
      <dgm:prSet phldrT="[Texto]"/>
      <dgm:spPr/>
      <dgm:t>
        <a:bodyPr/>
        <a:lstStyle/>
        <a:p>
          <a:r>
            <a:rPr lang="es-CO"/>
            <a:t>Son todos aquellos requerimientos que tienen que ver con las reglas y rl esquema de juego de T-Monopoly.</a:t>
          </a:r>
        </a:p>
      </dgm:t>
    </dgm:pt>
    <dgm:pt modelId="{B85A708A-7FF3-46C0-A186-957236E483E8}" type="parTrans" cxnId="{2253120E-3F2F-496F-95CF-13A3E4E1571C}">
      <dgm:prSet/>
      <dgm:spPr/>
      <dgm:t>
        <a:bodyPr/>
        <a:lstStyle/>
        <a:p>
          <a:endParaRPr lang="es-CO"/>
        </a:p>
      </dgm:t>
    </dgm:pt>
    <dgm:pt modelId="{A70F2E07-A5C9-4188-870B-9C1F5C79BE08}" type="sibTrans" cxnId="{2253120E-3F2F-496F-95CF-13A3E4E1571C}">
      <dgm:prSet/>
      <dgm:spPr/>
      <dgm:t>
        <a:bodyPr/>
        <a:lstStyle/>
        <a:p>
          <a:endParaRPr lang="es-CO"/>
        </a:p>
      </dgm:t>
    </dgm:pt>
    <dgm:pt modelId="{FD404BC1-E49F-40E8-95E1-B914A855E243}">
      <dgm:prSet phldrT="[Texto]"/>
      <dgm:spPr/>
      <dgm:t>
        <a:bodyPr/>
        <a:lstStyle/>
        <a:p>
          <a:r>
            <a:rPr lang="es-CO"/>
            <a:t>No funcionales</a:t>
          </a:r>
        </a:p>
      </dgm:t>
    </dgm:pt>
    <dgm:pt modelId="{4EA4DE70-0CC1-4649-8E38-9253A53D6B13}" type="parTrans" cxnId="{D1287AA7-E1CB-44E7-9836-BBCC39DA3016}">
      <dgm:prSet/>
      <dgm:spPr/>
      <dgm:t>
        <a:bodyPr/>
        <a:lstStyle/>
        <a:p>
          <a:endParaRPr lang="es-CO"/>
        </a:p>
      </dgm:t>
    </dgm:pt>
    <dgm:pt modelId="{3564E80A-A1A1-453E-8DB7-4A20AE3681F7}" type="sibTrans" cxnId="{D1287AA7-E1CB-44E7-9836-BBCC39DA3016}">
      <dgm:prSet/>
      <dgm:spPr/>
      <dgm:t>
        <a:bodyPr/>
        <a:lstStyle/>
        <a:p>
          <a:endParaRPr lang="es-CO"/>
        </a:p>
      </dgm:t>
    </dgm:pt>
    <dgm:pt modelId="{02FAC770-6AB7-49FF-90E2-A84E868910D7}">
      <dgm:prSet phldrT="[Texto]"/>
      <dgm:spPr/>
      <dgm:t>
        <a:bodyPr/>
        <a:lstStyle/>
        <a:p>
          <a:r>
            <a:rPr lang="es-CO"/>
            <a:t>Se refiere a los requerimientos derivados de la parte funcional de la aplicación.</a:t>
          </a:r>
        </a:p>
      </dgm:t>
    </dgm:pt>
    <dgm:pt modelId="{7B2E836D-451C-41CB-AFAA-CF19A585A7F2}" type="parTrans" cxnId="{8113548E-9C4C-40D9-A360-F762AFED07AA}">
      <dgm:prSet/>
      <dgm:spPr/>
      <dgm:t>
        <a:bodyPr/>
        <a:lstStyle/>
        <a:p>
          <a:endParaRPr lang="es-CO"/>
        </a:p>
      </dgm:t>
    </dgm:pt>
    <dgm:pt modelId="{A26D5E05-563F-4139-86F4-9D9EA14BDFE3}" type="sibTrans" cxnId="{8113548E-9C4C-40D9-A360-F762AFED07AA}">
      <dgm:prSet/>
      <dgm:spPr/>
      <dgm:t>
        <a:bodyPr/>
        <a:lstStyle/>
        <a:p>
          <a:endParaRPr lang="es-CO"/>
        </a:p>
      </dgm:t>
    </dgm:pt>
    <dgm:pt modelId="{F77FF62F-2848-47D3-B08A-0DC3933F220B}">
      <dgm:prSet phldrT="[Texto]"/>
      <dgm:spPr/>
      <dgm:t>
        <a:bodyPr/>
        <a:lstStyle/>
        <a:p>
          <a:r>
            <a:rPr lang="es-CO"/>
            <a:t>Son funcionales.</a:t>
          </a:r>
        </a:p>
      </dgm:t>
    </dgm:pt>
    <dgm:pt modelId="{45DF57FA-6083-40A9-A6F0-34146A973A31}" type="parTrans" cxnId="{AD47FC9F-AD13-42A8-93F4-B2A41B889CCD}">
      <dgm:prSet/>
      <dgm:spPr/>
      <dgm:t>
        <a:bodyPr/>
        <a:lstStyle/>
        <a:p>
          <a:endParaRPr lang="es-CO"/>
        </a:p>
      </dgm:t>
    </dgm:pt>
    <dgm:pt modelId="{F4675228-17C1-43C8-9186-6A59DD34D0DD}" type="sibTrans" cxnId="{AD47FC9F-AD13-42A8-93F4-B2A41B889CCD}">
      <dgm:prSet/>
      <dgm:spPr/>
      <dgm:t>
        <a:bodyPr/>
        <a:lstStyle/>
        <a:p>
          <a:endParaRPr lang="es-CO"/>
        </a:p>
      </dgm:t>
    </dgm:pt>
    <dgm:pt modelId="{94147ADC-29A3-4917-9B9F-0B4D72C9B2BF}">
      <dgm:prSet phldrT="[Texto]"/>
      <dgm:spPr/>
      <dgm:t>
        <a:bodyPr/>
        <a:lstStyle/>
        <a:p>
          <a:r>
            <a:rPr lang="es-CO"/>
            <a:t>Son funcionales</a:t>
          </a:r>
        </a:p>
      </dgm:t>
    </dgm:pt>
    <dgm:pt modelId="{4CB30892-64B0-479C-B1FF-4CFEF4A9C038}" type="parTrans" cxnId="{99B775E1-DC17-4165-BA78-8730C73253C4}">
      <dgm:prSet/>
      <dgm:spPr/>
      <dgm:t>
        <a:bodyPr/>
        <a:lstStyle/>
        <a:p>
          <a:endParaRPr lang="es-CO"/>
        </a:p>
      </dgm:t>
    </dgm:pt>
    <dgm:pt modelId="{8F4DA067-00E1-486E-B19C-342DD5767680}" type="sibTrans" cxnId="{99B775E1-DC17-4165-BA78-8730C73253C4}">
      <dgm:prSet/>
      <dgm:spPr/>
      <dgm:t>
        <a:bodyPr/>
        <a:lstStyle/>
        <a:p>
          <a:endParaRPr lang="es-CO"/>
        </a:p>
      </dgm:t>
    </dgm:pt>
    <dgm:pt modelId="{3FF76AD1-5DE4-40EC-B3B3-09E4DF8717B4}" type="pres">
      <dgm:prSet presAssocID="{5A48DC02-4310-47F7-A559-1A45D9515B00}" presName="Name0" presStyleCnt="0">
        <dgm:presLayoutVars>
          <dgm:dir/>
          <dgm:animLvl val="lvl"/>
          <dgm:resizeHandles val="exact"/>
        </dgm:presLayoutVars>
      </dgm:prSet>
      <dgm:spPr/>
      <dgm:t>
        <a:bodyPr/>
        <a:lstStyle/>
        <a:p>
          <a:endParaRPr lang="en-US"/>
        </a:p>
      </dgm:t>
    </dgm:pt>
    <dgm:pt modelId="{0C98DD2B-9E41-4A80-AB3F-B38A90CC68A1}" type="pres">
      <dgm:prSet presAssocID="{CEF70DCE-CFD6-4E5D-B2CD-CEF4DEB099F2}" presName="linNode" presStyleCnt="0"/>
      <dgm:spPr/>
    </dgm:pt>
    <dgm:pt modelId="{428F1F97-0A01-4AAA-9B6C-0C1F97A6FA28}" type="pres">
      <dgm:prSet presAssocID="{CEF70DCE-CFD6-4E5D-B2CD-CEF4DEB099F2}" presName="parentText" presStyleLbl="node1" presStyleIdx="0" presStyleCnt="3">
        <dgm:presLayoutVars>
          <dgm:chMax val="1"/>
          <dgm:bulletEnabled val="1"/>
        </dgm:presLayoutVars>
      </dgm:prSet>
      <dgm:spPr/>
      <dgm:t>
        <a:bodyPr/>
        <a:lstStyle/>
        <a:p>
          <a:endParaRPr lang="en-US"/>
        </a:p>
      </dgm:t>
    </dgm:pt>
    <dgm:pt modelId="{C4C1951F-5EE1-4920-8390-7D4D15CC1DBA}" type="pres">
      <dgm:prSet presAssocID="{CEF70DCE-CFD6-4E5D-B2CD-CEF4DEB099F2}" presName="descendantText" presStyleLbl="alignAccFollowNode1" presStyleIdx="0" presStyleCnt="3">
        <dgm:presLayoutVars>
          <dgm:bulletEnabled val="1"/>
        </dgm:presLayoutVars>
      </dgm:prSet>
      <dgm:spPr/>
      <dgm:t>
        <a:bodyPr/>
        <a:lstStyle/>
        <a:p>
          <a:endParaRPr lang="es-CO"/>
        </a:p>
      </dgm:t>
    </dgm:pt>
    <dgm:pt modelId="{B831B497-1AD2-41DC-B741-6F49F74F3E8C}" type="pres">
      <dgm:prSet presAssocID="{0B0353FE-842F-4BCF-BC3B-5D6984B269E6}" presName="sp" presStyleCnt="0"/>
      <dgm:spPr/>
    </dgm:pt>
    <dgm:pt modelId="{650B71C6-75A5-4023-9CD1-CC91C0B77F5F}" type="pres">
      <dgm:prSet presAssocID="{3A31E904-AC6C-4241-87F3-04D2973DF0E5}" presName="linNode" presStyleCnt="0"/>
      <dgm:spPr/>
    </dgm:pt>
    <dgm:pt modelId="{842C73EA-C439-417A-90F3-355E10D4ACD0}" type="pres">
      <dgm:prSet presAssocID="{3A31E904-AC6C-4241-87F3-04D2973DF0E5}" presName="parentText" presStyleLbl="node1" presStyleIdx="1" presStyleCnt="3">
        <dgm:presLayoutVars>
          <dgm:chMax val="1"/>
          <dgm:bulletEnabled val="1"/>
        </dgm:presLayoutVars>
      </dgm:prSet>
      <dgm:spPr/>
      <dgm:t>
        <a:bodyPr/>
        <a:lstStyle/>
        <a:p>
          <a:endParaRPr lang="en-US"/>
        </a:p>
      </dgm:t>
    </dgm:pt>
    <dgm:pt modelId="{1CC6DED3-1BA2-4241-A2B7-1C835F22AC9A}" type="pres">
      <dgm:prSet presAssocID="{3A31E904-AC6C-4241-87F3-04D2973DF0E5}" presName="descendantText" presStyleLbl="alignAccFollowNode1" presStyleIdx="1" presStyleCnt="3">
        <dgm:presLayoutVars>
          <dgm:bulletEnabled val="1"/>
        </dgm:presLayoutVars>
      </dgm:prSet>
      <dgm:spPr/>
      <dgm:t>
        <a:bodyPr/>
        <a:lstStyle/>
        <a:p>
          <a:endParaRPr lang="es-CO"/>
        </a:p>
      </dgm:t>
    </dgm:pt>
    <dgm:pt modelId="{05A9E651-6C73-4FFD-82D0-F52D3DF9A6BA}" type="pres">
      <dgm:prSet presAssocID="{F98FBD69-ABA1-4BF6-92FC-D6EDD7DCE60D}" presName="sp" presStyleCnt="0"/>
      <dgm:spPr/>
    </dgm:pt>
    <dgm:pt modelId="{F448A0FE-F81E-4E1F-B316-6E6D28CCF8E6}" type="pres">
      <dgm:prSet presAssocID="{FD404BC1-E49F-40E8-95E1-B914A855E243}" presName="linNode" presStyleCnt="0"/>
      <dgm:spPr/>
    </dgm:pt>
    <dgm:pt modelId="{C1442B9A-B169-47E1-A69D-F705CA77A025}" type="pres">
      <dgm:prSet presAssocID="{FD404BC1-E49F-40E8-95E1-B914A855E243}" presName="parentText" presStyleLbl="node1" presStyleIdx="2" presStyleCnt="3">
        <dgm:presLayoutVars>
          <dgm:chMax val="1"/>
          <dgm:bulletEnabled val="1"/>
        </dgm:presLayoutVars>
      </dgm:prSet>
      <dgm:spPr/>
      <dgm:t>
        <a:bodyPr/>
        <a:lstStyle/>
        <a:p>
          <a:endParaRPr lang="en-US"/>
        </a:p>
      </dgm:t>
    </dgm:pt>
    <dgm:pt modelId="{70AED6B5-BB90-4501-ADAD-808B5BE2D538}" type="pres">
      <dgm:prSet presAssocID="{FD404BC1-E49F-40E8-95E1-B914A855E243}" presName="descendantText" presStyleLbl="alignAccFollowNode1" presStyleIdx="2" presStyleCnt="3">
        <dgm:presLayoutVars>
          <dgm:bulletEnabled val="1"/>
        </dgm:presLayoutVars>
      </dgm:prSet>
      <dgm:spPr/>
      <dgm:t>
        <a:bodyPr/>
        <a:lstStyle/>
        <a:p>
          <a:endParaRPr lang="es-CO"/>
        </a:p>
      </dgm:t>
    </dgm:pt>
  </dgm:ptLst>
  <dgm:cxnLst>
    <dgm:cxn modelId="{AD47FC9F-AD13-42A8-93F4-B2A41B889CCD}" srcId="{CEF70DCE-CFD6-4E5D-B2CD-CEF4DEB099F2}" destId="{F77FF62F-2848-47D3-B08A-0DC3933F220B}" srcOrd="1" destOrd="0" parTransId="{45DF57FA-6083-40A9-A6F0-34146A973A31}" sibTransId="{F4675228-17C1-43C8-9186-6A59DD34D0DD}"/>
    <dgm:cxn modelId="{99B775E1-DC17-4165-BA78-8730C73253C4}" srcId="{3A31E904-AC6C-4241-87F3-04D2973DF0E5}" destId="{94147ADC-29A3-4917-9B9F-0B4D72C9B2BF}" srcOrd="1" destOrd="0" parTransId="{4CB30892-64B0-479C-B1FF-4CFEF4A9C038}" sibTransId="{8F4DA067-00E1-486E-B19C-342DD5767680}"/>
    <dgm:cxn modelId="{2CDA796E-0B9C-416F-B4CE-368A561C6BC3}" type="presOf" srcId="{5A48DC02-4310-47F7-A559-1A45D9515B00}" destId="{3FF76AD1-5DE4-40EC-B3B3-09E4DF8717B4}" srcOrd="0" destOrd="0" presId="urn:microsoft.com/office/officeart/2005/8/layout/vList5"/>
    <dgm:cxn modelId="{216C7349-7BA3-490C-968E-288B28D19B57}" type="presOf" srcId="{CEF70DCE-CFD6-4E5D-B2CD-CEF4DEB099F2}" destId="{428F1F97-0A01-4AAA-9B6C-0C1F97A6FA28}" srcOrd="0" destOrd="0" presId="urn:microsoft.com/office/officeart/2005/8/layout/vList5"/>
    <dgm:cxn modelId="{1277A075-EEAB-4DDF-BD3A-00B9FBDFFA00}" srcId="{5A48DC02-4310-47F7-A559-1A45D9515B00}" destId="{3A31E904-AC6C-4241-87F3-04D2973DF0E5}" srcOrd="1" destOrd="0" parTransId="{881791E3-3180-4D89-82A2-35E7C9E10D65}" sibTransId="{F98FBD69-ABA1-4BF6-92FC-D6EDD7DCE60D}"/>
    <dgm:cxn modelId="{5AA20A8E-8BCE-441D-B57A-C70BFAD069E7}" type="presOf" srcId="{94147ADC-29A3-4917-9B9F-0B4D72C9B2BF}" destId="{1CC6DED3-1BA2-4241-A2B7-1C835F22AC9A}" srcOrd="0" destOrd="1" presId="urn:microsoft.com/office/officeart/2005/8/layout/vList5"/>
    <dgm:cxn modelId="{17A39B9D-B6F2-4323-8D9F-19C4A15A88FC}" type="presOf" srcId="{02FAC770-6AB7-49FF-90E2-A84E868910D7}" destId="{70AED6B5-BB90-4501-ADAD-808B5BE2D538}" srcOrd="0" destOrd="0" presId="urn:microsoft.com/office/officeart/2005/8/layout/vList5"/>
    <dgm:cxn modelId="{0E865E2D-062F-4641-9E58-96EFEE591BCA}" type="presOf" srcId="{48D43A39-B0A7-4752-8A7B-7FC4699AC728}" destId="{C4C1951F-5EE1-4920-8390-7D4D15CC1DBA}" srcOrd="0" destOrd="0" presId="urn:microsoft.com/office/officeart/2005/8/layout/vList5"/>
    <dgm:cxn modelId="{AA5A8E4D-DD06-423A-B09F-601C9C13FAE7}" srcId="{5A48DC02-4310-47F7-A559-1A45D9515B00}" destId="{CEF70DCE-CFD6-4E5D-B2CD-CEF4DEB099F2}" srcOrd="0" destOrd="0" parTransId="{042B659E-1CEB-4FCC-985E-9B44E952E103}" sibTransId="{0B0353FE-842F-4BCF-BC3B-5D6984B269E6}"/>
    <dgm:cxn modelId="{2253120E-3F2F-496F-95CF-13A3E4E1571C}" srcId="{3A31E904-AC6C-4241-87F3-04D2973DF0E5}" destId="{19E19184-83CA-4D59-A102-E2A078C563C1}" srcOrd="0" destOrd="0" parTransId="{B85A708A-7FF3-46C0-A186-957236E483E8}" sibTransId="{A70F2E07-A5C9-4188-870B-9C1F5C79BE08}"/>
    <dgm:cxn modelId="{FC74E4E4-3141-4F6F-9768-C68EB8EAC031}" type="presOf" srcId="{F77FF62F-2848-47D3-B08A-0DC3933F220B}" destId="{C4C1951F-5EE1-4920-8390-7D4D15CC1DBA}" srcOrd="0" destOrd="1" presId="urn:microsoft.com/office/officeart/2005/8/layout/vList5"/>
    <dgm:cxn modelId="{BA410DD6-9BEA-4D90-8687-CEA34BC9814F}" srcId="{CEF70DCE-CFD6-4E5D-B2CD-CEF4DEB099F2}" destId="{48D43A39-B0A7-4752-8A7B-7FC4699AC728}" srcOrd="0" destOrd="0" parTransId="{0D092EBE-3452-475E-89D0-DDCA7D32F823}" sibTransId="{0150534E-704D-47DB-A6DF-2C452FA38020}"/>
    <dgm:cxn modelId="{8113548E-9C4C-40D9-A360-F762AFED07AA}" srcId="{FD404BC1-E49F-40E8-95E1-B914A855E243}" destId="{02FAC770-6AB7-49FF-90E2-A84E868910D7}" srcOrd="0" destOrd="0" parTransId="{7B2E836D-451C-41CB-AFAA-CF19A585A7F2}" sibTransId="{A26D5E05-563F-4139-86F4-9D9EA14BDFE3}"/>
    <dgm:cxn modelId="{F30FC161-79EC-4FE3-BD2D-0030F7C03DE3}" type="presOf" srcId="{19E19184-83CA-4D59-A102-E2A078C563C1}" destId="{1CC6DED3-1BA2-4241-A2B7-1C835F22AC9A}" srcOrd="0" destOrd="0" presId="urn:microsoft.com/office/officeart/2005/8/layout/vList5"/>
    <dgm:cxn modelId="{5EB97726-297E-4900-97A9-0D955230CEDC}" type="presOf" srcId="{3A31E904-AC6C-4241-87F3-04D2973DF0E5}" destId="{842C73EA-C439-417A-90F3-355E10D4ACD0}" srcOrd="0" destOrd="0" presId="urn:microsoft.com/office/officeart/2005/8/layout/vList5"/>
    <dgm:cxn modelId="{5CB55520-501F-4EE9-8933-FDFAE4F93253}" type="presOf" srcId="{FD404BC1-E49F-40E8-95E1-B914A855E243}" destId="{C1442B9A-B169-47E1-A69D-F705CA77A025}" srcOrd="0" destOrd="0" presId="urn:microsoft.com/office/officeart/2005/8/layout/vList5"/>
    <dgm:cxn modelId="{D1287AA7-E1CB-44E7-9836-BBCC39DA3016}" srcId="{5A48DC02-4310-47F7-A559-1A45D9515B00}" destId="{FD404BC1-E49F-40E8-95E1-B914A855E243}" srcOrd="2" destOrd="0" parTransId="{4EA4DE70-0CC1-4649-8E38-9253A53D6B13}" sibTransId="{3564E80A-A1A1-453E-8DB7-4A20AE3681F7}"/>
    <dgm:cxn modelId="{3E1F9AB3-750A-43EA-B17F-BF1C7862DCF4}" type="presParOf" srcId="{3FF76AD1-5DE4-40EC-B3B3-09E4DF8717B4}" destId="{0C98DD2B-9E41-4A80-AB3F-B38A90CC68A1}" srcOrd="0" destOrd="0" presId="urn:microsoft.com/office/officeart/2005/8/layout/vList5"/>
    <dgm:cxn modelId="{0403D216-FE35-4240-8BC5-F6AF12B98937}" type="presParOf" srcId="{0C98DD2B-9E41-4A80-AB3F-B38A90CC68A1}" destId="{428F1F97-0A01-4AAA-9B6C-0C1F97A6FA28}" srcOrd="0" destOrd="0" presId="urn:microsoft.com/office/officeart/2005/8/layout/vList5"/>
    <dgm:cxn modelId="{AB2E043A-435E-44DD-AFE8-63DD977B2D5F}" type="presParOf" srcId="{0C98DD2B-9E41-4A80-AB3F-B38A90CC68A1}" destId="{C4C1951F-5EE1-4920-8390-7D4D15CC1DBA}" srcOrd="1" destOrd="0" presId="urn:microsoft.com/office/officeart/2005/8/layout/vList5"/>
    <dgm:cxn modelId="{0FDED054-AF74-4ECF-B082-3F558A4AD815}" type="presParOf" srcId="{3FF76AD1-5DE4-40EC-B3B3-09E4DF8717B4}" destId="{B831B497-1AD2-41DC-B741-6F49F74F3E8C}" srcOrd="1" destOrd="0" presId="urn:microsoft.com/office/officeart/2005/8/layout/vList5"/>
    <dgm:cxn modelId="{F8FFDD32-451F-4A2A-A7E5-ADD788E70C88}" type="presParOf" srcId="{3FF76AD1-5DE4-40EC-B3B3-09E4DF8717B4}" destId="{650B71C6-75A5-4023-9CD1-CC91C0B77F5F}" srcOrd="2" destOrd="0" presId="urn:microsoft.com/office/officeart/2005/8/layout/vList5"/>
    <dgm:cxn modelId="{593DE9C5-0D3D-4DEF-BF7A-9D6597F91ED6}" type="presParOf" srcId="{650B71C6-75A5-4023-9CD1-CC91C0B77F5F}" destId="{842C73EA-C439-417A-90F3-355E10D4ACD0}" srcOrd="0" destOrd="0" presId="urn:microsoft.com/office/officeart/2005/8/layout/vList5"/>
    <dgm:cxn modelId="{B7F8E7D0-DB9E-4E66-A532-D4D2AF0ABF09}" type="presParOf" srcId="{650B71C6-75A5-4023-9CD1-CC91C0B77F5F}" destId="{1CC6DED3-1BA2-4241-A2B7-1C835F22AC9A}" srcOrd="1" destOrd="0" presId="urn:microsoft.com/office/officeart/2005/8/layout/vList5"/>
    <dgm:cxn modelId="{6E75BA05-680D-48E3-8375-1C5DEAD8CF20}" type="presParOf" srcId="{3FF76AD1-5DE4-40EC-B3B3-09E4DF8717B4}" destId="{05A9E651-6C73-4FFD-82D0-F52D3DF9A6BA}" srcOrd="3" destOrd="0" presId="urn:microsoft.com/office/officeart/2005/8/layout/vList5"/>
    <dgm:cxn modelId="{EC088146-BDF0-492D-818F-16C8F04904E1}" type="presParOf" srcId="{3FF76AD1-5DE4-40EC-B3B3-09E4DF8717B4}" destId="{F448A0FE-F81E-4E1F-B316-6E6D28CCF8E6}" srcOrd="4" destOrd="0" presId="urn:microsoft.com/office/officeart/2005/8/layout/vList5"/>
    <dgm:cxn modelId="{9DE5655A-422A-4DE4-A306-5AA9E791AF10}" type="presParOf" srcId="{F448A0FE-F81E-4E1F-B316-6E6D28CCF8E6}" destId="{C1442B9A-B169-47E1-A69D-F705CA77A025}" srcOrd="0" destOrd="0" presId="urn:microsoft.com/office/officeart/2005/8/layout/vList5"/>
    <dgm:cxn modelId="{E34E34D1-C1B7-4DE4-9AAE-0080D8A19936}" type="presParOf" srcId="{F448A0FE-F81E-4E1F-B316-6E6D28CCF8E6}" destId="{70AED6B5-BB90-4501-ADAD-808B5BE2D538}" srcOrd="1" destOrd="0" presId="urn:microsoft.com/office/officeart/2005/8/layout/vList5"/>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custT="1"/>
      <dgm:spPr/>
      <dgm:t>
        <a:bodyPr/>
        <a:lstStyle/>
        <a:p>
          <a:r>
            <a:rPr lang="es-CO" sz="1100"/>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custT="1"/>
      <dgm:spPr/>
      <dgm:t>
        <a:bodyPr/>
        <a:lstStyle/>
        <a:p>
          <a:r>
            <a:rPr lang="es-CO" sz="1100"/>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custT="1"/>
      <dgm:spPr/>
      <dgm:t>
        <a:bodyPr/>
        <a:lstStyle/>
        <a:p>
          <a:r>
            <a:rPr lang="es-CO" sz="1100"/>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7B3BD8AB-8D7F-47BA-AEED-0B3E3AE4FDD2}">
      <dgm:prSet phldrT="[Text]" custT="1"/>
      <dgm:spPr/>
      <dgm:t>
        <a:bodyPr/>
        <a:lstStyle/>
        <a:p>
          <a:r>
            <a:rPr lang="es-CO" sz="1100"/>
            <a:t>Describe comportamiento del sistema como una secuencia de acciones</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custT="1"/>
      <dgm:spPr/>
      <dgm:t>
        <a:bodyPr/>
        <a:lstStyle/>
        <a:p>
          <a:r>
            <a:rPr lang="es-CO" sz="1100"/>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custT="1"/>
      <dgm:spPr/>
      <dgm:t>
        <a:bodyPr/>
        <a:lstStyle/>
        <a:p>
          <a:r>
            <a:rPr lang="es-CO" sz="1100"/>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custT="1"/>
      <dgm:spPr/>
      <dgm:t>
        <a:bodyPr/>
        <a:lstStyle/>
        <a:p>
          <a:r>
            <a:rPr lang="es-CO" sz="1100"/>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custT="1"/>
      <dgm:spPr/>
      <dgm:t>
        <a:bodyPr/>
        <a:lstStyle/>
        <a:p>
          <a:r>
            <a:rPr lang="es-CO" sz="1100"/>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custT="1"/>
      <dgm:spPr/>
      <dgm:t>
        <a:bodyPr/>
        <a:lstStyle/>
        <a:p>
          <a:r>
            <a:rPr lang="es-CO" sz="1100"/>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custT="1"/>
      <dgm:spPr/>
      <dgm:t>
        <a:bodyPr/>
        <a:lstStyle/>
        <a:p>
          <a:r>
            <a:rPr lang="es-CO" sz="1100"/>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EB3ED168-A20E-4085-9F24-5D087BA9DE67}">
      <dgm:prSet phldrT="[Text]" custT="1"/>
      <dgm:spPr/>
      <dgm:t>
        <a:bodyPr/>
        <a:lstStyle/>
        <a:p>
          <a:r>
            <a:rPr lang="es-CO" sz="1100"/>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custT="1"/>
      <dgm:spPr/>
      <dgm:t>
        <a:bodyPr/>
        <a:lstStyle/>
        <a:p>
          <a:r>
            <a:rPr lang="es-CO" sz="1100"/>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custT="1"/>
      <dgm:spPr/>
      <dgm:t>
        <a:bodyPr/>
        <a:lstStyle/>
        <a:p>
          <a:r>
            <a:rPr lang="es-CO" sz="1100"/>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custT="1"/>
      <dgm:spPr/>
      <dgm:t>
        <a:bodyPr/>
        <a:lstStyle/>
        <a:p>
          <a:r>
            <a:rPr lang="es-CO" sz="1100"/>
            <a:t>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1796F654-E790-432A-9876-BC1C330981EE}">
      <dgm:prSet phldrT="[Text]"/>
      <dgm:spPr/>
      <dgm:t>
        <a:bodyPr/>
        <a:lstStyle/>
        <a:p>
          <a:r>
            <a:rPr lang="es-CO"/>
            <a:t>Casos de uso</a:t>
          </a:r>
        </a:p>
      </dgm:t>
    </dgm:pt>
    <dgm:pt modelId="{E9B8156B-F1E8-48D6-BA11-0722656C1497}" type="parTrans" cxnId="{B51EBE5A-B1D2-42A2-9ED9-1DD2C9D5E80F}">
      <dgm:prSet/>
      <dgm:spPr/>
      <dgm:t>
        <a:bodyPr/>
        <a:lstStyle/>
        <a:p>
          <a:endParaRPr lang="es-ES"/>
        </a:p>
      </dgm:t>
    </dgm:pt>
    <dgm:pt modelId="{EF80CCBA-18BB-4B64-8F84-142E5F1C1110}" type="sibTrans" cxnId="{B51EBE5A-B1D2-42A2-9ED9-1DD2C9D5E80F}">
      <dgm:prSet/>
      <dgm:spPr/>
      <dgm:t>
        <a:bodyPr/>
        <a:lstStyle/>
        <a:p>
          <a:endParaRPr lang="es-ES"/>
        </a:p>
      </dgm:t>
    </dgm:pt>
    <dgm:pt modelId="{FD11AAFD-228A-4D7F-8ABE-8E88F3A9C000}">
      <dgm:prSet phldrT="[Text]" custT="1"/>
      <dgm:spPr/>
      <dgm:t>
        <a:bodyPr/>
        <a:lstStyle/>
        <a:p>
          <a:r>
            <a:rPr lang="es-CO" sz="1100"/>
            <a:t>Se derivan de las características del sistema </a:t>
          </a:r>
        </a:p>
      </dgm:t>
    </dgm:pt>
    <dgm:pt modelId="{3DF8E37A-151D-4599-B124-67087DB31577}" type="parTrans" cxnId="{7EEC95CC-9242-44BD-A331-101811AE0B11}">
      <dgm:prSet/>
      <dgm:spPr/>
      <dgm:t>
        <a:bodyPr/>
        <a:lstStyle/>
        <a:p>
          <a:endParaRPr lang="es-ES"/>
        </a:p>
      </dgm:t>
    </dgm:pt>
    <dgm:pt modelId="{09179D7B-2D14-4128-BE12-1E82EB984322}" type="sibTrans" cxnId="{7EEC95CC-9242-44BD-A331-101811AE0B11}">
      <dgm:prSet/>
      <dgm:spPr/>
      <dgm:t>
        <a:bodyPr/>
        <a:lstStyle/>
        <a:p>
          <a:endParaRPr lang="es-ES"/>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ED1DB879-859B-47E2-8128-3F941EB349A7}" type="pres">
      <dgm:prSet presAssocID="{1796F654-E790-432A-9876-BC1C330981EE}" presName="linNode" presStyleCnt="0"/>
      <dgm:spPr/>
    </dgm:pt>
    <dgm:pt modelId="{4B1134B1-C728-449C-AD80-9F0EAF50A3FD}" type="pres">
      <dgm:prSet presAssocID="{1796F654-E790-432A-9876-BC1C330981EE}" presName="parentText" presStyleLbl="node1" presStyleIdx="2" presStyleCnt="6">
        <dgm:presLayoutVars>
          <dgm:chMax val="1"/>
          <dgm:bulletEnabled val="1"/>
        </dgm:presLayoutVars>
      </dgm:prSet>
      <dgm:spPr/>
      <dgm:t>
        <a:bodyPr/>
        <a:lstStyle/>
        <a:p>
          <a:endParaRPr lang="es-CO"/>
        </a:p>
      </dgm:t>
    </dgm:pt>
    <dgm:pt modelId="{58791E5F-05B3-42E9-AEE8-1A300243394D}" type="pres">
      <dgm:prSet presAssocID="{1796F654-E790-432A-9876-BC1C330981EE}" presName="descendantText" presStyleLbl="alignAccFollowNode1" presStyleIdx="2" presStyleCnt="6">
        <dgm:presLayoutVars>
          <dgm:bulletEnabled val="1"/>
        </dgm:presLayoutVars>
      </dgm:prSet>
      <dgm:spPr/>
      <dgm:t>
        <a:bodyPr/>
        <a:lstStyle/>
        <a:p>
          <a:endParaRPr lang="es-CO"/>
        </a:p>
      </dgm:t>
    </dgm:pt>
    <dgm:pt modelId="{23668192-D486-466A-BAE7-E6FA62AC756E}" type="pres">
      <dgm:prSet presAssocID="{EF80CCBA-18BB-4B64-8F84-142E5F1C1110}"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8E52CA46-7FB1-4422-93C4-216D51A89BBC}" srcId="{F664A481-EEE5-4217-B05E-3CDE806C9284}" destId="{03F8A9B7-858D-47A3-A80E-AE83C8E8F198}" srcOrd="0" destOrd="0" parTransId="{075BB9F2-E770-4F0F-84B8-6CB0D3D15731}" sibTransId="{E7E0F59C-6476-4C98-815A-65F58ED28286}"/>
    <dgm:cxn modelId="{915303E2-7DC3-4A1A-96FE-8B0C3C464C9A}" srcId="{42F4A562-FC2F-4B2F-A191-13A2BAE03EFB}" destId="{4BC72D27-EE03-423C-8A85-E556010DD8D9}" srcOrd="3" destOrd="0" parTransId="{39796F9C-B1AC-467B-B497-BD29DE57412A}" sibTransId="{ADE0BD96-E9BE-439F-9788-A0638F67490F}"/>
    <dgm:cxn modelId="{2774A7E1-66E1-484A-9163-C7507061DDD8}" type="presOf" srcId="{1796F654-E790-432A-9876-BC1C330981EE}" destId="{4B1134B1-C728-449C-AD80-9F0EAF50A3FD}" srcOrd="0" destOrd="0" presId="urn:microsoft.com/office/officeart/2005/8/layout/vList5"/>
    <dgm:cxn modelId="{179A5E49-E38F-426F-8257-6C4942B88742}" srcId="{69D4A094-5ACD-4B9F-A8F6-4E71469138D0}" destId="{D42F652E-EE31-46BC-BEDD-9B3D391D8C29}" srcOrd="1" destOrd="0" parTransId="{011B9B62-DD34-4B8D-AF10-9FCB19F40083}" sibTransId="{B9EC58FC-6E71-49E8-8F54-181B5AAA154E}"/>
    <dgm:cxn modelId="{F06F7608-0746-4C7B-A8E2-5EB5512A31D0}" type="presOf" srcId="{EB3ED168-A20E-4085-9F24-5D087BA9DE67}" destId="{40E88356-52F2-4DFF-ABA4-BD448B7F1BBA}" srcOrd="0" destOrd="1" presId="urn:microsoft.com/office/officeart/2005/8/layout/vList5"/>
    <dgm:cxn modelId="{8EEDDC23-A95F-429E-8DDB-B824FD5F4EA2}" type="presOf" srcId="{03F8A9B7-858D-47A3-A80E-AE83C8E8F198}" destId="{40E88356-52F2-4DFF-ABA4-BD448B7F1BBA}" srcOrd="0" destOrd="0" presId="urn:microsoft.com/office/officeart/2005/8/layout/vList5"/>
    <dgm:cxn modelId="{88080C92-87FB-41B5-9760-CCD91B2F8E45}" type="presOf" srcId="{323A496A-FA5E-4BBB-A09C-2636FAB0DE93}" destId="{03BE2835-2AAD-40DB-A3DF-4B88EDD2825C}" srcOrd="0" destOrd="1" presId="urn:microsoft.com/office/officeart/2005/8/layout/vList5"/>
    <dgm:cxn modelId="{2BF605C6-2022-4BCD-AC17-0576CA794740}" type="presOf" srcId="{8B4D6CB7-08A4-4E48-84FF-A8C89C27B7A7}" destId="{A44C04CD-8147-47BF-BE7F-792B091F04D5}" srcOrd="0" destOrd="0" presId="urn:microsoft.com/office/officeart/2005/8/layout/vList5"/>
    <dgm:cxn modelId="{3E35DCF6-87F1-401B-A73C-9C7A02550541}" srcId="{47140F90-D057-44EA-8FC1-36D151840CF4}" destId="{8B4D6CB7-08A4-4E48-84FF-A8C89C27B7A7}" srcOrd="0" destOrd="0" parTransId="{EFA22B63-7F98-4A92-90C4-8B67E86C44F6}" sibTransId="{117ADE4F-D4C3-41C3-861B-AC664C25E8A7}"/>
    <dgm:cxn modelId="{BE188AAB-F4E4-4F76-9DED-F6FBEB9555DF}" type="presOf" srcId="{0BBCA2A4-43BA-4D94-A2D9-25922454F0B7}" destId="{3B30DA69-02DB-49C4-A580-034111071851}" srcOrd="0" destOrd="1" presId="urn:microsoft.com/office/officeart/2005/8/layout/vList5"/>
    <dgm:cxn modelId="{5F7AE896-69A8-4954-8DB6-F5CB79B28A3A}" type="presOf" srcId="{C48FB048-1200-4730-9A72-A22A1B757412}" destId="{3B30DA69-02DB-49C4-A580-034111071851}" srcOrd="0" destOrd="0" presId="urn:microsoft.com/office/officeart/2005/8/layout/vList5"/>
    <dgm:cxn modelId="{C8A190C2-FC56-4757-B0D4-CB2EFE220BAE}" type="presOf" srcId="{9A6208EA-46F4-4447-92D7-B2C3F2FB31F1}" destId="{A44C04CD-8147-47BF-BE7F-792B091F04D5}" srcOrd="0" destOrd="1" presId="urn:microsoft.com/office/officeart/2005/8/layout/vList5"/>
    <dgm:cxn modelId="{692E294E-49EF-4389-86C4-7BA65D6D79ED}" type="presOf" srcId="{47140F90-D057-44EA-8FC1-36D151840CF4}" destId="{0E127C4F-E0E1-40CA-B5AA-62405582B389}" srcOrd="0" destOrd="0" presId="urn:microsoft.com/office/officeart/2005/8/layout/vList5"/>
    <dgm:cxn modelId="{7C2EDDF2-AB92-4D4B-9FD2-AF7614712CCD}" srcId="{42F4A562-FC2F-4B2F-A191-13A2BAE03EFB}" destId="{69D4A094-5ACD-4B9F-A8F6-4E71469138D0}" srcOrd="1" destOrd="0" parTransId="{C173CC41-7F3A-4737-B7C0-EED713B4B4A5}" sibTransId="{D05D3185-4B88-40D7-9A0C-91BE5B3AC38B}"/>
    <dgm:cxn modelId="{AF919907-7970-4F74-A3AC-D617CB105AA6}" srcId="{8E0BC40C-4D3D-4A0D-BCE3-58D1E0AF1083}" destId="{D01A417D-7415-44F7-9077-E15D38621AE9}" srcOrd="0" destOrd="0" parTransId="{8B170253-4303-4D85-8789-EE54F0878445}" sibTransId="{FEA63221-1268-428E-93B4-BF4D2615B3E4}"/>
    <dgm:cxn modelId="{80394DFB-38D2-4840-BD52-AA39F26D47BD}" type="presOf" srcId="{42F4A562-FC2F-4B2F-A191-13A2BAE03EFB}" destId="{444EC856-3FE9-4153-8863-A7C0C985592B}" srcOrd="0" destOrd="0" presId="urn:microsoft.com/office/officeart/2005/8/layout/vList5"/>
    <dgm:cxn modelId="{9FCA808F-DC3F-4A22-8F24-894EF3159DF3}" type="presOf" srcId="{165C0379-ADF6-4A75-B856-AD0952F3249E}" destId="{03BE2835-2AAD-40DB-A3DF-4B88EDD2825C}" srcOrd="0" destOrd="2"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7EEC95CC-9242-44BD-A331-101811AE0B11}" srcId="{1796F654-E790-432A-9876-BC1C330981EE}" destId="{FD11AAFD-228A-4D7F-8ABE-8E88F3A9C000}" srcOrd="1" destOrd="0" parTransId="{3DF8E37A-151D-4599-B124-67087DB31577}" sibTransId="{09179D7B-2D14-4128-BE12-1E82EB984322}"/>
    <dgm:cxn modelId="{917A6123-55C3-48B2-8F38-968C6FE766EF}" type="presOf" srcId="{FD11AAFD-228A-4D7F-8ABE-8E88F3A9C000}" destId="{58791E5F-05B3-42E9-AEE8-1A300243394D}" srcOrd="0" destOrd="1" presId="urn:microsoft.com/office/officeart/2005/8/layout/vList5"/>
    <dgm:cxn modelId="{D723368B-68A1-481C-BB6D-DFA1E2451E2B}" type="presOf" srcId="{F2E7D75C-9EB9-4C51-8E4D-B41DAC9FF6E6}" destId="{94AA5D69-76E8-4282-9823-99D8188EF031}" srcOrd="0" destOrd="0" presId="urn:microsoft.com/office/officeart/2005/8/layout/vList5"/>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F475388D-7D1D-4DDF-9466-77DD3BE313AD}" type="presOf" srcId="{F664A481-EEE5-4217-B05E-3CDE806C9284}" destId="{EE665D85-A742-4B42-A46B-EA202C35BA59}" srcOrd="0" destOrd="0" presId="urn:microsoft.com/office/officeart/2005/8/layout/vList5"/>
    <dgm:cxn modelId="{B1EE1836-88A1-46E6-A3E0-4A4608C6D598}" srcId="{47140F90-D057-44EA-8FC1-36D151840CF4}" destId="{6D3F84E8-837A-48C3-97D9-DD8854874936}" srcOrd="2" destOrd="0" parTransId="{CAE25586-85A4-4228-9AD7-66D1197D278E}" sibTransId="{095DF1F3-3840-418B-9E6F-6B6F9D9C62DC}"/>
    <dgm:cxn modelId="{DE43FE8A-517E-4E12-B0FB-164E7CF3F4AE}" srcId="{69D4A094-5ACD-4B9F-A8F6-4E71469138D0}" destId="{F2E7D75C-9EB9-4C51-8E4D-B41DAC9FF6E6}" srcOrd="0" destOrd="0" parTransId="{2FEE5EB2-53FA-41F6-A6C8-E74CC6C53473}" sibTransId="{0CE6BE66-F6D9-4E1A-AAF4-3725A7F2D39B}"/>
    <dgm:cxn modelId="{E7755127-0443-41BD-9C9F-55EDD99CD344}" type="presOf" srcId="{D01A417D-7415-44F7-9077-E15D38621AE9}" destId="{03BE2835-2AAD-40DB-A3DF-4B88EDD2825C}" srcOrd="0" destOrd="0" presId="urn:microsoft.com/office/officeart/2005/8/layout/vList5"/>
    <dgm:cxn modelId="{F17D3526-2A0A-49E8-9D9C-FF010B6A73EB}" type="presOf" srcId="{8E0BC40C-4D3D-4A0D-BCE3-58D1E0AF1083}" destId="{2C202897-1747-4966-981E-33C32D1ECE21}" srcOrd="0" destOrd="0"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4E17606E-B900-4739-9894-BE69800F42E2}" type="presOf" srcId="{4BC72D27-EE03-423C-8A85-E556010DD8D9}" destId="{514DAF08-E427-4EBC-8684-8970B8DA1D9B}" srcOrd="0" destOrd="0" presId="urn:microsoft.com/office/officeart/2005/8/layout/vList5"/>
    <dgm:cxn modelId="{05322C7E-9873-4DE7-89DC-ECF92E8C094E}" srcId="{42F4A562-FC2F-4B2F-A191-13A2BAE03EFB}" destId="{F664A481-EEE5-4217-B05E-3CDE806C9284}" srcOrd="0" destOrd="0" parTransId="{441486ED-2589-44AE-AC97-59A0B18E1D50}" sibTransId="{1DC47CA3-F976-4D98-AD3F-A8F439C1EE30}"/>
    <dgm:cxn modelId="{BD67BC6D-93A8-44BF-BF75-02D0976B89D9}" srcId="{4BC72D27-EE03-423C-8A85-E556010DD8D9}" destId="{0BBCA2A4-43BA-4D94-A2D9-25922454F0B7}" srcOrd="1" destOrd="0" parTransId="{FEB6295E-1B46-435C-80D1-5F7AC96DF91F}" sibTransId="{B922471F-4F83-424E-BE37-03C07B82A8EA}"/>
    <dgm:cxn modelId="{B410D16B-53DE-491C-BB0D-6CF6258378F6}" type="presOf" srcId="{6D3F84E8-837A-48C3-97D9-DD8854874936}" destId="{A44C04CD-8147-47BF-BE7F-792B091F04D5}" srcOrd="0" destOrd="2" presId="urn:microsoft.com/office/officeart/2005/8/layout/vList5"/>
    <dgm:cxn modelId="{B51EBE5A-B1D2-42A2-9ED9-1DD2C9D5E80F}" srcId="{42F4A562-FC2F-4B2F-A191-13A2BAE03EFB}" destId="{1796F654-E790-432A-9876-BC1C330981EE}" srcOrd="2" destOrd="0" parTransId="{E9B8156B-F1E8-48D6-BA11-0722656C1497}" sibTransId="{EF80CCBA-18BB-4B64-8F84-142E5F1C1110}"/>
    <dgm:cxn modelId="{5F4DA648-CFAF-416D-9436-31203A129C78}" srcId="{F664A481-EEE5-4217-B05E-3CDE806C9284}" destId="{EB3ED168-A20E-4085-9F24-5D087BA9DE67}" srcOrd="1" destOrd="0" parTransId="{F1763945-78B1-4F2B-8F51-49F0D974EB3A}" sibTransId="{2FC031A4-51D5-483F-A6D3-0058623EA6D3}"/>
    <dgm:cxn modelId="{F8818207-A2A1-4DB8-8E73-3B215DF67B6C}" srcId="{8E0BC40C-4D3D-4A0D-BCE3-58D1E0AF1083}" destId="{165C0379-ADF6-4A75-B856-AD0952F3249E}" srcOrd="2" destOrd="0" parTransId="{55F876D4-AE98-4831-BD01-9E60C985F0F9}" sibTransId="{4F3269D3-D6CE-4304-84EE-5D5EE7913FFF}"/>
    <dgm:cxn modelId="{AF3AF862-C78D-4EC7-A071-B2ED5F92DB59}" type="presOf" srcId="{69D4A094-5ACD-4B9F-A8F6-4E71469138D0}" destId="{6401D030-06FF-4925-90E0-E7EAA9CE64FD}" srcOrd="0" destOrd="0" presId="urn:microsoft.com/office/officeart/2005/8/layout/vList5"/>
    <dgm:cxn modelId="{9E54FC25-D386-40A5-917F-59BEDC0AC691}" type="presOf" srcId="{D1F2D069-BDCF-4FC3-BE86-20604DAF440A}" destId="{A44C04CD-8147-47BF-BE7F-792B091F04D5}" srcOrd="0" destOrd="3" presId="urn:microsoft.com/office/officeart/2005/8/layout/vList5"/>
    <dgm:cxn modelId="{C09A5402-97CB-49F9-83F9-F9D4C85A895C}" srcId="{42F4A562-FC2F-4B2F-A191-13A2BAE03EFB}" destId="{47140F90-D057-44EA-8FC1-36D151840CF4}" srcOrd="5" destOrd="0" parTransId="{D425D5A0-2277-4364-B954-AD50ACD50644}" sibTransId="{B1F94C6D-C4B2-42AA-A35F-62DF11A43968}"/>
    <dgm:cxn modelId="{56D2E39A-7973-482B-970D-05DD5377FB70}" srcId="{47140F90-D057-44EA-8FC1-36D151840CF4}" destId="{9A6208EA-46F4-4447-92D7-B2C3F2FB31F1}" srcOrd="1" destOrd="0" parTransId="{64ADE7ED-7917-42B2-BC86-01F4E8A699AF}" sibTransId="{94E65283-B907-4401-B28E-E7B70FA02C01}"/>
    <dgm:cxn modelId="{7B6A623E-C0A1-4439-A1A8-B64896C72251}" srcId="{1796F654-E790-432A-9876-BC1C330981EE}" destId="{7B3BD8AB-8D7F-47BA-AEED-0B3E3AE4FDD2}" srcOrd="0" destOrd="0" parTransId="{A8D99BF5-9927-496F-90B8-98E4473B6E35}" sibTransId="{EF89CD62-2241-4DE7-A1D5-279329028AEF}"/>
    <dgm:cxn modelId="{89F91AAB-0374-4ADC-A1FE-087DE1037FFF}" type="presOf" srcId="{7B3BD8AB-8D7F-47BA-AEED-0B3E3AE4FDD2}" destId="{58791E5F-05B3-42E9-AEE8-1A300243394D}" srcOrd="0" destOrd="0" presId="urn:microsoft.com/office/officeart/2005/8/layout/vList5"/>
    <dgm:cxn modelId="{A83B81A8-30F9-4B45-A2ED-E2F27254AB09}" type="presOf" srcId="{D42F652E-EE31-46BC-BEDD-9B3D391D8C29}" destId="{94AA5D69-76E8-4282-9823-99D8188EF031}" srcOrd="0" destOrd="1" presId="urn:microsoft.com/office/officeart/2005/8/layout/vList5"/>
    <dgm:cxn modelId="{7472E1B7-A428-4A3A-A21D-5E9FB8A8DB0B}" type="presParOf" srcId="{444EC856-3FE9-4153-8863-A7C0C985592B}" destId="{641017F5-E08A-4DDB-A00A-A462D895A8AF}" srcOrd="0" destOrd="0" presId="urn:microsoft.com/office/officeart/2005/8/layout/vList5"/>
    <dgm:cxn modelId="{2841BFEF-CD06-408E-B112-ACDD755EEFBB}" type="presParOf" srcId="{641017F5-E08A-4DDB-A00A-A462D895A8AF}" destId="{EE665D85-A742-4B42-A46B-EA202C35BA59}" srcOrd="0" destOrd="0" presId="urn:microsoft.com/office/officeart/2005/8/layout/vList5"/>
    <dgm:cxn modelId="{9F61FFF5-3F85-44A5-9B78-BE7CAF978028}" type="presParOf" srcId="{641017F5-E08A-4DDB-A00A-A462D895A8AF}" destId="{40E88356-52F2-4DFF-ABA4-BD448B7F1BBA}" srcOrd="1" destOrd="0" presId="urn:microsoft.com/office/officeart/2005/8/layout/vList5"/>
    <dgm:cxn modelId="{60902608-9484-4D1F-AE0F-B366103D2FC0}" type="presParOf" srcId="{444EC856-3FE9-4153-8863-A7C0C985592B}" destId="{FC3B6A2F-EB27-4B93-A0B7-201B5AAA3E9F}" srcOrd="1" destOrd="0" presId="urn:microsoft.com/office/officeart/2005/8/layout/vList5"/>
    <dgm:cxn modelId="{0D6133A9-62DD-4C88-96DC-6F157C5C4EC6}" type="presParOf" srcId="{444EC856-3FE9-4153-8863-A7C0C985592B}" destId="{CBB18C03-AB3D-4C24-802D-7D428B11C382}" srcOrd="2" destOrd="0" presId="urn:microsoft.com/office/officeart/2005/8/layout/vList5"/>
    <dgm:cxn modelId="{E7C9D5E8-2440-4898-A177-861598AD2870}" type="presParOf" srcId="{CBB18C03-AB3D-4C24-802D-7D428B11C382}" destId="{6401D030-06FF-4925-90E0-E7EAA9CE64FD}" srcOrd="0" destOrd="0" presId="urn:microsoft.com/office/officeart/2005/8/layout/vList5"/>
    <dgm:cxn modelId="{EB1E93A8-BFE5-4522-B1DC-BE6204553149}" type="presParOf" srcId="{CBB18C03-AB3D-4C24-802D-7D428B11C382}" destId="{94AA5D69-76E8-4282-9823-99D8188EF031}" srcOrd="1" destOrd="0" presId="urn:microsoft.com/office/officeart/2005/8/layout/vList5"/>
    <dgm:cxn modelId="{FBF51479-1ACE-4FFA-B73E-49C0763A576A}" type="presParOf" srcId="{444EC856-3FE9-4153-8863-A7C0C985592B}" destId="{C5B5E58C-29A3-448A-9660-11E228E6A7D4}" srcOrd="3" destOrd="0" presId="urn:microsoft.com/office/officeart/2005/8/layout/vList5"/>
    <dgm:cxn modelId="{A46A751A-41C2-43D9-BFEB-E1BAD4EDB3E9}" type="presParOf" srcId="{444EC856-3FE9-4153-8863-A7C0C985592B}" destId="{ED1DB879-859B-47E2-8128-3F941EB349A7}" srcOrd="4" destOrd="0" presId="urn:microsoft.com/office/officeart/2005/8/layout/vList5"/>
    <dgm:cxn modelId="{ABA303EE-6FAC-4B87-8231-1FBCADE95D17}" type="presParOf" srcId="{ED1DB879-859B-47E2-8128-3F941EB349A7}" destId="{4B1134B1-C728-449C-AD80-9F0EAF50A3FD}" srcOrd="0" destOrd="0" presId="urn:microsoft.com/office/officeart/2005/8/layout/vList5"/>
    <dgm:cxn modelId="{F2F34C39-AD70-4ECD-9538-6B01D8C5A4DC}" type="presParOf" srcId="{ED1DB879-859B-47E2-8128-3F941EB349A7}" destId="{58791E5F-05B3-42E9-AEE8-1A300243394D}" srcOrd="1" destOrd="0" presId="urn:microsoft.com/office/officeart/2005/8/layout/vList5"/>
    <dgm:cxn modelId="{7A626CF0-3CB3-4E4E-99C9-17D03201464B}" type="presParOf" srcId="{444EC856-3FE9-4153-8863-A7C0C985592B}" destId="{23668192-D486-466A-BAE7-E6FA62AC756E}" srcOrd="5" destOrd="0" presId="urn:microsoft.com/office/officeart/2005/8/layout/vList5"/>
    <dgm:cxn modelId="{E80FFEC3-62A2-45A3-959D-643A5D3097A9}" type="presParOf" srcId="{444EC856-3FE9-4153-8863-A7C0C985592B}" destId="{A0C64B2C-45F6-4FB3-B20E-6613141CA51E}" srcOrd="6" destOrd="0" presId="urn:microsoft.com/office/officeart/2005/8/layout/vList5"/>
    <dgm:cxn modelId="{DE7568CA-731F-4741-9B50-9B3EFF2BB161}" type="presParOf" srcId="{A0C64B2C-45F6-4FB3-B20E-6613141CA51E}" destId="{514DAF08-E427-4EBC-8684-8970B8DA1D9B}" srcOrd="0" destOrd="0" presId="urn:microsoft.com/office/officeart/2005/8/layout/vList5"/>
    <dgm:cxn modelId="{149407B7-A867-4FB7-AAFB-E67337A099EF}" type="presParOf" srcId="{A0C64B2C-45F6-4FB3-B20E-6613141CA51E}" destId="{3B30DA69-02DB-49C4-A580-034111071851}" srcOrd="1" destOrd="0" presId="urn:microsoft.com/office/officeart/2005/8/layout/vList5"/>
    <dgm:cxn modelId="{AF2E2C38-BEB1-42FE-81D9-CBF2866B15B1}" type="presParOf" srcId="{444EC856-3FE9-4153-8863-A7C0C985592B}" destId="{66064B96-C718-4828-B96C-E1C179A592D5}" srcOrd="7" destOrd="0" presId="urn:microsoft.com/office/officeart/2005/8/layout/vList5"/>
    <dgm:cxn modelId="{042B8888-868C-4EDC-848D-E76E12B585EA}" type="presParOf" srcId="{444EC856-3FE9-4153-8863-A7C0C985592B}" destId="{A6B15394-A60C-44E3-BB1B-371929981700}" srcOrd="8" destOrd="0" presId="urn:microsoft.com/office/officeart/2005/8/layout/vList5"/>
    <dgm:cxn modelId="{AAA3A0F4-BF8B-4D25-8515-D888623596CE}" type="presParOf" srcId="{A6B15394-A60C-44E3-BB1B-371929981700}" destId="{2C202897-1747-4966-981E-33C32D1ECE21}" srcOrd="0" destOrd="0" presId="urn:microsoft.com/office/officeart/2005/8/layout/vList5"/>
    <dgm:cxn modelId="{A3AA1EA6-42BB-498F-AFE3-1A10A3B34665}" type="presParOf" srcId="{A6B15394-A60C-44E3-BB1B-371929981700}" destId="{03BE2835-2AAD-40DB-A3DF-4B88EDD2825C}" srcOrd="1" destOrd="0" presId="urn:microsoft.com/office/officeart/2005/8/layout/vList5"/>
    <dgm:cxn modelId="{B66C1F91-9FDB-4261-98B0-02CE2D304147}" type="presParOf" srcId="{444EC856-3FE9-4153-8863-A7C0C985592B}" destId="{F26855F8-AFDA-4EAB-B809-41AAA24433FB}" srcOrd="9" destOrd="0" presId="urn:microsoft.com/office/officeart/2005/8/layout/vList5"/>
    <dgm:cxn modelId="{866B8D48-F0F0-405A-A0F8-C89CA38F0B10}" type="presParOf" srcId="{444EC856-3FE9-4153-8863-A7C0C985592B}" destId="{FA608207-B648-4E10-A129-1A82F410790A}" srcOrd="10" destOrd="0" presId="urn:microsoft.com/office/officeart/2005/8/layout/vList5"/>
    <dgm:cxn modelId="{782715F7-BA81-4E9F-B215-F8A1E3905935}" type="presParOf" srcId="{FA608207-B648-4E10-A129-1A82F410790A}" destId="{0E127C4F-E0E1-40CA-B5AA-62405582B389}" srcOrd="0" destOrd="0" presId="urn:microsoft.com/office/officeart/2005/8/layout/vList5"/>
    <dgm:cxn modelId="{A74075C7-FCC6-4CD3-BEC3-1A61EA638387}"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2993C164-EE19-47EB-84D8-E3B2742554F9}" srcId="{47456905-02B0-4222-8F06-507DDCD0A94F}" destId="{14A06317-4C10-4F3D-BB41-BD5B8AEB3952}" srcOrd="0" destOrd="0" parTransId="{8074759A-0B85-4B08-8712-13A250372400}" sibTransId="{724467EF-03D8-4D56-BB92-E10FA9F91227}"/>
    <dgm:cxn modelId="{D7B1D512-71B2-46C7-BD24-2B35985B9535}" type="presOf" srcId="{14A06317-4C10-4F3D-BB41-BD5B8AEB3952}" destId="{11C3664D-462B-4D1D-B8D4-AA375D5D76DB}" srcOrd="0" destOrd="0" presId="urn:microsoft.com/office/officeart/2005/8/layout/vList6"/>
    <dgm:cxn modelId="{C99EC07D-F138-4B52-BCA3-0B6B4006DCCF}" type="presOf" srcId="{6655A88F-5755-4E2B-8EC4-72CEE7BFFF05}" destId="{D19C08CA-5B08-41EB-8EFC-8BB501FDFEC6}" srcOrd="0" destOrd="0" presId="urn:microsoft.com/office/officeart/2005/8/layout/vList6"/>
    <dgm:cxn modelId="{8F029633-EC3C-49BA-A871-3FC737DDC3AE}" type="presOf" srcId="{37DFD88F-5948-49A8-978E-11C61F2ABD0F}" destId="{984FB5E7-2482-426D-8A3C-745790A7D944}"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0D693369-F91E-4167-A6F6-70C8379F8439}" srcId="{37DFD88F-5948-49A8-978E-11C61F2ABD0F}" destId="{EDCC4FFE-9AB2-4D49-BB11-6B64D5FB842C}" srcOrd="0" destOrd="0" parTransId="{DC072EE2-B346-44D4-835F-F5A29B595F6C}" sibTransId="{D30B4B1A-9B8E-40F3-B4CF-FEF94B460EC4}"/>
    <dgm:cxn modelId="{FC331392-7D97-452D-BEDE-C332CA5E3348}" type="presOf" srcId="{47456905-02B0-4222-8F06-507DDCD0A94F}" destId="{82FFCB8D-81C5-4041-99C1-199C06A0642E}" srcOrd="0" destOrd="0" presId="urn:microsoft.com/office/officeart/2005/8/layout/vList6"/>
    <dgm:cxn modelId="{B284DD1C-0BF4-45BF-8B16-1C23BF44F1FA}" srcId="{6655A88F-5755-4E2B-8EC4-72CEE7BFFF05}" destId="{37DFD88F-5948-49A8-978E-11C61F2ABD0F}" srcOrd="1" destOrd="0" parTransId="{C1B039C6-07AF-47B3-9348-01D9F566DBE0}" sibTransId="{DF66BE36-4565-47E7-8B41-2BA39D364A02}"/>
    <dgm:cxn modelId="{EEC2DA5A-4FD4-458B-92BF-F9C9C46ECAC0}" type="presOf" srcId="{EDCC4FFE-9AB2-4D49-BB11-6B64D5FB842C}" destId="{CC3F44F5-53B3-4D89-A45E-9891A8D71969}" srcOrd="0" destOrd="0" presId="urn:microsoft.com/office/officeart/2005/8/layout/vList6"/>
    <dgm:cxn modelId="{BE0EED29-E483-45D1-B1A0-60E54B4F9983}" type="presParOf" srcId="{D19C08CA-5B08-41EB-8EFC-8BB501FDFEC6}" destId="{EF44B3C0-012A-4FEA-9094-E9A5B95772BC}" srcOrd="0" destOrd="0" presId="urn:microsoft.com/office/officeart/2005/8/layout/vList6"/>
    <dgm:cxn modelId="{EDE4BCF1-2945-4913-8E13-3AB24EEA7C8B}" type="presParOf" srcId="{EF44B3C0-012A-4FEA-9094-E9A5B95772BC}" destId="{82FFCB8D-81C5-4041-99C1-199C06A0642E}" srcOrd="0" destOrd="0" presId="urn:microsoft.com/office/officeart/2005/8/layout/vList6"/>
    <dgm:cxn modelId="{CFA73418-5CB4-4956-B3E7-C953A6760FDA}" type="presParOf" srcId="{EF44B3C0-012A-4FEA-9094-E9A5B95772BC}" destId="{11C3664D-462B-4D1D-B8D4-AA375D5D76DB}" srcOrd="1" destOrd="0" presId="urn:microsoft.com/office/officeart/2005/8/layout/vList6"/>
    <dgm:cxn modelId="{0CC48488-4EFB-4055-A7DB-DA80ABA3CC8F}" type="presParOf" srcId="{D19C08CA-5B08-41EB-8EFC-8BB501FDFEC6}" destId="{FC2606D5-07C6-45BB-A0D9-A3B3E61B64AF}" srcOrd="1" destOrd="0" presId="urn:microsoft.com/office/officeart/2005/8/layout/vList6"/>
    <dgm:cxn modelId="{6BFE976F-FC7E-4C68-892C-50BCCB83A393}" type="presParOf" srcId="{D19C08CA-5B08-41EB-8EFC-8BB501FDFEC6}" destId="{6329C813-AFB9-4CF4-B875-1E461F135442}" srcOrd="2" destOrd="0" presId="urn:microsoft.com/office/officeart/2005/8/layout/vList6"/>
    <dgm:cxn modelId="{25B52B70-DD13-431F-934B-1CB7EA439A55}" type="presParOf" srcId="{6329C813-AFB9-4CF4-B875-1E461F135442}" destId="{984FB5E7-2482-426D-8A3C-745790A7D944}" srcOrd="0" destOrd="0" presId="urn:microsoft.com/office/officeart/2005/8/layout/vList6"/>
    <dgm:cxn modelId="{0443C216-8A52-476A-993E-6A4B552E2FA7}"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DE39FB52-D319-4EA1-86CB-E924E67B35C7}" type="presOf" srcId="{F8BDB617-C0F1-4855-B7AE-742581DF594B}" destId="{254441B8-A986-4223-AC4A-7DC3E13F6886}"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7894BBBE-02E2-4F0C-89B4-AB906C36C0F9}" srcId="{E4916082-F0EC-470F-BB3E-C1EA8DA25F5A}" destId="{F8BDB617-C0F1-4855-B7AE-742581DF594B}" srcOrd="0" destOrd="0" parTransId="{BDAD1F0A-14EC-4DFC-8D82-2852F50105FD}" sibTransId="{CF0D3D1B-A7EF-4AF0-92FF-0588374D20EA}"/>
    <dgm:cxn modelId="{1924B71B-6DBC-499C-8D2D-73E90EEBB9C9}" type="presOf" srcId="{4E5354B5-B5F9-420D-BA89-B34EE826B2B9}" destId="{EFE35267-0A49-405E-AD1B-C701E87E1257}" srcOrd="0" destOrd="0" presId="urn:microsoft.com/office/officeart/2005/8/layout/vList6"/>
    <dgm:cxn modelId="{6D1229A4-5811-40E2-B17E-E99A0180F214}" type="presOf" srcId="{E8D20E75-0149-431D-B8A3-C709AAB9558D}" destId="{3A2C8481-58AC-4312-9B9A-731721337A41}" srcOrd="0" destOrd="0" presId="urn:microsoft.com/office/officeart/2005/8/layout/vList6"/>
    <dgm:cxn modelId="{5B04A42E-9AAD-4FE3-B59E-E6E6B3A0F643}" type="presOf" srcId="{E4916082-F0EC-470F-BB3E-C1EA8DA25F5A}" destId="{6FB98C5E-6134-404B-89B2-3C953C2332DB}" srcOrd="0" destOrd="0" presId="urn:microsoft.com/office/officeart/2005/8/layout/vList6"/>
    <dgm:cxn modelId="{4DBE71C2-8003-4DB8-A426-CCBE42FB752E}" type="presOf" srcId="{691D04AD-9DE7-4305-AFCB-656904F0CDC5}" destId="{046D746A-8511-4A92-893C-4F74B6C38C8D}"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902CCC00-7A8D-4A19-8BDE-74842BA9321C}" type="presParOf" srcId="{046D746A-8511-4A92-893C-4F74B6C38C8D}" destId="{AC0D78DE-59BF-41D2-A323-291D501CDD33}" srcOrd="0" destOrd="0" presId="urn:microsoft.com/office/officeart/2005/8/layout/vList6"/>
    <dgm:cxn modelId="{D1399F95-AD67-49B5-90EB-4BF7A4B834E2}" type="presParOf" srcId="{AC0D78DE-59BF-41D2-A323-291D501CDD33}" destId="{3A2C8481-58AC-4312-9B9A-731721337A41}" srcOrd="0" destOrd="0" presId="urn:microsoft.com/office/officeart/2005/8/layout/vList6"/>
    <dgm:cxn modelId="{E09C6D30-4556-48D6-97C9-EEC745768F01}" type="presParOf" srcId="{AC0D78DE-59BF-41D2-A323-291D501CDD33}" destId="{EFE35267-0A49-405E-AD1B-C701E87E1257}" srcOrd="1" destOrd="0" presId="urn:microsoft.com/office/officeart/2005/8/layout/vList6"/>
    <dgm:cxn modelId="{FDD6B7E8-D673-4765-850E-AA0177F8C20B}" type="presParOf" srcId="{046D746A-8511-4A92-893C-4F74B6C38C8D}" destId="{9A2C51F3-13E3-43A0-BE76-48A71BBD7C06}" srcOrd="1" destOrd="0" presId="urn:microsoft.com/office/officeart/2005/8/layout/vList6"/>
    <dgm:cxn modelId="{80A25F90-4183-47DF-BF9C-6146BEC08803}" type="presParOf" srcId="{046D746A-8511-4A92-893C-4F74B6C38C8D}" destId="{A4D38BB5-DA0F-4F63-9614-8A3D290B5628}" srcOrd="2" destOrd="0" presId="urn:microsoft.com/office/officeart/2005/8/layout/vList6"/>
    <dgm:cxn modelId="{84CD4FD9-83FB-4828-9729-F53BD820282E}" type="presParOf" srcId="{A4D38BB5-DA0F-4F63-9614-8A3D290B5628}" destId="{6FB98C5E-6134-404B-89B2-3C953C2332DB}" srcOrd="0" destOrd="0" presId="urn:microsoft.com/office/officeart/2005/8/layout/vList6"/>
    <dgm:cxn modelId="{846CD50D-44B6-47AA-821B-5BE7394C8E55}"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Irish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2D1459EE-388A-E44F-BD77-27390CB9E19C}">
      <dgm:prSet phldrT="[Texto]"/>
      <dgm:spPr/>
      <dgm:t>
        <a:bodyPr/>
        <a:lstStyle/>
        <a:p>
          <a:r>
            <a:rPr lang="es-CO"/>
            <a:t>Andres D.C.</a:t>
          </a:r>
        </a:p>
      </dgm:t>
    </dgm:pt>
    <dgm:pt modelId="{F7ECE9F6-607E-0140-A2B1-9314909A3F8B}" type="parTrans" cxnId="{B044B5D6-D0BA-AB40-A2C5-02CE93741B09}">
      <dgm:prSet/>
      <dgm:spPr/>
      <dgm:t>
        <a:bodyPr/>
        <a:lstStyle/>
        <a:p>
          <a:endParaRPr lang="es-CO"/>
        </a:p>
      </dgm:t>
    </dgm:pt>
    <dgm:pt modelId="{6D6201B2-1B76-734B-9309-18B39EA0DC2C}" type="sibTrans" cxnId="{B044B5D6-D0BA-AB40-A2C5-02CE93741B09}">
      <dgm:prSet/>
      <dgm:spPr/>
      <dgm:t>
        <a:bodyPr/>
        <a:lstStyle/>
        <a:p>
          <a:endParaRPr lang="es-CO"/>
        </a:p>
      </dgm:t>
    </dgm:pt>
    <dgm:pt modelId="{8BE7B36F-7EAA-954E-A310-88D6C232005D}">
      <dgm:prSet phldrT="[Texto]"/>
      <dgm:spPr/>
      <dgm:t>
        <a:bodyPr/>
        <a:lstStyle/>
        <a:p>
          <a:r>
            <a:rPr lang="es-CO"/>
            <a:t>The Beer Lounge</a:t>
          </a:r>
        </a:p>
      </dgm:t>
    </dgm:pt>
    <dgm:pt modelId="{ACDF2939-9910-FD40-B296-F7C1CF144229}" type="parTrans" cxnId="{5552BCFF-DD85-1F4E-A9C7-0BBC945CB0EF}">
      <dgm:prSet/>
      <dgm:spPr/>
      <dgm:t>
        <a:bodyPr/>
        <a:lstStyle/>
        <a:p>
          <a:endParaRPr lang="es-CO"/>
        </a:p>
      </dgm:t>
    </dgm:pt>
    <dgm:pt modelId="{63CD2270-72BA-BC4B-8EC0-0C1D6901C922}" type="sibTrans" cxnId="{5552BCFF-DD85-1F4E-A9C7-0BBC945CB0EF}">
      <dgm:prSet/>
      <dgm:spPr/>
      <dgm:t>
        <a:bodyPr/>
        <a:lstStyle/>
        <a:p>
          <a:endParaRPr lang="es-CO"/>
        </a:p>
      </dgm:t>
    </dgm:pt>
    <dgm:pt modelId="{D434C1B7-BF42-4444-B6E8-193B7A9A9B1E}">
      <dgm:prSet phldrT="[Texto]"/>
      <dgm:spPr/>
      <dgm:t>
        <a:bodyPr/>
        <a:lstStyle/>
        <a:p>
          <a:r>
            <a:rPr lang="es-CO"/>
            <a:t>La Casa de la Cerveza</a:t>
          </a:r>
        </a:p>
      </dgm:t>
    </dgm:pt>
    <dgm:pt modelId="{008F201D-F6BC-9C48-8B95-2D39ACFC1D47}" type="parTrans" cxnId="{08A48EB3-3622-0640-AFA1-E8A5060D598A}">
      <dgm:prSet/>
      <dgm:spPr/>
      <dgm:t>
        <a:bodyPr/>
        <a:lstStyle/>
        <a:p>
          <a:endParaRPr lang="es-CO"/>
        </a:p>
      </dgm:t>
    </dgm:pt>
    <dgm:pt modelId="{0CA60FFA-0BCA-9A47-8AA7-0E1B3C3B3EF6}" type="sibTrans" cxnId="{08A48EB3-3622-0640-AFA1-E8A5060D598A}">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312F5ADF-C497-4031-B10B-3F867ED66640}" type="presOf" srcId="{2BB3DA89-74F7-41A4-AD2D-4B24948EC076}" destId="{A347B7BE-39B2-45F4-8B36-2E55F214B46C}" srcOrd="0" destOrd="0" presId="urn:microsoft.com/office/officeart/2005/8/layout/vList2"/>
    <dgm:cxn modelId="{63EB3FDA-1CB1-44D5-BF8B-18CCD9396029}" type="presOf" srcId="{2D1459EE-388A-E44F-BD77-27390CB9E19C}" destId="{01E9797E-BA92-4958-920C-67AA460BDC71}" srcOrd="0" destOrd="4" presId="urn:microsoft.com/office/officeart/2005/8/layout/vList2"/>
    <dgm:cxn modelId="{FFAA86A5-55D2-492D-9298-5554691A3665}" type="presOf" srcId="{6122ECF1-E600-44A4-99EF-2B72CC70F9B9}" destId="{8EF9764E-CB03-4100-8814-A457C3C23434}" srcOrd="0" destOrd="0" presId="urn:microsoft.com/office/officeart/2005/8/layout/vList2"/>
    <dgm:cxn modelId="{8CE281F0-8A6A-4F15-879C-CA963E9B86A7}" type="presOf" srcId="{FD4658DB-11F1-4ADA-A052-2369ABED2D3F}" destId="{8EF9764E-CB03-4100-8814-A457C3C23434}" srcOrd="0" destOrd="3" presId="urn:microsoft.com/office/officeart/2005/8/layout/vList2"/>
    <dgm:cxn modelId="{90F2F023-2AE5-4EF8-836C-150D372B12D0}" type="presOf" srcId="{61F25AE7-0AAD-4076-9219-C19CF08CFF75}" destId="{F3A86BAE-BA23-4A70-90C4-D4DC6B343C0D}" srcOrd="0" destOrd="0"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414FD2DE-1B60-4EA5-88D0-0A035E74BAAD}" type="presOf" srcId="{C75EC470-4C17-4FA8-A3C4-D18E9DDE3102}" destId="{8EF9764E-CB03-4100-8814-A457C3C23434}" srcOrd="0" destOrd="10" presId="urn:microsoft.com/office/officeart/2005/8/layout/vList2"/>
    <dgm:cxn modelId="{57DC5845-1687-4583-89B5-0FE4AD061326}" type="presOf" srcId="{A269529F-37B9-422B-8BBE-12C2883B0969}" destId="{8EF9764E-CB03-4100-8814-A457C3C23434}" srcOrd="0" destOrd="13" presId="urn:microsoft.com/office/officeart/2005/8/layout/vList2"/>
    <dgm:cxn modelId="{0C77BBA9-5326-4A82-9019-4F40FB337CFC}" type="presOf" srcId="{AD8F76F3-8385-47C9-A8A2-259FA8A3FACE}" destId="{9D4A7CB5-0204-4548-B730-74BE6E958894}" srcOrd="0" destOrd="0" presId="urn:microsoft.com/office/officeart/2005/8/layout/vList2"/>
    <dgm:cxn modelId="{5EB2C91C-8255-4739-B2E3-F1ACB271F089}" type="presOf" srcId="{4E409951-4A29-47FF-B4CC-74E96C35946B}" destId="{01E9797E-BA92-4958-920C-67AA460BDC71}" srcOrd="0" destOrd="0"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186DD47C-03C3-4721-8E75-20904C26F555}" type="presOf" srcId="{EEDBA81F-593D-4082-A26A-43B2368B59B8}" destId="{01E9797E-BA92-4958-920C-67AA460BDC71}" srcOrd="0" destOrd="1" presId="urn:microsoft.com/office/officeart/2005/8/layout/vList2"/>
    <dgm:cxn modelId="{C258999C-C3FD-4327-89F6-6BC6A9A78AF5}" type="presOf" srcId="{9952A3C1-AD14-42E9-9823-C7C9A48EA597}" destId="{8EF9764E-CB03-4100-8814-A457C3C23434}" srcOrd="0" destOrd="2" presId="urn:microsoft.com/office/officeart/2005/8/layout/vList2"/>
    <dgm:cxn modelId="{35809B54-7FF1-4F7E-AF66-418D580A9F48}" type="presOf" srcId="{4E53D266-7CD7-4046-ABF8-2E44EDBCE3FE}" destId="{8EF9764E-CB03-4100-8814-A457C3C23434}" srcOrd="0" destOrd="12"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78448E72-AC78-4346-857F-6A4652A4E644}" type="presOf" srcId="{B0933DAA-93DB-4257-9DB5-742C148776BC}" destId="{8EF9764E-CB03-4100-8814-A457C3C23434}" srcOrd="0" destOrd="8" presId="urn:microsoft.com/office/officeart/2005/8/layout/vList2"/>
    <dgm:cxn modelId="{E59BED4A-936D-4E13-B6A3-507EC7575B34}" type="presOf" srcId="{74736605-68D2-4E87-A5E0-FFF10F95535B}" destId="{8EF9764E-CB03-4100-8814-A457C3C23434}" srcOrd="0" destOrd="5"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0728413C-B9E0-4E88-AE06-AC90F480E145}" srcId="{AD8F76F3-8385-47C9-A8A2-259FA8A3FACE}" destId="{EEDBA81F-593D-4082-A26A-43B2368B59B8}" srcOrd="1" destOrd="0" parTransId="{9BB44BB4-3E03-4847-9FA8-E7CB4F952EC5}" sibTransId="{3BA8AEC6-2733-4509-B5B3-CCAC69A1C1F4}"/>
    <dgm:cxn modelId="{5552BCFF-DD85-1F4E-A9C7-0BBC945CB0EF}" srcId="{AD8F76F3-8385-47C9-A8A2-259FA8A3FACE}" destId="{8BE7B36F-7EAA-954E-A310-88D6C232005D}" srcOrd="5" destOrd="0" parTransId="{ACDF2939-9910-FD40-B296-F7C1CF144229}" sibTransId="{63CD2270-72BA-BC4B-8EC0-0C1D6901C922}"/>
    <dgm:cxn modelId="{B044B5D6-D0BA-AB40-A2C5-02CE93741B09}" srcId="{AD8F76F3-8385-47C9-A8A2-259FA8A3FACE}" destId="{2D1459EE-388A-E44F-BD77-27390CB9E19C}" srcOrd="4" destOrd="0" parTransId="{F7ECE9F6-607E-0140-A2B1-9314909A3F8B}" sibTransId="{6D6201B2-1B76-734B-9309-18B39EA0DC2C}"/>
    <dgm:cxn modelId="{A56DD1DB-1AFF-47BE-95C5-C799391A4CA0}" type="presOf" srcId="{5AFCB27F-2A85-410E-90E6-3774A993CC83}" destId="{8EF9764E-CB03-4100-8814-A457C3C23434}" srcOrd="0" destOrd="11" presId="urn:microsoft.com/office/officeart/2005/8/layout/vList2"/>
    <dgm:cxn modelId="{45E5FA0C-39D3-427B-B9A7-79B7EB0337B8}" srcId="{AD8F76F3-8385-47C9-A8A2-259FA8A3FACE}" destId="{4E409951-4A29-47FF-B4CC-74E96C35946B}" srcOrd="0" destOrd="0" parTransId="{DF6467B6-8417-4424-AE00-B0EE68C74376}" sibTransId="{0FBB8836-4B6C-4E5A-A243-1E01ABC56AB2}"/>
    <dgm:cxn modelId="{37CF4AC9-B9C2-4509-85F3-54143D872D33}" srcId="{DD8716AC-1774-49DE-A34E-FD47B6A00735}" destId="{4E53D266-7CD7-4046-ABF8-2E44EDBCE3FE}" srcOrd="12" destOrd="0" parTransId="{A10A61E0-FE11-4842-B6B7-DB2458E92E99}" sibTransId="{4AA4189D-9EC5-4FF5-B19B-4D1087237058}"/>
    <dgm:cxn modelId="{BA2B6D29-1F8D-445F-B193-B747E03251F5}" type="presOf" srcId="{D32A07D9-A897-4DC8-A70B-A5E3EC97F2DF}" destId="{01E9797E-BA92-4958-920C-67AA460BDC71}" srcOrd="0" destOrd="3" presId="urn:microsoft.com/office/officeart/2005/8/layout/vList2"/>
    <dgm:cxn modelId="{64341E1D-464D-42AF-9DAA-01FE6725A7C5}" srcId="{61F25AE7-0AAD-4076-9219-C19CF08CFF75}" destId="{DD8716AC-1774-49DE-A34E-FD47B6A00735}" srcOrd="1" destOrd="0" parTransId="{378789AB-CB43-497D-80AB-14C80471D6AA}" sibTransId="{5FB8846D-7DBC-4EA3-9A58-749F14D14430}"/>
    <dgm:cxn modelId="{7D2E0830-8166-478A-9DF3-5CC6321FA97B}" type="presOf" srcId="{40E23168-C59E-45B7-B8EF-DA131A324A1E}" destId="{8EF9764E-CB03-4100-8814-A457C3C23434}" srcOrd="0" destOrd="14" presId="urn:microsoft.com/office/officeart/2005/8/layout/vList2"/>
    <dgm:cxn modelId="{2DC7748C-205D-4B82-B115-EC9B04AFC028}" type="presOf" srcId="{E0E518A3-A221-4002-9C39-B5F9E2CDA4EF}" destId="{8EF9764E-CB03-4100-8814-A457C3C23434}" srcOrd="0" destOrd="6" presId="urn:microsoft.com/office/officeart/2005/8/layout/vList2"/>
    <dgm:cxn modelId="{EE31A2BF-60E2-4B1E-B430-5520006B893C}" type="presOf" srcId="{5D8B76F7-ACB9-4B5D-B4C2-F369C235099D}" destId="{8EF9764E-CB03-4100-8814-A457C3C23434}" srcOrd="0" destOrd="1" presId="urn:microsoft.com/office/officeart/2005/8/layout/vList2"/>
    <dgm:cxn modelId="{19E125A2-784C-46D3-8138-3A93C3761F71}" srcId="{DD8716AC-1774-49DE-A34E-FD47B6A00735}" destId="{6122ECF1-E600-44A4-99EF-2B72CC70F9B9}" srcOrd="0" destOrd="0" parTransId="{70312995-1B50-4BF5-8A05-791156D3385D}" sibTransId="{D922AAD4-B7FF-4FD0-B73D-99563DC7FEEA}"/>
    <dgm:cxn modelId="{24F07BC7-2BD1-4A61-B712-1FB3A314CD33}" srcId="{61F25AE7-0AAD-4076-9219-C19CF08CFF75}" destId="{AD8F76F3-8385-47C9-A8A2-259FA8A3FACE}" srcOrd="2" destOrd="0" parTransId="{E2F4AB6A-7DA1-42FA-AEAB-26C3E7DBC30C}" sibTransId="{C89F9AD7-0BC2-47E5-A257-CE9F07496ACC}"/>
    <dgm:cxn modelId="{78320DEC-1D8D-4D07-AE81-3AE2BCFCC370}" srcId="{DD8716AC-1774-49DE-A34E-FD47B6A00735}" destId="{B0933DAA-93DB-4257-9DB5-742C148776BC}" srcOrd="8" destOrd="0" parTransId="{6F12590E-8F9F-47F9-8C49-BEC750C48195}" sibTransId="{EFA66E90-2207-465E-AAF5-C7544E485F91}"/>
    <dgm:cxn modelId="{60609461-0AAF-4979-8BCC-3A17B5A80FDF}" srcId="{DD8716AC-1774-49DE-A34E-FD47B6A00735}" destId="{74736605-68D2-4E87-A5E0-FFF10F95535B}" srcOrd="5" destOrd="0" parTransId="{6ACFE2D9-31D6-4314-9CCD-F4249CD4CE0B}" sibTransId="{3917C182-3D9B-4CBD-A11E-5985C03894B3}"/>
    <dgm:cxn modelId="{20050067-C50F-453D-84E9-3714F8147849}" type="presOf" srcId="{E2392567-36A6-465E-A031-8689DA9FD948}" destId="{8EF9764E-CB03-4100-8814-A457C3C23434}" srcOrd="0" destOrd="7" presId="urn:microsoft.com/office/officeart/2005/8/layout/vList2"/>
    <dgm:cxn modelId="{5E8EF6DE-7A92-4603-B810-889C8E89BFE4}" type="presOf" srcId="{D434C1B7-BF42-4444-B6E8-193B7A9A9B1E}" destId="{01E9797E-BA92-4958-920C-67AA460BDC71}" srcOrd="0" destOrd="6" presId="urn:microsoft.com/office/officeart/2005/8/layout/vList2"/>
    <dgm:cxn modelId="{8D2CA9C9-6E13-4798-80E2-66CB41E63E46}" srcId="{DD8716AC-1774-49DE-A34E-FD47B6A00735}" destId="{40E23168-C59E-45B7-B8EF-DA131A324A1E}" srcOrd="14" destOrd="0" parTransId="{6473AA61-414F-44C8-8F88-5B233A2F9A64}" sibTransId="{88FC19E4-6F13-4E86-8A37-2E53508923FD}"/>
    <dgm:cxn modelId="{1BC874C8-25FB-4DFB-B05C-A058873DBA65}" type="presOf" srcId="{A969983E-6A48-4CBC-921E-94C94109214F}" destId="{8EF9764E-CB03-4100-8814-A457C3C23434}" srcOrd="0" destOrd="4" presId="urn:microsoft.com/office/officeart/2005/8/layout/vList2"/>
    <dgm:cxn modelId="{B2E31DFC-0E04-466A-BF35-C9887CF7A74F}" srcId="{DD8716AC-1774-49DE-A34E-FD47B6A00735}" destId="{C75EC470-4C17-4FA8-A3C4-D18E9DDE3102}" srcOrd="10" destOrd="0" parTransId="{1E73965B-2CDB-4F92-B278-D0915BA26359}" sibTransId="{B3166923-A76A-4442-BE8B-7AF8B52FE400}"/>
    <dgm:cxn modelId="{B0443DD5-81E6-4F82-B9FF-0E1D92E8994B}" type="presOf" srcId="{8BE7B36F-7EAA-954E-A310-88D6C232005D}" destId="{01E9797E-BA92-4958-920C-67AA460BDC71}" srcOrd="0" destOrd="5"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08A48EB3-3622-0640-AFA1-E8A5060D598A}" srcId="{AD8F76F3-8385-47C9-A8A2-259FA8A3FACE}" destId="{D434C1B7-BF42-4444-B6E8-193B7A9A9B1E}" srcOrd="6" destOrd="0" parTransId="{008F201D-F6BC-9C48-8B95-2D39ACFC1D47}" sibTransId="{0CA60FFA-0BCA-9A47-8AA7-0E1B3C3B3EF6}"/>
    <dgm:cxn modelId="{7EBC8C76-7F2D-4781-9D16-6E6978E90298}" srcId="{61F25AE7-0AAD-4076-9219-C19CF08CFF75}" destId="{2BB3DA89-74F7-41A4-AD2D-4B24948EC076}" srcOrd="0" destOrd="0" parTransId="{8DDC1428-62CE-4743-AD06-4ACFBD7B9DD6}" sibTransId="{6C2C1706-9589-40C5-8FE9-C4672CE13D44}"/>
    <dgm:cxn modelId="{F8DC695D-2FEE-4CA4-BE93-DADDDC23FA04}" srcId="{DD8716AC-1774-49DE-A34E-FD47B6A00735}" destId="{65846807-644C-4AFC-BC45-7BB66739C6EA}" srcOrd="9" destOrd="0" parTransId="{BD1B08DA-10AF-4AD2-BD16-798DBA4A73CC}" sibTransId="{66B6F155-D8C7-449F-A3B9-211CE1D65FF4}"/>
    <dgm:cxn modelId="{3F7E7F46-3948-4F30-985D-59D5F3649C5D}" srcId="{DD8716AC-1774-49DE-A34E-FD47B6A00735}" destId="{A269529F-37B9-422B-8BBE-12C2883B0969}" srcOrd="13" destOrd="0" parTransId="{92A7619C-8438-40A0-A769-05B5923ADB72}" sibTransId="{73CE4728-D3F8-4202-A9FE-F9958FFA340C}"/>
    <dgm:cxn modelId="{E5410CFC-AA0C-47ED-9E4F-0E1C7042BD29}" srcId="{DD8716AC-1774-49DE-A34E-FD47B6A00735}" destId="{A969983E-6A48-4CBC-921E-94C94109214F}" srcOrd="4" destOrd="0" parTransId="{7781970F-DBFA-461C-8921-06D179E38FA6}" sibTransId="{23A92D56-2CAE-47A0-A302-037CDE7E6D71}"/>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EE4643CC-8513-4A53-8BD8-C1FACBB5B01A}" type="presOf" srcId="{678C9204-BB3D-422D-A81C-FC2E2BE7790C}" destId="{01E9797E-BA92-4958-920C-67AA460BDC71}" srcOrd="0" destOrd="2" presId="urn:microsoft.com/office/officeart/2005/8/layout/vList2"/>
    <dgm:cxn modelId="{5D2BCCB7-A155-4D5A-9329-C6E59E48A617}" type="presOf" srcId="{65846807-644C-4AFC-BC45-7BB66739C6EA}" destId="{8EF9764E-CB03-4100-8814-A457C3C23434}" srcOrd="0" destOrd="9" presId="urn:microsoft.com/office/officeart/2005/8/layout/vList2"/>
    <dgm:cxn modelId="{5E67D3C8-A8E1-48BE-A7C8-B1EF8770641F}" type="presOf" srcId="{DD8716AC-1774-49DE-A34E-FD47B6A00735}" destId="{AC3E5924-6CBE-4F88-8170-164B6A5B480C}" srcOrd="0" destOrd="0" presId="urn:microsoft.com/office/officeart/2005/8/layout/vList2"/>
    <dgm:cxn modelId="{727CDF41-CBB5-4CD9-BB64-85F0C21B541A}" type="presParOf" srcId="{F3A86BAE-BA23-4A70-90C4-D4DC6B343C0D}" destId="{A347B7BE-39B2-45F4-8B36-2E55F214B46C}" srcOrd="0" destOrd="0" presId="urn:microsoft.com/office/officeart/2005/8/layout/vList2"/>
    <dgm:cxn modelId="{34C7D237-17BE-4105-AEEA-9381F823F077}" type="presParOf" srcId="{F3A86BAE-BA23-4A70-90C4-D4DC6B343C0D}" destId="{B41C6790-C3CC-4A4B-B1AD-8B15E2AB96E9}" srcOrd="1" destOrd="0" presId="urn:microsoft.com/office/officeart/2005/8/layout/vList2"/>
    <dgm:cxn modelId="{41B80065-BC1C-4DFE-82A2-101D9C7E078D}" type="presParOf" srcId="{F3A86BAE-BA23-4A70-90C4-D4DC6B343C0D}" destId="{AC3E5924-6CBE-4F88-8170-164B6A5B480C}" srcOrd="2" destOrd="0" presId="urn:microsoft.com/office/officeart/2005/8/layout/vList2"/>
    <dgm:cxn modelId="{359E000D-35E1-429D-9367-0B3F17A8FAAA}" type="presParOf" srcId="{F3A86BAE-BA23-4A70-90C4-D4DC6B343C0D}" destId="{8EF9764E-CB03-4100-8814-A457C3C23434}" srcOrd="3" destOrd="0" presId="urn:microsoft.com/office/officeart/2005/8/layout/vList2"/>
    <dgm:cxn modelId="{65EB07D9-8D6F-46FF-A21D-8DC259059FB1}" type="presParOf" srcId="{F3A86BAE-BA23-4A70-90C4-D4DC6B343C0D}" destId="{9D4A7CB5-0204-4548-B730-74BE6E958894}" srcOrd="4" destOrd="0" presId="urn:microsoft.com/office/officeart/2005/8/layout/vList2"/>
    <dgm:cxn modelId="{51A42D1F-26E9-4397-8391-B26F095B3F72}"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7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1142D579-26F8-4D2C-8BFC-228070F924E5}" type="doc">
      <dgm:prSet loTypeId="urn:microsoft.com/office/officeart/2005/8/layout/pList2" loCatId="list" qsTypeId="urn:microsoft.com/office/officeart/2005/8/quickstyle/simple5" qsCatId="simple" csTypeId="urn:microsoft.com/office/officeart/2005/8/colors/colorful2" csCatId="colorful" phldr="1"/>
      <dgm:spPr/>
    </dgm:pt>
    <dgm:pt modelId="{650E59F7-28F0-4C6C-8845-96876B237046}">
      <dgm:prSet phldrT="[Texto]"/>
      <dgm:spPr/>
      <dgm:t>
        <a:bodyPr/>
        <a:lstStyle/>
        <a:p>
          <a:r>
            <a:rPr lang="es-CO"/>
            <a:t>Lenguaje de Programacion: </a:t>
          </a:r>
        </a:p>
        <a:p>
          <a:r>
            <a:rPr lang="es-CO"/>
            <a:t>Java</a:t>
          </a:r>
          <a:r>
            <a:rPr lang="es-CO">
              <a:latin typeface="Times New Roman"/>
              <a:cs typeface="Times New Roman"/>
            </a:rPr>
            <a:t>® Standart Edition 6</a:t>
          </a:r>
          <a:endParaRPr lang="es-CO"/>
        </a:p>
      </dgm:t>
    </dgm:pt>
    <dgm:pt modelId="{6D8C91C6-0E47-44F8-9244-8555DA41CC36}" type="parTrans" cxnId="{DC54EAA2-C494-443A-A7AD-5630BC2DD497}">
      <dgm:prSet/>
      <dgm:spPr/>
      <dgm:t>
        <a:bodyPr/>
        <a:lstStyle/>
        <a:p>
          <a:endParaRPr lang="es-CO"/>
        </a:p>
      </dgm:t>
    </dgm:pt>
    <dgm:pt modelId="{8C39AA37-ADE0-4065-9061-91804CC15F31}" type="sibTrans" cxnId="{DC54EAA2-C494-443A-A7AD-5630BC2DD497}">
      <dgm:prSet/>
      <dgm:spPr/>
      <dgm:t>
        <a:bodyPr/>
        <a:lstStyle/>
        <a:p>
          <a:endParaRPr lang="es-CO"/>
        </a:p>
      </dgm:t>
    </dgm:pt>
    <dgm:pt modelId="{7E0FB2F0-4A96-4765-92B2-E87D0D533396}">
      <dgm:prSet phldrT="[Texto]"/>
      <dgm:spPr/>
      <dgm:t>
        <a:bodyPr/>
        <a:lstStyle/>
        <a:p>
          <a:r>
            <a:rPr lang="es-CO"/>
            <a:t>Diseño de la interfaz grafica de usuario:</a:t>
          </a:r>
        </a:p>
        <a:p>
          <a:r>
            <a:rPr lang="es-CO"/>
            <a:t> Adobe Flash CS3</a:t>
          </a:r>
        </a:p>
      </dgm:t>
    </dgm:pt>
    <dgm:pt modelId="{8D7FC84A-6924-43C0-BDA0-89D11E07CDB8}" type="parTrans" cxnId="{11E2E140-67F3-4F0B-B448-2BAB3E3E733D}">
      <dgm:prSet/>
      <dgm:spPr/>
      <dgm:t>
        <a:bodyPr/>
        <a:lstStyle/>
        <a:p>
          <a:endParaRPr lang="es-CO"/>
        </a:p>
      </dgm:t>
    </dgm:pt>
    <dgm:pt modelId="{DA64573C-4D03-49DB-8280-C23396791FA1}" type="sibTrans" cxnId="{11E2E140-67F3-4F0B-B448-2BAB3E3E733D}">
      <dgm:prSet/>
      <dgm:spPr/>
      <dgm:t>
        <a:bodyPr/>
        <a:lstStyle/>
        <a:p>
          <a:endParaRPr lang="es-CO"/>
        </a:p>
      </dgm:t>
    </dgm:pt>
    <dgm:pt modelId="{6BA0D6D0-EA28-448A-898E-53C8880EA098}">
      <dgm:prSet phldrT="[Texto]"/>
      <dgm:spPr/>
      <dgm:t>
        <a:bodyPr/>
        <a:lstStyle/>
        <a:p>
          <a:r>
            <a:rPr lang="es-CO"/>
            <a:t>Maquina virtual java:</a:t>
          </a:r>
        </a:p>
        <a:p>
          <a:r>
            <a:rPr lang="es-CO"/>
            <a:t>Java version  1.6.0_14</a:t>
          </a:r>
        </a:p>
      </dgm:t>
    </dgm:pt>
    <dgm:pt modelId="{DF518EDD-79FC-462F-816A-721532F63513}" type="parTrans" cxnId="{6320CD84-5D49-4E3A-95A5-66AE2EFE1547}">
      <dgm:prSet/>
      <dgm:spPr/>
      <dgm:t>
        <a:bodyPr/>
        <a:lstStyle/>
        <a:p>
          <a:endParaRPr lang="es-CO"/>
        </a:p>
      </dgm:t>
    </dgm:pt>
    <dgm:pt modelId="{A66DC579-7859-48A8-86E3-64654357F228}" type="sibTrans" cxnId="{6320CD84-5D49-4E3A-95A5-66AE2EFE1547}">
      <dgm:prSet/>
      <dgm:spPr/>
      <dgm:t>
        <a:bodyPr/>
        <a:lstStyle/>
        <a:p>
          <a:endParaRPr lang="es-CO"/>
        </a:p>
      </dgm:t>
    </dgm:pt>
    <dgm:pt modelId="{51A321D6-BCE7-4F3E-9C76-45D1763C1C01}" type="pres">
      <dgm:prSet presAssocID="{1142D579-26F8-4D2C-8BFC-228070F924E5}" presName="Name0" presStyleCnt="0">
        <dgm:presLayoutVars>
          <dgm:dir/>
          <dgm:resizeHandles val="exact"/>
        </dgm:presLayoutVars>
      </dgm:prSet>
      <dgm:spPr/>
    </dgm:pt>
    <dgm:pt modelId="{CA2570C3-AAEF-4CDA-AED9-86CDB93EA034}" type="pres">
      <dgm:prSet presAssocID="{1142D579-26F8-4D2C-8BFC-228070F924E5}" presName="bkgdShp" presStyleLbl="alignAccFollowNode1" presStyleIdx="0" presStyleCnt="1"/>
      <dgm:spPr/>
    </dgm:pt>
    <dgm:pt modelId="{9132AE01-EC1B-4B58-B5FE-04BA103AA887}" type="pres">
      <dgm:prSet presAssocID="{1142D579-26F8-4D2C-8BFC-228070F924E5}" presName="linComp" presStyleCnt="0"/>
      <dgm:spPr/>
    </dgm:pt>
    <dgm:pt modelId="{FBEF4336-AA00-4E7D-A04A-D6F090416C63}" type="pres">
      <dgm:prSet presAssocID="{650E59F7-28F0-4C6C-8845-96876B237046}" presName="compNode" presStyleCnt="0"/>
      <dgm:spPr/>
    </dgm:pt>
    <dgm:pt modelId="{56A2B37C-FA9A-4FE0-83AA-5BE6049416F4}" type="pres">
      <dgm:prSet presAssocID="{650E59F7-28F0-4C6C-8845-96876B237046}" presName="node" presStyleLbl="node1" presStyleIdx="0" presStyleCnt="3">
        <dgm:presLayoutVars>
          <dgm:bulletEnabled val="1"/>
        </dgm:presLayoutVars>
      </dgm:prSet>
      <dgm:spPr/>
      <dgm:t>
        <a:bodyPr/>
        <a:lstStyle/>
        <a:p>
          <a:endParaRPr lang="es-CO"/>
        </a:p>
      </dgm:t>
    </dgm:pt>
    <dgm:pt modelId="{F97D42D6-2FE3-4708-90D1-A3954AE4EC6C}" type="pres">
      <dgm:prSet presAssocID="{650E59F7-28F0-4C6C-8845-96876B237046}" presName="invisiNode" presStyleLbl="node1" presStyleIdx="0" presStyleCnt="3"/>
      <dgm:spPr/>
    </dgm:pt>
    <dgm:pt modelId="{301838E7-7DD6-479A-A9F9-D88C669E01E1}" type="pres">
      <dgm:prSet presAssocID="{650E59F7-28F0-4C6C-8845-96876B237046}" presName="imagNode" presStyleLbl="fgImgPlace1" presStyleIdx="0" presStyleCnt="3" custScaleY="136364"/>
      <dgm:spPr>
        <a:blipFill rotWithShape="0">
          <a:blip xmlns:r="http://schemas.openxmlformats.org/officeDocument/2006/relationships" r:embed="rId1"/>
          <a:stretch>
            <a:fillRect/>
          </a:stretch>
        </a:blipFill>
      </dgm:spPr>
    </dgm:pt>
    <dgm:pt modelId="{2C5D8AB2-298E-4B32-A78F-CA2A14C9FECB}" type="pres">
      <dgm:prSet presAssocID="{8C39AA37-ADE0-4065-9061-91804CC15F31}" presName="sibTrans" presStyleLbl="sibTrans2D1" presStyleIdx="0" presStyleCnt="0"/>
      <dgm:spPr/>
      <dgm:t>
        <a:bodyPr/>
        <a:lstStyle/>
        <a:p>
          <a:endParaRPr lang="en-US"/>
        </a:p>
      </dgm:t>
    </dgm:pt>
    <dgm:pt modelId="{B55D0F36-F310-4755-BE23-AD7F439931BD}" type="pres">
      <dgm:prSet presAssocID="{7E0FB2F0-4A96-4765-92B2-E87D0D533396}" presName="compNode" presStyleCnt="0"/>
      <dgm:spPr/>
    </dgm:pt>
    <dgm:pt modelId="{C14B8E11-2CFB-4D3D-9DD2-94339676671E}" type="pres">
      <dgm:prSet presAssocID="{7E0FB2F0-4A96-4765-92B2-E87D0D533396}" presName="node" presStyleLbl="node1" presStyleIdx="1" presStyleCnt="3">
        <dgm:presLayoutVars>
          <dgm:bulletEnabled val="1"/>
        </dgm:presLayoutVars>
      </dgm:prSet>
      <dgm:spPr/>
      <dgm:t>
        <a:bodyPr/>
        <a:lstStyle/>
        <a:p>
          <a:endParaRPr lang="es-CO"/>
        </a:p>
      </dgm:t>
    </dgm:pt>
    <dgm:pt modelId="{1295B329-22EF-45D1-8700-C33C07D13AC6}" type="pres">
      <dgm:prSet presAssocID="{7E0FB2F0-4A96-4765-92B2-E87D0D533396}" presName="invisiNode" presStyleLbl="node1" presStyleIdx="1" presStyleCnt="3"/>
      <dgm:spPr/>
    </dgm:pt>
    <dgm:pt modelId="{6385F705-F8FC-4E5F-8641-9C3A864324B0}" type="pres">
      <dgm:prSet presAssocID="{7E0FB2F0-4A96-4765-92B2-E87D0D533396}" presName="imagNode" presStyleLbl="fgImgPlace1" presStyleIdx="1" presStyleCnt="3" custScaleY="136364"/>
      <dgm:spPr>
        <a:blipFill rotWithShape="0">
          <a:blip xmlns:r="http://schemas.openxmlformats.org/officeDocument/2006/relationships" r:embed="rId2"/>
          <a:stretch>
            <a:fillRect/>
          </a:stretch>
        </a:blipFill>
      </dgm:spPr>
    </dgm:pt>
    <dgm:pt modelId="{C4258C3C-356A-46D4-AE66-33D1C1C12ED2}" type="pres">
      <dgm:prSet presAssocID="{DA64573C-4D03-49DB-8280-C23396791FA1}" presName="sibTrans" presStyleLbl="sibTrans2D1" presStyleIdx="0" presStyleCnt="0"/>
      <dgm:spPr/>
      <dgm:t>
        <a:bodyPr/>
        <a:lstStyle/>
        <a:p>
          <a:endParaRPr lang="en-US"/>
        </a:p>
      </dgm:t>
    </dgm:pt>
    <dgm:pt modelId="{431B83BF-95D3-4940-8760-40C2C1BF5015}" type="pres">
      <dgm:prSet presAssocID="{6BA0D6D0-EA28-448A-898E-53C8880EA098}" presName="compNode" presStyleCnt="0"/>
      <dgm:spPr/>
    </dgm:pt>
    <dgm:pt modelId="{CD777564-9F53-4D8F-8426-4E91792C4764}" type="pres">
      <dgm:prSet presAssocID="{6BA0D6D0-EA28-448A-898E-53C8880EA098}" presName="node" presStyleLbl="node1" presStyleIdx="2" presStyleCnt="3">
        <dgm:presLayoutVars>
          <dgm:bulletEnabled val="1"/>
        </dgm:presLayoutVars>
      </dgm:prSet>
      <dgm:spPr/>
      <dgm:t>
        <a:bodyPr/>
        <a:lstStyle/>
        <a:p>
          <a:endParaRPr lang="es-CO"/>
        </a:p>
      </dgm:t>
    </dgm:pt>
    <dgm:pt modelId="{99F8E1B2-9E6E-4D48-92CC-19BA8724F136}" type="pres">
      <dgm:prSet presAssocID="{6BA0D6D0-EA28-448A-898E-53C8880EA098}" presName="invisiNode" presStyleLbl="node1" presStyleIdx="2" presStyleCnt="3"/>
      <dgm:spPr/>
    </dgm:pt>
    <dgm:pt modelId="{EE0CA31B-B429-4491-A92F-F14C9655FAE8}" type="pres">
      <dgm:prSet presAssocID="{6BA0D6D0-EA28-448A-898E-53C8880EA098}"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BC30B899-C868-4AD0-8831-4B4D3F41F062}" type="presOf" srcId="{DA64573C-4D03-49DB-8280-C23396791FA1}" destId="{C4258C3C-356A-46D4-AE66-33D1C1C12ED2}" srcOrd="0" destOrd="0" presId="urn:microsoft.com/office/officeart/2005/8/layout/pList2"/>
    <dgm:cxn modelId="{6320CD84-5D49-4E3A-95A5-66AE2EFE1547}" srcId="{1142D579-26F8-4D2C-8BFC-228070F924E5}" destId="{6BA0D6D0-EA28-448A-898E-53C8880EA098}" srcOrd="2" destOrd="0" parTransId="{DF518EDD-79FC-462F-816A-721532F63513}" sibTransId="{A66DC579-7859-48A8-86E3-64654357F228}"/>
    <dgm:cxn modelId="{192779E3-09F7-4163-946E-7023C49C82CC}" type="presOf" srcId="{1142D579-26F8-4D2C-8BFC-228070F924E5}" destId="{51A321D6-BCE7-4F3E-9C76-45D1763C1C01}" srcOrd="0" destOrd="0" presId="urn:microsoft.com/office/officeart/2005/8/layout/pList2"/>
    <dgm:cxn modelId="{F68EFF84-F551-4A32-ABE3-7D113B036FF7}" type="presOf" srcId="{6BA0D6D0-EA28-448A-898E-53C8880EA098}" destId="{CD777564-9F53-4D8F-8426-4E91792C4764}" srcOrd="0" destOrd="0" presId="urn:microsoft.com/office/officeart/2005/8/layout/pList2"/>
    <dgm:cxn modelId="{DC150396-C378-4919-8C98-E51B1ECE9707}" type="presOf" srcId="{8C39AA37-ADE0-4065-9061-91804CC15F31}" destId="{2C5D8AB2-298E-4B32-A78F-CA2A14C9FECB}" srcOrd="0" destOrd="0" presId="urn:microsoft.com/office/officeart/2005/8/layout/pList2"/>
    <dgm:cxn modelId="{11E2E140-67F3-4F0B-B448-2BAB3E3E733D}" srcId="{1142D579-26F8-4D2C-8BFC-228070F924E5}" destId="{7E0FB2F0-4A96-4765-92B2-E87D0D533396}" srcOrd="1" destOrd="0" parTransId="{8D7FC84A-6924-43C0-BDA0-89D11E07CDB8}" sibTransId="{DA64573C-4D03-49DB-8280-C23396791FA1}"/>
    <dgm:cxn modelId="{DC54EAA2-C494-443A-A7AD-5630BC2DD497}" srcId="{1142D579-26F8-4D2C-8BFC-228070F924E5}" destId="{650E59F7-28F0-4C6C-8845-96876B237046}" srcOrd="0" destOrd="0" parTransId="{6D8C91C6-0E47-44F8-9244-8555DA41CC36}" sibTransId="{8C39AA37-ADE0-4065-9061-91804CC15F31}"/>
    <dgm:cxn modelId="{AC39737F-2B3D-452D-B9A4-C86B4A5F3139}" type="presOf" srcId="{650E59F7-28F0-4C6C-8845-96876B237046}" destId="{56A2B37C-FA9A-4FE0-83AA-5BE6049416F4}" srcOrd="0" destOrd="0" presId="urn:microsoft.com/office/officeart/2005/8/layout/pList2"/>
    <dgm:cxn modelId="{C2D9984C-AD3E-4C33-8124-6F3F00D677C9}" type="presOf" srcId="{7E0FB2F0-4A96-4765-92B2-E87D0D533396}" destId="{C14B8E11-2CFB-4D3D-9DD2-94339676671E}" srcOrd="0" destOrd="0" presId="urn:microsoft.com/office/officeart/2005/8/layout/pList2"/>
    <dgm:cxn modelId="{80131BA5-2C88-4C19-A4A4-DB64789A9EC1}" type="presParOf" srcId="{51A321D6-BCE7-4F3E-9C76-45D1763C1C01}" destId="{CA2570C3-AAEF-4CDA-AED9-86CDB93EA034}" srcOrd="0" destOrd="0" presId="urn:microsoft.com/office/officeart/2005/8/layout/pList2"/>
    <dgm:cxn modelId="{179AD5D8-5DD7-49F1-8342-75390C2C6A6B}" type="presParOf" srcId="{51A321D6-BCE7-4F3E-9C76-45D1763C1C01}" destId="{9132AE01-EC1B-4B58-B5FE-04BA103AA887}" srcOrd="1" destOrd="0" presId="urn:microsoft.com/office/officeart/2005/8/layout/pList2"/>
    <dgm:cxn modelId="{A0C68913-40F6-45EC-AE84-098B15AADBBA}" type="presParOf" srcId="{9132AE01-EC1B-4B58-B5FE-04BA103AA887}" destId="{FBEF4336-AA00-4E7D-A04A-D6F090416C63}" srcOrd="0" destOrd="0" presId="urn:microsoft.com/office/officeart/2005/8/layout/pList2"/>
    <dgm:cxn modelId="{2F1F9543-8AB6-44E3-9FF6-BF29804F3EBB}" type="presParOf" srcId="{FBEF4336-AA00-4E7D-A04A-D6F090416C63}" destId="{56A2B37C-FA9A-4FE0-83AA-5BE6049416F4}" srcOrd="0" destOrd="0" presId="urn:microsoft.com/office/officeart/2005/8/layout/pList2"/>
    <dgm:cxn modelId="{C0A8C94C-890E-49C4-9A9F-21BBB1499525}" type="presParOf" srcId="{FBEF4336-AA00-4E7D-A04A-D6F090416C63}" destId="{F97D42D6-2FE3-4708-90D1-A3954AE4EC6C}" srcOrd="1" destOrd="0" presId="urn:microsoft.com/office/officeart/2005/8/layout/pList2"/>
    <dgm:cxn modelId="{5BF4C5FD-3522-44D0-A56A-4DA6E194AFC2}" type="presParOf" srcId="{FBEF4336-AA00-4E7D-A04A-D6F090416C63}" destId="{301838E7-7DD6-479A-A9F9-D88C669E01E1}" srcOrd="2" destOrd="0" presId="urn:microsoft.com/office/officeart/2005/8/layout/pList2"/>
    <dgm:cxn modelId="{063DA607-BE1C-40D1-B14B-FF587AEB5096}" type="presParOf" srcId="{9132AE01-EC1B-4B58-B5FE-04BA103AA887}" destId="{2C5D8AB2-298E-4B32-A78F-CA2A14C9FECB}" srcOrd="1" destOrd="0" presId="urn:microsoft.com/office/officeart/2005/8/layout/pList2"/>
    <dgm:cxn modelId="{13AB1079-4E22-4DBC-AD82-6ECB51EE4B4E}" type="presParOf" srcId="{9132AE01-EC1B-4B58-B5FE-04BA103AA887}" destId="{B55D0F36-F310-4755-BE23-AD7F439931BD}" srcOrd="2" destOrd="0" presId="urn:microsoft.com/office/officeart/2005/8/layout/pList2"/>
    <dgm:cxn modelId="{0F136997-881E-44E7-B06D-0BCB4E4E751A}" type="presParOf" srcId="{B55D0F36-F310-4755-BE23-AD7F439931BD}" destId="{C14B8E11-2CFB-4D3D-9DD2-94339676671E}" srcOrd="0" destOrd="0" presId="urn:microsoft.com/office/officeart/2005/8/layout/pList2"/>
    <dgm:cxn modelId="{410F41A9-5C4C-4FE0-974A-2F80995AF7DA}" type="presParOf" srcId="{B55D0F36-F310-4755-BE23-AD7F439931BD}" destId="{1295B329-22EF-45D1-8700-C33C07D13AC6}" srcOrd="1" destOrd="0" presId="urn:microsoft.com/office/officeart/2005/8/layout/pList2"/>
    <dgm:cxn modelId="{1114E470-FBFA-4D3A-B5C2-A68362BBC82B}" type="presParOf" srcId="{B55D0F36-F310-4755-BE23-AD7F439931BD}" destId="{6385F705-F8FC-4E5F-8641-9C3A864324B0}" srcOrd="2" destOrd="0" presId="urn:microsoft.com/office/officeart/2005/8/layout/pList2"/>
    <dgm:cxn modelId="{504F8E12-299D-40C0-ABFB-7C3158D41613}" type="presParOf" srcId="{9132AE01-EC1B-4B58-B5FE-04BA103AA887}" destId="{C4258C3C-356A-46D4-AE66-33D1C1C12ED2}" srcOrd="3" destOrd="0" presId="urn:microsoft.com/office/officeart/2005/8/layout/pList2"/>
    <dgm:cxn modelId="{92C191BE-8385-4527-A933-C37FE1CF7E2A}" type="presParOf" srcId="{9132AE01-EC1B-4B58-B5FE-04BA103AA887}" destId="{431B83BF-95D3-4940-8760-40C2C1BF5015}" srcOrd="4" destOrd="0" presId="urn:microsoft.com/office/officeart/2005/8/layout/pList2"/>
    <dgm:cxn modelId="{51F989CD-2693-4F5F-89EF-B758B6806F82}" type="presParOf" srcId="{431B83BF-95D3-4940-8760-40C2C1BF5015}" destId="{CD777564-9F53-4D8F-8426-4E91792C4764}" srcOrd="0" destOrd="0" presId="urn:microsoft.com/office/officeart/2005/8/layout/pList2"/>
    <dgm:cxn modelId="{21930E6C-4B77-401F-9238-76476190C47F}" type="presParOf" srcId="{431B83BF-95D3-4940-8760-40C2C1BF5015}" destId="{99F8E1B2-9E6E-4D48-92CC-19BA8724F136}" srcOrd="1" destOrd="0" presId="urn:microsoft.com/office/officeart/2005/8/layout/pList2"/>
    <dgm:cxn modelId="{92903E28-8057-472A-AEB2-A5A3163FAFB0}" type="presParOf" srcId="{431B83BF-95D3-4940-8760-40C2C1BF5015}" destId="{EE0CA31B-B429-4491-A92F-F14C9655FAE8}" srcOrd="2" destOrd="0" presId="urn:microsoft.com/office/officeart/2005/8/layout/pList2"/>
  </dgm:cxnLst>
  <dgm:bg/>
  <dgm:whole/>
  <dgm:extLst>
    <a:ext uri="http://schemas.microsoft.com/office/drawing/2008/diagram">
      <dsp:dataModelExt xmlns:dsp="http://schemas.microsoft.com/office/drawing/2008/diagram" xmlns="" relId="rId8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A05E6A01-7BE4-42AF-8117-737C36B6474F}" type="doc">
      <dgm:prSet loTypeId="urn:microsoft.com/office/officeart/2005/8/layout/pList2" loCatId="list" qsTypeId="urn:microsoft.com/office/officeart/2005/8/quickstyle/simple5" qsCatId="simple" csTypeId="urn:microsoft.com/office/officeart/2005/8/colors/colorful3" csCatId="colorful" phldr="1"/>
      <dgm:spPr/>
    </dgm:pt>
    <dgm:pt modelId="{8731E842-D183-4655-9A9F-1FA96DA146BC}">
      <dgm:prSet phldrT="[Texto]" custT="1"/>
      <dgm:spPr/>
      <dgm:t>
        <a:bodyPr/>
        <a:lstStyle/>
        <a:p>
          <a:r>
            <a:rPr lang="es-CO" sz="1600"/>
            <a:t>Api: </a:t>
          </a:r>
        </a:p>
        <a:p>
          <a:r>
            <a:rPr lang="es-CO" sz="1600"/>
            <a:t>Eclipse 3.5</a:t>
          </a:r>
        </a:p>
      </dgm:t>
    </dgm:pt>
    <dgm:pt modelId="{1B93EB42-5F57-4B86-9BA1-7CBD9608FC3E}" type="parTrans" cxnId="{F3AAF9CC-A8A0-4706-B8D0-B09CE54D380A}">
      <dgm:prSet/>
      <dgm:spPr/>
      <dgm:t>
        <a:bodyPr/>
        <a:lstStyle/>
        <a:p>
          <a:endParaRPr lang="es-CO"/>
        </a:p>
      </dgm:t>
    </dgm:pt>
    <dgm:pt modelId="{567B02FC-1BAE-45DE-81E7-AEDA42C5E39C}" type="sibTrans" cxnId="{F3AAF9CC-A8A0-4706-B8D0-B09CE54D380A}">
      <dgm:prSet/>
      <dgm:spPr/>
      <dgm:t>
        <a:bodyPr/>
        <a:lstStyle/>
        <a:p>
          <a:endParaRPr lang="es-CO"/>
        </a:p>
      </dgm:t>
    </dgm:pt>
    <dgm:pt modelId="{CAE3E325-730C-468E-8E86-019B1EAB593F}">
      <dgm:prSet phldrT="[Texto]" custT="1"/>
      <dgm:spPr/>
      <dgm:t>
        <a:bodyPr/>
        <a:lstStyle/>
        <a:p>
          <a:r>
            <a:rPr lang="es-CO" sz="1600"/>
            <a:t>Sistema operativo:</a:t>
          </a:r>
        </a:p>
        <a:p>
          <a:r>
            <a:rPr lang="es-CO" sz="1600"/>
            <a:t>Windows XP Home Edition</a:t>
          </a:r>
        </a:p>
      </dgm:t>
    </dgm:pt>
    <dgm:pt modelId="{1AE04CEA-640F-4569-B43D-0C2867B6A627}" type="parTrans" cxnId="{CE5B7228-CA9A-442B-B8F9-FB7D0E273469}">
      <dgm:prSet/>
      <dgm:spPr/>
      <dgm:t>
        <a:bodyPr/>
        <a:lstStyle/>
        <a:p>
          <a:endParaRPr lang="es-CO"/>
        </a:p>
      </dgm:t>
    </dgm:pt>
    <dgm:pt modelId="{09A6EBC4-DE33-4155-91DF-542CF60ACC1F}" type="sibTrans" cxnId="{CE5B7228-CA9A-442B-B8F9-FB7D0E273469}">
      <dgm:prSet/>
      <dgm:spPr/>
      <dgm:t>
        <a:bodyPr/>
        <a:lstStyle/>
        <a:p>
          <a:endParaRPr lang="es-CO"/>
        </a:p>
      </dgm:t>
    </dgm:pt>
    <dgm:pt modelId="{C28794B4-C909-4870-B942-617BF03C4D3D}">
      <dgm:prSet phldrT="[Texto]" custT="1"/>
      <dgm:spPr/>
      <dgm:t>
        <a:bodyPr/>
        <a:lstStyle/>
        <a:p>
          <a:r>
            <a:rPr lang="es-CO" sz="1600"/>
            <a:t>Otros: </a:t>
          </a:r>
        </a:p>
        <a:p>
          <a:r>
            <a:rPr lang="es-CO" sz="1600"/>
            <a:t>Windows Office Home and Student 2007</a:t>
          </a:r>
        </a:p>
      </dgm:t>
    </dgm:pt>
    <dgm:pt modelId="{DA7D7677-C679-46B4-B927-016F0C8C8000}" type="parTrans" cxnId="{25D46591-E649-482B-BB7B-1EDAD7C9A4C9}">
      <dgm:prSet/>
      <dgm:spPr/>
      <dgm:t>
        <a:bodyPr/>
        <a:lstStyle/>
        <a:p>
          <a:endParaRPr lang="es-CO"/>
        </a:p>
      </dgm:t>
    </dgm:pt>
    <dgm:pt modelId="{A8496C80-25D3-4705-A133-5215F95D4C05}" type="sibTrans" cxnId="{25D46591-E649-482B-BB7B-1EDAD7C9A4C9}">
      <dgm:prSet/>
      <dgm:spPr/>
      <dgm:t>
        <a:bodyPr/>
        <a:lstStyle/>
        <a:p>
          <a:endParaRPr lang="es-CO"/>
        </a:p>
      </dgm:t>
    </dgm:pt>
    <dgm:pt modelId="{759CAF14-40D5-49D9-9C5E-64AB1AEDD19B}" type="pres">
      <dgm:prSet presAssocID="{A05E6A01-7BE4-42AF-8117-737C36B6474F}" presName="Name0" presStyleCnt="0">
        <dgm:presLayoutVars>
          <dgm:dir/>
          <dgm:resizeHandles val="exact"/>
        </dgm:presLayoutVars>
      </dgm:prSet>
      <dgm:spPr/>
    </dgm:pt>
    <dgm:pt modelId="{94756B1E-84F7-4C4A-BD7C-2093A41E02B2}" type="pres">
      <dgm:prSet presAssocID="{A05E6A01-7BE4-42AF-8117-737C36B6474F}" presName="bkgdShp" presStyleLbl="alignAccFollowNode1" presStyleIdx="0" presStyleCnt="1"/>
      <dgm:spPr/>
    </dgm:pt>
    <dgm:pt modelId="{B697CEDD-7BAE-420A-BA68-713BE3F8A0D1}" type="pres">
      <dgm:prSet presAssocID="{A05E6A01-7BE4-42AF-8117-737C36B6474F}" presName="linComp" presStyleCnt="0"/>
      <dgm:spPr/>
    </dgm:pt>
    <dgm:pt modelId="{02032BC2-BCBC-4CB3-BF54-6DF9083CE859}" type="pres">
      <dgm:prSet presAssocID="{8731E842-D183-4655-9A9F-1FA96DA146BC}" presName="compNode" presStyleCnt="0"/>
      <dgm:spPr/>
    </dgm:pt>
    <dgm:pt modelId="{7FC02ED0-1A15-4F0D-8C68-82A2AC9B8E49}" type="pres">
      <dgm:prSet presAssocID="{8731E842-D183-4655-9A9F-1FA96DA146BC}" presName="node" presStyleLbl="node1" presStyleIdx="0" presStyleCnt="3">
        <dgm:presLayoutVars>
          <dgm:bulletEnabled val="1"/>
        </dgm:presLayoutVars>
      </dgm:prSet>
      <dgm:spPr/>
      <dgm:t>
        <a:bodyPr/>
        <a:lstStyle/>
        <a:p>
          <a:endParaRPr lang="es-CO"/>
        </a:p>
      </dgm:t>
    </dgm:pt>
    <dgm:pt modelId="{603AA92B-0277-43B7-9711-0EAA8C511F0A}" type="pres">
      <dgm:prSet presAssocID="{8731E842-D183-4655-9A9F-1FA96DA146BC}" presName="invisiNode" presStyleLbl="node1" presStyleIdx="0" presStyleCnt="3"/>
      <dgm:spPr/>
    </dgm:pt>
    <dgm:pt modelId="{0CA8A46E-4747-442C-9CCD-E01C1EBCC6DC}" type="pres">
      <dgm:prSet presAssocID="{8731E842-D183-4655-9A9F-1FA96DA146BC}" presName="imagNode" presStyleLbl="fgImgPlace1" presStyleIdx="0" presStyleCnt="3" custScaleY="136364"/>
      <dgm:spPr>
        <a:blipFill rotWithShape="0">
          <a:blip xmlns:r="http://schemas.openxmlformats.org/officeDocument/2006/relationships" r:embed="rId1"/>
          <a:stretch>
            <a:fillRect/>
          </a:stretch>
        </a:blipFill>
      </dgm:spPr>
    </dgm:pt>
    <dgm:pt modelId="{52AB7707-E9EA-4A9A-ACB9-5E9787BE0E56}" type="pres">
      <dgm:prSet presAssocID="{567B02FC-1BAE-45DE-81E7-AEDA42C5E39C}" presName="sibTrans" presStyleLbl="sibTrans2D1" presStyleIdx="0" presStyleCnt="0"/>
      <dgm:spPr/>
      <dgm:t>
        <a:bodyPr/>
        <a:lstStyle/>
        <a:p>
          <a:endParaRPr lang="es-CO"/>
        </a:p>
      </dgm:t>
    </dgm:pt>
    <dgm:pt modelId="{FFB8DDD7-CFFC-4D7E-8171-C5CFFB75C702}" type="pres">
      <dgm:prSet presAssocID="{CAE3E325-730C-468E-8E86-019B1EAB593F}" presName="compNode" presStyleCnt="0"/>
      <dgm:spPr/>
    </dgm:pt>
    <dgm:pt modelId="{9D707054-0A99-4C55-A5B1-70F7795292B3}" type="pres">
      <dgm:prSet presAssocID="{CAE3E325-730C-468E-8E86-019B1EAB593F}" presName="node" presStyleLbl="node1" presStyleIdx="1" presStyleCnt="3">
        <dgm:presLayoutVars>
          <dgm:bulletEnabled val="1"/>
        </dgm:presLayoutVars>
      </dgm:prSet>
      <dgm:spPr/>
      <dgm:t>
        <a:bodyPr/>
        <a:lstStyle/>
        <a:p>
          <a:endParaRPr lang="es-CO"/>
        </a:p>
      </dgm:t>
    </dgm:pt>
    <dgm:pt modelId="{22ACA686-9D26-4C36-A7E0-0A2BCC695A96}" type="pres">
      <dgm:prSet presAssocID="{CAE3E325-730C-468E-8E86-019B1EAB593F}" presName="invisiNode" presStyleLbl="node1" presStyleIdx="1" presStyleCnt="3"/>
      <dgm:spPr/>
    </dgm:pt>
    <dgm:pt modelId="{7992E0FC-2D2C-4C7E-A1AD-3EE35D65C6C6}" type="pres">
      <dgm:prSet presAssocID="{CAE3E325-730C-468E-8E86-019B1EAB593F}" presName="imagNode" presStyleLbl="fgImgPlace1" presStyleIdx="1" presStyleCnt="3" custScaleY="136364"/>
      <dgm:spPr>
        <a:blipFill rotWithShape="0">
          <a:blip xmlns:r="http://schemas.openxmlformats.org/officeDocument/2006/relationships" r:embed="rId2"/>
          <a:stretch>
            <a:fillRect/>
          </a:stretch>
        </a:blipFill>
      </dgm:spPr>
    </dgm:pt>
    <dgm:pt modelId="{A08362F1-5E34-47B1-B4AA-B18FC503501F}" type="pres">
      <dgm:prSet presAssocID="{09A6EBC4-DE33-4155-91DF-542CF60ACC1F}" presName="sibTrans" presStyleLbl="sibTrans2D1" presStyleIdx="0" presStyleCnt="0"/>
      <dgm:spPr/>
      <dgm:t>
        <a:bodyPr/>
        <a:lstStyle/>
        <a:p>
          <a:endParaRPr lang="es-CO"/>
        </a:p>
      </dgm:t>
    </dgm:pt>
    <dgm:pt modelId="{04FD434F-A204-492D-B0B9-5EA1E8DA1A65}" type="pres">
      <dgm:prSet presAssocID="{C28794B4-C909-4870-B942-617BF03C4D3D}" presName="compNode" presStyleCnt="0"/>
      <dgm:spPr/>
    </dgm:pt>
    <dgm:pt modelId="{61ADDBB8-1791-47F5-B70E-73B120CA27A6}" type="pres">
      <dgm:prSet presAssocID="{C28794B4-C909-4870-B942-617BF03C4D3D}" presName="node" presStyleLbl="node1" presStyleIdx="2" presStyleCnt="3">
        <dgm:presLayoutVars>
          <dgm:bulletEnabled val="1"/>
        </dgm:presLayoutVars>
      </dgm:prSet>
      <dgm:spPr/>
      <dgm:t>
        <a:bodyPr/>
        <a:lstStyle/>
        <a:p>
          <a:endParaRPr lang="es-CO"/>
        </a:p>
      </dgm:t>
    </dgm:pt>
    <dgm:pt modelId="{2FD7DE56-1868-4BFA-A006-EB045E5FD683}" type="pres">
      <dgm:prSet presAssocID="{C28794B4-C909-4870-B942-617BF03C4D3D}" presName="invisiNode" presStyleLbl="node1" presStyleIdx="2" presStyleCnt="3"/>
      <dgm:spPr/>
    </dgm:pt>
    <dgm:pt modelId="{BFA65CE3-36B4-4014-ACD7-FE6023A17D31}" type="pres">
      <dgm:prSet presAssocID="{C28794B4-C909-4870-B942-617BF03C4D3D}"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DA103754-9A8C-46CB-A3CE-F596A26E8A4F}" type="presOf" srcId="{09A6EBC4-DE33-4155-91DF-542CF60ACC1F}" destId="{A08362F1-5E34-47B1-B4AA-B18FC503501F}" srcOrd="0" destOrd="0" presId="urn:microsoft.com/office/officeart/2005/8/layout/pList2"/>
    <dgm:cxn modelId="{CE5B7228-CA9A-442B-B8F9-FB7D0E273469}" srcId="{A05E6A01-7BE4-42AF-8117-737C36B6474F}" destId="{CAE3E325-730C-468E-8E86-019B1EAB593F}" srcOrd="1" destOrd="0" parTransId="{1AE04CEA-640F-4569-B43D-0C2867B6A627}" sibTransId="{09A6EBC4-DE33-4155-91DF-542CF60ACC1F}"/>
    <dgm:cxn modelId="{F3AAF9CC-A8A0-4706-B8D0-B09CE54D380A}" srcId="{A05E6A01-7BE4-42AF-8117-737C36B6474F}" destId="{8731E842-D183-4655-9A9F-1FA96DA146BC}" srcOrd="0" destOrd="0" parTransId="{1B93EB42-5F57-4B86-9BA1-7CBD9608FC3E}" sibTransId="{567B02FC-1BAE-45DE-81E7-AEDA42C5E39C}"/>
    <dgm:cxn modelId="{817C6D8A-1854-4C2C-B09C-0811F99D0A1A}" type="presOf" srcId="{A05E6A01-7BE4-42AF-8117-737C36B6474F}" destId="{759CAF14-40D5-49D9-9C5E-64AB1AEDD19B}" srcOrd="0" destOrd="0" presId="urn:microsoft.com/office/officeart/2005/8/layout/pList2"/>
    <dgm:cxn modelId="{F5C7CEE3-52D3-4E05-B53A-A56DE5A4F904}" type="presOf" srcId="{567B02FC-1BAE-45DE-81E7-AEDA42C5E39C}" destId="{52AB7707-E9EA-4A9A-ACB9-5E9787BE0E56}" srcOrd="0" destOrd="0" presId="urn:microsoft.com/office/officeart/2005/8/layout/pList2"/>
    <dgm:cxn modelId="{AFA308D5-B568-4DC3-8124-D94496BEBF4A}" type="presOf" srcId="{CAE3E325-730C-468E-8E86-019B1EAB593F}" destId="{9D707054-0A99-4C55-A5B1-70F7795292B3}" srcOrd="0" destOrd="0" presId="urn:microsoft.com/office/officeart/2005/8/layout/pList2"/>
    <dgm:cxn modelId="{833E22C0-110D-455C-ADDA-5F2FBAABB911}" type="presOf" srcId="{C28794B4-C909-4870-B942-617BF03C4D3D}" destId="{61ADDBB8-1791-47F5-B70E-73B120CA27A6}" srcOrd="0" destOrd="0" presId="urn:microsoft.com/office/officeart/2005/8/layout/pList2"/>
    <dgm:cxn modelId="{25D46591-E649-482B-BB7B-1EDAD7C9A4C9}" srcId="{A05E6A01-7BE4-42AF-8117-737C36B6474F}" destId="{C28794B4-C909-4870-B942-617BF03C4D3D}" srcOrd="2" destOrd="0" parTransId="{DA7D7677-C679-46B4-B927-016F0C8C8000}" sibTransId="{A8496C80-25D3-4705-A133-5215F95D4C05}"/>
    <dgm:cxn modelId="{EA2A1DD0-60C0-4081-8C20-BF9626AD85EE}" type="presOf" srcId="{8731E842-D183-4655-9A9F-1FA96DA146BC}" destId="{7FC02ED0-1A15-4F0D-8C68-82A2AC9B8E49}" srcOrd="0" destOrd="0" presId="urn:microsoft.com/office/officeart/2005/8/layout/pList2"/>
    <dgm:cxn modelId="{432F5C1F-512D-408C-BBEF-397D01CB137B}" type="presParOf" srcId="{759CAF14-40D5-49D9-9C5E-64AB1AEDD19B}" destId="{94756B1E-84F7-4C4A-BD7C-2093A41E02B2}" srcOrd="0" destOrd="0" presId="urn:microsoft.com/office/officeart/2005/8/layout/pList2"/>
    <dgm:cxn modelId="{138321D0-E3F7-4E6C-9CF3-AE5781FD1A03}" type="presParOf" srcId="{759CAF14-40D5-49D9-9C5E-64AB1AEDD19B}" destId="{B697CEDD-7BAE-420A-BA68-713BE3F8A0D1}" srcOrd="1" destOrd="0" presId="urn:microsoft.com/office/officeart/2005/8/layout/pList2"/>
    <dgm:cxn modelId="{7662D04F-E86C-410E-9DB6-B267BED51A84}" type="presParOf" srcId="{B697CEDD-7BAE-420A-BA68-713BE3F8A0D1}" destId="{02032BC2-BCBC-4CB3-BF54-6DF9083CE859}" srcOrd="0" destOrd="0" presId="urn:microsoft.com/office/officeart/2005/8/layout/pList2"/>
    <dgm:cxn modelId="{218C0FCF-7A46-415C-9A9A-1023D088C273}" type="presParOf" srcId="{02032BC2-BCBC-4CB3-BF54-6DF9083CE859}" destId="{7FC02ED0-1A15-4F0D-8C68-82A2AC9B8E49}" srcOrd="0" destOrd="0" presId="urn:microsoft.com/office/officeart/2005/8/layout/pList2"/>
    <dgm:cxn modelId="{17ACBE88-D6CC-488B-A858-BE225C64816D}" type="presParOf" srcId="{02032BC2-BCBC-4CB3-BF54-6DF9083CE859}" destId="{603AA92B-0277-43B7-9711-0EAA8C511F0A}" srcOrd="1" destOrd="0" presId="urn:microsoft.com/office/officeart/2005/8/layout/pList2"/>
    <dgm:cxn modelId="{20E22B09-1836-4AEA-80C7-72100C6E2612}" type="presParOf" srcId="{02032BC2-BCBC-4CB3-BF54-6DF9083CE859}" destId="{0CA8A46E-4747-442C-9CCD-E01C1EBCC6DC}" srcOrd="2" destOrd="0" presId="urn:microsoft.com/office/officeart/2005/8/layout/pList2"/>
    <dgm:cxn modelId="{136ED126-40D4-4838-BDB0-75AB9675D3A9}" type="presParOf" srcId="{B697CEDD-7BAE-420A-BA68-713BE3F8A0D1}" destId="{52AB7707-E9EA-4A9A-ACB9-5E9787BE0E56}" srcOrd="1" destOrd="0" presId="urn:microsoft.com/office/officeart/2005/8/layout/pList2"/>
    <dgm:cxn modelId="{C7182C10-640F-4917-9C52-9B724350BE0F}" type="presParOf" srcId="{B697CEDD-7BAE-420A-BA68-713BE3F8A0D1}" destId="{FFB8DDD7-CFFC-4D7E-8171-C5CFFB75C702}" srcOrd="2" destOrd="0" presId="urn:microsoft.com/office/officeart/2005/8/layout/pList2"/>
    <dgm:cxn modelId="{D551DB26-A516-49A6-94E5-E7955D8CC9E2}" type="presParOf" srcId="{FFB8DDD7-CFFC-4D7E-8171-C5CFFB75C702}" destId="{9D707054-0A99-4C55-A5B1-70F7795292B3}" srcOrd="0" destOrd="0" presId="urn:microsoft.com/office/officeart/2005/8/layout/pList2"/>
    <dgm:cxn modelId="{F6A24B23-D20C-488A-BEFC-5B4E19A7BF5B}" type="presParOf" srcId="{FFB8DDD7-CFFC-4D7E-8171-C5CFFB75C702}" destId="{22ACA686-9D26-4C36-A7E0-0A2BCC695A96}" srcOrd="1" destOrd="0" presId="urn:microsoft.com/office/officeart/2005/8/layout/pList2"/>
    <dgm:cxn modelId="{2B1AABEB-FAC0-4723-88E6-DBE7C30183E3}" type="presParOf" srcId="{FFB8DDD7-CFFC-4D7E-8171-C5CFFB75C702}" destId="{7992E0FC-2D2C-4C7E-A1AD-3EE35D65C6C6}" srcOrd="2" destOrd="0" presId="urn:microsoft.com/office/officeart/2005/8/layout/pList2"/>
    <dgm:cxn modelId="{593E4E44-C0EE-41CD-915C-23A3038CA6E2}" type="presParOf" srcId="{B697CEDD-7BAE-420A-BA68-713BE3F8A0D1}" destId="{A08362F1-5E34-47B1-B4AA-B18FC503501F}" srcOrd="3" destOrd="0" presId="urn:microsoft.com/office/officeart/2005/8/layout/pList2"/>
    <dgm:cxn modelId="{7F45334B-35F2-4945-B24F-6017E2F758BA}" type="presParOf" srcId="{B697CEDD-7BAE-420A-BA68-713BE3F8A0D1}" destId="{04FD434F-A204-492D-B0B9-5EA1E8DA1A65}" srcOrd="4" destOrd="0" presId="urn:microsoft.com/office/officeart/2005/8/layout/pList2"/>
    <dgm:cxn modelId="{53EC443E-C084-4F7C-9CA3-E5008F4282C9}" type="presParOf" srcId="{04FD434F-A204-492D-B0B9-5EA1E8DA1A65}" destId="{61ADDBB8-1791-47F5-B70E-73B120CA27A6}" srcOrd="0" destOrd="0" presId="urn:microsoft.com/office/officeart/2005/8/layout/pList2"/>
    <dgm:cxn modelId="{35FF7CAA-272A-467C-B9AA-355BA7048C74}" type="presParOf" srcId="{04FD434F-A204-492D-B0B9-5EA1E8DA1A65}" destId="{2FD7DE56-1868-4BFA-A006-EB045E5FD683}" srcOrd="1" destOrd="0" presId="urn:microsoft.com/office/officeart/2005/8/layout/pList2"/>
    <dgm:cxn modelId="{11148D25-063B-4AD5-BCD7-D710C1585454}" type="presParOf" srcId="{04FD434F-A204-492D-B0B9-5EA1E8DA1A65}" destId="{BFA65CE3-36B4-4014-ACD7-FE6023A17D31}" srcOrd="2" destOrd="0" presId="urn:microsoft.com/office/officeart/2005/8/layout/pList2"/>
  </dgm:cxnLst>
  <dgm:bg/>
  <dgm:whole/>
  <dgm:extLst>
    <a:ext uri="http://schemas.microsoft.com/office/drawing/2008/diagram">
      <dsp:dataModelExt xmlns:dsp="http://schemas.microsoft.com/office/drawing/2008/diagram" xmlns="" relId="rId8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5759BB3-1038-43D4-9EE2-909C6556B489}">
      <dsp:nvSpPr>
        <dsp:cNvPr id="0" name=""/>
        <dsp:cNvSpPr/>
      </dsp:nvSpPr>
      <dsp:spPr>
        <a:xfrm>
          <a:off x="407384" y="0"/>
          <a:ext cx="4617021" cy="3168649"/>
        </a:xfrm>
        <a:prstGeom prst="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61AB8C-5AF0-499D-84E7-7EF5014D8226}">
      <dsp:nvSpPr>
        <dsp:cNvPr id="0" name=""/>
        <dsp:cNvSpPr/>
      </dsp:nvSpPr>
      <dsp:spPr>
        <a:xfrm>
          <a:off x="2652"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Autentificación de usuario</a:t>
          </a:r>
        </a:p>
      </dsp:txBody>
      <dsp:txXfrm>
        <a:off x="2652" y="950594"/>
        <a:ext cx="1750479" cy="1267460"/>
      </dsp:txXfrm>
    </dsp:sp>
    <dsp:sp modelId="{72B61EE2-5B47-49C9-BCE7-0E868B14BB5F}">
      <dsp:nvSpPr>
        <dsp:cNvPr id="0" name=""/>
        <dsp:cNvSpPr/>
      </dsp:nvSpPr>
      <dsp:spPr>
        <a:xfrm>
          <a:off x="1840655"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Evaluar si existe partida</a:t>
          </a:r>
        </a:p>
      </dsp:txBody>
      <dsp:txXfrm>
        <a:off x="1840655" y="950594"/>
        <a:ext cx="1750479" cy="1267460"/>
      </dsp:txXfrm>
    </dsp:sp>
    <dsp:sp modelId="{91DC4B44-0885-4A9F-A835-D039737F5176}">
      <dsp:nvSpPr>
        <dsp:cNvPr id="0" name=""/>
        <dsp:cNvSpPr/>
      </dsp:nvSpPr>
      <dsp:spPr>
        <a:xfrm>
          <a:off x="3678658"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Iniciar  Juego</a:t>
          </a:r>
        </a:p>
      </dsp:txBody>
      <dsp:txXfrm>
        <a:off x="3678658" y="950594"/>
        <a:ext cx="1750479" cy="1267460"/>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FE2F983-F425-4707-A691-7230F2E0CD40}">
      <dsp:nvSpPr>
        <dsp:cNvPr id="0" name=""/>
        <dsp:cNvSpPr/>
      </dsp:nvSpPr>
      <dsp:spPr>
        <a:xfrm>
          <a:off x="1993344" y="1723234"/>
          <a:ext cx="1445100" cy="1445100"/>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CO" sz="1400" kern="1200"/>
            <a:t>Confiabilidad </a:t>
          </a:r>
        </a:p>
      </dsp:txBody>
      <dsp:txXfrm>
        <a:off x="1993344" y="1723234"/>
        <a:ext cx="1445100" cy="1445100"/>
      </dsp:txXfrm>
    </dsp:sp>
    <dsp:sp modelId="{3A5DA1FA-A7EB-4392-89DA-6A97D9C8DE15}">
      <dsp:nvSpPr>
        <dsp:cNvPr id="0" name=""/>
        <dsp:cNvSpPr/>
      </dsp:nvSpPr>
      <dsp:spPr>
        <a:xfrm rot="12900000">
          <a:off x="1062211" y="1470278"/>
          <a:ext cx="1109222" cy="411853"/>
        </a:xfrm>
        <a:prstGeom prst="lef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B1AF3F4F-13D5-4C08-8A34-235EF11CE9BF}">
      <dsp:nvSpPr>
        <dsp:cNvPr id="0" name=""/>
        <dsp:cNvSpPr/>
      </dsp:nvSpPr>
      <dsp:spPr>
        <a:xfrm>
          <a:off x="476089" y="808955"/>
          <a:ext cx="1372845" cy="109827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Patrones de desarrollo </a:t>
          </a:r>
        </a:p>
      </dsp:txBody>
      <dsp:txXfrm>
        <a:off x="476089" y="808955"/>
        <a:ext cx="1372845" cy="1098276"/>
      </dsp:txXfrm>
    </dsp:sp>
    <dsp:sp modelId="{0BE47131-64EC-46DE-8158-863388330765}">
      <dsp:nvSpPr>
        <dsp:cNvPr id="0" name=""/>
        <dsp:cNvSpPr/>
      </dsp:nvSpPr>
      <dsp:spPr>
        <a:xfrm rot="16200000">
          <a:off x="2161283" y="898138"/>
          <a:ext cx="1109222" cy="411853"/>
        </a:xfrm>
        <a:prstGeom prst="leftArrow">
          <a:avLst>
            <a:gd name="adj1" fmla="val 60000"/>
            <a:gd name="adj2" fmla="val 5000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4C31D18-32D8-4B76-A736-5BAB311384CE}">
      <dsp:nvSpPr>
        <dsp:cNvPr id="0" name=""/>
        <dsp:cNvSpPr/>
      </dsp:nvSpPr>
      <dsp:spPr>
        <a:xfrm>
          <a:off x="2029472" y="315"/>
          <a:ext cx="1372845" cy="1098276"/>
        </a:xfrm>
        <a:prstGeom prst="roundRect">
          <a:avLst>
            <a:gd name="adj" fmla="val 1000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Documentación código  </a:t>
          </a:r>
        </a:p>
      </dsp:txBody>
      <dsp:txXfrm>
        <a:off x="2029472" y="315"/>
        <a:ext cx="1372845" cy="1098276"/>
      </dsp:txXfrm>
    </dsp:sp>
    <dsp:sp modelId="{983D2B15-656A-4041-BC83-61AB753B2D0A}">
      <dsp:nvSpPr>
        <dsp:cNvPr id="0" name=""/>
        <dsp:cNvSpPr/>
      </dsp:nvSpPr>
      <dsp:spPr>
        <a:xfrm rot="19500000">
          <a:off x="3260355" y="1470278"/>
          <a:ext cx="1109222" cy="411853"/>
        </a:xfrm>
        <a:prstGeom prst="leftArrow">
          <a:avLst>
            <a:gd name="adj1" fmla="val 60000"/>
            <a:gd name="adj2" fmla="val 5000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E2C63EF-391F-40C8-BE7A-EE2155046AFE}">
      <dsp:nvSpPr>
        <dsp:cNvPr id="0" name=""/>
        <dsp:cNvSpPr/>
      </dsp:nvSpPr>
      <dsp:spPr>
        <a:xfrm>
          <a:off x="3582855" y="808955"/>
          <a:ext cx="1372845" cy="1098276"/>
        </a:xfrm>
        <a:prstGeom prst="roundRect">
          <a:avLst>
            <a:gd name="adj" fmla="val 1000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Documentación Proceso </a:t>
          </a:r>
        </a:p>
      </dsp:txBody>
      <dsp:txXfrm>
        <a:off x="3582855" y="808955"/>
        <a:ext cx="1372845" cy="1098276"/>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3F192C-ED0F-4516-A15D-92A68D5D3A72}">
      <dsp:nvSpPr>
        <dsp:cNvPr id="0" name=""/>
        <dsp:cNvSpPr/>
      </dsp:nvSpPr>
      <dsp:spPr>
        <a:xfrm>
          <a:off x="0" y="4387"/>
          <a:ext cx="5486400" cy="59962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Tipos de datos almacenados</a:t>
          </a:r>
        </a:p>
      </dsp:txBody>
      <dsp:txXfrm>
        <a:off x="0" y="4387"/>
        <a:ext cx="5486400" cy="599625"/>
      </dsp:txXfrm>
    </dsp:sp>
    <dsp:sp modelId="{F320B932-C763-4121-A63A-FAFD800C2806}">
      <dsp:nvSpPr>
        <dsp:cNvPr id="0" name=""/>
        <dsp:cNvSpPr/>
      </dsp:nvSpPr>
      <dsp:spPr>
        <a:xfrm>
          <a:off x="0" y="604012"/>
          <a:ext cx="5486400" cy="1035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Objetos: Usuario y Contraseña del cliente, de manera que la información este oculta.</a:t>
          </a:r>
        </a:p>
        <a:p>
          <a:pPr marL="114300" lvl="1" indent="-114300" algn="just" defTabSz="533400">
            <a:lnSpc>
              <a:spcPct val="90000"/>
            </a:lnSpc>
            <a:spcBef>
              <a:spcPct val="0"/>
            </a:spcBef>
            <a:spcAft>
              <a:spcPct val="20000"/>
            </a:spcAft>
            <a:buChar char="••"/>
          </a:pPr>
          <a:r>
            <a:rPr lang="es-CO" sz="1200" kern="1200"/>
            <a:t>Datos primitivos: De manera que se vea el ranking de los jugadores. El historial del juego también se guardara de manera que sea visible</a:t>
          </a:r>
        </a:p>
        <a:p>
          <a:pPr marL="171450" lvl="1" indent="-171450" algn="l" defTabSz="800100">
            <a:lnSpc>
              <a:spcPct val="90000"/>
            </a:lnSpc>
            <a:spcBef>
              <a:spcPct val="0"/>
            </a:spcBef>
            <a:spcAft>
              <a:spcPct val="20000"/>
            </a:spcAft>
            <a:buChar char="••"/>
          </a:pPr>
          <a:endParaRPr lang="es-CO" sz="1800" kern="1200"/>
        </a:p>
      </dsp:txBody>
      <dsp:txXfrm>
        <a:off x="0" y="604012"/>
        <a:ext cx="5486400" cy="1035000"/>
      </dsp:txXfrm>
    </dsp:sp>
    <dsp:sp modelId="{B04C6CC6-5FE9-4C4B-8637-66E6AFD600BF}">
      <dsp:nvSpPr>
        <dsp:cNvPr id="0" name=""/>
        <dsp:cNvSpPr/>
      </dsp:nvSpPr>
      <dsp:spPr>
        <a:xfrm>
          <a:off x="0" y="1639012"/>
          <a:ext cx="5486400" cy="59962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Frecuencia de acceso</a:t>
          </a:r>
        </a:p>
      </dsp:txBody>
      <dsp:txXfrm>
        <a:off x="0" y="1639012"/>
        <a:ext cx="5486400" cy="599625"/>
      </dsp:txXfrm>
    </dsp:sp>
    <dsp:sp modelId="{C4F72762-76A1-4836-857F-F30A59475B23}">
      <dsp:nvSpPr>
        <dsp:cNvPr id="0" name=""/>
        <dsp:cNvSpPr/>
      </dsp:nvSpPr>
      <dsp:spPr>
        <a:xfrm>
          <a:off x="0" y="2238637"/>
          <a:ext cx="5486400" cy="9573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El ranking puede ser consultado por cualquier tipo de usuario, en el momento que un usuario lo solicite.</a:t>
          </a:r>
        </a:p>
        <a:p>
          <a:pPr marL="114300" lvl="1" indent="-114300" algn="just" defTabSz="533400">
            <a:lnSpc>
              <a:spcPct val="90000"/>
            </a:lnSpc>
            <a:spcBef>
              <a:spcPct val="0"/>
            </a:spcBef>
            <a:spcAft>
              <a:spcPct val="20000"/>
            </a:spcAft>
            <a:buChar char="••"/>
          </a:pPr>
          <a:r>
            <a:rPr lang="es-CO" sz="1200" kern="1200"/>
            <a:t>El perfil es visible unicamente por el usuario de dicho perfil, en el momento que lo desee.</a:t>
          </a:r>
        </a:p>
        <a:p>
          <a:pPr marL="114300" lvl="1" indent="-114300" algn="just" defTabSz="533400">
            <a:lnSpc>
              <a:spcPct val="90000"/>
            </a:lnSpc>
            <a:spcBef>
              <a:spcPct val="0"/>
            </a:spcBef>
            <a:spcAft>
              <a:spcPct val="20000"/>
            </a:spcAft>
            <a:buChar char="••"/>
          </a:pPr>
          <a:r>
            <a:rPr lang="es-CO" sz="1200" kern="1200"/>
            <a:t>No afecta al desempeño de la aplicación.</a:t>
          </a:r>
        </a:p>
      </dsp:txBody>
      <dsp:txXfrm>
        <a:off x="0" y="2238637"/>
        <a:ext cx="5486400" cy="957375"/>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7B1A326-0B67-4290-B022-980C9917DFF6}">
      <dsp:nvSpPr>
        <dsp:cNvPr id="0" name=""/>
        <dsp:cNvSpPr/>
      </dsp:nvSpPr>
      <dsp:spPr>
        <a:xfrm>
          <a:off x="156614" y="8"/>
          <a:ext cx="2437409" cy="1462445"/>
        </a:xfrm>
        <a:prstGeom prst="rect">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Persistencia </a:t>
          </a:r>
        </a:p>
      </dsp:txBody>
      <dsp:txXfrm>
        <a:off x="156614" y="8"/>
        <a:ext cx="2437409" cy="1462445"/>
      </dsp:txXfrm>
    </dsp:sp>
    <dsp:sp modelId="{2755EC13-632A-460F-9F28-AA62B2E80E84}">
      <dsp:nvSpPr>
        <dsp:cNvPr id="0" name=""/>
        <dsp:cNvSpPr/>
      </dsp:nvSpPr>
      <dsp:spPr>
        <a:xfrm>
          <a:off x="2837765" y="8"/>
          <a:ext cx="2437409" cy="1462445"/>
        </a:xfrm>
        <a:prstGeom prst="rect">
          <a:avLst/>
        </a:prstGeom>
        <a:solidFill>
          <a:schemeClr val="accent3">
            <a:shade val="80000"/>
            <a:hueOff val="-365338"/>
            <a:satOff val="-5738"/>
            <a:lumOff val="165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Interfaz gráfica fuerte </a:t>
          </a:r>
        </a:p>
      </dsp:txBody>
      <dsp:txXfrm>
        <a:off x="2837765" y="8"/>
        <a:ext cx="2437409" cy="1462445"/>
      </dsp:txXfrm>
    </dsp:sp>
    <dsp:sp modelId="{DA54B085-B677-4820-8BD1-5B731D28C2E6}">
      <dsp:nvSpPr>
        <dsp:cNvPr id="0" name=""/>
        <dsp:cNvSpPr/>
      </dsp:nvSpPr>
      <dsp:spPr>
        <a:xfrm>
          <a:off x="1497190" y="1706195"/>
          <a:ext cx="2437409" cy="1462445"/>
        </a:xfrm>
        <a:prstGeom prst="rect">
          <a:avLst/>
        </a:prstGeom>
        <a:solidFill>
          <a:schemeClr val="accent3">
            <a:shade val="80000"/>
            <a:hueOff val="-730676"/>
            <a:satOff val="-11477"/>
            <a:lumOff val="331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Cliente- Servidor </a:t>
          </a:r>
        </a:p>
      </dsp:txBody>
      <dsp:txXfrm>
        <a:off x="1497190" y="1706195"/>
        <a:ext cx="2437409" cy="1462445"/>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8B10852-1EB6-4ED4-830E-48E372A7C77C}">
      <dsp:nvSpPr>
        <dsp:cNvPr id="0" name=""/>
        <dsp:cNvSpPr/>
      </dsp:nvSpPr>
      <dsp:spPr>
        <a:xfrm>
          <a:off x="0" y="0"/>
          <a:ext cx="5435600" cy="912093"/>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Diseño </a:t>
          </a:r>
        </a:p>
      </dsp:txBody>
      <dsp:txXfrm>
        <a:off x="1178329" y="0"/>
        <a:ext cx="4257270" cy="912093"/>
      </dsp:txXfrm>
    </dsp:sp>
    <dsp:sp modelId="{516DAF26-0A63-40EA-8008-D8BF79F74A77}">
      <dsp:nvSpPr>
        <dsp:cNvPr id="0" name=""/>
        <dsp:cNvSpPr/>
      </dsp:nvSpPr>
      <dsp:spPr>
        <a:xfrm>
          <a:off x="91209" y="91209"/>
          <a:ext cx="1087120" cy="729674"/>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4A8A36C-7914-4DF9-B5F0-4D028D121EBB}">
      <dsp:nvSpPr>
        <dsp:cNvPr id="0" name=""/>
        <dsp:cNvSpPr/>
      </dsp:nvSpPr>
      <dsp:spPr>
        <a:xfrm>
          <a:off x="0" y="1003302"/>
          <a:ext cx="5435600" cy="912093"/>
        </a:xfrm>
        <a:prstGeom prst="roundRect">
          <a:avLst>
            <a:gd name="adj" fmla="val 10000"/>
          </a:avLst>
        </a:prstGeom>
        <a:solidFill>
          <a:schemeClr val="accent2">
            <a:hueOff val="613000"/>
            <a:satOff val="-2408"/>
            <a:lumOff val="3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Control de Versiones </a:t>
          </a:r>
        </a:p>
      </dsp:txBody>
      <dsp:txXfrm>
        <a:off x="1178329" y="1003302"/>
        <a:ext cx="4257270" cy="912093"/>
      </dsp:txXfrm>
    </dsp:sp>
    <dsp:sp modelId="{2D954E3D-B088-4278-A664-1F35D0D759DE}">
      <dsp:nvSpPr>
        <dsp:cNvPr id="0" name=""/>
        <dsp:cNvSpPr/>
      </dsp:nvSpPr>
      <dsp:spPr>
        <a:xfrm>
          <a:off x="91209" y="1094511"/>
          <a:ext cx="1087120" cy="729674"/>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631210-D78E-4991-95D7-3C1DC6198EA1}">
      <dsp:nvSpPr>
        <dsp:cNvPr id="0" name=""/>
        <dsp:cNvSpPr/>
      </dsp:nvSpPr>
      <dsp:spPr>
        <a:xfrm>
          <a:off x="0" y="2006604"/>
          <a:ext cx="5435600" cy="912093"/>
        </a:xfrm>
        <a:prstGeom prst="roundRect">
          <a:avLst>
            <a:gd name="adj" fmla="val 10000"/>
          </a:avLst>
        </a:prstGeom>
        <a:solidFill>
          <a:schemeClr val="accent2">
            <a:hueOff val="1225999"/>
            <a:satOff val="-4816"/>
            <a:lumOff val="745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Desarrollo </a:t>
          </a:r>
        </a:p>
      </dsp:txBody>
      <dsp:txXfrm>
        <a:off x="1178329" y="2006604"/>
        <a:ext cx="4257270" cy="912093"/>
      </dsp:txXfrm>
    </dsp:sp>
    <dsp:sp modelId="{E1CEBA1E-C076-4B1B-9BCB-FCB9014F822E}">
      <dsp:nvSpPr>
        <dsp:cNvPr id="0" name=""/>
        <dsp:cNvSpPr/>
      </dsp:nvSpPr>
      <dsp:spPr>
        <a:xfrm>
          <a:off x="91209" y="2097814"/>
          <a:ext cx="1087120" cy="729674"/>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94942C5-F4D8-490D-ACCA-844525796749}">
      <dsp:nvSpPr>
        <dsp:cNvPr id="0" name=""/>
        <dsp:cNvSpPr/>
      </dsp:nvSpPr>
      <dsp:spPr>
        <a:xfrm>
          <a:off x="0" y="3009907"/>
          <a:ext cx="5435600" cy="912093"/>
        </a:xfrm>
        <a:prstGeom prst="roundRect">
          <a:avLst>
            <a:gd name="adj" fmla="val 10000"/>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Interfaces </a:t>
          </a:r>
        </a:p>
      </dsp:txBody>
      <dsp:txXfrm>
        <a:off x="1178329" y="3009907"/>
        <a:ext cx="4257270" cy="912093"/>
      </dsp:txXfrm>
    </dsp:sp>
    <dsp:sp modelId="{CB2F22B0-A6AD-405B-9139-4853874437AA}">
      <dsp:nvSpPr>
        <dsp:cNvPr id="0" name=""/>
        <dsp:cNvSpPr/>
      </dsp:nvSpPr>
      <dsp:spPr>
        <a:xfrm>
          <a:off x="91209" y="3101116"/>
          <a:ext cx="1087120" cy="729674"/>
        </a:xfrm>
        <a:prstGeom prst="roundRect">
          <a:avLst>
            <a:gd name="adj" fmla="val 10000"/>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DD9DF0C-3FBD-5345-89A3-3DCAEFD93A58}">
      <dsp:nvSpPr>
        <dsp:cNvPr id="0" name=""/>
        <dsp:cNvSpPr/>
      </dsp:nvSpPr>
      <dsp:spPr>
        <a:xfrm>
          <a:off x="0" y="274942"/>
          <a:ext cx="4578985" cy="77962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55380" tIns="229108" rIns="35538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dará una calificación de 0-10 correspondiente a la importancia que el miembro le de al requerimiento. Siendo 0 no tiene importancia y 10 muy importante. </a:t>
          </a:r>
        </a:p>
      </dsp:txBody>
      <dsp:txXfrm>
        <a:off x="0" y="274942"/>
        <a:ext cx="4578985" cy="779625"/>
      </dsp:txXfrm>
    </dsp:sp>
    <dsp:sp modelId="{1F9F922D-D49D-7F44-BFCA-1E34B651C9C5}">
      <dsp:nvSpPr>
        <dsp:cNvPr id="0" name=""/>
        <dsp:cNvSpPr/>
      </dsp:nvSpPr>
      <dsp:spPr>
        <a:xfrm>
          <a:off x="228949" y="112582"/>
          <a:ext cx="3205289" cy="32472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1152" tIns="0" rIns="121152" bIns="0" numCol="1" spcCol="1270" anchor="ctr" anchorCtr="0">
          <a:noAutofit/>
        </a:bodyPr>
        <a:lstStyle/>
        <a:p>
          <a:pPr lvl="0" algn="l" defTabSz="488950">
            <a:lnSpc>
              <a:spcPct val="90000"/>
            </a:lnSpc>
            <a:spcBef>
              <a:spcPct val="0"/>
            </a:spcBef>
            <a:spcAft>
              <a:spcPct val="35000"/>
            </a:spcAft>
          </a:pPr>
          <a:r>
            <a:rPr lang="en-US" sz="1100" kern="1200"/>
            <a:t>Priorización</a:t>
          </a:r>
        </a:p>
      </dsp:txBody>
      <dsp:txXfrm>
        <a:off x="228949" y="112582"/>
        <a:ext cx="3205289" cy="324720"/>
      </dsp:txXfrm>
    </dsp:sp>
    <dsp:sp modelId="{6B37565B-183C-D346-9515-0047E83EC0FE}">
      <dsp:nvSpPr>
        <dsp:cNvPr id="0" name=""/>
        <dsp:cNvSpPr/>
      </dsp:nvSpPr>
      <dsp:spPr>
        <a:xfrm>
          <a:off x="0" y="1276327"/>
          <a:ext cx="4578985" cy="779625"/>
        </a:xfrm>
        <a:prstGeom prst="rect">
          <a:avLst/>
        </a:prstGeom>
        <a:solidFill>
          <a:schemeClr val="lt1">
            <a:alpha val="90000"/>
            <a:hueOff val="0"/>
            <a:satOff val="0"/>
            <a:lumOff val="0"/>
            <a:alphaOff val="0"/>
          </a:schemeClr>
        </a:solidFill>
        <a:ln w="9525" cap="flat" cmpd="sng" algn="ctr">
          <a:solidFill>
            <a:schemeClr val="accent2">
              <a:hueOff val="919499"/>
              <a:satOff val="-3612"/>
              <a:lumOff val="5588"/>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55380" tIns="229108" rIns="35538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escribirá 1 en el caso en que el miembro de Alimnova® considere que se implementará el requerimiento para la entrega final de la aplicación y 0 en el caso en que no.</a:t>
          </a:r>
        </a:p>
      </dsp:txBody>
      <dsp:txXfrm>
        <a:off x="0" y="1276327"/>
        <a:ext cx="4578985" cy="779625"/>
      </dsp:txXfrm>
    </dsp:sp>
    <dsp:sp modelId="{5E001B33-FB50-774D-AE2A-B3655A0F5ED2}">
      <dsp:nvSpPr>
        <dsp:cNvPr id="0" name=""/>
        <dsp:cNvSpPr/>
      </dsp:nvSpPr>
      <dsp:spPr>
        <a:xfrm>
          <a:off x="228949" y="1113967"/>
          <a:ext cx="3205289" cy="324720"/>
        </a:xfrm>
        <a:prstGeom prst="roundRect">
          <a:avLst/>
        </a:prstGeom>
        <a:gradFill rotWithShape="0">
          <a:gsLst>
            <a:gs pos="0">
              <a:schemeClr val="accent2">
                <a:hueOff val="919499"/>
                <a:satOff val="-3612"/>
                <a:lumOff val="5588"/>
                <a:alphaOff val="0"/>
                <a:shade val="51000"/>
                <a:satMod val="130000"/>
              </a:schemeClr>
            </a:gs>
            <a:gs pos="80000">
              <a:schemeClr val="accent2">
                <a:hueOff val="919499"/>
                <a:satOff val="-3612"/>
                <a:lumOff val="5588"/>
                <a:alphaOff val="0"/>
                <a:shade val="93000"/>
                <a:satMod val="130000"/>
              </a:schemeClr>
            </a:gs>
            <a:gs pos="100000">
              <a:schemeClr val="accent2">
                <a:hueOff val="919499"/>
                <a:satOff val="-3612"/>
                <a:lumOff val="5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1152" tIns="0" rIns="121152" bIns="0" numCol="1" spcCol="1270" anchor="ctr" anchorCtr="0">
          <a:noAutofit/>
        </a:bodyPr>
        <a:lstStyle/>
        <a:p>
          <a:pPr lvl="0" algn="l" defTabSz="488950">
            <a:lnSpc>
              <a:spcPct val="90000"/>
            </a:lnSpc>
            <a:spcBef>
              <a:spcPct val="0"/>
            </a:spcBef>
            <a:spcAft>
              <a:spcPct val="35000"/>
            </a:spcAft>
          </a:pPr>
          <a:r>
            <a:rPr lang="en-US" sz="1100" kern="1200"/>
            <a:t>Alcance</a:t>
          </a:r>
        </a:p>
      </dsp:txBody>
      <dsp:txXfrm>
        <a:off x="228949" y="1113967"/>
        <a:ext cx="3205289" cy="324720"/>
      </dsp:txXfrm>
    </dsp:sp>
    <dsp:sp modelId="{FE255131-EF43-5642-91BE-8D9E7A767CF8}">
      <dsp:nvSpPr>
        <dsp:cNvPr id="0" name=""/>
        <dsp:cNvSpPr/>
      </dsp:nvSpPr>
      <dsp:spPr>
        <a:xfrm>
          <a:off x="0" y="2277712"/>
          <a:ext cx="4578985" cy="779625"/>
        </a:xfrm>
        <a:prstGeom prst="rect">
          <a:avLst/>
        </a:prstGeom>
        <a:solidFill>
          <a:schemeClr val="lt1">
            <a:alpha val="90000"/>
            <a:hueOff val="0"/>
            <a:satOff val="0"/>
            <a:lumOff val="0"/>
            <a:alphaOff val="0"/>
          </a:schemeClr>
        </a:solidFill>
        <a:ln w="9525" cap="flat" cmpd="sng" algn="ctr">
          <a:solidFill>
            <a:schemeClr val="accent2">
              <a:hueOff val="1838999"/>
              <a:satOff val="-7224"/>
              <a:lumOff val="1117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55380" tIns="229108" rIns="35538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hará una estimación por parte de cada uno de los miembros de Alimnova® en cuanto a cual seria el tiempo total en horas de la implementación de determinado requerimiento.</a:t>
          </a:r>
        </a:p>
      </dsp:txBody>
      <dsp:txXfrm>
        <a:off x="0" y="2277712"/>
        <a:ext cx="4578985" cy="779625"/>
      </dsp:txXfrm>
    </dsp:sp>
    <dsp:sp modelId="{30BE0648-CC3F-F945-BC74-F2E4248F606C}">
      <dsp:nvSpPr>
        <dsp:cNvPr id="0" name=""/>
        <dsp:cNvSpPr/>
      </dsp:nvSpPr>
      <dsp:spPr>
        <a:xfrm>
          <a:off x="228949" y="2115352"/>
          <a:ext cx="3205289" cy="324720"/>
        </a:xfrm>
        <a:prstGeom prst="roundRect">
          <a:avLst/>
        </a:prstGeom>
        <a:gradFill rotWithShape="0">
          <a:gsLst>
            <a:gs pos="0">
              <a:schemeClr val="accent2">
                <a:hueOff val="1838999"/>
                <a:satOff val="-7224"/>
                <a:lumOff val="11175"/>
                <a:alphaOff val="0"/>
                <a:shade val="51000"/>
                <a:satMod val="130000"/>
              </a:schemeClr>
            </a:gs>
            <a:gs pos="80000">
              <a:schemeClr val="accent2">
                <a:hueOff val="1838999"/>
                <a:satOff val="-7224"/>
                <a:lumOff val="11175"/>
                <a:alphaOff val="0"/>
                <a:shade val="93000"/>
                <a:satMod val="130000"/>
              </a:schemeClr>
            </a:gs>
            <a:gs pos="100000">
              <a:schemeClr val="accent2">
                <a:hueOff val="1838999"/>
                <a:satOff val="-7224"/>
                <a:lumOff val="1117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1152" tIns="0" rIns="121152" bIns="0" numCol="1" spcCol="1270" anchor="ctr" anchorCtr="0">
          <a:noAutofit/>
        </a:bodyPr>
        <a:lstStyle/>
        <a:p>
          <a:pPr lvl="0" algn="l" defTabSz="488950">
            <a:lnSpc>
              <a:spcPct val="90000"/>
            </a:lnSpc>
            <a:spcBef>
              <a:spcPct val="0"/>
            </a:spcBef>
            <a:spcAft>
              <a:spcPct val="35000"/>
            </a:spcAft>
          </a:pPr>
          <a:r>
            <a:rPr lang="en-US" sz="1100" kern="1200"/>
            <a:t>Costo</a:t>
          </a:r>
        </a:p>
      </dsp:txBody>
      <dsp:txXfrm>
        <a:off x="228949" y="2115352"/>
        <a:ext cx="3205289" cy="32472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4C1951F-5EE1-4920-8390-7D4D15CC1DBA}">
      <dsp:nvSpPr>
        <dsp:cNvPr id="0" name=""/>
        <dsp:cNvSpPr/>
      </dsp:nvSpPr>
      <dsp:spPr>
        <a:xfrm rot="5400000">
          <a:off x="3285158" y="-1226052"/>
          <a:ext cx="816917" cy="3476345"/>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Son los requerimientos especificos impuestos por el cliente de manera predeterminada.</a:t>
          </a:r>
        </a:p>
        <a:p>
          <a:pPr marL="57150" lvl="1" indent="-57150" algn="l" defTabSz="488950">
            <a:lnSpc>
              <a:spcPct val="90000"/>
            </a:lnSpc>
            <a:spcBef>
              <a:spcPct val="0"/>
            </a:spcBef>
            <a:spcAft>
              <a:spcPct val="15000"/>
            </a:spcAft>
            <a:buChar char="••"/>
          </a:pPr>
          <a:r>
            <a:rPr lang="es-CO" sz="1100" kern="1200"/>
            <a:t>Son funcionales.</a:t>
          </a:r>
        </a:p>
      </dsp:txBody>
      <dsp:txXfrm rot="5400000">
        <a:off x="3285158" y="-1226052"/>
        <a:ext cx="816917" cy="3476345"/>
      </dsp:txXfrm>
    </dsp:sp>
    <dsp:sp modelId="{428F1F97-0A01-4AAA-9B6C-0C1F97A6FA28}">
      <dsp:nvSpPr>
        <dsp:cNvPr id="0" name=""/>
        <dsp:cNvSpPr/>
      </dsp:nvSpPr>
      <dsp:spPr>
        <a:xfrm>
          <a:off x="0" y="1547"/>
          <a:ext cx="1955444" cy="1021146"/>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Negocio</a:t>
          </a:r>
        </a:p>
      </dsp:txBody>
      <dsp:txXfrm>
        <a:off x="0" y="1547"/>
        <a:ext cx="1955444" cy="1021146"/>
      </dsp:txXfrm>
    </dsp:sp>
    <dsp:sp modelId="{1CC6DED3-1BA2-4241-A2B7-1C835F22AC9A}">
      <dsp:nvSpPr>
        <dsp:cNvPr id="0" name=""/>
        <dsp:cNvSpPr/>
      </dsp:nvSpPr>
      <dsp:spPr>
        <a:xfrm rot="5400000">
          <a:off x="3285158" y="-153847"/>
          <a:ext cx="816917" cy="3476345"/>
        </a:xfrm>
        <a:prstGeom prst="round2SameRect">
          <a:avLst/>
        </a:prstGeom>
        <a:solidFill>
          <a:schemeClr val="accent3">
            <a:tint val="40000"/>
            <a:alpha val="90000"/>
            <a:hueOff val="534046"/>
            <a:satOff val="10226"/>
            <a:lumOff val="558"/>
            <a:alphaOff val="0"/>
          </a:schemeClr>
        </a:solidFill>
        <a:ln w="9525" cap="flat" cmpd="sng" algn="ctr">
          <a:solidFill>
            <a:schemeClr val="accent3">
              <a:tint val="40000"/>
              <a:alpha val="90000"/>
              <a:hueOff val="534046"/>
              <a:satOff val="10226"/>
              <a:lumOff val="5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Son todos aquellos requerimientos que tienen que ver con las reglas y rl esquema de juego de T-Monopoly.</a:t>
          </a:r>
        </a:p>
        <a:p>
          <a:pPr marL="57150" lvl="1" indent="-57150" algn="l" defTabSz="488950">
            <a:lnSpc>
              <a:spcPct val="90000"/>
            </a:lnSpc>
            <a:spcBef>
              <a:spcPct val="0"/>
            </a:spcBef>
            <a:spcAft>
              <a:spcPct val="15000"/>
            </a:spcAft>
            <a:buChar char="••"/>
          </a:pPr>
          <a:r>
            <a:rPr lang="es-CO" sz="1100" kern="1200"/>
            <a:t>Son funcionales</a:t>
          </a:r>
        </a:p>
      </dsp:txBody>
      <dsp:txXfrm rot="5400000">
        <a:off x="3285158" y="-153847"/>
        <a:ext cx="816917" cy="3476345"/>
      </dsp:txXfrm>
    </dsp:sp>
    <dsp:sp modelId="{842C73EA-C439-417A-90F3-355E10D4ACD0}">
      <dsp:nvSpPr>
        <dsp:cNvPr id="0" name=""/>
        <dsp:cNvSpPr/>
      </dsp:nvSpPr>
      <dsp:spPr>
        <a:xfrm>
          <a:off x="0" y="1073751"/>
          <a:ext cx="1955444" cy="1021146"/>
        </a:xfrm>
        <a:prstGeom prst="roundRect">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Juego</a:t>
          </a:r>
        </a:p>
      </dsp:txBody>
      <dsp:txXfrm>
        <a:off x="0" y="1073751"/>
        <a:ext cx="1955444" cy="1021146"/>
      </dsp:txXfrm>
    </dsp:sp>
    <dsp:sp modelId="{70AED6B5-BB90-4501-ADAD-808B5BE2D538}">
      <dsp:nvSpPr>
        <dsp:cNvPr id="0" name=""/>
        <dsp:cNvSpPr/>
      </dsp:nvSpPr>
      <dsp:spPr>
        <a:xfrm rot="5400000">
          <a:off x="3285158" y="918356"/>
          <a:ext cx="816917" cy="3476345"/>
        </a:xfrm>
        <a:prstGeom prst="round2SameRect">
          <a:avLst/>
        </a:prstGeom>
        <a:solidFill>
          <a:schemeClr val="accent3">
            <a:tint val="40000"/>
            <a:alpha val="90000"/>
            <a:hueOff val="1068092"/>
            <a:satOff val="20452"/>
            <a:lumOff val="1116"/>
            <a:alphaOff val="0"/>
          </a:schemeClr>
        </a:solidFill>
        <a:ln w="9525" cap="flat" cmpd="sng" algn="ctr">
          <a:solidFill>
            <a:schemeClr val="accent3">
              <a:tint val="40000"/>
              <a:alpha val="90000"/>
              <a:hueOff val="1068092"/>
              <a:satOff val="20452"/>
              <a:lumOff val="111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Se refiere a los requerimientos derivados de la parte funcional de la aplicación.</a:t>
          </a:r>
        </a:p>
      </dsp:txBody>
      <dsp:txXfrm rot="5400000">
        <a:off x="3285158" y="918356"/>
        <a:ext cx="816917" cy="3476345"/>
      </dsp:txXfrm>
    </dsp:sp>
    <dsp:sp modelId="{C1442B9A-B169-47E1-A69D-F705CA77A025}">
      <dsp:nvSpPr>
        <dsp:cNvPr id="0" name=""/>
        <dsp:cNvSpPr/>
      </dsp:nvSpPr>
      <dsp:spPr>
        <a:xfrm>
          <a:off x="0" y="2145955"/>
          <a:ext cx="1955444" cy="1021146"/>
        </a:xfrm>
        <a:prstGeom prst="roundRect">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No funcionales</a:t>
          </a:r>
        </a:p>
      </dsp:txBody>
      <dsp:txXfrm>
        <a:off x="0" y="2145955"/>
        <a:ext cx="1955444" cy="102114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Representa los requerimientos de los stakeholders</a:t>
          </a:r>
        </a:p>
        <a:p>
          <a:pPr marL="57150" lvl="1" indent="-57150" algn="l" defTabSz="488950">
            <a:lnSpc>
              <a:spcPct val="90000"/>
            </a:lnSpc>
            <a:spcBef>
              <a:spcPct val="0"/>
            </a:spcBef>
            <a:spcAft>
              <a:spcPct val="15000"/>
            </a:spcAft>
            <a:buChar char="••"/>
          </a:pPr>
          <a:r>
            <a:rPr lang="es-CO" sz="11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Representa los servicios ofrecidos por el sistema</a:t>
          </a:r>
        </a:p>
        <a:p>
          <a:pPr marL="57150" lvl="1" indent="-57150" algn="l" defTabSz="488950">
            <a:lnSpc>
              <a:spcPct val="90000"/>
            </a:lnSpc>
            <a:spcBef>
              <a:spcPct val="0"/>
            </a:spcBef>
            <a:spcAft>
              <a:spcPct val="15000"/>
            </a:spcAft>
            <a:buChar char="••"/>
          </a:pPr>
          <a:r>
            <a:rPr lang="es-CO" sz="1100" kern="1200"/>
            <a:t>Propósito  satisfacer las necesidades planteadas por los stakeholders</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58791E5F-05B3-42E9-AEE8-1A300243394D}">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Describe comportamiento del sistema como una secuencia de acciones</a:t>
          </a:r>
        </a:p>
        <a:p>
          <a:pPr marL="57150" lvl="1" indent="-57150" algn="l" defTabSz="488950">
            <a:lnSpc>
              <a:spcPct val="90000"/>
            </a:lnSpc>
            <a:spcBef>
              <a:spcPct val="0"/>
            </a:spcBef>
            <a:spcAft>
              <a:spcPct val="15000"/>
            </a:spcAft>
            <a:buChar char="••"/>
          </a:pPr>
          <a:r>
            <a:rPr lang="es-CO" sz="1100" kern="1200"/>
            <a:t>Se derivan de las características del sistema </a:t>
          </a:r>
        </a:p>
      </dsp:txBody>
      <dsp:txXfrm rot="5400000">
        <a:off x="4694340" y="187391"/>
        <a:ext cx="794368" cy="4792023"/>
      </dsp:txXfrm>
    </dsp:sp>
    <dsp:sp modelId="{4B1134B1-C728-449C-AD80-9F0EAF50A3FD}">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Requerimiento no funcional por lo general </a:t>
          </a:r>
        </a:p>
        <a:p>
          <a:pPr marL="57150" lvl="1" indent="-57150" algn="l" defTabSz="488950">
            <a:lnSpc>
              <a:spcPct val="90000"/>
            </a:lnSpc>
            <a:spcBef>
              <a:spcPct val="0"/>
            </a:spcBef>
            <a:spcAft>
              <a:spcPct val="15000"/>
            </a:spcAft>
            <a:buChar char="••"/>
          </a:pPr>
          <a:r>
            <a:rPr lang="es-CO" sz="11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Especificación de entradas para las pruebas</a:t>
          </a:r>
        </a:p>
        <a:p>
          <a:pPr marL="57150" lvl="1" indent="-57150" algn="l" defTabSz="488950">
            <a:lnSpc>
              <a:spcPct val="90000"/>
            </a:lnSpc>
            <a:spcBef>
              <a:spcPct val="0"/>
            </a:spcBef>
            <a:spcAft>
              <a:spcPct val="15000"/>
            </a:spcAft>
            <a:buChar char="••"/>
          </a:pPr>
          <a:r>
            <a:rPr lang="es-CO" sz="1100" kern="1200"/>
            <a:t>Orden de ejecución y resultados esperados de las pruebas  </a:t>
          </a:r>
        </a:p>
        <a:p>
          <a:pPr marL="57150" lvl="1" indent="-57150" algn="l" defTabSz="488950">
            <a:lnSpc>
              <a:spcPct val="90000"/>
            </a:lnSpc>
            <a:spcBef>
              <a:spcPct val="0"/>
            </a:spcBef>
            <a:spcAft>
              <a:spcPct val="15000"/>
            </a:spcAft>
            <a:buChar char="••"/>
          </a:pPr>
          <a:r>
            <a:rPr lang="es-CO" sz="11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Secuencia específica de acciones</a:t>
          </a:r>
        </a:p>
        <a:p>
          <a:pPr marL="57150" lvl="1" indent="-57150" algn="l" defTabSz="488950">
            <a:lnSpc>
              <a:spcPct val="90000"/>
            </a:lnSpc>
            <a:spcBef>
              <a:spcPct val="0"/>
            </a:spcBef>
            <a:spcAft>
              <a:spcPct val="15000"/>
            </a:spcAft>
            <a:buChar char="••"/>
          </a:pPr>
          <a:r>
            <a:rPr lang="es-CO" sz="1100" kern="1200"/>
            <a:t>Ruta específica a través de un caso de uso</a:t>
          </a:r>
        </a:p>
        <a:p>
          <a:pPr marL="57150" lvl="1" indent="-57150" algn="l" defTabSz="488950">
            <a:lnSpc>
              <a:spcPct val="90000"/>
            </a:lnSpc>
            <a:spcBef>
              <a:spcPct val="0"/>
            </a:spcBef>
            <a:spcAft>
              <a:spcPct val="15000"/>
            </a:spcAft>
            <a:buChar char="••"/>
          </a:pPr>
          <a:r>
            <a:rPr lang="es-CO" sz="1100" kern="1200"/>
            <a:t>Ayuda a obtener casos de prueba</a:t>
          </a:r>
        </a:p>
        <a:p>
          <a:pPr marL="57150" lvl="1" indent="-57150" algn="l" defTabSz="488950">
            <a:lnSpc>
              <a:spcPct val="90000"/>
            </a:lnSpc>
            <a:spcBef>
              <a:spcPct val="0"/>
            </a:spcBef>
            <a:spcAft>
              <a:spcPct val="15000"/>
            </a:spcAft>
            <a:buChar char="••"/>
          </a:pPr>
          <a:r>
            <a:rPr lang="es-CO" sz="1100" kern="1200"/>
            <a:t>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95112"/>
          <a:ext cx="5431790" cy="239850"/>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PROPIEDADES DE T-MONOPOLY</a:t>
          </a:r>
        </a:p>
      </dsp:txBody>
      <dsp:txXfrm>
        <a:off x="0" y="195112"/>
        <a:ext cx="5431790" cy="239850"/>
      </dsp:txXfrm>
    </dsp:sp>
    <dsp:sp modelId="{AC3E5924-6CBE-4F88-8170-164B6A5B480C}">
      <dsp:nvSpPr>
        <dsp:cNvPr id="0" name=""/>
        <dsp:cNvSpPr/>
      </dsp:nvSpPr>
      <dsp:spPr>
        <a:xfrm>
          <a:off x="0" y="46376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Restaurantes</a:t>
          </a:r>
        </a:p>
      </dsp:txBody>
      <dsp:txXfrm>
        <a:off x="0" y="463762"/>
        <a:ext cx="5431790" cy="239850"/>
      </dsp:txXfrm>
    </dsp:sp>
    <dsp:sp modelId="{8EF9764E-CB03-4100-8814-A457C3C23434}">
      <dsp:nvSpPr>
        <dsp:cNvPr id="0" name=""/>
        <dsp:cNvSpPr/>
      </dsp:nvSpPr>
      <dsp:spPr>
        <a:xfrm>
          <a:off x="0" y="703612"/>
          <a:ext cx="5431790" cy="2070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Alessandria</a:t>
          </a:r>
        </a:p>
        <a:p>
          <a:pPr marL="57150" lvl="1" indent="-57150" algn="l" defTabSz="355600">
            <a:lnSpc>
              <a:spcPct val="90000"/>
            </a:lnSpc>
            <a:spcBef>
              <a:spcPct val="0"/>
            </a:spcBef>
            <a:spcAft>
              <a:spcPct val="20000"/>
            </a:spcAft>
            <a:buChar char="••"/>
          </a:pPr>
          <a:r>
            <a:rPr lang="es-CO" sz="800" kern="1200"/>
            <a:t>Balzac</a:t>
          </a:r>
        </a:p>
        <a:p>
          <a:pPr marL="57150" lvl="1" indent="-57150" algn="l" defTabSz="355600">
            <a:lnSpc>
              <a:spcPct val="90000"/>
            </a:lnSpc>
            <a:spcBef>
              <a:spcPct val="0"/>
            </a:spcBef>
            <a:spcAft>
              <a:spcPct val="20000"/>
            </a:spcAft>
            <a:buChar char="••"/>
          </a:pPr>
          <a:r>
            <a:rPr lang="es-CO" sz="800" kern="1200"/>
            <a:t>Dixie's </a:t>
          </a:r>
        </a:p>
        <a:p>
          <a:pPr marL="57150" lvl="1" indent="-57150" algn="l" defTabSz="355600">
            <a:lnSpc>
              <a:spcPct val="90000"/>
            </a:lnSpc>
            <a:spcBef>
              <a:spcPct val="0"/>
            </a:spcBef>
            <a:spcAft>
              <a:spcPct val="20000"/>
            </a:spcAft>
            <a:buChar char="••"/>
          </a:pPr>
          <a:r>
            <a:rPr lang="es-CO" sz="800" kern="1200"/>
            <a:t>Per Bacco Ristorante</a:t>
          </a:r>
        </a:p>
        <a:p>
          <a:pPr marL="57150" lvl="1" indent="-57150" algn="l" defTabSz="355600">
            <a:lnSpc>
              <a:spcPct val="90000"/>
            </a:lnSpc>
            <a:spcBef>
              <a:spcPct val="0"/>
            </a:spcBef>
            <a:spcAft>
              <a:spcPct val="20000"/>
            </a:spcAft>
            <a:buChar char="••"/>
          </a:pPr>
          <a:r>
            <a:rPr lang="es-CO" sz="800" kern="1200"/>
            <a:t>1492</a:t>
          </a:r>
        </a:p>
        <a:p>
          <a:pPr marL="57150" lvl="1" indent="-57150" algn="l" defTabSz="355600">
            <a:lnSpc>
              <a:spcPct val="90000"/>
            </a:lnSpc>
            <a:spcBef>
              <a:spcPct val="0"/>
            </a:spcBef>
            <a:spcAft>
              <a:spcPct val="20000"/>
            </a:spcAft>
            <a:buChar char="••"/>
          </a:pPr>
          <a:r>
            <a:rPr lang="es-CO" sz="800" kern="1200"/>
            <a:t>Crepes &amp; Waffles</a:t>
          </a:r>
        </a:p>
        <a:p>
          <a:pPr marL="57150" lvl="1" indent="-57150" algn="l" defTabSz="355600">
            <a:lnSpc>
              <a:spcPct val="90000"/>
            </a:lnSpc>
            <a:spcBef>
              <a:spcPct val="0"/>
            </a:spcBef>
            <a:spcAft>
              <a:spcPct val="20000"/>
            </a:spcAft>
            <a:buChar char="••"/>
          </a:pPr>
          <a:r>
            <a:rPr lang="es-CO" sz="800" kern="1200"/>
            <a:t>Bari</a:t>
          </a:r>
        </a:p>
        <a:p>
          <a:pPr marL="57150" lvl="1" indent="-57150" algn="l" defTabSz="355600">
            <a:lnSpc>
              <a:spcPct val="90000"/>
            </a:lnSpc>
            <a:spcBef>
              <a:spcPct val="0"/>
            </a:spcBef>
            <a:spcAft>
              <a:spcPct val="20000"/>
            </a:spcAft>
            <a:buChar char="••"/>
          </a:pPr>
          <a:r>
            <a:rPr lang="es-CO" sz="800" kern="1200"/>
            <a:t>Enoteca</a:t>
          </a:r>
        </a:p>
        <a:p>
          <a:pPr marL="57150" lvl="1" indent="-57150" algn="l" defTabSz="355600">
            <a:lnSpc>
              <a:spcPct val="90000"/>
            </a:lnSpc>
            <a:spcBef>
              <a:spcPct val="0"/>
            </a:spcBef>
            <a:spcAft>
              <a:spcPct val="20000"/>
            </a:spcAft>
            <a:buChar char="••"/>
          </a:pPr>
          <a:r>
            <a:rPr lang="es-CO" sz="800" kern="1200"/>
            <a:t>Harry Sasson</a:t>
          </a:r>
        </a:p>
        <a:p>
          <a:pPr marL="57150" lvl="1" indent="-57150" algn="l" defTabSz="355600">
            <a:lnSpc>
              <a:spcPct val="90000"/>
            </a:lnSpc>
            <a:spcBef>
              <a:spcPct val="0"/>
            </a:spcBef>
            <a:spcAft>
              <a:spcPct val="20000"/>
            </a:spcAft>
            <a:buChar char="••"/>
          </a:pPr>
          <a:r>
            <a:rPr lang="es-CO" sz="800" kern="1200"/>
            <a:t>Luna</a:t>
          </a:r>
        </a:p>
        <a:p>
          <a:pPr marL="57150" lvl="1" indent="-57150" algn="l" defTabSz="355600">
            <a:lnSpc>
              <a:spcPct val="90000"/>
            </a:lnSpc>
            <a:spcBef>
              <a:spcPct val="0"/>
            </a:spcBef>
            <a:spcAft>
              <a:spcPct val="20000"/>
            </a:spcAft>
            <a:buChar char="••"/>
          </a:pPr>
          <a:r>
            <a:rPr lang="es-CO" sz="800" kern="1200"/>
            <a:t>Oma</a:t>
          </a:r>
        </a:p>
        <a:p>
          <a:pPr marL="57150" lvl="1" indent="-57150" algn="l" defTabSz="355600">
            <a:lnSpc>
              <a:spcPct val="90000"/>
            </a:lnSpc>
            <a:spcBef>
              <a:spcPct val="0"/>
            </a:spcBef>
            <a:spcAft>
              <a:spcPct val="20000"/>
            </a:spcAft>
            <a:buChar char="••"/>
          </a:pPr>
          <a:r>
            <a:rPr lang="es-CO" sz="800" kern="1200"/>
            <a:t>Taurus</a:t>
          </a:r>
        </a:p>
        <a:p>
          <a:pPr marL="57150" lvl="1" indent="-57150" algn="l" defTabSz="355600">
            <a:lnSpc>
              <a:spcPct val="90000"/>
            </a:lnSpc>
            <a:spcBef>
              <a:spcPct val="0"/>
            </a:spcBef>
            <a:spcAft>
              <a:spcPct val="20000"/>
            </a:spcAft>
            <a:buChar char="••"/>
          </a:pPr>
          <a:r>
            <a:rPr lang="es-CO" sz="800" kern="1200"/>
            <a:t>Tostión</a:t>
          </a:r>
        </a:p>
        <a:p>
          <a:pPr marL="57150" lvl="1" indent="-57150" algn="l" defTabSz="355600">
            <a:lnSpc>
              <a:spcPct val="90000"/>
            </a:lnSpc>
            <a:spcBef>
              <a:spcPct val="0"/>
            </a:spcBef>
            <a:spcAft>
              <a:spcPct val="20000"/>
            </a:spcAft>
            <a:buChar char="••"/>
          </a:pPr>
          <a:r>
            <a:rPr lang="es-CO" sz="800" kern="1200"/>
            <a:t>Watakushi </a:t>
          </a:r>
        </a:p>
        <a:p>
          <a:pPr marL="57150" lvl="1" indent="-57150" algn="l" defTabSz="355600">
            <a:lnSpc>
              <a:spcPct val="90000"/>
            </a:lnSpc>
            <a:spcBef>
              <a:spcPct val="0"/>
            </a:spcBef>
            <a:spcAft>
              <a:spcPct val="20000"/>
            </a:spcAft>
            <a:buChar char="••"/>
          </a:pPr>
          <a:r>
            <a:rPr lang="es-CO" sz="800" kern="1200"/>
            <a:t>Wok</a:t>
          </a:r>
        </a:p>
      </dsp:txBody>
      <dsp:txXfrm>
        <a:off x="0" y="703612"/>
        <a:ext cx="5431790" cy="2070000"/>
      </dsp:txXfrm>
    </dsp:sp>
    <dsp:sp modelId="{9D4A7CB5-0204-4548-B730-74BE6E958894}">
      <dsp:nvSpPr>
        <dsp:cNvPr id="0" name=""/>
        <dsp:cNvSpPr/>
      </dsp:nvSpPr>
      <dsp:spPr>
        <a:xfrm>
          <a:off x="0" y="277361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Bares</a:t>
          </a:r>
        </a:p>
      </dsp:txBody>
      <dsp:txXfrm>
        <a:off x="0" y="2773612"/>
        <a:ext cx="5431790" cy="239850"/>
      </dsp:txXfrm>
    </dsp:sp>
    <dsp:sp modelId="{01E9797E-BA92-4958-920C-67AA460BDC71}">
      <dsp:nvSpPr>
        <dsp:cNvPr id="0" name=""/>
        <dsp:cNvSpPr/>
      </dsp:nvSpPr>
      <dsp:spPr>
        <a:xfrm>
          <a:off x="0" y="3013462"/>
          <a:ext cx="5431790" cy="972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Bogota Beer Company</a:t>
          </a:r>
        </a:p>
        <a:p>
          <a:pPr marL="57150" lvl="1" indent="-57150" algn="l" defTabSz="355600">
            <a:lnSpc>
              <a:spcPct val="90000"/>
            </a:lnSpc>
            <a:spcBef>
              <a:spcPct val="0"/>
            </a:spcBef>
            <a:spcAft>
              <a:spcPct val="20000"/>
            </a:spcAft>
            <a:buChar char="••"/>
          </a:pPr>
          <a:r>
            <a:rPr lang="es-CO" sz="800" kern="1200"/>
            <a:t>Mink</a:t>
          </a:r>
        </a:p>
        <a:p>
          <a:pPr marL="57150" lvl="1" indent="-57150" algn="l" defTabSz="355600">
            <a:lnSpc>
              <a:spcPct val="90000"/>
            </a:lnSpc>
            <a:spcBef>
              <a:spcPct val="0"/>
            </a:spcBef>
            <a:spcAft>
              <a:spcPct val="20000"/>
            </a:spcAft>
            <a:buChar char="••"/>
          </a:pPr>
          <a:r>
            <a:rPr lang="es-CO" sz="800" kern="1200"/>
            <a:t>Palos de Moguer</a:t>
          </a:r>
        </a:p>
        <a:p>
          <a:pPr marL="57150" lvl="1" indent="-57150" algn="l" defTabSz="355600">
            <a:lnSpc>
              <a:spcPct val="90000"/>
            </a:lnSpc>
            <a:spcBef>
              <a:spcPct val="0"/>
            </a:spcBef>
            <a:spcAft>
              <a:spcPct val="20000"/>
            </a:spcAft>
            <a:buChar char="••"/>
          </a:pPr>
          <a:r>
            <a:rPr lang="es-CO" sz="800" kern="1200"/>
            <a:t>The Irish Pub</a:t>
          </a:r>
        </a:p>
        <a:p>
          <a:pPr marL="57150" lvl="1" indent="-57150" algn="l" defTabSz="355600">
            <a:lnSpc>
              <a:spcPct val="90000"/>
            </a:lnSpc>
            <a:spcBef>
              <a:spcPct val="0"/>
            </a:spcBef>
            <a:spcAft>
              <a:spcPct val="20000"/>
            </a:spcAft>
            <a:buChar char="••"/>
          </a:pPr>
          <a:r>
            <a:rPr lang="es-CO" sz="800" kern="1200"/>
            <a:t>Andres D.C.</a:t>
          </a:r>
        </a:p>
        <a:p>
          <a:pPr marL="57150" lvl="1" indent="-57150" algn="l" defTabSz="355600">
            <a:lnSpc>
              <a:spcPct val="90000"/>
            </a:lnSpc>
            <a:spcBef>
              <a:spcPct val="0"/>
            </a:spcBef>
            <a:spcAft>
              <a:spcPct val="20000"/>
            </a:spcAft>
            <a:buChar char="••"/>
          </a:pPr>
          <a:r>
            <a:rPr lang="es-CO" sz="800" kern="1200"/>
            <a:t>The Beer Lounge</a:t>
          </a:r>
        </a:p>
        <a:p>
          <a:pPr marL="57150" lvl="1" indent="-57150" algn="l" defTabSz="355600">
            <a:lnSpc>
              <a:spcPct val="90000"/>
            </a:lnSpc>
            <a:spcBef>
              <a:spcPct val="0"/>
            </a:spcBef>
            <a:spcAft>
              <a:spcPct val="20000"/>
            </a:spcAft>
            <a:buChar char="••"/>
          </a:pPr>
          <a:r>
            <a:rPr lang="es-CO" sz="800" kern="1200"/>
            <a:t>La Casa de la Cerveza</a:t>
          </a:r>
        </a:p>
      </dsp:txBody>
      <dsp:txXfrm>
        <a:off x="0" y="3013462"/>
        <a:ext cx="5431790" cy="972900"/>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2570C3-AAEF-4CDA-AED9-86CDB93EA034}">
      <dsp:nvSpPr>
        <dsp:cNvPr id="0" name=""/>
        <dsp:cNvSpPr/>
      </dsp:nvSpPr>
      <dsp:spPr>
        <a:xfrm>
          <a:off x="0" y="0"/>
          <a:ext cx="5431790" cy="1425892"/>
        </a:xfrm>
        <a:prstGeom prst="roundRect">
          <a:avLst>
            <a:gd name="adj" fmla="val 1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301838E7-7DD6-479A-A9F9-D88C669E01E1}">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6A2B37C-FA9A-4FE0-83AA-5BE6049416F4}">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Lenguaje de Programacion: </a:t>
          </a:r>
        </a:p>
        <a:p>
          <a:pPr lvl="0" algn="ctr" defTabSz="711200">
            <a:lnSpc>
              <a:spcPct val="90000"/>
            </a:lnSpc>
            <a:spcBef>
              <a:spcPct val="0"/>
            </a:spcBef>
            <a:spcAft>
              <a:spcPct val="35000"/>
            </a:spcAft>
          </a:pPr>
          <a:r>
            <a:rPr lang="es-CO" sz="1600" kern="1200"/>
            <a:t>Java</a:t>
          </a:r>
          <a:r>
            <a:rPr lang="es-CO" sz="1600" kern="1200">
              <a:latin typeface="Times New Roman"/>
              <a:cs typeface="Times New Roman"/>
            </a:rPr>
            <a:t>® Standart Edition 6</a:t>
          </a:r>
          <a:endParaRPr lang="es-CO" sz="1600" kern="1200"/>
        </a:p>
      </dsp:txBody>
      <dsp:txXfrm rot="10800000">
        <a:off x="162953" y="1425893"/>
        <a:ext cx="1595588" cy="1742757"/>
      </dsp:txXfrm>
    </dsp:sp>
    <dsp:sp modelId="{6385F705-F8FC-4E5F-8641-9C3A864324B0}">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14B8E11-2CFB-4D3D-9DD2-94339676671E}">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2">
                <a:hueOff val="919499"/>
                <a:satOff val="-3612"/>
                <a:lumOff val="5588"/>
                <a:alphaOff val="0"/>
                <a:shade val="51000"/>
                <a:satMod val="130000"/>
              </a:schemeClr>
            </a:gs>
            <a:gs pos="80000">
              <a:schemeClr val="accent2">
                <a:hueOff val="919499"/>
                <a:satOff val="-3612"/>
                <a:lumOff val="5588"/>
                <a:alphaOff val="0"/>
                <a:shade val="93000"/>
                <a:satMod val="130000"/>
              </a:schemeClr>
            </a:gs>
            <a:gs pos="100000">
              <a:schemeClr val="accent2">
                <a:hueOff val="919499"/>
                <a:satOff val="-3612"/>
                <a:lumOff val="558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Diseño de la interfaz grafica de usuario:</a:t>
          </a:r>
        </a:p>
        <a:p>
          <a:pPr lvl="0" algn="ctr" defTabSz="711200">
            <a:lnSpc>
              <a:spcPct val="90000"/>
            </a:lnSpc>
            <a:spcBef>
              <a:spcPct val="0"/>
            </a:spcBef>
            <a:spcAft>
              <a:spcPct val="35000"/>
            </a:spcAft>
          </a:pPr>
          <a:r>
            <a:rPr lang="es-CO" sz="1600" kern="1200"/>
            <a:t> Adobe Flash CS3</a:t>
          </a:r>
        </a:p>
      </dsp:txBody>
      <dsp:txXfrm rot="10800000">
        <a:off x="1918100" y="1425893"/>
        <a:ext cx="1595588" cy="1742757"/>
      </dsp:txXfrm>
    </dsp:sp>
    <dsp:sp modelId="{EE0CA31B-B429-4491-A92F-F14C9655FAE8}">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D777564-9F53-4D8F-8426-4E91792C4764}">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2">
                <a:hueOff val="1838999"/>
                <a:satOff val="-7224"/>
                <a:lumOff val="11175"/>
                <a:alphaOff val="0"/>
                <a:shade val="51000"/>
                <a:satMod val="130000"/>
              </a:schemeClr>
            </a:gs>
            <a:gs pos="80000">
              <a:schemeClr val="accent2">
                <a:hueOff val="1838999"/>
                <a:satOff val="-7224"/>
                <a:lumOff val="11175"/>
                <a:alphaOff val="0"/>
                <a:shade val="93000"/>
                <a:satMod val="130000"/>
              </a:schemeClr>
            </a:gs>
            <a:gs pos="100000">
              <a:schemeClr val="accent2">
                <a:hueOff val="1838999"/>
                <a:satOff val="-7224"/>
                <a:lumOff val="1117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Maquina virtual java:</a:t>
          </a:r>
        </a:p>
        <a:p>
          <a:pPr lvl="0" algn="ctr" defTabSz="711200">
            <a:lnSpc>
              <a:spcPct val="90000"/>
            </a:lnSpc>
            <a:spcBef>
              <a:spcPct val="0"/>
            </a:spcBef>
            <a:spcAft>
              <a:spcPct val="35000"/>
            </a:spcAft>
          </a:pPr>
          <a:r>
            <a:rPr lang="es-CO" sz="1600" kern="1200"/>
            <a:t>Java version  1.6.0_14</a:t>
          </a:r>
        </a:p>
      </dsp:txBody>
      <dsp:txXfrm rot="10800000">
        <a:off x="3673247" y="1425893"/>
        <a:ext cx="1595588" cy="1742757"/>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756B1E-84F7-4C4A-BD7C-2093A41E02B2}">
      <dsp:nvSpPr>
        <dsp:cNvPr id="0" name=""/>
        <dsp:cNvSpPr/>
      </dsp:nvSpPr>
      <dsp:spPr>
        <a:xfrm>
          <a:off x="0" y="0"/>
          <a:ext cx="5431790" cy="1425892"/>
        </a:xfrm>
        <a:prstGeom prst="roundRect">
          <a:avLst>
            <a:gd name="adj" fmla="val 10000"/>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0CA8A46E-4747-442C-9CCD-E01C1EBCC6DC}">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7FC02ED0-1A15-4F0D-8C68-82A2AC9B8E49}">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Api: </a:t>
          </a:r>
        </a:p>
        <a:p>
          <a:pPr lvl="0" algn="ctr" defTabSz="711200">
            <a:lnSpc>
              <a:spcPct val="90000"/>
            </a:lnSpc>
            <a:spcBef>
              <a:spcPct val="0"/>
            </a:spcBef>
            <a:spcAft>
              <a:spcPct val="35000"/>
            </a:spcAft>
          </a:pPr>
          <a:r>
            <a:rPr lang="es-CO" sz="1600" kern="1200"/>
            <a:t>Eclipse 3.5</a:t>
          </a:r>
        </a:p>
      </dsp:txBody>
      <dsp:txXfrm rot="10800000">
        <a:off x="162953" y="1425893"/>
        <a:ext cx="1595588" cy="1742757"/>
      </dsp:txXfrm>
    </dsp:sp>
    <dsp:sp modelId="{7992E0FC-2D2C-4C7E-A1AD-3EE35D65C6C6}">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9D707054-0A99-4C55-A5B1-70F7795292B3}">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Sistema operativo:</a:t>
          </a:r>
        </a:p>
        <a:p>
          <a:pPr lvl="0" algn="ctr" defTabSz="711200">
            <a:lnSpc>
              <a:spcPct val="90000"/>
            </a:lnSpc>
            <a:spcBef>
              <a:spcPct val="0"/>
            </a:spcBef>
            <a:spcAft>
              <a:spcPct val="35000"/>
            </a:spcAft>
          </a:pPr>
          <a:r>
            <a:rPr lang="es-CO" sz="1600" kern="1200"/>
            <a:t>Windows XP Home Edition</a:t>
          </a:r>
        </a:p>
      </dsp:txBody>
      <dsp:txXfrm rot="10800000">
        <a:off x="1918100" y="1425893"/>
        <a:ext cx="1595588" cy="1742757"/>
      </dsp:txXfrm>
    </dsp:sp>
    <dsp:sp modelId="{BFA65CE3-36B4-4014-ACD7-FE6023A17D31}">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1ADDBB8-1791-47F5-B70E-73B120CA27A6}">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Otros: </a:t>
          </a:r>
        </a:p>
        <a:p>
          <a:pPr lvl="0" algn="ctr" defTabSz="711200">
            <a:lnSpc>
              <a:spcPct val="90000"/>
            </a:lnSpc>
            <a:spcBef>
              <a:spcPct val="0"/>
            </a:spcBef>
            <a:spcAft>
              <a:spcPct val="35000"/>
            </a:spcAft>
          </a:pPr>
          <a:r>
            <a:rPr lang="es-CO" sz="1600" kern="1200"/>
            <a:t>Windows Office Home and Student 2007</a:t>
          </a:r>
        </a:p>
      </dsp:txBody>
      <dsp:txXfrm rot="10800000">
        <a:off x="3673247" y="1425893"/>
        <a:ext cx="1595588" cy="1742757"/>
      </dsp:txXfrm>
    </dsp:sp>
  </dsp:spTree>
</dsp:drawing>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9.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4B5705-9287-464F-A172-A87D685BD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56</Pages>
  <Words>11082</Words>
  <Characters>60956</Characters>
  <Application>Microsoft Office Word</Application>
  <DocSecurity>0</DocSecurity>
  <Lines>507</Lines>
  <Paragraphs>143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SOFTWARE REQUERIMENTS SPECIFICATION</vt:lpstr>
      <vt:lpstr>SRS: SYSTEM REQUERIMENTS SPECIFICATION</vt:lpstr>
    </vt:vector>
  </TitlesOfParts>
  <Company>Alimnova</Company>
  <LinksUpToDate>false</LinksUpToDate>
  <CharactersWithSpaces>71895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SOFTWARE REQUERIMENTS SPECIFICATION</dc:title>
  <dc:creator>LAURA ARIAS PRADA</dc:creator>
  <cp:lastModifiedBy>LaUrIta</cp:lastModifiedBy>
  <cp:revision>9</cp:revision>
  <dcterms:created xsi:type="dcterms:W3CDTF">2010-03-30T16:11:00Z</dcterms:created>
  <dcterms:modified xsi:type="dcterms:W3CDTF">2010-03-31T02:58:00Z</dcterms:modified>
</cp:coreProperties>
</file>