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8" w:rsidRDefault="00E15B5D" w:rsidP="00E15B5D">
      <w:pPr>
        <w:pStyle w:val="Ttulo1"/>
        <w:jc w:val="center"/>
      </w:pPr>
      <w:r>
        <w:t>LISTA DE CASOS DE USO</w:t>
      </w:r>
    </w:p>
    <w:p w:rsidR="00E15B5D" w:rsidRDefault="00E15B5D" w:rsidP="00E15B5D"/>
    <w:p w:rsidR="00E15B5D" w:rsidRDefault="00E15B5D" w:rsidP="00E15B5D">
      <w:pPr>
        <w:pStyle w:val="Prrafodelista"/>
        <w:numPr>
          <w:ilvl w:val="0"/>
          <w:numId w:val="1"/>
        </w:numPr>
      </w:pPr>
      <w:r>
        <w:t>Iniciar juego.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Escoger ficha.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Subastar.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Mover ficha.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Ir a la cárcel.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Comprar propiedad.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Comprar casa.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Comprar hotel.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Repartir dinero.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Lanzar dados.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Mover ficha.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Hipotecar.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Negociar.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Completar vuelta al tablero.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Quedar en casilla especial (arca comunal, casualidad).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Cobrar.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Licitar hipoteca.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Pagar alquiler.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Poner precio base (banco).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Salir de la cárcel.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Perder turno.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Pagar impuesto.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Pagar multa.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Comprar casas (banco).</w:t>
      </w:r>
    </w:p>
    <w:p w:rsidR="00E15B5D" w:rsidRDefault="00E15B5D" w:rsidP="00E15B5D">
      <w:pPr>
        <w:pStyle w:val="Prrafodelista"/>
        <w:numPr>
          <w:ilvl w:val="0"/>
          <w:numId w:val="1"/>
        </w:numPr>
      </w:pPr>
      <w:r>
        <w:t>Comprar hoteles (banco).</w:t>
      </w:r>
    </w:p>
    <w:p w:rsidR="00E15B5D" w:rsidRPr="00E15B5D" w:rsidRDefault="00E15B5D" w:rsidP="00E15B5D">
      <w:pPr>
        <w:pStyle w:val="Prrafodelista"/>
        <w:numPr>
          <w:ilvl w:val="0"/>
          <w:numId w:val="1"/>
        </w:numPr>
      </w:pPr>
      <w:r>
        <w:t>Finalizar juego.</w:t>
      </w:r>
    </w:p>
    <w:sectPr w:rsidR="00E15B5D" w:rsidRPr="00E15B5D" w:rsidSect="004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21D"/>
    <w:multiLevelType w:val="hybridMultilevel"/>
    <w:tmpl w:val="E840A4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B5D"/>
    <w:rsid w:val="00455E58"/>
    <w:rsid w:val="006712B2"/>
    <w:rsid w:val="00E15B5D"/>
    <w:rsid w:val="00F3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58"/>
  </w:style>
  <w:style w:type="paragraph" w:styleId="Ttulo1">
    <w:name w:val="heading 1"/>
    <w:basedOn w:val="Normal"/>
    <w:next w:val="Normal"/>
    <w:link w:val="Ttulo1Car"/>
    <w:uiPriority w:val="9"/>
    <w:qFormat/>
    <w:rsid w:val="00E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5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2010-02-16T03:11:00Z</dcterms:created>
  <dcterms:modified xsi:type="dcterms:W3CDTF">2010-02-16T03:21:00Z</dcterms:modified>
</cp:coreProperties>
</file>