
<file path=[Content_Types].xml><?xml version="1.0" encoding="utf-8"?>
<Types xmlns="http://schemas.openxmlformats.org/package/2006/content-types">
  <Override PartName="/word/glossary/styles.xml" ContentType="application/vnd.openxmlformats-officedocument.wordprocessingml.styles+xml"/>
  <Override PartName="/word/diagrams/drawing8.xml" ContentType="application/vnd.ms-office.drawingml.diagramDrawing+xml"/>
  <Override PartName="/word/glossary/webSettings.xml" ContentType="application/vnd.openxmlformats-officedocument.wordprocessingml.webSettings+xml"/>
  <Default Extension="emf" ContentType="image/x-emf"/>
  <Override PartName="/word/theme/theme1.xml" ContentType="application/vnd.openxmlformats-officedocument.theme+xml"/>
  <Override PartName="/customXml/itemProps1.xml" ContentType="application/vnd.openxmlformats-officedocument.customXmlProperties+xml"/>
  <Override PartName="/word/numbering.xml" ContentType="application/vnd.openxmlformats-officedocument.wordprocessingml.numbering+xml"/>
  <Override PartName="/word/document.xml" ContentType="application/vnd.openxmlformats-officedocument.wordprocessingml.document.main+xml"/>
  <Override PartName="/word/diagrams/layout8.xml" ContentType="application/vnd.openxmlformats-officedocument.drawingml.diagramLayout+xml"/>
  <Override PartName="/word/diagrams/quickStyle6.xml" ContentType="application/vnd.openxmlformats-officedocument.drawingml.diagramStyle+xml"/>
  <Default Extension="rels" ContentType="application/vnd.openxmlformats-package.relationships+xml"/>
  <Default Extension="jpeg" ContentType="image/jpeg"/>
  <Override PartName="/word/diagrams/colors9.xml" ContentType="application/vnd.openxmlformats-officedocument.drawingml.diagramColors+xml"/>
  <Override PartName="/word/diagrams/layout4.xml" ContentType="application/vnd.openxmlformats-officedocument.drawingml.diagramLayout+xml"/>
  <Override PartName="/word/diagrams/quickStyle2.xml" ContentType="application/vnd.openxmlformats-officedocument.drawingml.diagramStyle+xml"/>
  <Override PartName="/word/diagrams/data8.xml" ContentType="application/vnd.openxmlformats-officedocument.drawingml.diagramData+xml"/>
  <Override PartName="/docProps/app.xml" ContentType="application/vnd.openxmlformats-officedocument.extended-properties+xml"/>
  <Override PartName="/word/diagrams/drawing4.xml" ContentType="application/vnd.ms-office.drawingml.diagramDrawing+xml"/>
  <Override PartName="/word/diagrams/data10.xml" ContentType="application/vnd.openxmlformats-officedocument.drawingml.diagramData+xml"/>
  <Override PartName="/word/diagrams/colors5.xml" ContentType="application/vnd.openxmlformats-officedocument.drawingml.diagramColors+xml"/>
  <Override PartName="/word/diagrams/drawing10.xml" ContentType="application/vnd.ms-office.drawingml.diagramDrawing+xml"/>
  <Override PartName="/word/diagrams/data4.xml" ContentType="application/vnd.openxmlformats-officedocument.drawingml.diagramData+xml"/>
  <Override PartName="/word/diagrams/drawing9.xml" ContentType="application/vnd.ms-office.drawingml.diagramDrawing+xml"/>
  <Default Extension="xml" ContentType="application/xml"/>
  <Override PartName="/word/diagrams/colors1.xml" ContentType="application/vnd.openxmlformats-officedocument.drawingml.diagramColors+xml"/>
  <Override PartName="/word/diagrams/quickStyle10.xml" ContentType="application/vnd.openxmlformats-officedocument.drawingml.diagramStyle+xml"/>
  <Override PartName="/word/comments.xml" ContentType="application/vnd.openxmlformats-officedocument.wordprocessingml.comments+xml"/>
  <Override PartName="/word/glossary/settings.xml" ContentType="application/vnd.openxmlformats-officedocument.wordprocessingml.settings+xml"/>
  <Override PartName="/customXml/itemProps2.xml" ContentType="application/vnd.openxmlformats-officedocument.customXmlProperties+xml"/>
  <Override PartName="/word/diagrams/colors10.xml" ContentType="application/vnd.openxmlformats-officedocument.drawingml.diagramColors+xml"/>
  <Override PartName="/word/diagrams/layout9.xml" ContentType="application/vnd.openxmlformats-officedocument.drawingml.diagramLayout+xml"/>
  <Override PartName="/word/diagrams/quickStyle7.xml" ContentType="application/vnd.openxmlformats-officedocument.drawingml.diagramStyle+xml"/>
  <Override PartName="/docProps/core.xml" ContentType="application/vnd.openxmlformats-package.core-properties+xml"/>
  <Override PartName="/word/glossary/fontTable.xml" ContentType="application/vnd.openxmlformats-officedocument.wordprocessingml.fontTable+xml"/>
  <Override PartName="/word/diagrams/layout5.xml" ContentType="application/vnd.openxmlformats-officedocument.drawingml.diagramLayout+xml"/>
  <Override PartName="/word/diagrams/quickStyle3.xml" ContentType="application/vnd.openxmlformats-officedocument.drawingml.diagramStyle+xml"/>
  <Override PartName="/word/diagrams/data9.xml" ContentType="application/vnd.openxmlformats-officedocument.drawingml.diagramData+xml"/>
  <Default Extension="png" ContentType="image/png"/>
  <Override PartName="/word/diagrams/data11.xml" ContentType="application/vnd.openxmlformats-officedocument.drawingml.diagramData+xml"/>
  <Override PartName="/word/diagrams/colors6.xml" ContentType="application/vnd.openxmlformats-officedocument.drawingml.diagramColors+xml"/>
  <Override PartName="/word/diagrams/layout1.xml" ContentType="application/vnd.openxmlformats-officedocument.drawingml.diagramLayout+xml"/>
  <Override PartName="/word/header1.xml" ContentType="application/vnd.openxmlformats-officedocument.wordprocessingml.header+xml"/>
  <Override PartName="/word/diagrams/data5.xml" ContentType="application/vnd.openxmlformats-officedocument.drawingml.diagramData+xml"/>
  <Override PartName="/word/diagrams/drawing5.xml" ContentType="application/vnd.ms-office.drawingml.diagramDrawing+xml"/>
  <Override PartName="/word/diagrams/drawing1.xml" ContentType="application/vnd.ms-office.drawingml.diagramDrawing+xml"/>
  <Override PartName="/word/diagrams/colors2.xml" ContentType="application/vnd.openxmlformats-officedocument.drawingml.diagramColors+xml"/>
  <Override PartName="/word/diagrams/quickStyle11.xml" ContentType="application/vnd.openxmlformats-officedocument.drawingml.diagramStyle+xml"/>
  <Override PartName="/word/diagrams/data1.xml" ContentType="application/vnd.openxmlformats-officedocument.drawingml.diagramData+xml"/>
  <Default Extension="gif" ContentType="image/gif"/>
  <Override PartName="/word/footer1.xml" ContentType="application/vnd.openxmlformats-officedocument.wordprocessingml.footer+xml"/>
  <Override PartName="/word/endnotes.xml" ContentType="application/vnd.openxmlformats-officedocument.wordprocessingml.endnotes+xml"/>
  <Override PartName="/word/diagrams/colors11.xml" ContentType="application/vnd.openxmlformats-officedocument.drawingml.diagramColors+xml"/>
  <Override PartName="/word/diagrams/quickStyle8.xml" ContentType="application/vnd.openxmlformats-officedocument.drawingml.diagramStyle+xml"/>
  <Override PartName="/word/diagrams/layout6.xml" ContentType="application/vnd.openxmlformats-officedocument.drawingml.diagramLayout+xml"/>
  <Override PartName="/word/diagrams/quickStyle4.xml" ContentType="application/vnd.openxmlformats-officedocument.drawingml.diagramStyle+xml"/>
  <Override PartName="/word/settings.xml" ContentType="application/vnd.openxmlformats-officedocument.wordprocessingml.settings+xml"/>
  <Override PartName="/word/diagrams/drawing6.xml" ContentType="application/vnd.ms-office.drawingml.diagramDrawing+xml"/>
  <Override PartName="/word/diagrams/colors7.xml" ContentType="application/vnd.openxmlformats-officedocument.drawingml.diagramColors+xml"/>
  <Override PartName="/word/diagrams/layout2.xml" ContentType="application/vnd.openxmlformats-officedocument.drawingml.diagramLayout+xml"/>
  <Override PartName="/word/diagrams/quickStyle9.xml" ContentType="application/vnd.openxmlformats-officedocument.drawingml.diagramStyle+xml"/>
  <Override PartName="/word/diagrams/data6.xml" ContentType="application/vnd.openxmlformats-officedocument.drawingml.diagramData+xml"/>
  <Override PartName="/word/header2.xml" ContentType="application/vnd.openxmlformats-officedocument.wordprocessingml.header+xml"/>
  <Override PartName="/word/diagrams/layout10.xml" ContentType="application/vnd.openxmlformats-officedocument.drawingml.diagramLayout+xml"/>
  <Override PartName="/word/diagrams/drawing2.xml" ContentType="application/vnd.ms-office.drawingml.diagramDrawing+xml"/>
  <Override PartName="/word/diagrams/colors3.xml" ContentType="application/vnd.openxmlformats-officedocument.drawingml.diagramColors+xml"/>
  <Override PartName="/word/diagrams/data2.xml" ContentType="application/vnd.openxmlformats-officedocument.drawingml.diagramData+xml"/>
  <Override PartName="/word/glossary/document.xml" ContentType="application/vnd.openxmlformats-officedocument.wordprocessingml.document.glossary+xml"/>
  <Override PartName="/word/footer2.xml" ContentType="application/vnd.openxmlformats-officedocument.wordprocessingml.footer+xml"/>
  <Override PartName="/word/diagrams/drawing7.xml" ContentType="application/vnd.ms-office.drawingml.diagramDrawing+xml"/>
  <Override PartName="/word/footnotes.xml" ContentType="application/vnd.openxmlformats-officedocument.wordprocessingml.footnotes+xml"/>
  <Override PartName="/word/diagrams/layout7.xml" ContentType="application/vnd.openxmlformats-officedocument.drawingml.diagramLayout+xml"/>
  <Override PartName="/word/diagrams/quickStyle5.xml" ContentType="application/vnd.openxmlformats-officedocument.drawingml.diagramStyle+xml"/>
  <Override PartName="/word/styles.xml" ContentType="application/vnd.openxmlformats-officedocument.wordprocessingml.styles+xml"/>
  <Override PartName="/word/fontTable.xml" ContentType="application/vnd.openxmlformats-officedocument.wordprocessingml.fontTable+xml"/>
  <Override PartName="/word/diagrams/colors8.xml" ContentType="application/vnd.openxmlformats-officedocument.drawingml.diagramColors+xml"/>
  <Override PartName="/word/diagrams/layout3.xml" ContentType="application/vnd.openxmlformats-officedocument.drawingml.diagramLayout+xml"/>
  <Override PartName="/word/diagrams/quickStyle1.xml" ContentType="application/vnd.openxmlformats-officedocument.drawingml.diagramStyle+xml"/>
  <Override PartName="/word/diagrams/data7.xml" ContentType="application/vnd.openxmlformats-officedocument.drawingml.diagramData+xml"/>
  <Override PartName="/word/diagrams/layout11.xml" ContentType="application/vnd.openxmlformats-officedocument.drawingml.diagramLayout+xml"/>
  <Override PartName="/word/diagrams/drawing3.xml" ContentType="application/vnd.ms-office.drawingml.diagramDrawing+xml"/>
  <Override PartName="/word/diagrams/colors4.xml" ContentType="application/vnd.openxmlformats-officedocument.drawingml.diagramColors+xml"/>
  <Override PartName="/word/webSettings.xml" ContentType="application/vnd.openxmlformats-officedocument.wordprocessingml.webSettings+xml"/>
  <Override PartName="/word/diagrams/data3.xml" ContentType="application/vnd.openxmlformats-officedocument.drawingml.diagramData+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4B754A">
          <w:pPr>
            <w:rPr>
              <w:lang w:val="es-ES_tradnl"/>
            </w:rPr>
          </w:pPr>
          <w:r w:rsidRPr="00B107CA">
            <w:rPr>
              <w:lang w:val="es-ES_tradnl"/>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107CA" w:rsidRDefault="00B107CA">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B107CA">
            <w:rPr>
              <w:lang w:val="es-ES_tradnl"/>
            </w:rPr>
            <w:pict>
              <v:group id="_x0000_s1035" style="position:absolute;margin-left:2279.55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107CA" w:rsidRDefault="00B107C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107CA" w:rsidRDefault="00B107CA">
                        <w:pPr>
                          <w:pStyle w:val="NoSpacing"/>
                          <w:spacing w:line="360" w:lineRule="auto"/>
                          <w:rPr>
                            <w:color w:val="FFFFFF" w:themeColor="background1"/>
                          </w:rPr>
                        </w:pPr>
                      </w:p>
                      <w:p w:rsidR="00B107CA" w:rsidRDefault="00B107CA">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107CA" w:rsidRDefault="00B107CA">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lang w:val="es-ES_tradnl"/>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B107CA" w:rsidRDefault="00593A6A"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0.3.0</w:t>
            </w:r>
          </w:p>
        </w:tc>
        <w:tc>
          <w:tcPr>
            <w:cnfStyle w:val="000010000000"/>
            <w:tcW w:w="1314" w:type="dxa"/>
            <w:shd w:val="clear" w:color="auto" w:fill="auto"/>
          </w:tcPr>
          <w:p w:rsidR="00593A6A" w:rsidRPr="00B107CA" w:rsidRDefault="00593A6A"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593A6A" w:rsidRPr="00B107CA" w:rsidRDefault="00593A6A" w:rsidP="00593A6A">
            <w:pPr>
              <w:cnfStyle w:val="000000000000"/>
              <w:rPr>
                <w:rFonts w:ascii="Calibri" w:hAnsi="Calibri" w:cs="Arial"/>
                <w:color w:val="1D1B11"/>
                <w:sz w:val="20"/>
                <w:lang w:val="es-ES_tradnl"/>
              </w:rPr>
            </w:pPr>
            <w:r w:rsidRPr="00B107CA">
              <w:rPr>
                <w:rFonts w:ascii="Calibri" w:hAnsi="Calibri" w:cs="Arial"/>
                <w:color w:val="1D1B11"/>
                <w:sz w:val="20"/>
                <w:lang w:val="es-ES_tradnl"/>
              </w:rPr>
              <w:t>Sección 3</w:t>
            </w:r>
          </w:p>
        </w:tc>
        <w:tc>
          <w:tcPr>
            <w:cnfStyle w:val="000010000000"/>
            <w:tcW w:w="1982" w:type="dxa"/>
            <w:shd w:val="clear" w:color="auto" w:fill="auto"/>
          </w:tcPr>
          <w:p w:rsidR="00593A6A" w:rsidRPr="00B107CA" w:rsidRDefault="00593A6A" w:rsidP="00593A6A">
            <w:pPr>
              <w:rPr>
                <w:rFonts w:ascii="Calibri" w:hAnsi="Calibri" w:cs="Arial"/>
                <w:color w:val="1D1B11"/>
                <w:sz w:val="20"/>
                <w:lang w:val="es-ES_tradnl"/>
              </w:rPr>
            </w:pPr>
            <w:r w:rsidRPr="00B107CA">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B107CA" w:rsidRDefault="00593A6A"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Andrea Fajardo, Arquitecta</w:t>
            </w:r>
          </w:p>
        </w:tc>
      </w:tr>
      <w:tr w:rsidR="00AE6998" w:rsidRPr="00B107CA">
        <w:trPr>
          <w:cnfStyle w:val="010000000000"/>
          <w:trHeight w:val="1664"/>
        </w:trPr>
        <w:tc>
          <w:tcPr>
            <w:cnfStyle w:val="001000000000"/>
            <w:tcW w:w="1808" w:type="dxa"/>
            <w:shd w:val="clear" w:color="auto" w:fill="auto"/>
          </w:tcPr>
          <w:p w:rsidR="00AE6998" w:rsidRPr="00B107CA" w:rsidRDefault="00AE6998"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0.4.0</w:t>
            </w:r>
          </w:p>
        </w:tc>
        <w:tc>
          <w:tcPr>
            <w:cnfStyle w:val="000010000000"/>
            <w:tcW w:w="1314" w:type="dxa"/>
            <w:shd w:val="clear" w:color="auto" w:fill="auto"/>
          </w:tcPr>
          <w:p w:rsidR="00AE6998" w:rsidRPr="00B107CA" w:rsidRDefault="00AE6998" w:rsidP="00B107CA">
            <w:pPr>
              <w:autoSpaceDE w:val="0"/>
              <w:autoSpaceDN w:val="0"/>
              <w:adjustRightInd w:val="0"/>
              <w:rPr>
                <w:rFonts w:ascii="Calibri" w:hAnsi="Calibri" w:cs="Arial"/>
                <w:b w:val="0"/>
                <w:color w:val="1D1B11"/>
                <w:sz w:val="20"/>
                <w:lang w:val="es-ES_tradnl"/>
              </w:rPr>
            </w:pPr>
            <w:r w:rsidRPr="00B107CA">
              <w:rPr>
                <w:rFonts w:ascii="Calibri" w:hAnsi="Calibri" w:cs="Arial"/>
                <w:b w:val="0"/>
                <w:color w:val="1D1B11"/>
                <w:sz w:val="20"/>
                <w:lang w:val="es-ES_tradnl"/>
              </w:rPr>
              <w:t>26/04/2010</w:t>
            </w:r>
          </w:p>
        </w:tc>
        <w:tc>
          <w:tcPr>
            <w:tcW w:w="1698" w:type="dxa"/>
            <w:shd w:val="clear" w:color="auto" w:fill="auto"/>
          </w:tcPr>
          <w:p w:rsidR="00AE6998" w:rsidRPr="00B107CA" w:rsidRDefault="00AE6998" w:rsidP="00593A6A">
            <w:pPr>
              <w:cnfStyle w:val="010000000000"/>
              <w:rPr>
                <w:rFonts w:ascii="Calibri" w:hAnsi="Calibri" w:cs="Arial"/>
                <w:b w:val="0"/>
                <w:color w:val="1D1B11"/>
                <w:sz w:val="20"/>
                <w:lang w:val="es-ES_tradnl"/>
              </w:rPr>
            </w:pPr>
            <w:r w:rsidRPr="00B107CA">
              <w:rPr>
                <w:rFonts w:ascii="Calibri" w:hAnsi="Calibri" w:cs="Arial"/>
                <w:b w:val="0"/>
                <w:color w:val="1D1B11"/>
                <w:sz w:val="20"/>
                <w:lang w:val="es-ES_tradnl"/>
              </w:rPr>
              <w:t>Seccion 2.3 y 2.5</w:t>
            </w:r>
          </w:p>
        </w:tc>
        <w:tc>
          <w:tcPr>
            <w:cnfStyle w:val="000010000000"/>
            <w:tcW w:w="1982" w:type="dxa"/>
            <w:shd w:val="clear" w:color="auto" w:fill="auto"/>
          </w:tcPr>
          <w:p w:rsidR="00AE6998" w:rsidRPr="00B107CA" w:rsidRDefault="00AE6998" w:rsidP="00593A6A">
            <w:pPr>
              <w:rPr>
                <w:rFonts w:ascii="Calibri" w:hAnsi="Calibri" w:cs="Arial"/>
                <w:b w:val="0"/>
                <w:color w:val="1D1B11"/>
                <w:sz w:val="20"/>
                <w:lang w:val="es-ES_tradnl"/>
              </w:rPr>
            </w:pPr>
            <w:r w:rsidRPr="00B107CA">
              <w:rPr>
                <w:rFonts w:ascii="Calibri" w:hAnsi="Calibri" w:cs="Arial"/>
                <w:b w:val="0"/>
                <w:color w:val="1D1B11"/>
                <w:sz w:val="20"/>
                <w:lang w:val="es-ES_tradnl"/>
              </w:rPr>
              <w:t>Documentacion de dichas secciones</w:t>
            </w:r>
          </w:p>
        </w:tc>
        <w:tc>
          <w:tcPr>
            <w:cnfStyle w:val="000100000000"/>
            <w:tcW w:w="1601" w:type="dxa"/>
            <w:shd w:val="clear" w:color="auto" w:fill="auto"/>
          </w:tcPr>
          <w:p w:rsidR="00AE6998" w:rsidRPr="00B107CA" w:rsidRDefault="00AE6998"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David Suarez, Director de Calidad y Manejo de Riesgos</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000F6A46" w:rsidRPr="00B107CA">
        <w:rPr>
          <w:lang w:val="es-ES_tradnl"/>
        </w:rPr>
        <w:t>1</w:t>
      </w:r>
      <w:r w:rsidR="004B754A"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B107CA">
        <w:t>Contenido</w:t>
      </w:r>
      <w:bookmarkEnd w:id="4"/>
      <w:bookmarkEnd w:id="5"/>
      <w:bookmarkEnd w:id="6"/>
      <w:bookmarkEnd w:id="7"/>
      <w:bookmarkEnd w:id="8"/>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r w:rsidRPr="00B107CA">
        <w:rPr>
          <w:rFonts w:eastAsia="Times New Roman" w:cs="Courier New"/>
          <w:color w:val="4F81BD" w:themeColor="accent1"/>
          <w:lang w:val="es-ES_tradnl"/>
        </w:rPr>
        <w:fldChar w:fldCharType="begin"/>
      </w:r>
      <w:r w:rsidR="006E7D32" w:rsidRPr="00B107CA">
        <w:rPr>
          <w:rFonts w:eastAsia="Times New Roman" w:cs="Courier New"/>
          <w:color w:val="4F81BD" w:themeColor="accent1"/>
          <w:lang w:val="es-ES_tradnl"/>
        </w:rPr>
        <w:instrText xml:space="preserve"> TOC \o "1-3" \h \z \u </w:instrText>
      </w:r>
      <w:r w:rsidRPr="00B107CA">
        <w:rPr>
          <w:rFonts w:eastAsia="Times New Roman" w:cs="Courier New"/>
          <w:color w:val="4F81BD" w:themeColor="accent1"/>
          <w:lang w:val="es-ES_tradnl"/>
        </w:rPr>
        <w:fldChar w:fldCharType="separate"/>
      </w:r>
      <w:hyperlink w:anchor="_Toc180071410" w:history="1">
        <w:r w:rsidR="006A2A51" w:rsidRPr="00B107CA">
          <w:rPr>
            <w:rStyle w:val="Hyperlink"/>
            <w:lang w:val="es-ES_tradnl"/>
          </w:rPr>
          <w:t>Lista de Tablas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_Toc180071410 \h </w:instrText>
        </w:r>
        <w:r w:rsidR="00B107CA" w:rsidRPr="00B107CA">
          <w:rPr>
            <w:lang w:val="es-ES_tradnl"/>
          </w:rPr>
        </w:r>
        <w:r w:rsidRPr="00B107CA">
          <w:rPr>
            <w:webHidden/>
            <w:lang w:val="es-ES_tradnl"/>
          </w:rPr>
          <w:fldChar w:fldCharType="separate"/>
        </w:r>
        <w:r w:rsidR="006A2A51" w:rsidRPr="00B107CA">
          <w:rPr>
            <w:webHidden/>
            <w:lang w:val="es-ES_tradnl"/>
          </w:rPr>
          <w:t>4</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11" w:history="1">
        <w:r w:rsidR="006A2A51" w:rsidRPr="00B107CA">
          <w:rPr>
            <w:rStyle w:val="Hyperlink"/>
            <w:lang w:val="es-ES_tradnl"/>
          </w:rPr>
          <w:t>Lista de Ilustraciones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_Toc180071411 \h </w:instrText>
        </w:r>
        <w:r w:rsidR="00B107CA" w:rsidRPr="00B107CA">
          <w:rPr>
            <w:lang w:val="es-ES_tradnl"/>
          </w:rPr>
        </w:r>
        <w:r w:rsidRPr="00B107CA">
          <w:rPr>
            <w:webHidden/>
            <w:lang w:val="es-ES_tradnl"/>
          </w:rPr>
          <w:fldChar w:fldCharType="separate"/>
        </w:r>
        <w:r w:rsidR="006A2A51" w:rsidRPr="00B107CA">
          <w:rPr>
            <w:webHidden/>
            <w:lang w:val="es-ES_tradnl"/>
          </w:rPr>
          <w:t>5</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12" w:history="1">
        <w:r w:rsidR="006A2A51" w:rsidRPr="00B107CA">
          <w:rPr>
            <w:rStyle w:val="Hyperlink"/>
            <w:lang w:val="es-ES_tradnl"/>
          </w:rPr>
          <w:t>1. Introducción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_Toc180071412 \h </w:instrText>
        </w:r>
        <w:r w:rsidR="00B107CA" w:rsidRPr="00B107CA">
          <w:rPr>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3" w:history="1">
        <w:r w:rsidR="006A2A51" w:rsidRPr="00B107CA">
          <w:rPr>
            <w:rStyle w:val="Hyperlink"/>
            <w:lang w:val="es-ES_tradnl"/>
          </w:rPr>
          <w:t>1.1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_Toc180071413 \h </w:instrText>
        </w:r>
        <w:r w:rsidR="00B107CA" w:rsidRPr="00B107CA">
          <w:rPr>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4" w:history="1">
        <w:r w:rsidR="006A2A51" w:rsidRPr="00B107CA">
          <w:rPr>
            <w:rStyle w:val="Hyperlink"/>
            <w:lang w:val="es-ES_tradnl"/>
          </w:rPr>
          <w:t>1.2 Mapa del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_Toc180071414 \h </w:instrText>
        </w:r>
        <w:r w:rsidR="00B107CA" w:rsidRPr="00B107CA">
          <w:rPr>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5" w:history="1">
        <w:r w:rsidR="006A2A51" w:rsidRPr="00B107CA">
          <w:rPr>
            <w:rStyle w:val="Hyperlink"/>
            <w:lang w:val="es-ES_tradnl"/>
          </w:rPr>
          <w:t>1.3 Referencias y Documentos de Apoyo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_Toc180071415 \h </w:instrText>
        </w:r>
        <w:r w:rsidR="00B107CA" w:rsidRPr="00B107CA">
          <w:rPr>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6" w:history="1">
        <w:r w:rsidR="006A2A51" w:rsidRPr="00B107CA">
          <w:rPr>
            <w:rStyle w:val="Hyperlink"/>
            <w:lang w:val="es-ES_tradnl"/>
          </w:rPr>
          <w:t>1.4 Definiciones, Acrónimos y Abreviaciones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_Toc180071416 \h </w:instrText>
        </w:r>
        <w:r w:rsidR="00B107CA" w:rsidRPr="00B107CA">
          <w:rPr>
            <w:lang w:val="es-ES_tradnl"/>
          </w:rPr>
        </w:r>
        <w:r w:rsidRPr="00B107CA">
          <w:rPr>
            <w:webHidden/>
            <w:lang w:val="es-ES_tradnl"/>
          </w:rPr>
          <w:fldChar w:fldCharType="separate"/>
        </w:r>
        <w:r w:rsidR="006A2A51" w:rsidRPr="00B107CA">
          <w:rPr>
            <w:webHidden/>
            <w:lang w:val="es-ES_tradnl"/>
          </w:rPr>
          <w:t>8</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17" w:history="1">
        <w:r w:rsidR="006A2A51" w:rsidRPr="00B107CA">
          <w:rPr>
            <w:rStyle w:val="Hyperlink"/>
            <w:lang w:val="es-ES_tradnl"/>
          </w:rPr>
          <w:t>2. Consideraciones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_Toc180071417 \h </w:instrText>
        </w:r>
        <w:r w:rsidR="00B107CA" w:rsidRPr="00B107CA">
          <w:rPr>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8" w:history="1">
        <w:r w:rsidR="006A2A51" w:rsidRPr="00B107CA">
          <w:rPr>
            <w:rStyle w:val="Hyperlink"/>
            <w:lang w:val="es-ES_tradnl"/>
          </w:rPr>
          <w:t>2.1 Suposiciones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_Toc180071418 \h </w:instrText>
        </w:r>
        <w:r w:rsidR="00B107CA" w:rsidRPr="00B107CA">
          <w:rPr>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19" w:history="1">
        <w:r w:rsidR="006A2A51" w:rsidRPr="00B107CA">
          <w:rPr>
            <w:rStyle w:val="Hyperlink"/>
            <w:lang w:val="es-ES_tradnl"/>
          </w:rPr>
          <w:t>2.2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_Toc180071419 \h </w:instrText>
        </w:r>
        <w:r w:rsidR="00B107CA" w:rsidRPr="00B107CA">
          <w:rPr>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0" w:history="1">
        <w:r w:rsidR="006A2A51" w:rsidRPr="00B107CA">
          <w:rPr>
            <w:rStyle w:val="Hyperlink"/>
            <w:lang w:val="es-ES_tradnl"/>
          </w:rPr>
          <w:t>2.3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_Toc180071420 \h </w:instrText>
        </w:r>
        <w:r w:rsidR="00B107CA" w:rsidRPr="00B107CA">
          <w:rPr>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1" w:history="1">
        <w:r w:rsidR="006A2A51" w:rsidRPr="00B107CA">
          <w:rPr>
            <w:rStyle w:val="Hyperlink"/>
            <w:lang w:val="es-ES_tradnl"/>
          </w:rPr>
          <w:t>2.4 Metodología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_Toc180071421 \h </w:instrText>
        </w:r>
        <w:r w:rsidR="00B107CA" w:rsidRPr="00B107CA">
          <w:rPr>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2" w:history="1">
        <w:r w:rsidR="006A2A51" w:rsidRPr="00B107CA">
          <w:rPr>
            <w:rStyle w:val="Hyperlink"/>
            <w:lang w:val="es-ES_tradnl"/>
          </w:rPr>
          <w:t>2.5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_Toc180071422 \h </w:instrText>
        </w:r>
        <w:r w:rsidR="00B107CA" w:rsidRPr="00B107CA">
          <w:rPr>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23" w:history="1">
        <w:r w:rsidR="006A2A51" w:rsidRPr="00B107CA">
          <w:rPr>
            <w:rStyle w:val="Hyperlink"/>
            <w:lang w:val="es-ES_tradnl"/>
          </w:rPr>
          <w:t>3. Arquitectura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_Toc180071423 \h </w:instrText>
        </w:r>
        <w:r w:rsidR="00B107CA" w:rsidRPr="00B107CA">
          <w:rPr>
            <w:lang w:val="es-ES_tradnl"/>
          </w:rPr>
        </w:r>
        <w:r w:rsidRPr="00B107CA">
          <w:rPr>
            <w:webHidden/>
            <w:lang w:val="es-ES_tradnl"/>
          </w:rPr>
          <w:fldChar w:fldCharType="separate"/>
        </w:r>
        <w:r w:rsidR="006A2A51" w:rsidRPr="00B107CA">
          <w:rPr>
            <w:webHidden/>
            <w:lang w:val="es-ES_tradnl"/>
          </w:rPr>
          <w:t>15</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4" w:history="1">
        <w:r w:rsidR="006A2A51" w:rsidRPr="00B107CA">
          <w:rPr>
            <w:rStyle w:val="Hyperlink"/>
            <w:lang w:val="es-ES_tradnl"/>
          </w:rPr>
          <w:t>3.1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_Toc180071424 \h </w:instrText>
        </w:r>
        <w:r w:rsidR="00B107CA" w:rsidRPr="00B107CA">
          <w:rPr>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5" w:history="1">
        <w:r w:rsidR="006A2A51" w:rsidRPr="00B107CA">
          <w:rPr>
            <w:rStyle w:val="Hyperlink"/>
            <w:lang w:val="es-ES_tradnl"/>
          </w:rPr>
          <w:t>3.2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_Toc180071425 \h </w:instrText>
        </w:r>
        <w:r w:rsidR="00B107CA" w:rsidRPr="00B107CA">
          <w:rPr>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4B754A">
      <w:pPr>
        <w:pStyle w:val="TOC3"/>
        <w:tabs>
          <w:tab w:val="left" w:pos="880"/>
          <w:tab w:val="right" w:leader="dot" w:pos="8828"/>
        </w:tabs>
        <w:rPr>
          <w:rFonts w:eastAsiaTheme="minorEastAsia"/>
          <w:sz w:val="22"/>
          <w:szCs w:val="22"/>
          <w:lang w:val="es-ES_tradnl"/>
        </w:rPr>
      </w:pPr>
      <w:hyperlink w:anchor="_Toc180071426" w:history="1">
        <w:r w:rsidR="006A2A51" w:rsidRPr="00B107CA">
          <w:rPr>
            <w:rStyle w:val="Hyperlink"/>
            <w:lang w:val="es-ES_tradnl"/>
          </w:rPr>
          <w:t>3.2.1</w:t>
        </w:r>
        <w:r w:rsidR="006A2A51" w:rsidRPr="00B107CA">
          <w:rPr>
            <w:rFonts w:eastAsiaTheme="minorEastAsia"/>
            <w:sz w:val="22"/>
            <w:szCs w:val="22"/>
            <w:lang w:val="es-ES_tradnl"/>
          </w:rPr>
          <w:tab/>
        </w:r>
        <w:r w:rsidR="006A2A51" w:rsidRPr="00B107CA">
          <w:rPr>
            <w:rStyle w:val="Hyperlink"/>
            <w:lang w:val="es-ES_tradnl"/>
          </w:rPr>
          <w:t>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_Toc180071426 \h </w:instrText>
        </w:r>
        <w:r w:rsidR="00B107CA" w:rsidRPr="00B107CA">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4B754A">
      <w:pPr>
        <w:pStyle w:val="TOC3"/>
        <w:tabs>
          <w:tab w:val="right" w:leader="dot" w:pos="8828"/>
        </w:tabs>
        <w:rPr>
          <w:rFonts w:eastAsiaTheme="minorEastAsia"/>
          <w:sz w:val="22"/>
          <w:szCs w:val="22"/>
          <w:lang w:val="es-ES_tradnl"/>
        </w:rPr>
      </w:pPr>
      <w:hyperlink w:anchor="_Toc180071427" w:history="1">
        <w:r w:rsidR="006A2A51" w:rsidRPr="00B107CA">
          <w:rPr>
            <w:rStyle w:val="Hyperlink"/>
            <w:lang w:val="es-ES_tradnl"/>
          </w:rPr>
          <w:t>3.2.1.1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_Toc180071427 \h </w:instrText>
        </w:r>
        <w:r w:rsidR="00B107CA" w:rsidRPr="00B107CA">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28" w:history="1">
        <w:r w:rsidR="006A2A51" w:rsidRPr="00B107CA">
          <w:rPr>
            <w:rStyle w:val="Hyperlink"/>
            <w:lang w:val="es-ES_tradnl"/>
          </w:rPr>
          <w:t>3.3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_Toc180071428 \h </w:instrText>
        </w:r>
        <w:r w:rsidR="00B107CA" w:rsidRPr="00B107CA">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29" w:history="1">
        <w:r w:rsidR="006A2A51" w:rsidRPr="00B107CA">
          <w:rPr>
            <w:rStyle w:val="Hyperlink"/>
            <w:lang w:val="es-ES_tradnl"/>
          </w:rPr>
          <w:t>4. Diseño de Alto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_Toc180071429 \h </w:instrText>
        </w:r>
        <w:r w:rsidR="00B107CA" w:rsidRPr="00B107CA">
          <w:rPr>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30" w:history="1">
        <w:r w:rsidR="006A2A51" w:rsidRPr="00B107CA">
          <w:rPr>
            <w:rStyle w:val="Hyperlink"/>
            <w:lang w:val="es-ES_tradnl"/>
          </w:rPr>
          <w:t>4.1 Diagrama de despliegue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_Toc180071430 \h </w:instrText>
        </w:r>
        <w:r w:rsidR="00B107CA" w:rsidRPr="00B107CA">
          <w:rPr>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4B754A">
      <w:pPr>
        <w:pStyle w:val="TOC3"/>
        <w:tabs>
          <w:tab w:val="left" w:pos="880"/>
          <w:tab w:val="right" w:leader="dot" w:pos="8828"/>
        </w:tabs>
        <w:rPr>
          <w:rFonts w:eastAsiaTheme="minorEastAsia"/>
          <w:sz w:val="22"/>
          <w:szCs w:val="22"/>
          <w:lang w:val="es-ES_tradnl"/>
        </w:rPr>
      </w:pPr>
      <w:hyperlink w:anchor="_Toc180071431" w:history="1">
        <w:r w:rsidR="006A2A51" w:rsidRPr="00B107CA">
          <w:rPr>
            <w:rStyle w:val="Hyperlink"/>
            <w:lang w:val="es-ES_tradnl"/>
          </w:rPr>
          <w:t>4.1.1</w:t>
        </w:r>
        <w:r w:rsidR="006A2A51" w:rsidRPr="00B107CA">
          <w:rPr>
            <w:rFonts w:eastAsiaTheme="minorEastAsia"/>
            <w:sz w:val="22"/>
            <w:szCs w:val="22"/>
            <w:lang w:val="es-ES_tradnl"/>
          </w:rPr>
          <w:tab/>
        </w:r>
        <w:r w:rsidR="006A2A51" w:rsidRPr="00B107CA">
          <w:rPr>
            <w:rStyle w:val="Hyperlink"/>
            <w:lang w:val="es-ES_tradnl"/>
          </w:rPr>
          <w:t xml:space="preserve">Nodo 1 </w:t>
        </w:r>
        <w:r w:rsidR="006A2A51" w:rsidRPr="00B107CA">
          <w:rPr>
            <w:rStyle w:val="Hyperlink"/>
            <w:i/>
            <w:lang w:val="es-ES_tradnl"/>
          </w:rPr>
          <w:t>“Nombre del Nodo”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_Toc180071431 \h </w:instrText>
        </w:r>
        <w:r w:rsidR="00B107CA" w:rsidRPr="00B107CA">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4B754A">
      <w:pPr>
        <w:pStyle w:val="TOC3"/>
        <w:tabs>
          <w:tab w:val="left" w:pos="880"/>
          <w:tab w:val="right" w:leader="dot" w:pos="8828"/>
        </w:tabs>
        <w:rPr>
          <w:rFonts w:eastAsiaTheme="minorEastAsia"/>
          <w:sz w:val="22"/>
          <w:szCs w:val="22"/>
          <w:lang w:val="es-ES_tradnl"/>
        </w:rPr>
      </w:pPr>
      <w:hyperlink w:anchor="_Toc180071432" w:history="1">
        <w:r w:rsidR="006A2A51" w:rsidRPr="00B107CA">
          <w:rPr>
            <w:rStyle w:val="Hyperlink"/>
            <w:lang w:val="es-ES_tradnl"/>
          </w:rPr>
          <w:t>4.1.2</w:t>
        </w:r>
        <w:r w:rsidR="006A2A51" w:rsidRPr="00B107CA">
          <w:rPr>
            <w:rFonts w:eastAsiaTheme="minorEastAsia"/>
            <w:sz w:val="22"/>
            <w:szCs w:val="22"/>
            <w:lang w:val="es-ES_tradnl"/>
          </w:rPr>
          <w:tab/>
        </w:r>
        <w:r w:rsidR="006A2A51" w:rsidRPr="00B107CA">
          <w:rPr>
            <w:rStyle w:val="Hyperlink"/>
            <w:lang w:val="es-ES_tradnl"/>
          </w:rPr>
          <w:t>Conector 1 “Nombre del Nodo”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_Toc180071432 \h </w:instrText>
        </w:r>
        <w:r w:rsidR="00B107CA" w:rsidRPr="00B107CA">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33" w:history="1">
        <w:r w:rsidR="006A2A51" w:rsidRPr="00B107CA">
          <w:rPr>
            <w:rStyle w:val="Hyperlink"/>
            <w:lang w:val="es-ES_tradnl"/>
          </w:rPr>
          <w:t>4.2 Diagrama de Comportamiento e Interacción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_Toc180071433 \h </w:instrText>
        </w:r>
        <w:r w:rsidR="00B107CA" w:rsidRPr="00B107CA">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4B754A">
      <w:pPr>
        <w:pStyle w:val="TOC3"/>
        <w:tabs>
          <w:tab w:val="right" w:leader="dot" w:pos="8828"/>
        </w:tabs>
        <w:rPr>
          <w:rFonts w:eastAsiaTheme="minorEastAsia"/>
          <w:sz w:val="22"/>
          <w:szCs w:val="22"/>
          <w:lang w:val="es-ES_tradnl"/>
        </w:rPr>
      </w:pPr>
      <w:hyperlink w:anchor="_Toc180071434" w:history="1">
        <w:r w:rsidR="006A2A51" w:rsidRPr="00B107CA">
          <w:rPr>
            <w:rStyle w:val="Hyperlink"/>
            <w:lang w:val="es-ES_tradnl"/>
          </w:rPr>
          <w:t>4.2.1.1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_Toc180071434 \h </w:instrText>
        </w:r>
        <w:r w:rsidR="00B107CA" w:rsidRPr="00B107CA">
          <w:rPr>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4B754A">
      <w:pPr>
        <w:pStyle w:val="TOC3"/>
        <w:tabs>
          <w:tab w:val="right" w:leader="dot" w:pos="8828"/>
        </w:tabs>
        <w:rPr>
          <w:rFonts w:eastAsiaTheme="minorEastAsia"/>
          <w:sz w:val="22"/>
          <w:szCs w:val="22"/>
          <w:lang w:val="es-ES_tradnl"/>
        </w:rPr>
      </w:pPr>
      <w:hyperlink w:anchor="_Toc180071435" w:history="1">
        <w:r w:rsidR="006A2A51" w:rsidRPr="00B107CA">
          <w:rPr>
            <w:rStyle w:val="Hyperlink"/>
            <w:lang w:val="es-ES_tradnl"/>
          </w:rPr>
          <w:t>4.2.1.1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_Toc180071435 \h </w:instrText>
        </w:r>
        <w:r w:rsidR="00B107CA" w:rsidRPr="00B107CA">
          <w:rPr>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36" w:history="1">
        <w:r w:rsidR="006A2A51" w:rsidRPr="00B107CA">
          <w:rPr>
            <w:rStyle w:val="Hyperlink"/>
            <w:lang w:val="es-ES_tradnl"/>
          </w:rPr>
          <w:t>5.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_Toc180071436 \h </w:instrText>
        </w:r>
        <w:r w:rsidR="00B107CA" w:rsidRPr="00B107CA">
          <w:rPr>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4B754A">
      <w:pPr>
        <w:pStyle w:val="TOC2"/>
        <w:tabs>
          <w:tab w:val="right" w:leader="dot" w:pos="8828"/>
        </w:tabs>
        <w:rPr>
          <w:rFonts w:eastAsiaTheme="minorEastAsia"/>
          <w:b w:val="0"/>
          <w:bCs w:val="0"/>
          <w:sz w:val="22"/>
          <w:szCs w:val="22"/>
          <w:lang w:val="es-ES_tradnl"/>
        </w:rPr>
      </w:pPr>
      <w:hyperlink w:anchor="_Toc180071437" w:history="1">
        <w:r w:rsidR="006A2A51" w:rsidRPr="00B107CA">
          <w:rPr>
            <w:rStyle w:val="Hyperlink"/>
            <w:lang w:val="es-ES_tradnl"/>
          </w:rPr>
          <w:t>5.1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_Toc180071437 \h </w:instrText>
        </w:r>
        <w:r w:rsidR="00B107CA" w:rsidRPr="00B107CA">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4B754A">
      <w:pPr>
        <w:pStyle w:val="TOC3"/>
        <w:tabs>
          <w:tab w:val="left" w:pos="880"/>
          <w:tab w:val="right" w:leader="dot" w:pos="8828"/>
        </w:tabs>
        <w:rPr>
          <w:rFonts w:eastAsiaTheme="minorEastAsia"/>
          <w:sz w:val="22"/>
          <w:szCs w:val="22"/>
          <w:lang w:val="es-ES_tradnl"/>
        </w:rPr>
      </w:pPr>
      <w:hyperlink w:anchor="_Toc180071438" w:history="1">
        <w:r w:rsidR="006A2A51" w:rsidRPr="00B107CA">
          <w:rPr>
            <w:rStyle w:val="Hyperlink"/>
            <w:lang w:val="es-ES_tradnl"/>
          </w:rPr>
          <w:t>5.1.1</w:t>
        </w:r>
        <w:r w:rsidR="006A2A51" w:rsidRPr="00B107CA">
          <w:rPr>
            <w:rFonts w:eastAsiaTheme="minorEastAsia"/>
            <w:sz w:val="22"/>
            <w:szCs w:val="22"/>
            <w:lang w:val="es-ES_tradnl"/>
          </w:rPr>
          <w:tab/>
        </w:r>
        <w:r w:rsidR="006A2A51" w:rsidRPr="00B107CA">
          <w:rPr>
            <w:rStyle w:val="Hyperlink"/>
            <w:lang w:val="es-ES_tradnl"/>
          </w:rPr>
          <w:t>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_Toc180071438 \h </w:instrText>
        </w:r>
        <w:r w:rsidR="00B107CA" w:rsidRPr="00B107CA">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39" w:history="1">
        <w:r w:rsidR="006A2A51" w:rsidRPr="00B107CA">
          <w:rPr>
            <w:rStyle w:val="Hyperlink"/>
            <w:lang w:val="es-ES_tradnl"/>
          </w:rPr>
          <w:t>6. Diseño de Interfaces de Usuario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_Toc180071439 \h </w:instrText>
        </w:r>
        <w:r w:rsidR="00B107CA" w:rsidRPr="00B107CA">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4B754A">
      <w:pPr>
        <w:pStyle w:val="TOC2"/>
        <w:tabs>
          <w:tab w:val="left" w:pos="660"/>
          <w:tab w:val="right" w:leader="dot" w:pos="8828"/>
        </w:tabs>
        <w:rPr>
          <w:rFonts w:eastAsiaTheme="minorEastAsia"/>
          <w:b w:val="0"/>
          <w:bCs w:val="0"/>
          <w:sz w:val="22"/>
          <w:szCs w:val="22"/>
          <w:lang w:val="es-ES_tradnl"/>
        </w:rPr>
      </w:pPr>
      <w:hyperlink w:anchor="_Toc180071440" w:history="1">
        <w:r w:rsidR="006A2A51" w:rsidRPr="00B107CA">
          <w:rPr>
            <w:rStyle w:val="Hyperlink"/>
            <w:lang w:val="es-ES_tradnl"/>
          </w:rPr>
          <w:t>6.1.</w:t>
        </w:r>
        <w:r w:rsidR="006A2A51" w:rsidRPr="00B107CA">
          <w:rPr>
            <w:rFonts w:eastAsiaTheme="minorEastAsia"/>
            <w:b w:val="0"/>
            <w:bCs w:val="0"/>
            <w:sz w:val="22"/>
            <w:szCs w:val="22"/>
            <w:lang w:val="es-ES_tradnl"/>
          </w:rPr>
          <w:tab/>
        </w:r>
        <w:r w:rsidR="006A2A51" w:rsidRPr="00B107CA">
          <w:rPr>
            <w:rStyle w:val="Hyperlink"/>
            <w:lang w:val="es-ES_tradnl"/>
          </w:rPr>
          <w:t>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_Toc180071440 \h </w:instrText>
        </w:r>
        <w:r w:rsidR="00B107CA" w:rsidRPr="00B107CA">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4B754A">
      <w:pPr>
        <w:pStyle w:val="TOC2"/>
        <w:tabs>
          <w:tab w:val="left" w:pos="660"/>
          <w:tab w:val="right" w:leader="dot" w:pos="8828"/>
        </w:tabs>
        <w:rPr>
          <w:rFonts w:eastAsiaTheme="minorEastAsia"/>
          <w:b w:val="0"/>
          <w:bCs w:val="0"/>
          <w:sz w:val="22"/>
          <w:szCs w:val="22"/>
          <w:lang w:val="es-ES_tradnl"/>
        </w:rPr>
      </w:pPr>
      <w:hyperlink w:anchor="_Toc180071441" w:history="1">
        <w:r w:rsidR="006A2A51" w:rsidRPr="00B107CA">
          <w:rPr>
            <w:rStyle w:val="Hyperlink"/>
            <w:lang w:val="es-ES_tradnl"/>
          </w:rPr>
          <w:t>6.2.</w:t>
        </w:r>
        <w:r w:rsidR="006A2A51" w:rsidRPr="00B107CA">
          <w:rPr>
            <w:rFonts w:eastAsiaTheme="minorEastAsia"/>
            <w:b w:val="0"/>
            <w:bCs w:val="0"/>
            <w:sz w:val="22"/>
            <w:szCs w:val="22"/>
            <w:lang w:val="es-ES_tradnl"/>
          </w:rPr>
          <w:tab/>
        </w:r>
        <w:r w:rsidR="006A2A51" w:rsidRPr="00B107CA">
          <w:rPr>
            <w:rStyle w:val="Hyperlink"/>
            <w:lang w:val="es-ES_tradnl"/>
          </w:rPr>
          <w:t>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_Toc180071441 \h </w:instrText>
        </w:r>
        <w:r w:rsidR="00B107CA" w:rsidRPr="00B107CA">
          <w:rPr>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6A2A51" w:rsidRPr="00B107CA" w:rsidRDefault="004B754A">
      <w:pPr>
        <w:pStyle w:val="TOC1"/>
        <w:tabs>
          <w:tab w:val="right" w:leader="dot" w:pos="8828"/>
        </w:tabs>
        <w:rPr>
          <w:rFonts w:asciiTheme="minorHAnsi" w:eastAsiaTheme="minorEastAsia" w:hAnsiTheme="minorHAnsi"/>
          <w:b w:val="0"/>
          <w:bCs w:val="0"/>
          <w:caps w:val="0"/>
          <w:sz w:val="22"/>
          <w:szCs w:val="22"/>
          <w:lang w:val="es-ES_tradnl"/>
        </w:rPr>
      </w:pPr>
      <w:hyperlink w:anchor="_Toc180071442" w:history="1">
        <w:r w:rsidR="006A2A51" w:rsidRPr="00B107CA">
          <w:rPr>
            <w:rStyle w:val="Hyperlink"/>
            <w:lang w:val="es-ES_tradnl"/>
          </w:rPr>
          <w:t>Anexos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_Toc180071442 \h </w:instrText>
        </w:r>
        <w:r w:rsidR="00B107CA" w:rsidRPr="00B107CA">
          <w:rPr>
            <w:lang w:val="es-ES_tradnl"/>
          </w:rPr>
        </w:r>
        <w:r w:rsidRPr="00B107CA">
          <w:rPr>
            <w:webHidden/>
            <w:lang w:val="es-ES_tradnl"/>
          </w:rPr>
          <w:fldChar w:fldCharType="separate"/>
        </w:r>
        <w:r w:rsidR="006A2A51" w:rsidRPr="00B107CA">
          <w:rPr>
            <w:webHidden/>
            <w:lang w:val="es-ES_tradnl"/>
          </w:rPr>
          <w:t>34</w:t>
        </w:r>
        <w:r w:rsidRPr="00B107CA">
          <w:rPr>
            <w:webHidden/>
            <w:lang w:val="es-ES_tradnl"/>
          </w:rPr>
          <w:fldChar w:fldCharType="end"/>
        </w:r>
      </w:hyperlink>
    </w:p>
    <w:p w:rsidR="007C4A42" w:rsidRPr="00B107CA" w:rsidRDefault="004B754A">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bookmarkStart w:id="9" w:name="_Toc180071410"/>
      <w:r w:rsidRPr="00B107CA">
        <w:t>Lista de Tablas</w:t>
      </w:r>
      <w:bookmarkEnd w:id="9"/>
    </w:p>
    <w:p w:rsidR="006A2A51" w:rsidRPr="00B107CA" w:rsidRDefault="004B754A">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00B107CA" w:rsidRPr="00B107CA">
          <w:rPr>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00B107CA" w:rsidRPr="00B107CA">
          <w:rPr>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00B107CA" w:rsidRPr="00B107CA">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00B107CA" w:rsidRPr="00B107CA">
          <w:rPr>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00B107CA" w:rsidRPr="00B107CA">
          <w:rPr>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00B107CA" w:rsidRPr="00B107CA">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00B107CA" w:rsidRPr="00B107CA">
          <w:rPr>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00B107CA" w:rsidRPr="00B107CA">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00B107CA" w:rsidRPr="00B107CA">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4B754A">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10" w:name="_Toc176959082"/>
      <w:bookmarkStart w:id="11" w:name="_Toc179195380"/>
      <w:bookmarkStart w:id="12" w:name="_Toc180071411"/>
      <w:r w:rsidRPr="00B107CA">
        <w:t>Lista de Ilustraciones</w:t>
      </w:r>
      <w:bookmarkEnd w:id="10"/>
      <w:bookmarkEnd w:id="11"/>
      <w:bookmarkEnd w:id="12"/>
    </w:p>
    <w:p w:rsidR="007C4A42" w:rsidRPr="00B107CA" w:rsidRDefault="007C4A42" w:rsidP="00D6753A">
      <w:pPr>
        <w:pStyle w:val="Title"/>
        <w:jc w:val="center"/>
        <w:rPr>
          <w:rFonts w:cs="Courier New"/>
          <w:color w:val="4F81BD" w:themeColor="accent1"/>
        </w:rPr>
      </w:pPr>
    </w:p>
    <w:p w:rsidR="006A2A51" w:rsidRPr="00B107CA" w:rsidRDefault="004B754A">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00B107CA" w:rsidRPr="00B107CA">
          <w:rPr>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00B107CA" w:rsidRPr="00B107CA">
          <w:rPr>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00B107CA" w:rsidRPr="00B107CA">
          <w:rPr>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00B107CA" w:rsidRPr="00B107CA">
          <w:rPr>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00B107CA" w:rsidRPr="00B107CA">
          <w:rPr>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00B107CA" w:rsidRPr="00B107CA">
          <w:rPr>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00B107CA" w:rsidRPr="00B107CA">
          <w:rPr>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00B107CA" w:rsidRPr="00B107CA">
          <w:rPr>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00B107CA" w:rsidRPr="00B107CA">
          <w:rPr>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00B107CA" w:rsidRPr="00B107CA">
          <w:rPr>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00B107CA" w:rsidRPr="00B107CA">
          <w:rPr>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00B107CA" w:rsidRPr="00B107CA">
          <w:rPr>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00B107CA" w:rsidRPr="00B107CA">
          <w:rPr>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r:id="rId11"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00B107CA" w:rsidRPr="00B107CA">
          <w:rPr>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00B107CA" w:rsidRPr="00B107CA">
          <w:rPr>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00B107CA" w:rsidRPr="00B107CA">
          <w:rPr>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00B107CA" w:rsidRPr="00B107CA">
          <w:rPr>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00B107CA" w:rsidRPr="00B107CA">
          <w:rPr>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00B107CA" w:rsidRPr="00B107CA">
          <w:rPr>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00B107CA" w:rsidRPr="00B107CA">
          <w:rPr>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00B107CA" w:rsidRPr="00B107CA">
          <w:rPr>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00B107CA" w:rsidRPr="00B107CA">
          <w:rPr>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00B107CA" w:rsidRPr="00B107CA">
          <w:rPr>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4B754A">
      <w:pPr>
        <w:pStyle w:val="TableofFigures"/>
        <w:tabs>
          <w:tab w:val="right" w:leader="dot" w:pos="8828"/>
        </w:tabs>
        <w:rPr>
          <w:rFonts w:eastAsiaTheme="minorEastAsia"/>
          <w:lang w:val="es-ES_tradnl"/>
        </w:rPr>
      </w:pPr>
      <w:hyperlink r:id="rId12"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00B107CA" w:rsidRPr="00B107CA">
          <w:rPr>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4B754A">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Heading1"/>
      </w:pPr>
      <w:bookmarkStart w:id="13" w:name="_Toc163210198"/>
      <w:bookmarkStart w:id="14" w:name="_Toc165321535"/>
      <w:bookmarkStart w:id="15" w:name="_Toc180071412"/>
      <w:r w:rsidRPr="00B107CA">
        <w:t xml:space="preserve">1. </w:t>
      </w:r>
      <w:r w:rsidR="00F4532F" w:rsidRPr="00B107CA">
        <w:t>Introducción</w:t>
      </w:r>
      <w:bookmarkEnd w:id="13"/>
      <w:bookmarkEnd w:id="14"/>
      <w:bookmarkEnd w:id="15"/>
    </w:p>
    <w:p w:rsidR="007B61E5" w:rsidRPr="00B107CA" w:rsidRDefault="007B61E5" w:rsidP="00D6753A">
      <w:pPr>
        <w:pStyle w:val="Heading3"/>
      </w:pPr>
      <w:bookmarkStart w:id="16" w:name="_1.1_Descripción_Del"/>
      <w:bookmarkStart w:id="17" w:name="_Toc165321536"/>
      <w:bookmarkStart w:id="18" w:name="_Toc180071413"/>
      <w:bookmarkStart w:id="19" w:name="_Toc517668539"/>
      <w:bookmarkStart w:id="20" w:name="_Toc163210050"/>
      <w:bookmarkStart w:id="21" w:name="_Toc163210199"/>
      <w:bookmarkEnd w:id="16"/>
      <w:r w:rsidRPr="00B107CA">
        <w:t>1.1 Descripción Del Sistema</w:t>
      </w:r>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4B754A"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B107CA" w:rsidRPr="00B107CA">
        <w:rPr>
          <w:rFonts w:cstheme="minorHAnsi"/>
          <w:lang w:val="es-ES_tradnl" w:bidi="en-US"/>
        </w:rPr>
      </w:r>
      <w:r w:rsidR="004B754A" w:rsidRPr="00B107CA">
        <w:rPr>
          <w:rFonts w:cstheme="minorHAnsi"/>
          <w:lang w:val="es-ES_tradnl" w:bidi="en-US"/>
        </w:rPr>
        <w:fldChar w:fldCharType="separate"/>
      </w:r>
      <w:r w:rsidR="00537B33" w:rsidRPr="00B107CA">
        <w:rPr>
          <w:rFonts w:cstheme="minorHAnsi"/>
          <w:lang w:val="es-ES_tradnl" w:bidi="en-US"/>
        </w:rPr>
        <w:t>[1]</w:t>
      </w:r>
      <w:r w:rsidR="004B754A"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Heading3"/>
      </w:pPr>
      <w:bookmarkStart w:id="22" w:name="_1.2_Mapa_del"/>
      <w:bookmarkStart w:id="23" w:name="_Toc165321537"/>
      <w:bookmarkStart w:id="24" w:name="_Toc180071414"/>
      <w:bookmarkStart w:id="25" w:name="_Toc163210051"/>
      <w:bookmarkStart w:id="26" w:name="_Toc163210200"/>
      <w:bookmarkStart w:id="27" w:name="_Toc517251108"/>
      <w:bookmarkEnd w:id="17"/>
      <w:bookmarkEnd w:id="18"/>
      <w:bookmarkEnd w:id="19"/>
      <w:bookmarkEnd w:id="20"/>
      <w:bookmarkEnd w:id="21"/>
      <w:bookmarkEnd w:id="22"/>
      <w:r w:rsidRPr="00B107CA">
        <w:t xml:space="preserve">1.2 </w:t>
      </w:r>
      <w:r w:rsidR="00F4532F" w:rsidRPr="00B107CA">
        <w:t>Mapa del Diseño</w:t>
      </w:r>
      <w:bookmarkEnd w:id="23"/>
      <w:bookmarkEnd w:id="24"/>
      <w:r w:rsidR="00F4532F" w:rsidRPr="00B107CA">
        <w:t xml:space="preserve"> </w:t>
      </w:r>
      <w:bookmarkEnd w:id="25"/>
      <w:bookmarkEnd w:id="26"/>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4B754A" w:rsidRPr="00B107CA">
        <w:rPr>
          <w:lang w:val="es-ES_tradnl" w:bidi="en-US"/>
        </w:rPr>
        <w:fldChar w:fldCharType="begin"/>
      </w:r>
      <w:r w:rsidRPr="00B107CA">
        <w:rPr>
          <w:lang w:val="es-ES_tradnl" w:bidi="en-US"/>
        </w:rPr>
        <w:instrText xml:space="preserve"> REF _Ref259891796 \r \h </w:instrText>
      </w:r>
      <w:r w:rsidR="00B107CA" w:rsidRPr="00B107CA">
        <w:rPr>
          <w:lang w:val="es-ES_tradnl" w:bidi="en-US"/>
        </w:rPr>
      </w:r>
      <w:r w:rsidR="004B754A" w:rsidRPr="00B107CA">
        <w:rPr>
          <w:lang w:val="es-ES_tradnl" w:bidi="en-US"/>
        </w:rPr>
        <w:fldChar w:fldCharType="separate"/>
      </w:r>
      <w:r w:rsidRPr="00B107CA">
        <w:rPr>
          <w:lang w:val="es-ES_tradnl" w:bidi="en-US"/>
        </w:rPr>
        <w:t>[2]</w:t>
      </w:r>
      <w:r w:rsidR="004B754A"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4B754A"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B107CA" w:rsidRPr="00B107CA">
        <w:rPr>
          <w:rFonts w:asciiTheme="minorHAnsi" w:hAnsiTheme="minorHAnsi" w:cstheme="minorHAnsi"/>
          <w:lang w:val="es-ES_tradnl" w:bidi="en-US"/>
        </w:rPr>
      </w:r>
      <w:r w:rsidR="004B754A"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4B754A"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4B754A"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B107CA" w:rsidRPr="00B107CA">
        <w:rPr>
          <w:rFonts w:asciiTheme="minorHAnsi" w:hAnsiTheme="minorHAnsi" w:cstheme="minorHAnsi"/>
          <w:szCs w:val="22"/>
          <w:lang w:val="es-ES_tradnl"/>
        </w:rPr>
      </w:r>
      <w:r w:rsidR="004B754A"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4B754A"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4B754A"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B107CA" w:rsidRPr="00B107CA">
        <w:rPr>
          <w:rFonts w:asciiTheme="minorHAnsi" w:hAnsiTheme="minorHAnsi" w:cstheme="minorHAnsi"/>
          <w:lang w:val="es-ES_tradnl" w:bidi="en-US"/>
        </w:rPr>
      </w:r>
      <w:r w:rsidR="004B754A"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4B754A"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8" w:name="_1.3_Referencias_Bibliográficas"/>
      <w:bookmarkStart w:id="29" w:name="_Toc517668542"/>
      <w:bookmarkStart w:id="30" w:name="_Toc163210052"/>
      <w:bookmarkStart w:id="31" w:name="_Toc163210201"/>
      <w:bookmarkStart w:id="32" w:name="_Toc165321538"/>
      <w:bookmarkStart w:id="33" w:name="_Toc180071415"/>
      <w:bookmarkEnd w:id="28"/>
      <w:r w:rsidRPr="00B107CA">
        <w:t>1.3</w:t>
      </w:r>
      <w:r w:rsidR="00EC4387" w:rsidRPr="00B107CA">
        <w:t xml:space="preserve"> </w:t>
      </w:r>
      <w:r w:rsidR="00F4532F" w:rsidRPr="00B107CA">
        <w:t xml:space="preserve">Referencias </w:t>
      </w:r>
      <w:bookmarkEnd w:id="27"/>
      <w:bookmarkEnd w:id="29"/>
      <w:bookmarkEnd w:id="30"/>
      <w:bookmarkEnd w:id="31"/>
      <w:bookmarkEnd w:id="32"/>
      <w:bookmarkEnd w:id="33"/>
      <w:r w:rsidR="00EC4387" w:rsidRPr="00B107CA">
        <w:t>Bibliográficas</w:t>
      </w:r>
    </w:p>
    <w:p w:rsidR="00537B33" w:rsidRPr="00B107CA" w:rsidRDefault="007403D3" w:rsidP="00537B33">
      <w:pPr>
        <w:pStyle w:val="Comment"/>
        <w:numPr>
          <w:ilvl w:val="0"/>
          <w:numId w:val="25"/>
        </w:numPr>
        <w:rPr>
          <w:rFonts w:asciiTheme="minorHAnsi" w:hAnsiTheme="minorHAnsi"/>
          <w:i w:val="0"/>
          <w:color w:val="auto"/>
          <w:lang w:val="es-ES_tradnl"/>
        </w:rPr>
      </w:pPr>
      <w:bookmarkStart w:id="34" w:name="_Ref259889579"/>
      <w:r w:rsidRPr="00B107CA">
        <w:rPr>
          <w:rFonts w:asciiTheme="minorHAnsi" w:hAnsiTheme="minorHAnsi"/>
          <w:i w:val="0"/>
          <w:color w:val="auto"/>
          <w:lang w:val="es-ES_tradnl"/>
        </w:rPr>
        <w:t xml:space="preserve">IEEE Std. 1016-1998, </w:t>
      </w:r>
      <w:r w:rsidRPr="00B107CA">
        <w:rPr>
          <w:rFonts w:asciiTheme="minorHAnsi" w:hAnsiTheme="minorHAnsi"/>
          <w:color w:val="auto"/>
          <w:lang w:val="es-ES_tradnl"/>
        </w:rPr>
        <w:t xml:space="preserve">IEEE Recommended Practice for Software Design Descriptions, </w:t>
      </w:r>
      <w:r w:rsidRPr="00B107CA">
        <w:rPr>
          <w:rFonts w:asciiTheme="minorHAnsi" w:hAnsiTheme="minorHAnsi"/>
          <w:i w:val="0"/>
          <w:color w:val="auto"/>
          <w:lang w:val="es-ES_tradnl"/>
        </w:rPr>
        <w:t>IEEE Computer Society.</w:t>
      </w:r>
      <w:bookmarkEnd w:id="34"/>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5" w:name="_Ref259891796"/>
      <w:r w:rsidRPr="00B107CA">
        <w:rPr>
          <w:rFonts w:asciiTheme="minorHAnsi" w:hAnsiTheme="minorHAnsi" w:cstheme="minorHAnsi"/>
          <w:i w:val="0"/>
          <w:color w:val="auto"/>
          <w:lang w:val="es-ES_tradnl"/>
        </w:rPr>
        <w:t xml:space="preserve">Consulta relacionada con diseño de software, </w:t>
      </w:r>
      <w:hyperlink r:id="rId13"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5"/>
    </w:p>
    <w:p w:rsidR="009027ED" w:rsidRPr="00B107CA" w:rsidRDefault="009027ED" w:rsidP="009027ED">
      <w:pPr>
        <w:pStyle w:val="Comment"/>
        <w:numPr>
          <w:ilvl w:val="0"/>
          <w:numId w:val="25"/>
        </w:numPr>
        <w:rPr>
          <w:rStyle w:val="apple-style-span"/>
          <w:lang w:val="es-ES_tradnl"/>
        </w:rPr>
      </w:pPr>
      <w:bookmarkStart w:id="36"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6"/>
    </w:p>
    <w:p w:rsidR="002406B2" w:rsidRPr="00B107CA" w:rsidRDefault="002406B2" w:rsidP="009027ED">
      <w:pPr>
        <w:pStyle w:val="Comment"/>
        <w:numPr>
          <w:ilvl w:val="0"/>
          <w:numId w:val="25"/>
        </w:numPr>
        <w:rPr>
          <w:rStyle w:val="apple-style-span"/>
          <w:lang w:val="es-ES_tradnl"/>
        </w:rPr>
      </w:pPr>
      <w:bookmarkStart w:id="37" w:name="_Ref259964008"/>
      <w:r w:rsidRPr="00B107CA">
        <w:rPr>
          <w:rStyle w:val="apple-style-span"/>
          <w:rFonts w:asciiTheme="minorHAnsi" w:hAnsiTheme="minorHAnsi" w:cstheme="minorHAnsi"/>
          <w:i w:val="0"/>
          <w:color w:val="auto"/>
          <w:lang w:val="es-ES_tradnl"/>
        </w:rPr>
        <w:t xml:space="preserve">S. Albin, </w:t>
      </w:r>
      <w:r w:rsidRPr="00B107CA">
        <w:rPr>
          <w:rStyle w:val="apple-style-span"/>
          <w:rFonts w:asciiTheme="minorHAnsi" w:hAnsiTheme="minorHAnsi" w:cstheme="minorHAnsi"/>
          <w:color w:val="auto"/>
          <w:lang w:val="es-ES_tradnl"/>
        </w:rPr>
        <w:t xml:space="preserve">The Art of Software Architecture: Design Methods and Techniques, </w:t>
      </w:r>
      <w:r w:rsidRPr="00B107CA">
        <w:rPr>
          <w:rStyle w:val="apple-style-span"/>
          <w:rFonts w:asciiTheme="minorHAnsi" w:hAnsiTheme="minorHAnsi" w:cstheme="minorHAnsi"/>
          <w:i w:val="0"/>
          <w:color w:val="auto"/>
          <w:lang w:val="es-ES_tradnl"/>
        </w:rPr>
        <w:t>John Wiley &amp; Sons 2003.</w:t>
      </w:r>
      <w:bookmarkEnd w:id="37"/>
    </w:p>
    <w:p w:rsidR="002406B2" w:rsidRPr="00B107CA" w:rsidRDefault="002406B2" w:rsidP="009027ED">
      <w:pPr>
        <w:pStyle w:val="Comment"/>
        <w:numPr>
          <w:ilvl w:val="0"/>
          <w:numId w:val="25"/>
        </w:numPr>
        <w:rPr>
          <w:rFonts w:asciiTheme="minorHAnsi" w:hAnsiTheme="minorHAnsi" w:cstheme="minorHAnsi"/>
          <w:i w:val="0"/>
          <w:color w:val="auto"/>
          <w:lang w:val="es-ES_tradnl"/>
        </w:rPr>
      </w:pPr>
      <w:bookmarkStart w:id="38" w:name="_Ref259964709"/>
      <w:r w:rsidRPr="00B107CA">
        <w:rPr>
          <w:rStyle w:val="apple-style-span"/>
          <w:rFonts w:asciiTheme="minorHAnsi" w:hAnsiTheme="minorHAnsi" w:cstheme="minorHAnsi"/>
          <w:i w:val="0"/>
          <w:color w:val="auto"/>
          <w:lang w:val="es-ES_tradnl"/>
        </w:rPr>
        <w:t xml:space="preserve">L. Bass, P. Clements, R. Kazman, </w:t>
      </w:r>
      <w:r w:rsidRPr="00B107CA">
        <w:rPr>
          <w:rStyle w:val="apple-style-span"/>
          <w:rFonts w:asciiTheme="minorHAnsi" w:hAnsiTheme="minorHAnsi" w:cstheme="minorHAnsi"/>
          <w:color w:val="auto"/>
          <w:lang w:val="es-ES_tradnl"/>
        </w:rPr>
        <w:t xml:space="preserve">Software Architecture in Practice, </w:t>
      </w:r>
      <w:r w:rsidRPr="00B107CA">
        <w:rPr>
          <w:rStyle w:val="apple-style-span"/>
          <w:rFonts w:asciiTheme="minorHAnsi" w:hAnsiTheme="minorHAnsi" w:cstheme="minorHAnsi"/>
          <w:i w:val="0"/>
          <w:color w:val="auto"/>
          <w:lang w:val="es-ES_tradnl"/>
        </w:rPr>
        <w:t>Addison Wesley, 2003.</w:t>
      </w:r>
      <w:bookmarkEnd w:id="38"/>
    </w:p>
    <w:p w:rsidR="00F4532F" w:rsidRPr="00B107CA" w:rsidRDefault="00D82E29" w:rsidP="00D6753A">
      <w:pPr>
        <w:pStyle w:val="Heading3"/>
      </w:pPr>
      <w:bookmarkStart w:id="39" w:name="_Toc180071416"/>
      <w:r w:rsidRPr="00B107CA">
        <w:t xml:space="preserve">1.4 </w:t>
      </w:r>
      <w:r w:rsidR="00F4532F" w:rsidRPr="00B107CA">
        <w:t>Definiciones, Acrónimos y Abreviaciones</w:t>
      </w:r>
      <w:bookmarkEnd w:id="39"/>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4B754A"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107CA" w:rsidRPr="00B107CA">
              <w:rPr>
                <w:rFonts w:asciiTheme="minorHAnsi" w:hAnsiTheme="minorHAnsi" w:cstheme="minorHAnsi"/>
                <w:lang w:val="es-ES_tradnl" w:bidi="en-US"/>
              </w:rPr>
            </w:r>
            <w:r w:rsidR="004B754A"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4B754A"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0" w:name="OLE_LINK1"/>
            <w:bookmarkStart w:id="41" w:name="OLE_LINK2"/>
            <w:r w:rsidR="004B754A"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B107CA" w:rsidRPr="00B107CA">
              <w:rPr>
                <w:rFonts w:asciiTheme="minorHAnsi" w:hAnsiTheme="minorHAnsi" w:cstheme="minorHAnsi"/>
                <w:lang w:val="es-ES_tradnl" w:bidi="en-US"/>
              </w:rPr>
            </w:r>
            <w:r w:rsidR="004B754A"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4B754A" w:rsidRPr="00B107CA">
              <w:rPr>
                <w:rFonts w:asciiTheme="minorHAnsi" w:hAnsiTheme="minorHAnsi" w:cstheme="minorHAnsi"/>
                <w:lang w:val="es-ES_tradnl" w:bidi="en-US"/>
              </w:rPr>
              <w:fldChar w:fldCharType="end"/>
            </w:r>
            <w:bookmarkEnd w:id="40"/>
            <w:bookmarkEnd w:id="41"/>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bookmarkStart w:id="42" w:name="_Toc180071417"/>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Pr="00B107CA">
        <w:rPr>
          <w:lang w:val="es-ES_tradnl"/>
        </w:rPr>
        <w:t>2</w:t>
      </w:r>
      <w:r w:rsidR="004B754A"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t xml:space="preserve"> </w:t>
      </w:r>
      <w:r w:rsidR="00D6753A" w:rsidRPr="00B107CA">
        <w:t xml:space="preserve">2. </w:t>
      </w:r>
      <w:r w:rsidR="000406CE" w:rsidRPr="00B107CA">
        <w:t>Consideraciones de Diseño</w:t>
      </w:r>
      <w:bookmarkEnd w:id="42"/>
    </w:p>
    <w:p w:rsidR="001D55A5" w:rsidRPr="00B107CA" w:rsidRDefault="007F0D0B" w:rsidP="001D55A5">
      <w:pPr>
        <w:pStyle w:val="Heading3"/>
      </w:pPr>
      <w:bookmarkStart w:id="43" w:name="_Toc165321541"/>
      <w:bookmarkStart w:id="44" w:name="_Toc180071418"/>
      <w:bookmarkStart w:id="45" w:name="_Toc517668546"/>
      <w:bookmarkStart w:id="46" w:name="_Toc163210054"/>
      <w:bookmarkStart w:id="47" w:name="_Toc163210204"/>
      <w:r w:rsidRPr="00B107CA">
        <w:t xml:space="preserve">2.1 </w:t>
      </w:r>
      <w:r w:rsidR="00BB7F48" w:rsidRPr="00B107CA">
        <w:t>Suposiciones</w:t>
      </w:r>
      <w:bookmarkEnd w:id="43"/>
      <w:bookmarkEnd w:id="44"/>
      <w:r w:rsidR="00BB7F48" w:rsidRPr="00B107CA">
        <w:t xml:space="preserve"> </w:t>
      </w:r>
      <w:bookmarkEnd w:id="45"/>
      <w:bookmarkEnd w:id="46"/>
      <w:bookmarkEnd w:id="47"/>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Heading3"/>
      </w:pPr>
      <w:bookmarkStart w:id="48" w:name="_Toc165321542"/>
      <w:bookmarkStart w:id="49" w:name="_Toc180071419"/>
      <w:bookmarkStart w:id="50" w:name="_Toc517668547"/>
      <w:bookmarkStart w:id="51" w:name="_Toc163210055"/>
      <w:bookmarkStart w:id="52" w:name="_Toc163210205"/>
      <w:r w:rsidRPr="00B107CA">
        <w:t xml:space="preserve">2.2 </w:t>
      </w:r>
      <w:r w:rsidR="00BB7F48" w:rsidRPr="00B107CA">
        <w:t>Restricciones</w:t>
      </w:r>
      <w:bookmarkEnd w:id="48"/>
      <w:bookmarkEnd w:id="49"/>
      <w:r w:rsidR="00BB7F48" w:rsidRPr="00B107CA">
        <w:t xml:space="preserve"> </w:t>
      </w:r>
      <w:bookmarkEnd w:id="50"/>
      <w:bookmarkEnd w:id="51"/>
      <w:bookmarkEnd w:id="52"/>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53" w:name="_Toc517668550"/>
      <w:bookmarkStart w:id="54" w:name="_Toc163210056"/>
      <w:bookmarkStart w:id="55" w:name="_Toc163210206"/>
      <w:bookmarkStart w:id="56" w:name="_Toc165321543"/>
      <w:bookmarkStart w:id="57" w:name="_Toc180071420"/>
      <w:r w:rsidRPr="00B107CA">
        <w:t xml:space="preserve">2.3 </w:t>
      </w:r>
      <w:r w:rsidR="00BB7F48" w:rsidRPr="00B107CA">
        <w:t>Entorno del Sistema</w:t>
      </w:r>
      <w:bookmarkEnd w:id="53"/>
      <w:bookmarkEnd w:id="54"/>
      <w:bookmarkEnd w:id="55"/>
      <w:bookmarkEnd w:id="56"/>
      <w:bookmarkEnd w:id="57"/>
    </w:p>
    <w:p w:rsidR="00814CAD" w:rsidRPr="00B107CA" w:rsidRDefault="00814CAD" w:rsidP="00814CAD">
      <w:pPr>
        <w:rPr>
          <w:lang w:val="es-ES_tradnl"/>
        </w:rPr>
      </w:pPr>
      <w:r w:rsidRPr="00B107CA">
        <w:rPr>
          <w:lang w:val="es-ES_tradnl"/>
        </w:rPr>
        <w:t>La aplicación T-Monopoly</w:t>
      </w:r>
      <w:r w:rsidR="00E124C6">
        <w:rPr>
          <w:lang w:val="es-ES_tradnl"/>
        </w:rPr>
        <w:t>®</w:t>
      </w:r>
      <w:r w:rsidRPr="00B107CA">
        <w:rPr>
          <w:lang w:val="es-ES_tradnl"/>
        </w:rPr>
        <w:t xml:space="preserve"> no esta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B107CA" w:rsidRDefault="00814CAD" w:rsidP="00814CAD">
      <w:pPr>
        <w:rPr>
          <w:lang w:val="es-ES_tradnl"/>
        </w:rPr>
      </w:pPr>
      <w:r w:rsidRPr="00B107CA">
        <w:rPr>
          <w:lang w:val="es-ES_tradnl"/>
        </w:rPr>
        <w:t>A nivel se software T-Monopoly</w:t>
      </w:r>
      <w:r w:rsidR="00E124C6">
        <w:rPr>
          <w:lang w:val="es-ES_tradnl"/>
        </w:rPr>
        <w:t>®</w:t>
      </w:r>
      <w:r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Pr="00B107CA">
        <w:rPr>
          <w:lang w:val="es-ES_tradnl"/>
        </w:rPr>
        <w:t xml:space="preserve"> en la </w:t>
      </w:r>
      <w:r w:rsidR="00E124C6" w:rsidRPr="00B107CA">
        <w:rPr>
          <w:lang w:val="es-ES_tradnl"/>
        </w:rPr>
        <w:t>sección</w:t>
      </w:r>
      <w:r w:rsidRPr="00B107CA">
        <w:rPr>
          <w:lang w:val="es-ES_tradnl"/>
        </w:rPr>
        <w:t xml:space="preserve"> 3.3.2.2 SRS </w:t>
      </w:r>
      <w:r w:rsidRPr="00B107CA">
        <w:rPr>
          <w:color w:val="800000"/>
          <w:lang w:val="es-ES_tradnl"/>
        </w:rPr>
        <w:t xml:space="preserve"> </w:t>
      </w:r>
      <w:r w:rsidRPr="00E124C6">
        <w:rPr>
          <w:color w:val="800000"/>
          <w:highlight w:val="yellow"/>
          <w:lang w:val="es-ES_tradnl"/>
        </w:rPr>
        <w:t>[Alimnova]LineaBaseV3.0.0]</w:t>
      </w:r>
    </w:p>
    <w:p w:rsidR="00814CAD" w:rsidRPr="00B107CA" w:rsidRDefault="00814CAD" w:rsidP="00814CAD">
      <w:pPr>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mencionadas en la </w:t>
      </w:r>
      <w:r w:rsidR="00E124C6" w:rsidRPr="00B107CA">
        <w:rPr>
          <w:lang w:val="es-ES_tradnl"/>
        </w:rPr>
        <w:t>sección</w:t>
      </w:r>
      <w:r w:rsidRPr="00B107CA">
        <w:rPr>
          <w:lang w:val="es-ES_tradnl"/>
        </w:rPr>
        <w:t xml:space="preserve"> 3.3.2.1 SRS </w:t>
      </w:r>
      <w:r w:rsidRPr="00E124C6">
        <w:rPr>
          <w:color w:val="800000"/>
          <w:highlight w:val="yellow"/>
          <w:lang w:val="es-ES_tradnl"/>
        </w:rPr>
        <w:t>[Alimnova]LineaBaseV3.0.0]</w:t>
      </w:r>
    </w:p>
    <w:p w:rsidR="00BB7F48" w:rsidRPr="00B107CA" w:rsidRDefault="00BB7F48" w:rsidP="003F6647">
      <w:pPr>
        <w:jc w:val="both"/>
        <w:rPr>
          <w:i/>
          <w:color w:val="548DD4" w:themeColor="text2" w:themeTint="99"/>
          <w:lang w:val="es-ES_tradnl"/>
        </w:rPr>
      </w:pPr>
      <w:r w:rsidRPr="00B107CA">
        <w:rPr>
          <w:i/>
          <w:color w:val="548DD4" w:themeColor="text2" w:themeTint="99"/>
          <w:lang w:val="es-ES_tradnl"/>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B107CA">
        <w:rPr>
          <w:i/>
          <w:color w:val="548DD4" w:themeColor="text2" w:themeTint="99"/>
          <w:lang w:val="es-ES_tradnl"/>
        </w:rPr>
        <w:t>En caso de que</w:t>
      </w:r>
      <w:r w:rsidRPr="00B107CA">
        <w:rPr>
          <w:i/>
          <w:color w:val="548DD4" w:themeColor="text2" w:themeTint="99"/>
          <w:lang w:val="es-ES_tradnl"/>
        </w:rPr>
        <w:t xml:space="preserve"> esta sección ya ha</w:t>
      </w:r>
      <w:r w:rsidR="00156F94" w:rsidRPr="00B107CA">
        <w:rPr>
          <w:i/>
          <w:color w:val="548DD4" w:themeColor="text2" w:themeTint="99"/>
          <w:lang w:val="es-ES_tradnl"/>
        </w:rPr>
        <w:t>ya</w:t>
      </w:r>
      <w:r w:rsidRPr="00B107CA">
        <w:rPr>
          <w:i/>
          <w:color w:val="548DD4" w:themeColor="text2" w:themeTint="99"/>
          <w:lang w:val="es-ES_tradnl"/>
        </w:rPr>
        <w:t xml:space="preserve"> sido cu</w:t>
      </w:r>
      <w:r w:rsidR="00156F94" w:rsidRPr="00B107CA">
        <w:rPr>
          <w:i/>
          <w:color w:val="548DD4" w:themeColor="text2" w:themeTint="99"/>
          <w:lang w:val="es-ES_tradnl"/>
        </w:rPr>
        <w:t xml:space="preserve">bierta en algún otro documento </w:t>
      </w:r>
      <w:r w:rsidRPr="00B107CA">
        <w:rPr>
          <w:i/>
          <w:color w:val="548DD4" w:themeColor="text2" w:themeTint="99"/>
          <w:lang w:val="es-ES_tradnl"/>
        </w:rPr>
        <w:t>es necesario añadir nuevos detalles para entender mejor la perspectiva del diseño, es</w:t>
      </w:r>
      <w:r w:rsidR="00156F94" w:rsidRPr="00B107CA">
        <w:rPr>
          <w:i/>
          <w:color w:val="548DD4" w:themeColor="text2" w:themeTint="99"/>
          <w:lang w:val="es-ES_tradnl"/>
        </w:rPr>
        <w:t>t</w:t>
      </w:r>
      <w:r w:rsidRPr="00B107CA">
        <w:rPr>
          <w:i/>
          <w:color w:val="548DD4" w:themeColor="text2" w:themeTint="99"/>
          <w:lang w:val="es-ES_tradnl"/>
        </w:rPr>
        <w:t>o</w:t>
      </w:r>
      <w:r w:rsidR="00156F94" w:rsidRPr="00B107CA">
        <w:rPr>
          <w:i/>
          <w:color w:val="548DD4" w:themeColor="text2" w:themeTint="99"/>
          <w:lang w:val="es-ES_tradnl"/>
        </w:rPr>
        <w:t>s</w:t>
      </w:r>
      <w:r w:rsidRPr="00B107CA">
        <w:rPr>
          <w:i/>
          <w:color w:val="548DD4" w:themeColor="text2" w:themeTint="99"/>
          <w:lang w:val="es-ES_tradnl"/>
        </w:rPr>
        <w:t xml:space="preserve"> detalles adicionales deberían ser cubiertos en esta sección</w:t>
      </w:r>
      <w:r w:rsidR="00156F94" w:rsidRPr="00B107CA">
        <w:rPr>
          <w:i/>
          <w:color w:val="548DD4" w:themeColor="text2" w:themeTint="99"/>
          <w:lang w:val="es-ES_tradnl"/>
        </w:rPr>
        <w:t xml:space="preserve"> (ver </w:t>
      </w:r>
      <w:r w:rsidR="00257690" w:rsidRPr="00B107CA">
        <w:rPr>
          <w:i/>
          <w:color w:val="548DD4" w:themeColor="text2" w:themeTint="99"/>
          <w:lang w:val="es-ES_tradnl"/>
        </w:rPr>
        <w:t>ilustración</w:t>
      </w:r>
      <w:r w:rsidR="00156F94" w:rsidRPr="00B107CA">
        <w:rPr>
          <w:i/>
          <w:color w:val="548DD4" w:themeColor="text2" w:themeTint="99"/>
          <w:lang w:val="es-ES_tradnl"/>
        </w:rPr>
        <w:t xml:space="preserve"> 5)</w:t>
      </w:r>
      <w:r w:rsidRPr="00B107CA">
        <w:rPr>
          <w:i/>
          <w:color w:val="548DD4" w:themeColor="text2" w:themeTint="99"/>
          <w:lang w:val="es-ES_tradnl"/>
        </w:rPr>
        <w:t xml:space="preserve">. </w:t>
      </w:r>
      <w:r w:rsidR="003F6647" w:rsidRPr="00B107CA">
        <w:rPr>
          <w:i/>
          <w:color w:val="548DD4" w:themeColor="text2" w:themeTint="99"/>
          <w:lang w:val="es-ES_tradnl"/>
        </w:rPr>
        <w:t>[7]</w:t>
      </w:r>
    </w:p>
    <w:p w:rsidR="00BB7F48" w:rsidRPr="00B107CA" w:rsidRDefault="00BB7F48" w:rsidP="003F6647">
      <w:pPr>
        <w:jc w:val="both"/>
        <w:rPr>
          <w:i/>
          <w:color w:val="548DD4" w:themeColor="text2" w:themeTint="99"/>
          <w:lang w:val="es-ES_tradnl"/>
        </w:rPr>
      </w:pPr>
      <w:r w:rsidRPr="00B107CA">
        <w:rPr>
          <w:i/>
          <w:color w:val="548DD4" w:themeColor="text2" w:themeTint="99"/>
          <w:lang w:val="es-ES_tradnl"/>
        </w:rPr>
        <w:t>Se debe describe el entorno a nivel de software y hardware con el que interactuará el sistema.</w:t>
      </w:r>
    </w:p>
    <w:p w:rsidR="00BB7F48" w:rsidRPr="00B107CA" w:rsidRDefault="00BB7F48" w:rsidP="003F6647">
      <w:pPr>
        <w:pStyle w:val="Comment"/>
        <w:numPr>
          <w:ilvl w:val="0"/>
          <w:numId w:val="19"/>
        </w:numPr>
        <w:rPr>
          <w:rFonts w:asciiTheme="minorHAnsi" w:eastAsiaTheme="minorHAnsi" w:hAnsiTheme="minorHAnsi" w:cstheme="minorBidi"/>
          <w:color w:val="548DD4" w:themeColor="text2" w:themeTint="99"/>
          <w:szCs w:val="22"/>
          <w:lang w:val="es-ES_tradnl"/>
        </w:rPr>
      </w:pPr>
      <w:r w:rsidRPr="00B107CA">
        <w:rPr>
          <w:rFonts w:asciiTheme="minorHAnsi" w:eastAsiaTheme="minorHAnsi" w:hAnsiTheme="minorHAnsi" w:cstheme="minorBidi"/>
          <w:b/>
          <w:color w:val="548DD4" w:themeColor="text2" w:themeTint="99"/>
          <w:szCs w:val="22"/>
          <w:lang w:val="es-ES_tradnl"/>
        </w:rPr>
        <w:t>Software:</w:t>
      </w:r>
      <w:r w:rsidRPr="00B107CA">
        <w:rPr>
          <w:rFonts w:asciiTheme="minorHAnsi" w:eastAsiaTheme="minorHAnsi" w:hAnsiTheme="minorHAnsi" w:cstheme="minorBidi"/>
          <w:color w:val="548DD4" w:themeColor="text2" w:themeTint="99"/>
          <w:szCs w:val="22"/>
          <w:lang w:val="es-ES_tradnl"/>
        </w:rPr>
        <w:t xml:space="preserve"> La descripción del software con el que contará la aplicación  y que será necesario para su adecuado funcionamiento.</w:t>
      </w:r>
    </w:p>
    <w:p w:rsidR="00BB7F48" w:rsidRPr="00B107CA" w:rsidRDefault="00BB7F48" w:rsidP="003F6647">
      <w:pPr>
        <w:pStyle w:val="Comment"/>
        <w:numPr>
          <w:ilvl w:val="0"/>
          <w:numId w:val="19"/>
        </w:numPr>
        <w:rPr>
          <w:rFonts w:asciiTheme="minorHAnsi" w:eastAsiaTheme="minorHAnsi" w:hAnsiTheme="minorHAnsi" w:cstheme="minorBidi"/>
          <w:color w:val="548DD4" w:themeColor="text2" w:themeTint="99"/>
          <w:szCs w:val="22"/>
          <w:lang w:val="es-ES_tradnl"/>
        </w:rPr>
      </w:pPr>
      <w:r w:rsidRPr="00B107CA">
        <w:rPr>
          <w:rFonts w:asciiTheme="minorHAnsi" w:eastAsiaTheme="minorHAnsi" w:hAnsiTheme="minorHAnsi" w:cstheme="minorBidi"/>
          <w:b/>
          <w:color w:val="548DD4" w:themeColor="text2" w:themeTint="99"/>
          <w:szCs w:val="22"/>
          <w:lang w:val="es-ES_tradnl"/>
        </w:rPr>
        <w:t>Hardware:</w:t>
      </w:r>
      <w:r w:rsidRPr="00B107CA">
        <w:rPr>
          <w:rFonts w:asciiTheme="minorHAnsi" w:eastAsiaTheme="minorHAnsi" w:hAnsiTheme="minorHAnsi" w:cstheme="minorBidi"/>
          <w:color w:val="548DD4" w:themeColor="text2" w:themeTint="99"/>
          <w:szCs w:val="22"/>
          <w:lang w:val="es-ES_tradnl"/>
        </w:rPr>
        <w:t xml:space="preserve"> La descripciones del hardware, que se hacen con base en el entorno en el que se realizarán las pruebas de aceptación del producto.</w:t>
      </w:r>
    </w:p>
    <w:p w:rsidR="00BB7F48" w:rsidRPr="00B107CA" w:rsidRDefault="00BB7F48" w:rsidP="00BB7F48">
      <w:pPr>
        <w:pStyle w:val="Comment"/>
        <w:ind w:left="360"/>
        <w:rPr>
          <w:rFonts w:asciiTheme="minorHAnsi" w:eastAsiaTheme="minorHAnsi" w:hAnsiTheme="minorHAnsi" w:cstheme="minorBidi"/>
          <w:color w:val="548DD4" w:themeColor="text2" w:themeTint="99"/>
          <w:szCs w:val="22"/>
          <w:lang w:val="es-ES_tradnl"/>
        </w:rPr>
      </w:pPr>
    </w:p>
    <w:p w:rsidR="00BB7F48" w:rsidRPr="00B107CA" w:rsidRDefault="00BB7F48" w:rsidP="00BB7F48">
      <w:pPr>
        <w:pStyle w:val="Comment"/>
        <w:ind w:left="360"/>
        <w:rPr>
          <w:rFonts w:asciiTheme="minorHAnsi" w:hAnsiTheme="minorHAnsi"/>
          <w:b/>
          <w:i w:val="0"/>
          <w:color w:val="auto"/>
          <w:sz w:val="24"/>
          <w:szCs w:val="24"/>
          <w:lang w:val="es-ES_tradnl"/>
        </w:rPr>
      </w:pPr>
      <w:r w:rsidRPr="00B107CA">
        <w:rPr>
          <w:rFonts w:asciiTheme="minorHAnsi" w:hAnsiTheme="minorHAnsi"/>
          <w:b/>
          <w:i w:val="0"/>
          <w:color w:val="auto"/>
          <w:sz w:val="24"/>
          <w:szCs w:val="24"/>
          <w:lang w:val="es-ES_tradnl" w:eastAsia="es-ES"/>
        </w:rPr>
        <w:t xml:space="preserve"> </w:t>
      </w:r>
      <w:r w:rsidRPr="00B107CA">
        <w:rPr>
          <w:rFonts w:asciiTheme="minorHAnsi" w:hAnsiTheme="minorHAnsi"/>
          <w:b/>
          <w:i w:val="0"/>
          <w:color w:val="auto"/>
          <w:sz w:val="24"/>
          <w:szCs w:val="24"/>
          <w:lang w:val="es-ES_tradnl"/>
        </w:rPr>
        <w:drawing>
          <wp:inline distT="0" distB="0" distL="0" distR="0">
            <wp:extent cx="5267325" cy="2733675"/>
            <wp:effectExtent l="0" t="0" r="0" b="9525"/>
            <wp:docPr id="26" name="Diagrama 2"/>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14" r:lo="rId15" r:qs="rId16" r:cs="rId17"/>
              </a:graphicData>
            </a:graphic>
          </wp:inline>
        </w:drawing>
      </w:r>
    </w:p>
    <w:p w:rsidR="00BB7F48" w:rsidRPr="00B107CA" w:rsidRDefault="00BB7F48" w:rsidP="00BB7F48">
      <w:pPr>
        <w:pStyle w:val="Comment"/>
        <w:ind w:left="360"/>
        <w:rPr>
          <w:rFonts w:asciiTheme="minorHAnsi" w:hAnsiTheme="minorHAnsi"/>
          <w:b/>
          <w:i w:val="0"/>
          <w:color w:val="auto"/>
          <w:sz w:val="24"/>
          <w:szCs w:val="24"/>
          <w:lang w:val="es-ES_tradnl"/>
        </w:rPr>
      </w:pPr>
    </w:p>
    <w:p w:rsidR="003F6647" w:rsidRPr="00B107CA" w:rsidRDefault="00BB7F48" w:rsidP="003F6647">
      <w:pPr>
        <w:pStyle w:val="Comment"/>
        <w:keepNext/>
        <w:ind w:left="360"/>
        <w:rPr>
          <w:lang w:val="es-ES_tradnl"/>
        </w:rPr>
      </w:pPr>
      <w:r w:rsidRPr="00B107CA">
        <w:rPr>
          <w:rFonts w:asciiTheme="minorHAnsi" w:hAnsiTheme="minorHAnsi"/>
          <w:b/>
          <w:i w:val="0"/>
          <w:color w:val="auto"/>
          <w:sz w:val="24"/>
          <w:szCs w:val="24"/>
          <w:lang w:val="es-ES_tradnl"/>
        </w:rPr>
        <w:drawing>
          <wp:inline distT="0" distB="0" distL="0" distR="0">
            <wp:extent cx="5210175" cy="2867025"/>
            <wp:effectExtent l="127000" t="0" r="98425" b="0"/>
            <wp:docPr id="27" name="Diagrama 4"/>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18" r:lo="rId19" r:qs="rId20" r:cs="rId21"/>
              </a:graphicData>
            </a:graphic>
          </wp:inline>
        </w:drawing>
      </w:r>
    </w:p>
    <w:p w:rsidR="00BB7F48" w:rsidRPr="00B107CA" w:rsidRDefault="003F6647" w:rsidP="003F6647">
      <w:pPr>
        <w:pStyle w:val="Caption"/>
        <w:jc w:val="center"/>
        <w:rPr>
          <w:b w:val="0"/>
          <w:i/>
          <w:color w:val="auto"/>
          <w:sz w:val="24"/>
          <w:szCs w:val="24"/>
          <w:lang w:val="es-ES_tradnl"/>
        </w:rPr>
      </w:pPr>
      <w:bookmarkStart w:id="58" w:name="_Toc180071456"/>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5</w:t>
      </w:r>
      <w:r w:rsidR="004B754A" w:rsidRPr="00B107CA">
        <w:rPr>
          <w:lang w:val="es-ES_tradnl"/>
        </w:rPr>
        <w:fldChar w:fldCharType="end"/>
      </w:r>
      <w:r w:rsidRPr="00B107CA">
        <w:rPr>
          <w:lang w:val="es-ES_tradnl"/>
        </w:rPr>
        <w:t>: Entorno del Sistema</w:t>
      </w:r>
      <w:bookmarkEnd w:id="58"/>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59" w:name="_Toc517668549"/>
      <w:bookmarkStart w:id="60" w:name="_Toc163210057"/>
      <w:bookmarkStart w:id="61" w:name="_Toc163210207"/>
      <w:bookmarkStart w:id="62" w:name="_Toc165321544"/>
      <w:bookmarkStart w:id="63" w:name="_Toc180071421"/>
      <w:bookmarkStart w:id="64" w:name="_Toc517668552"/>
      <w:r w:rsidRPr="00B107CA">
        <w:t xml:space="preserve">2.4 </w:t>
      </w:r>
      <w:r w:rsidR="00BB7F48" w:rsidRPr="00B107CA">
        <w:t>Metodología de Diseño</w:t>
      </w:r>
      <w:bookmarkEnd w:id="59"/>
      <w:bookmarkEnd w:id="60"/>
      <w:bookmarkEnd w:id="61"/>
      <w:bookmarkEnd w:id="62"/>
      <w:bookmarkEnd w:id="63"/>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lang w:val="es-ES_tradnl"/>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2"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2</w:t>
      </w:r>
      <w:r w:rsidR="004B754A" w:rsidRPr="00B107CA">
        <w:rPr>
          <w:lang w:val="es-ES_tradnl"/>
        </w:rPr>
        <w:fldChar w:fldCharType="end"/>
      </w:r>
      <w:r w:rsidRPr="00B107CA">
        <w:rPr>
          <w:lang w:val="es-ES_tradnl"/>
        </w:rPr>
        <w:t xml:space="preserve">: Proceso para definición de diseño de alto nivel y bajo nivel. Adaptado de </w:t>
      </w:r>
      <w:r w:rsidR="004B754A" w:rsidRPr="00B107CA">
        <w:rPr>
          <w:lang w:val="es-ES_tradnl"/>
        </w:rPr>
        <w:fldChar w:fldCharType="begin"/>
      </w:r>
      <w:r w:rsidR="007864D6" w:rsidRPr="00B107CA">
        <w:rPr>
          <w:lang w:val="es-ES_tradnl"/>
        </w:rPr>
        <w:instrText xml:space="preserve"> REF _Ref259964008 \r \h </w:instrText>
      </w:r>
      <w:r w:rsidR="00B107CA" w:rsidRPr="00B107CA">
        <w:rPr>
          <w:lang w:val="es-ES_tradnl"/>
        </w:rPr>
      </w:r>
      <w:r w:rsidR="004B754A" w:rsidRPr="00B107CA">
        <w:rPr>
          <w:lang w:val="es-ES_tradnl"/>
        </w:rPr>
        <w:fldChar w:fldCharType="separate"/>
      </w:r>
      <w:r w:rsidR="007864D6" w:rsidRPr="00B107CA">
        <w:rPr>
          <w:lang w:val="es-ES_tradnl"/>
        </w:rPr>
        <w:t>[4]</w:t>
      </w:r>
      <w:r w:rsidR="004B754A" w:rsidRPr="00B107CA">
        <w:rPr>
          <w:lang w:val="es-ES_tradnl"/>
        </w:rPr>
        <w:fldChar w:fldCharType="end"/>
      </w:r>
      <w:r w:rsidR="007864D6" w:rsidRPr="00B107CA">
        <w:rPr>
          <w:lang w:val="es-ES_tradnl"/>
        </w:rPr>
        <w:t>.</w:t>
      </w:r>
    </w:p>
    <w:p w:rsidR="00BB7F48" w:rsidRPr="00B107CA" w:rsidRDefault="007864D6" w:rsidP="007864D6">
      <w:pPr>
        <w:pStyle w:val="Heading5"/>
      </w:pPr>
      <w:r w:rsidRPr="00B107CA">
        <w:t>2.4.1 Arquitectura</w:t>
      </w:r>
    </w:p>
    <w:p w:rsidR="007864D6" w:rsidRPr="00B107CA" w:rsidRDefault="007864D6" w:rsidP="007864D6">
      <w:pPr>
        <w:pStyle w:val="Heading7"/>
      </w:pPr>
      <w:r w:rsidRPr="00B107CA">
        <w:t>2.4.1.1 Entendimiento del Problema</w:t>
      </w:r>
    </w:p>
    <w:p w:rsidR="00A82A17" w:rsidRPr="00B107CA" w:rsidRDefault="00A82A17" w:rsidP="00A82A17">
      <w:pPr>
        <w:jc w:val="both"/>
        <w:rPr>
          <w:lang w:val="es-ES_tradnl" w:bidi="en-US"/>
        </w:rPr>
      </w:pPr>
      <w:r w:rsidRPr="00B107CA">
        <w:rPr>
          <w:lang w:val="es-ES_tradnl" w:bidi="en-US"/>
        </w:rPr>
        <w:t>Muchos proyectos de software fallan porque crean soluciones para un problema de negocio inválido</w:t>
      </w:r>
      <w:r w:rsidR="004B754A" w:rsidRPr="00B107CA">
        <w:rPr>
          <w:lang w:val="es-ES_tradnl" w:bidi="en-US"/>
        </w:rPr>
        <w:fldChar w:fldCharType="begin"/>
      </w:r>
      <w:r w:rsidRPr="00B107CA">
        <w:rPr>
          <w:lang w:val="es-ES_tradnl" w:bidi="en-US"/>
        </w:rPr>
        <w:instrText xml:space="preserve"> REF _Ref259964008 \r \h </w:instrText>
      </w:r>
      <w:r w:rsidR="00B107CA" w:rsidRPr="00B107CA">
        <w:rPr>
          <w:lang w:val="es-ES_tradnl" w:bidi="en-US"/>
        </w:rPr>
      </w:r>
      <w:r w:rsidR="004B754A" w:rsidRPr="00B107CA">
        <w:rPr>
          <w:lang w:val="es-ES_tradnl" w:bidi="en-US"/>
        </w:rPr>
        <w:fldChar w:fldCharType="separate"/>
      </w:r>
      <w:r w:rsidRPr="00B107CA">
        <w:rPr>
          <w:lang w:val="es-ES_tradnl" w:bidi="en-US"/>
        </w:rPr>
        <w:t>[4]</w:t>
      </w:r>
      <w:r w:rsidR="004B754A" w:rsidRPr="00B107CA">
        <w:rPr>
          <w:lang w:val="es-ES_tradnl" w:bidi="en-US"/>
        </w:rPr>
        <w:fldChar w:fldCharType="end"/>
      </w:r>
      <w:r w:rsidRPr="00B107CA">
        <w:rPr>
          <w:lang w:val="es-ES_tradnl" w:bidi="en-US"/>
        </w:rPr>
        <w:t xml:space="preserve">. La tarea consiste en identificar el problema real que se desea solucionar. </w:t>
      </w:r>
    </w:p>
    <w:p w:rsidR="00A82A17" w:rsidRPr="00B107CA" w:rsidRDefault="00A82A17" w:rsidP="00A82A17">
      <w:pPr>
        <w:jc w:val="both"/>
        <w:rPr>
          <w:lang w:val="es-ES_tradnl" w:bidi="en-US"/>
        </w:rPr>
      </w:pPr>
      <w:r w:rsidRPr="00B107CA">
        <w:rPr>
          <w:lang w:val="es-ES_tradnl" w:bidi="en-US"/>
        </w:rPr>
        <w:t xml:space="preserve">Comprender los requerimientos es una técnica bastante útil para esta etapa </w:t>
      </w:r>
      <w:r w:rsidR="004B754A" w:rsidRPr="00B107CA">
        <w:rPr>
          <w:lang w:val="es-ES_tradnl" w:bidi="en-US"/>
        </w:rPr>
        <w:fldChar w:fldCharType="begin"/>
      </w:r>
      <w:r w:rsidRPr="00B107CA">
        <w:rPr>
          <w:lang w:val="es-ES_tradnl" w:bidi="en-US"/>
        </w:rPr>
        <w:instrText xml:space="preserve"> REF _Ref259964709 \r \h </w:instrText>
      </w:r>
      <w:r w:rsidR="00B107CA" w:rsidRPr="00B107CA">
        <w:rPr>
          <w:lang w:val="es-ES_tradnl" w:bidi="en-US"/>
        </w:rPr>
      </w:r>
      <w:r w:rsidR="004B754A" w:rsidRPr="00B107CA">
        <w:rPr>
          <w:lang w:val="es-ES_tradnl" w:bidi="en-US"/>
        </w:rPr>
        <w:fldChar w:fldCharType="separate"/>
      </w:r>
      <w:r w:rsidRPr="00B107CA">
        <w:rPr>
          <w:lang w:val="es-ES_tradnl" w:bidi="en-US"/>
        </w:rPr>
        <w:t>[5]</w:t>
      </w:r>
      <w:r w:rsidR="004B754A" w:rsidRPr="00B107CA">
        <w:rPr>
          <w:lang w:val="es-ES_tradnl" w:bidi="en-US"/>
        </w:rPr>
        <w:fldChar w:fldCharType="end"/>
      </w:r>
      <w:r w:rsidRPr="00B107CA">
        <w:rPr>
          <w:lang w:val="es-ES_tradnl" w:bidi="en-US"/>
        </w:rPr>
        <w:t xml:space="preserve">. Dado que estos ya fueron verificados con los casos de uso. </w:t>
      </w:r>
      <w:r w:rsidR="002470CC" w:rsidRPr="00B107CA">
        <w:rPr>
          <w:lang w:val="es-ES_tradnl" w:bidi="en-US"/>
        </w:rPr>
        <w:t>Esta etapa fue realizada en el Hito 2 y especificada en el documento SRS ya que se realizo el proceso de ingeniería de requerimientos. Esta técnica permite a Alimnova</w:t>
      </w:r>
      <w:r w:rsidR="002470CC" w:rsidRPr="00B107CA">
        <w:rPr>
          <w:rFonts w:cstheme="minorHAnsi"/>
          <w:lang w:val="es-ES_tradnl" w:bidi="en-US"/>
        </w:rPr>
        <w:t>®</w:t>
      </w:r>
      <w:r w:rsidR="002470CC" w:rsidRPr="00B107CA">
        <w:rPr>
          <w:lang w:val="es-ES_tradnl" w:bidi="en-US"/>
        </w:rPr>
        <w:t xml:space="preserve"> determinar la forma de la arquitectura</w:t>
      </w:r>
      <w:r w:rsidR="004B754A" w:rsidRPr="00B107CA">
        <w:rPr>
          <w:lang w:val="es-ES_tradnl" w:bidi="en-US"/>
        </w:rPr>
        <w:fldChar w:fldCharType="begin"/>
      </w:r>
      <w:r w:rsidR="002470CC" w:rsidRPr="00B107CA">
        <w:rPr>
          <w:lang w:val="es-ES_tradnl" w:bidi="en-US"/>
        </w:rPr>
        <w:instrText xml:space="preserve"> REF _Ref259964008 \r \h </w:instrText>
      </w:r>
      <w:r w:rsidR="00B107CA" w:rsidRPr="00B107CA">
        <w:rPr>
          <w:lang w:val="es-ES_tradnl" w:bidi="en-US"/>
        </w:rPr>
      </w:r>
      <w:r w:rsidR="004B754A" w:rsidRPr="00B107CA">
        <w:rPr>
          <w:lang w:val="es-ES_tradnl" w:bidi="en-US"/>
        </w:rPr>
        <w:fldChar w:fldCharType="separate"/>
      </w:r>
      <w:r w:rsidR="002470CC" w:rsidRPr="00B107CA">
        <w:rPr>
          <w:lang w:val="es-ES_tradnl" w:bidi="en-US"/>
        </w:rPr>
        <w:t>[4]</w:t>
      </w:r>
      <w:r w:rsidR="004B754A" w:rsidRPr="00B107CA">
        <w:rPr>
          <w:lang w:val="es-ES_tradnl" w:bidi="en-US"/>
        </w:rPr>
        <w:fldChar w:fldCharType="end"/>
      </w:r>
      <w:r w:rsidR="002470CC" w:rsidRPr="00B107CA">
        <w:rPr>
          <w:lang w:val="es-ES_tradnl" w:bidi="en-US"/>
        </w:rPr>
        <w:t>. Este proceso permite mantener la consistencia de la aplicación T-Monopoly</w:t>
      </w:r>
      <w:r w:rsidR="002470CC" w:rsidRPr="00B107CA">
        <w:rPr>
          <w:rFonts w:cstheme="minorHAnsi"/>
          <w:lang w:val="es-ES_tradnl" w:bidi="en-US"/>
        </w:rPr>
        <w:t>®</w:t>
      </w:r>
      <w:r w:rsidR="002470CC" w:rsidRPr="00B107CA">
        <w:rPr>
          <w:lang w:val="es-ES_tradnl" w:bidi="en-US"/>
        </w:rPr>
        <w:t xml:space="preserve"> y la trazabilidad.</w:t>
      </w:r>
    </w:p>
    <w:p w:rsidR="009477B9" w:rsidRPr="00B107CA" w:rsidRDefault="009477B9" w:rsidP="009477B9">
      <w:pPr>
        <w:pStyle w:val="Heading7"/>
      </w:pPr>
      <w:r w:rsidRPr="00B107CA">
        <w:t>2.4.1.2 Identificar los Elementos de Diseño y las Relaciones</w:t>
      </w:r>
    </w:p>
    <w:p w:rsidR="00B733BD" w:rsidRPr="00B107CA" w:rsidRDefault="00B733BD" w:rsidP="00B733BD">
      <w:pPr>
        <w:jc w:val="both"/>
        <w:rPr>
          <w:lang w:val="es-ES_tradnl"/>
        </w:rPr>
      </w:pPr>
      <w:r w:rsidRPr="00B107CA">
        <w:rPr>
          <w:lang w:val="es-ES_tradnl"/>
        </w:rPr>
        <w:t>El primer paso es establecer la descomposición de los componentes basado en los requerimientos funcionales. La arquitectura de la aplicación de software es un conjunto de subsistemas interconectados denominados módulos</w:t>
      </w:r>
      <w:r w:rsidR="004B754A" w:rsidRPr="00B107CA">
        <w:rPr>
          <w:lang w:val="es-ES_tradnl"/>
        </w:rPr>
        <w:fldChar w:fldCharType="begin"/>
      </w:r>
      <w:r w:rsidRPr="00B107CA">
        <w:rPr>
          <w:lang w:val="es-ES_tradnl"/>
        </w:rPr>
        <w:instrText xml:space="preserve"> REF _Ref259964008 \r \h </w:instrText>
      </w:r>
      <w:r w:rsidR="00B107CA" w:rsidRPr="00B107CA">
        <w:rPr>
          <w:lang w:val="es-ES_tradnl"/>
        </w:rPr>
      </w:r>
      <w:r w:rsidR="004B754A" w:rsidRPr="00B107CA">
        <w:rPr>
          <w:lang w:val="es-ES_tradnl"/>
        </w:rPr>
        <w:fldChar w:fldCharType="separate"/>
      </w:r>
      <w:r w:rsidRPr="00B107CA">
        <w:rPr>
          <w:lang w:val="es-ES_tradnl"/>
        </w:rPr>
        <w:t>[4]</w:t>
      </w:r>
      <w:r w:rsidR="004B754A" w:rsidRPr="00B107CA">
        <w:rPr>
          <w:lang w:val="es-ES_tradnl"/>
        </w:rPr>
        <w:fldChar w:fldCharType="end"/>
      </w:r>
      <w:r w:rsidRPr="00B107CA">
        <w:rPr>
          <w:lang w:val="es-ES_tradnl"/>
        </w:rPr>
        <w:t>. Estos módulos son la construcción organizacional del código fuente en el momento de la implementación</w:t>
      </w:r>
      <w:r w:rsidR="004B754A" w:rsidRPr="00B107CA">
        <w:rPr>
          <w:lang w:val="es-ES_tradnl"/>
        </w:rPr>
        <w:fldChar w:fldCharType="begin"/>
      </w:r>
      <w:r w:rsidRPr="00B107CA">
        <w:rPr>
          <w:lang w:val="es-ES_tradnl"/>
        </w:rPr>
        <w:instrText xml:space="preserve"> REF _Ref259964008 \r \h </w:instrText>
      </w:r>
      <w:r w:rsidR="00B107CA" w:rsidRPr="00B107CA">
        <w:rPr>
          <w:lang w:val="es-ES_tradnl"/>
        </w:rPr>
      </w:r>
      <w:r w:rsidR="004B754A" w:rsidRPr="00B107CA">
        <w:rPr>
          <w:lang w:val="es-ES_tradnl"/>
        </w:rPr>
        <w:fldChar w:fldCharType="separate"/>
      </w:r>
      <w:r w:rsidRPr="00B107CA">
        <w:rPr>
          <w:lang w:val="es-ES_tradnl"/>
        </w:rPr>
        <w:t>[4]</w:t>
      </w:r>
      <w:r w:rsidR="004B754A" w:rsidRPr="00B107CA">
        <w:rPr>
          <w:lang w:val="es-ES_tradnl"/>
        </w:rPr>
        <w:fldChar w:fldCharType="end"/>
      </w:r>
      <w:r w:rsidRPr="00B107CA">
        <w:rPr>
          <w:lang w:val="es-ES_tradnl"/>
        </w:rPr>
        <w:t>.</w:t>
      </w:r>
      <w:r w:rsidR="00D7138D" w:rsidRPr="00B107CA">
        <w:rPr>
          <w:lang w:val="es-ES_tradnl"/>
        </w:rPr>
        <w:t xml:space="preserve"> La arquitectura definida por Alimnova</w:t>
      </w:r>
      <w:r w:rsidR="00D7138D" w:rsidRPr="00B107CA">
        <w:rPr>
          <w:rFonts w:cstheme="minorHAnsi"/>
          <w:lang w:val="es-ES_tradnl"/>
        </w:rPr>
        <w:t>®</w:t>
      </w:r>
      <w:r w:rsidR="00D7138D" w:rsidRPr="00B107CA">
        <w:rPr>
          <w:lang w:val="es-ES_tradnl"/>
        </w:rPr>
        <w:t xml:space="preserve"> después de aplicar el proceso la podrá ver más adelante en este documento [</w:t>
      </w:r>
      <w:hyperlink w:anchor="_Arquitectura" w:history="1">
        <w:r w:rsidR="00D7138D" w:rsidRPr="00B107CA">
          <w:rPr>
            <w:rStyle w:val="Hyperlink"/>
            <w:b/>
            <w:color w:val="C00000"/>
            <w:lang w:val="es-ES_tradnl"/>
          </w:rPr>
          <w:t>sección 3</w:t>
        </w:r>
      </w:hyperlink>
      <w:r w:rsidR="00D7138D" w:rsidRPr="00B107CA">
        <w:rPr>
          <w:lang w:val="es-ES_tradnl"/>
        </w:rPr>
        <w:t xml:space="preserve">]. </w:t>
      </w:r>
    </w:p>
    <w:p w:rsidR="00B733BD" w:rsidRPr="00B107CA" w:rsidRDefault="00B733BD" w:rsidP="00B733BD">
      <w:pPr>
        <w:pStyle w:val="Heading9"/>
      </w:pPr>
      <w:r w:rsidRPr="00B107CA">
        <w:t>2.4.1.2.1 Definir el Contexto del Sistema</w:t>
      </w:r>
    </w:p>
    <w:p w:rsidR="00A7037F" w:rsidRPr="00B107CA" w:rsidRDefault="00A7037F" w:rsidP="00A7037F">
      <w:pPr>
        <w:jc w:val="both"/>
        <w:rPr>
          <w:lang w:val="es-ES_tradnl" w:bidi="en-US"/>
        </w:rPr>
      </w:pPr>
      <w:r w:rsidRPr="00B107CA">
        <w:rPr>
          <w:lang w:val="es-ES_tradnl" w:bidi="en-US"/>
        </w:rPr>
        <w:t>Permite describir la aplicación desde una perspectiva externa (Stakeholders). En el documento SPMP hubo una descripción de todas las interfaces externas que afectarían la aplicación T-Monopoly</w:t>
      </w:r>
      <w:r w:rsidRPr="00B107CA">
        <w:rPr>
          <w:rFonts w:cstheme="minorHAnsi"/>
          <w:lang w:val="es-ES_tradnl" w:bidi="en-US"/>
        </w:rPr>
        <w:t>®</w:t>
      </w:r>
      <w:r w:rsidRPr="00B107CA">
        <w:rPr>
          <w:lang w:val="es-ES_tradnl" w:bidi="en-US"/>
        </w:rPr>
        <w:t>. La arquitectura es el resultado de un conjunto de decisiones técnicas y de negocio</w:t>
      </w:r>
      <w:r w:rsidR="004B754A" w:rsidRPr="00B107CA">
        <w:rPr>
          <w:lang w:val="es-ES_tradnl" w:bidi="en-US"/>
        </w:rPr>
        <w:fldChar w:fldCharType="begin"/>
      </w:r>
      <w:r w:rsidRPr="00B107CA">
        <w:rPr>
          <w:lang w:val="es-ES_tradnl" w:bidi="en-US"/>
        </w:rPr>
        <w:instrText xml:space="preserve"> REF _Ref259964709 \r \h </w:instrText>
      </w:r>
      <w:r w:rsidR="00B107CA" w:rsidRPr="00B107CA">
        <w:rPr>
          <w:lang w:val="es-ES_tradnl" w:bidi="en-US"/>
        </w:rPr>
      </w:r>
      <w:r w:rsidR="004B754A" w:rsidRPr="00B107CA">
        <w:rPr>
          <w:lang w:val="es-ES_tradnl" w:bidi="en-US"/>
        </w:rPr>
        <w:fldChar w:fldCharType="separate"/>
      </w:r>
      <w:r w:rsidRPr="00B107CA">
        <w:rPr>
          <w:lang w:val="es-ES_tradnl" w:bidi="en-US"/>
        </w:rPr>
        <w:t>[5]</w:t>
      </w:r>
      <w:r w:rsidR="004B754A" w:rsidRPr="00B107CA">
        <w:rPr>
          <w:lang w:val="es-ES_tradnl" w:bidi="en-US"/>
        </w:rPr>
        <w:fldChar w:fldCharType="end"/>
      </w:r>
      <w:r w:rsidRPr="00B107CA">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w:t>
      </w:r>
      <w:r w:rsidR="005A6F5A" w:rsidRPr="00B107CA">
        <w:rPr>
          <w:lang w:val="es-ES_tradnl" w:bidi="en-US"/>
        </w:rPr>
        <w:t>sino</w:t>
      </w:r>
      <w:r w:rsidRPr="00B107CA">
        <w:rPr>
          <w:lang w:val="es-ES_tradnl" w:bidi="en-US"/>
        </w:rPr>
        <w:t xml:space="preserve"> también por </w:t>
      </w:r>
      <w:r w:rsidRPr="00B107CA">
        <w:rPr>
          <w:lang w:val="es-ES_tradnl"/>
        </w:rPr>
        <w:drawing>
          <wp:anchor distT="0" distB="0" distL="114300" distR="114300" simplePos="0" relativeHeight="251668992"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Pr="00B107CA">
        <w:rPr>
          <w:lang w:val="es-ES_tradnl" w:bidi="en-US"/>
        </w:rPr>
        <w:t xml:space="preserve">otros aspectos. </w:t>
      </w:r>
    </w:p>
    <w:p w:rsidR="00A7037F" w:rsidRPr="00B107CA" w:rsidRDefault="00A7037F" w:rsidP="00A7037F">
      <w:pPr>
        <w:pStyle w:val="Heading8"/>
        <w:rPr>
          <w:lang w:val="es-ES_tradnl"/>
        </w:rPr>
      </w:pPr>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3</w:t>
      </w:r>
      <w:r w:rsidR="004B754A" w:rsidRPr="00B107CA">
        <w:rPr>
          <w:lang w:val="es-ES_tradnl"/>
        </w:rPr>
        <w:fldChar w:fldCharType="end"/>
      </w:r>
      <w:r w:rsidRPr="00B107CA">
        <w:rPr>
          <w:lang w:val="es-ES_tradnl"/>
        </w:rPr>
        <w:t xml:space="preserve">: Influencias sobre el arquitecto para definir la arquitectura. Tomado de </w:t>
      </w:r>
      <w:r w:rsidR="004B754A" w:rsidRPr="00B107CA">
        <w:rPr>
          <w:lang w:val="es-ES_tradnl"/>
        </w:rPr>
        <w:fldChar w:fldCharType="begin"/>
      </w:r>
      <w:r w:rsidRPr="00B107CA">
        <w:rPr>
          <w:lang w:val="es-ES_tradnl"/>
        </w:rPr>
        <w:instrText xml:space="preserve"> REF _Ref259964709 \r \h </w:instrText>
      </w:r>
      <w:r w:rsidR="00B107CA" w:rsidRPr="00B107CA">
        <w:rPr>
          <w:lang w:val="es-ES_tradnl"/>
        </w:rPr>
      </w:r>
      <w:r w:rsidR="004B754A" w:rsidRPr="00B107CA">
        <w:rPr>
          <w:lang w:val="es-ES_tradnl"/>
        </w:rPr>
        <w:fldChar w:fldCharType="separate"/>
      </w:r>
      <w:r w:rsidRPr="00B107CA">
        <w:rPr>
          <w:lang w:val="es-ES_tradnl"/>
        </w:rPr>
        <w:t>[5]</w:t>
      </w:r>
      <w:r w:rsidR="004B754A" w:rsidRPr="00B107CA">
        <w:rPr>
          <w:lang w:val="es-ES_tradnl"/>
        </w:rPr>
        <w:fldChar w:fldCharType="end"/>
      </w:r>
      <w:r w:rsidRPr="00B107CA">
        <w:rPr>
          <w:lang w:val="es-ES_tradnl"/>
        </w:rPr>
        <w:t>.</w:t>
      </w:r>
    </w:p>
    <w:p w:rsidR="00A7037F" w:rsidRPr="00B107CA" w:rsidRDefault="007F029A" w:rsidP="00A7037F">
      <w:pPr>
        <w:jc w:val="both"/>
        <w:rPr>
          <w:lang w:val="es-ES_tradnl" w:bidi="en-US"/>
        </w:rPr>
      </w:pPr>
      <w:r w:rsidRPr="00B107CA">
        <w:rPr>
          <w:lang w:val="es-ES_tradnl" w:bidi="en-US"/>
        </w:rPr>
        <w:t>El ambiente técnico para la aplicación T-Monopoly</w:t>
      </w:r>
      <w:r w:rsidRPr="00B107CA">
        <w:rPr>
          <w:rFonts w:cstheme="minorHAnsi"/>
          <w:lang w:val="es-ES_tradnl" w:bidi="en-US"/>
        </w:rPr>
        <w:t>®</w:t>
      </w:r>
      <w:r w:rsidRPr="00B107CA">
        <w:rPr>
          <w:lang w:val="es-ES_tradnl" w:bidi="en-US"/>
        </w:rPr>
        <w:t xml:space="preserve"> está definido en el documento SRS.</w:t>
      </w:r>
    </w:p>
    <w:p w:rsidR="00B733BD" w:rsidRPr="00B107CA" w:rsidRDefault="00B733BD" w:rsidP="00B733BD">
      <w:pPr>
        <w:pStyle w:val="Heading9"/>
      </w:pPr>
      <w:r w:rsidRPr="00B107CA">
        <w:t>2.4.1.2.2 Identificar los Módulos</w:t>
      </w:r>
    </w:p>
    <w:p w:rsidR="00B94A3C" w:rsidRPr="00B107CA" w:rsidRDefault="00B94A3C" w:rsidP="00B94A3C">
      <w:pPr>
        <w:jc w:val="both"/>
        <w:rPr>
          <w:lang w:val="es-ES_tradnl" w:bidi="en-US"/>
        </w:rPr>
      </w:pPr>
      <w:r w:rsidRPr="00B107CA">
        <w:rPr>
          <w:lang w:val="es-ES_tradnl" w:bidi="en-US"/>
        </w:rPr>
        <w:t>Los módulos son unidades discretas de software, generalmente se den</w:t>
      </w:r>
      <w:r w:rsidR="008D68AB" w:rsidRPr="00B107CA">
        <w:rPr>
          <w:lang w:val="es-ES_tradnl" w:bidi="en-US"/>
        </w:rPr>
        <w:t>ominan componentes y conexiones [</w:t>
      </w:r>
      <w:hyperlink w:anchor="_1.3_Referencias_Bibliográficas" w:history="1">
        <w:r w:rsidR="008D68AB" w:rsidRPr="00B107CA">
          <w:rPr>
            <w:rStyle w:val="Hyperlink"/>
            <w:b/>
            <w:color w:val="C00000"/>
            <w:lang w:val="es-ES_tradnl" w:bidi="en-US"/>
          </w:rPr>
          <w:t>sección 1.3</w:t>
        </w:r>
      </w:hyperlink>
      <w:r w:rsidR="008D68AB" w:rsidRPr="00B107CA">
        <w:rPr>
          <w:lang w:val="es-ES_tradnl" w:bidi="en-US"/>
        </w:rPr>
        <w:t>].</w:t>
      </w:r>
      <w:r w:rsidR="00527AFD" w:rsidRPr="00B107CA">
        <w:rPr>
          <w:lang w:val="es-ES_tradnl" w:bidi="en-US"/>
        </w:rPr>
        <w:t xml:space="preserve"> Una arquitectura clásica modular es el sistema cliente-servidor el cual constituye una de las arquitecturas de la aplicación T-Monopoly</w:t>
      </w:r>
      <w:r w:rsidR="00527AFD" w:rsidRPr="00B107CA">
        <w:rPr>
          <w:rFonts w:cstheme="minorHAnsi"/>
          <w:lang w:val="es-ES_tradnl" w:bidi="en-US"/>
        </w:rPr>
        <w:t>®</w:t>
      </w:r>
      <w:r w:rsidR="00527AFD" w:rsidRPr="00B107CA">
        <w:rPr>
          <w:lang w:val="es-ES_tradnl" w:bidi="en-US"/>
        </w:rPr>
        <w:t xml:space="preserve"> [</w:t>
      </w:r>
      <w:hyperlink w:anchor="_1.1_Descripción_Del" w:history="1">
        <w:r w:rsidR="00527AFD" w:rsidRPr="00B107CA">
          <w:rPr>
            <w:rStyle w:val="Hyperlink"/>
            <w:b/>
            <w:color w:val="C00000"/>
            <w:lang w:val="es-ES_tradnl" w:bidi="en-US"/>
          </w:rPr>
          <w:t>sección 1.1</w:t>
        </w:r>
      </w:hyperlink>
      <w:r w:rsidR="00527AFD" w:rsidRPr="00B107CA">
        <w:rPr>
          <w:lang w:val="es-ES_tradnl" w:bidi="en-US"/>
        </w:rPr>
        <w:t>].</w:t>
      </w:r>
    </w:p>
    <w:p w:rsidR="00527AFD" w:rsidRPr="00B107CA" w:rsidRDefault="00527AFD" w:rsidP="00B94A3C">
      <w:pPr>
        <w:jc w:val="both"/>
        <w:rPr>
          <w:lang w:val="es-ES_tradnl" w:bidi="en-US"/>
        </w:rPr>
      </w:pPr>
      <w:r w:rsidRPr="00B107CA">
        <w:rPr>
          <w:lang w:val="es-ES_tradnl" w:bidi="en-US"/>
        </w:rPr>
        <w:t>Una técnica útil para establecer las conexiones entre los componentes consiste en  hacer la matriz de estructura de diseño</w:t>
      </w:r>
      <w:r w:rsidR="004B754A" w:rsidRPr="00B107CA">
        <w:rPr>
          <w:lang w:val="es-ES_tradnl" w:bidi="en-US"/>
        </w:rPr>
        <w:fldChar w:fldCharType="begin"/>
      </w:r>
      <w:r w:rsidRPr="00B107CA">
        <w:rPr>
          <w:lang w:val="es-ES_tradnl" w:bidi="en-US"/>
        </w:rPr>
        <w:instrText xml:space="preserve"> REF _Ref259964008 \r \h </w:instrText>
      </w:r>
      <w:r w:rsidR="00B107CA" w:rsidRPr="00B107CA">
        <w:rPr>
          <w:lang w:val="es-ES_tradnl" w:bidi="en-US"/>
        </w:rPr>
      </w:r>
      <w:r w:rsidR="004B754A" w:rsidRPr="00B107CA">
        <w:rPr>
          <w:lang w:val="es-ES_tradnl" w:bidi="en-US"/>
        </w:rPr>
        <w:fldChar w:fldCharType="separate"/>
      </w:r>
      <w:r w:rsidRPr="00B107CA">
        <w:rPr>
          <w:lang w:val="es-ES_tradnl" w:bidi="en-US"/>
        </w:rPr>
        <w:t>[4]</w:t>
      </w:r>
      <w:r w:rsidR="004B754A" w:rsidRPr="00B107CA">
        <w:rPr>
          <w:lang w:val="es-ES_tradnl" w:bidi="en-US"/>
        </w:rPr>
        <w:fldChar w:fldCharType="end"/>
      </w:r>
      <w:r w:rsidRPr="00B107CA">
        <w:rPr>
          <w:lang w:val="es-ES_tradnl" w:bidi="en-US"/>
        </w:rPr>
        <w:t xml:space="preserve"> y luego representar esta estructura en un diagrama de componentes [</w:t>
      </w:r>
      <w:hyperlink w:anchor="_Diagrama_de_Componentes" w:history="1">
        <w:r w:rsidRPr="00B107CA">
          <w:rPr>
            <w:rStyle w:val="Hyperlink"/>
            <w:b/>
            <w:color w:val="C00000"/>
            <w:lang w:val="es-ES_tradnl" w:bidi="en-US"/>
          </w:rPr>
          <w:t>sección 3.2</w:t>
        </w:r>
      </w:hyperlink>
      <w:r w:rsidRPr="00B107CA">
        <w:rPr>
          <w:lang w:val="es-ES_tradnl" w:bidi="en-US"/>
        </w:rPr>
        <w:t xml:space="preserve">]. </w:t>
      </w:r>
    </w:p>
    <w:p w:rsidR="00527AFD" w:rsidRPr="00B107CA" w:rsidRDefault="00755245" w:rsidP="00B94A3C">
      <w:pPr>
        <w:jc w:val="both"/>
        <w:rPr>
          <w:lang w:val="es-ES_tradnl" w:bidi="en-US"/>
        </w:rPr>
      </w:pPr>
      <w:r w:rsidRPr="00B107CA">
        <w:rPr>
          <w:lang w:val="es-ES_tradnl"/>
        </w:rPr>
        <w:drawing>
          <wp:inline distT="0" distB="0" distL="0" distR="0">
            <wp:extent cx="6136844" cy="1591408"/>
            <wp:effectExtent l="1905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6140051" cy="1592240"/>
                    </a:xfrm>
                    <a:prstGeom prst="rect">
                      <a:avLst/>
                    </a:prstGeom>
                    <a:noFill/>
                    <a:ln w="9525">
                      <a:noFill/>
                      <a:miter lim="800000"/>
                      <a:headEnd/>
                      <a:tailEnd/>
                    </a:ln>
                  </pic:spPr>
                </pic:pic>
              </a:graphicData>
            </a:graphic>
          </wp:inline>
        </w:drawing>
      </w:r>
    </w:p>
    <w:p w:rsidR="006E2A06" w:rsidRPr="00B107CA" w:rsidRDefault="006E2A06" w:rsidP="006E2A06">
      <w:pPr>
        <w:pStyle w:val="Heading8"/>
        <w:rPr>
          <w:lang w:val="es-ES_tradnl" w:bidi="en-US"/>
        </w:rPr>
      </w:pPr>
      <w:r w:rsidRPr="00B107CA">
        <w:rPr>
          <w:lang w:val="es-ES_tradnl" w:bidi="en-US"/>
        </w:rPr>
        <w:t xml:space="preserve">Tabla </w:t>
      </w:r>
      <w:r w:rsidR="004B754A" w:rsidRPr="00B107CA">
        <w:rPr>
          <w:lang w:val="es-ES_tradnl" w:bidi="en-US"/>
        </w:rPr>
        <w:fldChar w:fldCharType="begin"/>
      </w:r>
      <w:r w:rsidRPr="00B107CA">
        <w:rPr>
          <w:lang w:val="es-ES_tradnl" w:bidi="en-US"/>
        </w:rPr>
        <w:instrText xml:space="preserve"> SEQ Tabla \* ARABIC </w:instrText>
      </w:r>
      <w:r w:rsidR="004B754A" w:rsidRPr="00B107CA">
        <w:rPr>
          <w:lang w:val="es-ES_tradnl" w:bidi="en-US"/>
        </w:rPr>
        <w:fldChar w:fldCharType="separate"/>
      </w:r>
      <w:r w:rsidRPr="00B107CA">
        <w:rPr>
          <w:lang w:val="es-ES_tradnl" w:bidi="en-US"/>
        </w:rPr>
        <w:t>3</w:t>
      </w:r>
      <w:r w:rsidR="004B754A" w:rsidRPr="00B107CA">
        <w:rPr>
          <w:lang w:val="es-ES_tradnl" w:bidi="en-US"/>
        </w:rPr>
        <w:fldChar w:fldCharType="end"/>
      </w:r>
      <w:r w:rsidRPr="00B107CA">
        <w:rPr>
          <w:lang w:val="es-ES_tradnl" w:bidi="en-US"/>
        </w:rPr>
        <w:t>: Matriz de estructura de diseño.</w:t>
      </w:r>
    </w:p>
    <w:p w:rsidR="00692E26" w:rsidRPr="00B107CA" w:rsidRDefault="00692E26" w:rsidP="00692E26">
      <w:pPr>
        <w:jc w:val="both"/>
        <w:rPr>
          <w:lang w:val="es-ES_tradnl" w:bidi="en-US"/>
        </w:rPr>
      </w:pPr>
    </w:p>
    <w:p w:rsidR="00B733BD" w:rsidRPr="00B107CA" w:rsidRDefault="00692E26" w:rsidP="00692E26">
      <w:pPr>
        <w:jc w:val="both"/>
        <w:rPr>
          <w:lang w:val="es-ES_tradnl" w:bidi="en-US"/>
        </w:rPr>
      </w:pPr>
      <w:r w:rsidRPr="00B107CA">
        <w:rPr>
          <w:lang w:val="es-ES_tradnl" w:bidi="en-US"/>
        </w:rPr>
        <w:t xml:space="preserve">Luego de establecer el diagrama de componentes basado en la </w:t>
      </w:r>
      <w:r w:rsidR="00CD0DED" w:rsidRPr="00B107CA">
        <w:rPr>
          <w:lang w:val="es-ES_tradnl" w:bidi="en-US"/>
        </w:rPr>
        <w:t xml:space="preserve">matriz </w:t>
      </w:r>
      <w:r w:rsidRPr="00B107CA">
        <w:rPr>
          <w:lang w:val="es-ES_tradnl" w:bidi="en-US"/>
        </w:rPr>
        <w:t xml:space="preserve">anterior, se debe </w:t>
      </w:r>
      <w:r w:rsidR="00CD0DED" w:rsidRPr="00B107CA">
        <w:rPr>
          <w:lang w:val="es-ES_tradnl" w:bidi="en-US"/>
        </w:rPr>
        <w:t xml:space="preserve">hacer la respectiva documentación de los </w:t>
      </w:r>
      <w:r w:rsidRPr="00B107CA">
        <w:rPr>
          <w:lang w:val="es-ES_tradnl" w:bidi="en-US"/>
        </w:rPr>
        <w:t xml:space="preserve">componentes y </w:t>
      </w:r>
      <w:r w:rsidR="00CD0DED" w:rsidRPr="00B107CA">
        <w:rPr>
          <w:lang w:val="es-ES_tradnl" w:bidi="en-US"/>
        </w:rPr>
        <w:t>los conectores</w:t>
      </w:r>
      <w:r w:rsidRPr="00B107CA">
        <w:rPr>
          <w:lang w:val="es-ES_tradnl" w:bidi="en-US"/>
        </w:rPr>
        <w:t>.</w:t>
      </w:r>
    </w:p>
    <w:p w:rsidR="00B733BD" w:rsidRPr="00B107CA" w:rsidRDefault="00CD0DED" w:rsidP="00CD0DED">
      <w:pPr>
        <w:pStyle w:val="Heading5"/>
      </w:pPr>
      <w:r w:rsidRPr="00B107CA">
        <w:t>2.4.1.3 Evaluar la Arquitectura</w:t>
      </w:r>
    </w:p>
    <w:p w:rsidR="007864D6" w:rsidRPr="00B107CA" w:rsidRDefault="00CD0DED" w:rsidP="00B973E3">
      <w:pPr>
        <w:jc w:val="both"/>
        <w:rPr>
          <w:lang w:val="es-ES_tradnl" w:bidi="en-US"/>
        </w:rPr>
      </w:pPr>
      <w:r w:rsidRPr="00B107CA">
        <w:rPr>
          <w:lang w:val="es-ES_tradnl" w:bidi="en-US"/>
        </w:rPr>
        <w:t>La evaluación del diseño se hace en medidas cualitativas o datos cuantitativos</w:t>
      </w:r>
      <w:r w:rsidR="00B973E3" w:rsidRPr="00B107CA">
        <w:rPr>
          <w:lang w:val="es-ES_tradnl" w:bidi="en-US"/>
        </w:rPr>
        <w:t>,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3 criterios para evaluar la calidad de la arquitectura propuesta.</w:t>
      </w:r>
    </w:p>
    <w:p w:rsidR="00B973E3" w:rsidRPr="00B107CA" w:rsidRDefault="00B973E3" w:rsidP="00B973E3">
      <w:pPr>
        <w:jc w:val="both"/>
        <w:rPr>
          <w:lang w:val="es-ES_tradnl" w:bidi="en-US"/>
        </w:rPr>
      </w:pPr>
      <w:r w:rsidRPr="00B107CA">
        <w:rPr>
          <w:lang w:val="es-ES_tradnl"/>
        </w:rPr>
        <w:drawing>
          <wp:inline distT="0" distB="0" distL="0" distR="0">
            <wp:extent cx="5486400" cy="3200400"/>
            <wp:effectExtent l="76200" t="25400" r="0" b="50800"/>
            <wp:docPr id="25" name="Diagrama 25"/>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5" r:lo="rId26" r:qs="rId27" r:cs="rId28"/>
              </a:graphicData>
            </a:graphic>
          </wp:inline>
        </w:drawing>
      </w:r>
    </w:p>
    <w:p w:rsidR="00B973E3" w:rsidRPr="00B107CA" w:rsidRDefault="00B973E3" w:rsidP="00B973E3">
      <w:pPr>
        <w:pStyle w:val="Heading8"/>
        <w:rPr>
          <w:rFonts w:eastAsiaTheme="minorHAnsi"/>
          <w:lang w:val="es-ES_tradnl" w:bidi="en-US"/>
        </w:rPr>
      </w:pPr>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4</w:t>
      </w:r>
      <w:r w:rsidR="004B754A" w:rsidRPr="00B107CA">
        <w:rPr>
          <w:lang w:val="es-ES_tradnl"/>
        </w:rPr>
        <w:fldChar w:fldCharType="end"/>
      </w:r>
      <w:r w:rsidRPr="00B107CA">
        <w:rPr>
          <w:lang w:val="es-ES_tradnl"/>
        </w:rPr>
        <w:t>: Criterios de evaluación de la arquitectura</w:t>
      </w:r>
      <w:r w:rsidR="00037B86" w:rsidRPr="00B107CA">
        <w:rPr>
          <w:lang w:val="es-ES_tradnl"/>
        </w:rPr>
        <w:t>.</w:t>
      </w:r>
    </w:p>
    <w:p w:rsidR="00814CAD" w:rsidRPr="00B107CA" w:rsidRDefault="00E23940" w:rsidP="00E23940">
      <w:pPr>
        <w:pStyle w:val="Heading3"/>
      </w:pPr>
      <w:bookmarkStart w:id="65" w:name="_Toc165321545"/>
      <w:bookmarkStart w:id="66" w:name="_Toc180071422"/>
      <w:bookmarkStart w:id="67" w:name="_Toc163210058"/>
      <w:bookmarkStart w:id="68" w:name="_Toc163210208"/>
      <w:r w:rsidRPr="00B107CA">
        <w:t xml:space="preserve">2.5 </w:t>
      </w:r>
      <w:r w:rsidR="00BB7F48" w:rsidRPr="00B107CA">
        <w:t>Riesgos</w:t>
      </w:r>
      <w:bookmarkEnd w:id="65"/>
      <w:bookmarkEnd w:id="66"/>
      <w:r w:rsidR="00BB7F48" w:rsidRPr="00B107CA">
        <w:t xml:space="preserve"> </w:t>
      </w:r>
      <w:bookmarkEnd w:id="64"/>
      <w:bookmarkEnd w:id="67"/>
      <w:bookmarkEnd w:id="68"/>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lang w:val="es-ES_tradnl"/>
        </w:rPr>
        <w:drawing>
          <wp:inline distT="0" distB="0" distL="0" distR="0">
            <wp:extent cx="5400040" cy="3150235"/>
            <wp:effectExtent l="25400" t="0" r="10160" b="0"/>
            <wp:docPr id="12" name="D 21"/>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29" r:lo="rId30" r:qs="rId31" r:cs="rId32"/>
              </a:graphicData>
            </a:graphic>
          </wp:inline>
        </w:drawing>
      </w:r>
    </w:p>
    <w:p w:rsidR="00814CAD" w:rsidRPr="00B107CA" w:rsidRDefault="00814CAD" w:rsidP="00814CAD">
      <w:pPr>
        <w:jc w:val="both"/>
        <w:rPr>
          <w:lang w:val="es-ES_tradnl"/>
        </w:rPr>
      </w:pPr>
    </w:p>
    <w:tbl>
      <w:tblPr>
        <w:tblStyle w:val="DarkList-Accent4"/>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814CAD" w:rsidP="00814CAD">
      <w:pPr>
        <w:jc w:val="both"/>
        <w:rPr>
          <w:i/>
          <w:color w:val="548DD4" w:themeColor="text2" w:themeTint="99"/>
          <w:lang w:val="es-ES_tradnl"/>
        </w:rPr>
      </w:pPr>
    </w:p>
    <w:p w:rsidR="00814CAD" w:rsidRPr="00B107CA" w:rsidRDefault="00814CAD" w:rsidP="00814CAD">
      <w:pPr>
        <w:jc w:val="both"/>
        <w:rPr>
          <w:i/>
          <w:color w:val="548DD4" w:themeColor="text2" w:themeTint="99"/>
          <w:lang w:val="es-ES_tradnl"/>
        </w:rPr>
      </w:pPr>
    </w:p>
    <w:tbl>
      <w:tblPr>
        <w:tblStyle w:val="MediumGrid2-Accent3"/>
        <w:tblW w:w="0" w:type="auto"/>
        <w:tblBorders>
          <w:top w:val="single" w:sz="12" w:space="0" w:color="9BBB59" w:themeColor="accent3"/>
          <w:left w:val="single" w:sz="12" w:space="0" w:color="9BBB59" w:themeColor="accent3"/>
          <w:bottom w:val="single" w:sz="12" w:space="0" w:color="9BBB59" w:themeColor="accent3"/>
          <w:right w:val="single" w:sz="12" w:space="0" w:color="9BBB59" w:themeColor="accent3"/>
        </w:tblBorders>
        <w:shd w:val="solid" w:color="548DD4" w:themeColor="text2" w:themeTint="99" w:fill="auto"/>
        <w:tblLook w:val="04A0"/>
      </w:tblPr>
      <w:tblGrid>
        <w:gridCol w:w="2554"/>
        <w:gridCol w:w="2554"/>
        <w:gridCol w:w="2554"/>
      </w:tblGrid>
      <w:tr w:rsidR="00814CAD" w:rsidRPr="00B107CA">
        <w:trPr>
          <w:cnfStyle w:val="100000000000"/>
          <w:trHeight w:val="147"/>
        </w:trPr>
        <w:tc>
          <w:tcPr>
            <w:cnfStyle w:val="001000000100"/>
            <w:tcW w:w="2554" w:type="dxa"/>
            <w:tcBorders>
              <w:top w:val="single" w:sz="12" w:space="0" w:color="9BBB59" w:themeColor="accent3"/>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color w:val="auto"/>
                <w:lang w:val="es-ES_tradnl"/>
              </w:rPr>
            </w:pPr>
            <w:r w:rsidRPr="00B107CA">
              <w:rPr>
                <w:rFonts w:asciiTheme="minorHAnsi" w:hAnsiTheme="minorHAnsi" w:cstheme="minorHAnsi"/>
                <w:color w:val="auto"/>
                <w:lang w:val="es-ES_tradnl"/>
              </w:rPr>
              <w:t>Riesgo</w:t>
            </w:r>
          </w:p>
        </w:tc>
        <w:tc>
          <w:tcPr>
            <w:tcW w:w="2554" w:type="dxa"/>
            <w:tcBorders>
              <w:top w:val="single" w:sz="12" w:space="0" w:color="9BBB59" w:themeColor="accent3"/>
            </w:tcBorders>
            <w:shd w:val="solid" w:color="8DB3E2" w:themeColor="text2" w:themeTint="66" w:fill="auto"/>
          </w:tcPr>
          <w:p w:rsidR="00814CAD" w:rsidRPr="00B107CA" w:rsidRDefault="00814CAD" w:rsidP="00B107CA">
            <w:pPr>
              <w:cnfStyle w:val="100000000000"/>
              <w:rPr>
                <w:rFonts w:asciiTheme="minorHAnsi" w:hAnsiTheme="minorHAnsi" w:cstheme="minorHAnsi"/>
                <w:color w:val="auto"/>
                <w:lang w:val="es-ES_tradnl"/>
              </w:rPr>
            </w:pPr>
            <w:r w:rsidRPr="00B107CA">
              <w:rPr>
                <w:rFonts w:asciiTheme="minorHAnsi" w:hAnsiTheme="minorHAnsi" w:cstheme="minorHAnsi"/>
                <w:color w:val="auto"/>
                <w:lang w:val="es-ES_tradnl"/>
              </w:rPr>
              <w:t>Plan de mitigación</w:t>
            </w:r>
          </w:p>
        </w:tc>
        <w:tc>
          <w:tcPr>
            <w:tcW w:w="2554" w:type="dxa"/>
            <w:tcBorders>
              <w:top w:val="single" w:sz="12" w:space="0" w:color="9BBB59" w:themeColor="accent3"/>
            </w:tcBorders>
            <w:shd w:val="solid" w:color="8DB3E2" w:themeColor="text2" w:themeTint="66" w:fill="auto"/>
          </w:tcPr>
          <w:p w:rsidR="00814CAD" w:rsidRPr="00B107CA" w:rsidRDefault="00814CAD" w:rsidP="00B107CA">
            <w:pPr>
              <w:cnfStyle w:val="100000000000"/>
              <w:rPr>
                <w:rFonts w:asciiTheme="minorHAnsi" w:hAnsiTheme="minorHAnsi" w:cstheme="minorHAnsi"/>
                <w:color w:val="auto"/>
                <w:lang w:val="es-ES_tradnl"/>
              </w:rPr>
            </w:pPr>
            <w:r w:rsidRPr="00B107CA">
              <w:rPr>
                <w:rFonts w:asciiTheme="minorHAnsi" w:hAnsiTheme="minorHAnsi" w:cstheme="minorHAnsi"/>
                <w:color w:val="auto"/>
                <w:lang w:val="es-ES_tradnl"/>
              </w:rPr>
              <w:t>Plan de contingencia</w:t>
            </w:r>
          </w:p>
        </w:tc>
      </w:tr>
      <w:tr w:rsidR="00814CAD" w:rsidRPr="00B107CA">
        <w:trPr>
          <w:cnfStyle w:val="000000100000"/>
          <w:trHeight w:val="147"/>
        </w:trPr>
        <w:tc>
          <w:tcPr>
            <w:cnfStyle w:val="001000000000"/>
            <w:tcW w:w="2554" w:type="dxa"/>
            <w:tcBorders>
              <w:left w:val="single" w:sz="12" w:space="0" w:color="9BBB59" w:themeColor="accent3"/>
            </w:tcBorders>
            <w:shd w:val="solid" w:color="FFFFFF" w:themeColor="background1"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Retrazo en la entrega del documento de diseño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planeación de actividades, siendo consientes de la cantidad de trabajo delegado y el tiempo para realizarlo.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Borders>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Requerimientos no satisfechos</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Pr="00B107CA">
              <w:rPr>
                <w:rFonts w:asciiTheme="minorHAnsi" w:hAnsiTheme="minorHAnsi" w:cstheme="minorHAnsi"/>
                <w:color w:val="auto"/>
                <w:highlight w:val="yellow"/>
                <w:lang w:val="es-ES_tradnl"/>
              </w:rPr>
              <w:t>. [ver SRS seccion 4.2]</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reasignaran actividades a fin de que se disponga de algún tiempo para poder cumplir con el requerimiento que no esta implementado.</w:t>
            </w:r>
          </w:p>
        </w:tc>
      </w:tr>
      <w:tr w:rsidR="00814CAD" w:rsidRPr="00B107CA">
        <w:trPr>
          <w:cnfStyle w:val="000000100000"/>
          <w:trHeight w:val="1650"/>
        </w:trPr>
        <w:tc>
          <w:tcPr>
            <w:cnfStyle w:val="001000000000"/>
            <w:tcW w:w="2554" w:type="dxa"/>
            <w:tcBorders>
              <w:left w:val="single" w:sz="12" w:space="0" w:color="9BBB59" w:themeColor="accent3"/>
            </w:tcBorders>
            <w:shd w:val="solid" w:color="FFFFFF" w:themeColor="background1"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Modificación de diseño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shd w:val="solid" w:color="FFFFFF" w:themeColor="background1" w:fill="auto"/>
          </w:tcPr>
          <w:p w:rsidR="00814CAD" w:rsidRPr="00B107CA" w:rsidRDefault="00814CAD" w:rsidP="00B107CA">
            <w:pPr>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Borders>
              <w:left w:val="none" w:sz="0" w:space="0" w:color="auto"/>
              <w:bottom w:val="none" w:sz="0" w:space="0" w:color="auto"/>
              <w:right w:val="none" w:sz="0" w:space="0" w:color="auto"/>
            </w:tcBorders>
            <w:shd w:val="solid" w:color="8DB3E2" w:themeColor="text2" w:themeTint="66" w:fill="auto"/>
          </w:tcPr>
          <w:p w:rsidR="00814CAD" w:rsidRPr="00B107CA" w:rsidRDefault="00814CAD" w:rsidP="00B107CA">
            <w:pPr>
              <w:rPr>
                <w:rFonts w:asciiTheme="minorHAnsi" w:hAnsiTheme="minorHAnsi" w:cstheme="minorHAnsi"/>
                <w:b w:val="0"/>
                <w:color w:val="auto"/>
                <w:lang w:val="es-ES_tradnl"/>
              </w:rPr>
            </w:pPr>
            <w:r w:rsidRPr="00B107CA">
              <w:rPr>
                <w:rFonts w:asciiTheme="minorHAnsi" w:hAnsiTheme="minorHAnsi" w:cstheme="minorHAnsi"/>
                <w:b w:val="0"/>
                <w:color w:val="auto"/>
                <w:lang w:val="es-ES_tradnl"/>
              </w:rPr>
              <w:t>El diseño no cumple aluna de las restricciones impuestas por el cliente.</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hay a ser implementados. [ver SRS seccion 4.2]  </w:t>
            </w:r>
          </w:p>
        </w:tc>
        <w:tc>
          <w:tcPr>
            <w:tcW w:w="2554" w:type="dxa"/>
            <w:shd w:val="solid" w:color="8DB3E2" w:themeColor="text2" w:themeTint="66" w:fill="auto"/>
          </w:tcPr>
          <w:p w:rsidR="00814CAD" w:rsidRPr="00B107CA" w:rsidRDefault="00814CAD" w:rsidP="00B107CA">
            <w:pPr>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814CAD" w:rsidP="00814CAD">
      <w:pPr>
        <w:jc w:val="both"/>
        <w:rPr>
          <w:i/>
          <w:color w:val="548DD4" w:themeColor="text2" w:themeTint="99"/>
          <w:lang w:val="es-ES_tradnl"/>
        </w:rPr>
      </w:pPr>
    </w:p>
    <w:p w:rsidR="00BB7F48" w:rsidRPr="00B107CA" w:rsidRDefault="00BB7F48" w:rsidP="00814CAD">
      <w:pPr>
        <w:rPr>
          <w:lang w:val="es-ES_tradnl"/>
        </w:rPr>
      </w:pPr>
    </w:p>
    <w:p w:rsidR="003C68DD" w:rsidRPr="00B107CA" w:rsidRDefault="003C68DD" w:rsidP="00953E5E">
      <w:pPr>
        <w:pStyle w:val="Heading1"/>
        <w:numPr>
          <w:ilvl w:val="0"/>
          <w:numId w:val="37"/>
        </w:numPr>
      </w:pPr>
      <w:bookmarkStart w:id="69" w:name="_Arquitectura"/>
      <w:bookmarkStart w:id="70" w:name="_Toc180071423"/>
      <w:bookmarkEnd w:id="69"/>
      <w:r w:rsidRPr="00B107CA">
        <w:t>Arquitectura</w:t>
      </w:r>
      <w:bookmarkEnd w:id="70"/>
    </w:p>
    <w:p w:rsidR="00953E5E" w:rsidRPr="00B107CA" w:rsidRDefault="00953E5E" w:rsidP="00953E5E">
      <w:pPr>
        <w:pStyle w:val="Heading4"/>
      </w:pPr>
      <w:bookmarkStart w:id="71" w:name="_Toc165321547"/>
      <w:bookmarkStart w:id="72" w:name="_Toc180071424"/>
      <w:bookmarkStart w:id="73" w:name="_Toc523123115"/>
      <w:bookmarkStart w:id="74" w:name="_Toc163210059"/>
      <w:bookmarkStart w:id="75" w:name="_Toc163210210"/>
      <w:r w:rsidRPr="00B107CA">
        <w:t>3.1 Apreciación Global</w:t>
      </w:r>
      <w:bookmarkEnd w:id="71"/>
      <w:bookmarkEnd w:id="72"/>
      <w:r w:rsidRPr="00B107CA">
        <w:t xml:space="preserve"> </w:t>
      </w:r>
      <w:bookmarkEnd w:id="73"/>
      <w:bookmarkEnd w:id="74"/>
      <w:bookmarkEnd w:id="75"/>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 una vez se inició proyecto.</w:t>
      </w:r>
    </w:p>
    <w:p w:rsidR="00953E5E" w:rsidRPr="00B107CA" w:rsidRDefault="00953E5E" w:rsidP="00953E5E">
      <w:pPr>
        <w:jc w:val="both"/>
        <w:rPr>
          <w:lang w:val="es-ES_tradnl" w:bidi="en-US"/>
        </w:rPr>
      </w:pPr>
      <w:r w:rsidRPr="00B107CA">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76"/>
      <w:r w:rsidRPr="00B107CA">
        <w:rPr>
          <w:lang w:val="es-ES_tradnl" w:bidi="en-US"/>
        </w:rPr>
        <w:t>juego</w:t>
      </w:r>
      <w:commentRangeEnd w:id="76"/>
      <w:r w:rsidRPr="00B107CA">
        <w:rPr>
          <w:rStyle w:val="CommentReference"/>
          <w:lang w:val="es-ES_tradnl"/>
        </w:rPr>
        <w:commentReference w:id="76"/>
      </w:r>
      <w:r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B107CA">
          <w:rPr>
            <w:b/>
            <w:color w:val="943634" w:themeColor="accent2" w:themeShade="BF"/>
            <w:u w:val="single"/>
            <w:lang w:val="es-ES_tradnl" w:bidi="en-US"/>
          </w:rPr>
          <w:t>[4]</w:t>
        </w:r>
      </w:fldSimple>
    </w:p>
    <w:p w:rsidR="00953E5E" w:rsidRPr="00B107CA"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6 </w:t>
      </w:r>
      <w:commentRangeStart w:id="77"/>
      <w:r w:rsidRPr="00B107CA">
        <w:rPr>
          <w:rFonts w:asciiTheme="minorHAnsi" w:hAnsiTheme="minorHAnsi" w:cstheme="minorHAnsi"/>
          <w:lang w:val="es-ES_tradnl"/>
        </w:rPr>
        <w:t>jugadores</w:t>
      </w:r>
      <w:commentRangeEnd w:id="77"/>
      <w:r w:rsidRPr="00B107CA">
        <w:rPr>
          <w:rStyle w:val="CommentReference"/>
          <w:rFonts w:asciiTheme="minorHAnsi" w:eastAsiaTheme="minorHAnsi" w:hAnsiTheme="minorHAnsi" w:cstheme="minorBidi"/>
          <w:lang w:val="es-ES_tradnl"/>
        </w:rPr>
        <w:commentReference w:id="77"/>
      </w:r>
      <w:r w:rsidRPr="00B107CA">
        <w:rPr>
          <w:rFonts w:asciiTheme="minorHAnsi" w:hAnsiTheme="minorHAnsi" w:cstheme="minorHAnsi"/>
          <w:lang w:val="es-ES_tradnl"/>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78"/>
      <w:r w:rsidRPr="00B107CA">
        <w:rPr>
          <w:rFonts w:asciiTheme="minorHAnsi" w:hAnsiTheme="minorHAnsi" w:cstheme="minorHAnsi"/>
          <w:lang w:val="es-ES_tradnl"/>
        </w:rPr>
        <w:t>juego</w:t>
      </w:r>
      <w:commentRangeEnd w:id="78"/>
      <w:r w:rsidRPr="00B107CA">
        <w:rPr>
          <w:rStyle w:val="CommentReference"/>
          <w:rFonts w:asciiTheme="minorHAnsi" w:eastAsiaTheme="minorHAnsi" w:hAnsiTheme="minorHAnsi" w:cstheme="minorBidi"/>
          <w:lang w:val="es-ES_tradnl"/>
        </w:rPr>
        <w:commentReference w:id="78"/>
      </w:r>
      <w:r w:rsidRPr="00B107CA">
        <w:rPr>
          <w:rFonts w:asciiTheme="minorHAnsi" w:hAnsiTheme="minorHAnsi" w:cstheme="minorHAnsi"/>
          <w:lang w:val="es-ES_tradnl"/>
        </w:rPr>
        <w:t xml:space="preserve"> .</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lang w:val="es-ES_tradnl"/>
        </w:rPr>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34" r:lo="rId35" r:qs="rId36" r:cs="rId37"/>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3</w:t>
      </w:r>
      <w:r w:rsidR="004B754A" w:rsidRPr="00B107CA">
        <w:rPr>
          <w:lang w:val="es-ES_tradnl"/>
        </w:rPr>
        <w:fldChar w:fldCharType="end"/>
      </w:r>
      <w:r w:rsidRPr="00B107CA">
        <w:rPr>
          <w:lang w:val="es-ES_tradnl"/>
        </w:rPr>
        <w:t xml:space="preserve">: Apreciación Global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79" w:name="_Diagrama_de_Componentes"/>
      <w:bookmarkEnd w:id="79"/>
      <w:r w:rsidRPr="00B107CA">
        <w:t xml:space="preserve">3.2 </w:t>
      </w:r>
      <w:bookmarkStart w:id="80" w:name="_Toc165321548"/>
      <w:bookmarkStart w:id="81" w:name="_Toc180071425"/>
      <w:bookmarkStart w:id="82" w:name="_Toc523123116"/>
      <w:bookmarkStart w:id="83" w:name="_Toc163210060"/>
      <w:bookmarkStart w:id="84" w:name="_Toc163210211"/>
      <w:r w:rsidRPr="00B107CA">
        <w:t>Diagrama de Componentes</w:t>
      </w:r>
      <w:bookmarkEnd w:id="80"/>
      <w:bookmarkEnd w:id="81"/>
      <w:r w:rsidRPr="00B107CA">
        <w:t xml:space="preserve"> </w:t>
      </w:r>
      <w:bookmarkEnd w:id="82"/>
      <w:bookmarkEnd w:id="83"/>
      <w:bookmarkEnd w:id="84"/>
    </w:p>
    <w:p w:rsidR="00953E5E" w:rsidRPr="00B107CA" w:rsidRDefault="00953E5E" w:rsidP="00953E5E">
      <w:pPr>
        <w:jc w:val="both"/>
        <w:rPr>
          <w:lang w:val="es-ES_tradnl" w:bidi="en-US"/>
        </w:rPr>
      </w:pPr>
      <w:r w:rsidRPr="00B107CA">
        <w:rPr>
          <w:lang w:val="es-ES_tradnl" w:bidi="en-US"/>
        </w:rPr>
        <w:t>El propósito del diagrama de componentes es poder reflejar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4</w:t>
      </w:r>
      <w:r w:rsidR="004B754A"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5</w:t>
      </w:r>
      <w:r w:rsidR="004B754A" w:rsidRPr="00B107CA">
        <w:rPr>
          <w:lang w:val="es-ES_tradnl"/>
        </w:rPr>
        <w:fldChar w:fldCharType="end"/>
      </w:r>
      <w:r w:rsidRPr="00B107CA">
        <w:rPr>
          <w:lang w:val="es-ES_tradnl"/>
        </w:rPr>
        <w:t xml:space="preserve">: Descripción Componentes </w:t>
      </w:r>
    </w:p>
    <w:p w:rsidR="00953E5E" w:rsidRPr="00B107CA" w:rsidRDefault="00953E5E" w:rsidP="00953E5E">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953E5E" w:rsidP="00953E5E">
      <w:pPr>
        <w:rPr>
          <w:lang w:val="es-ES_tradnl"/>
        </w:rPr>
      </w:pPr>
      <w:r w:rsidRPr="00B107CA">
        <w:rPr>
          <w:lang w:val="es-ES_tradnl"/>
        </w:rPr>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38"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6</w:t>
      </w:r>
      <w:r w:rsidR="004B754A" w:rsidRPr="00B107CA">
        <w:rPr>
          <w:lang w:val="es-ES_tradnl"/>
        </w:rPr>
        <w:fldChar w:fldCharType="end"/>
      </w:r>
      <w:r w:rsidRPr="00B107CA">
        <w:rPr>
          <w:lang w:val="es-ES_tradnl"/>
        </w:rPr>
        <w:t>: Diagrama de Componentes T-Monopoly</w:t>
      </w: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7</w:t>
      </w:r>
      <w:r w:rsidR="004B754A"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B107CA" w:rsidRDefault="00953E5E" w:rsidP="00953E5E">
      <w:pPr>
        <w:pStyle w:val="Heading1"/>
        <w:keepNext/>
        <w:keepLines/>
        <w:spacing w:after="120"/>
        <w:ind w:left="1080"/>
        <w:jc w:val="left"/>
        <w:rPr>
          <w:color w:val="E36C0A"/>
          <w:sz w:val="26"/>
          <w:szCs w:val="26"/>
        </w:rPr>
      </w:pPr>
      <w:bookmarkStart w:id="85" w:name="_Ref197139115"/>
      <w:bookmarkStart w:id="86" w:name="_Toc197230373"/>
      <w:r w:rsidRPr="00B107CA">
        <w:rPr>
          <w:color w:val="E36C0A"/>
          <w:sz w:val="26"/>
          <w:szCs w:val="26"/>
        </w:rPr>
        <w:t>3.2.1Subsistema Cliente</w:t>
      </w:r>
      <w:bookmarkEnd w:id="85"/>
      <w:bookmarkEnd w:id="86"/>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r w:rsidRPr="00B107CA">
              <w:rPr>
                <w:rFonts w:asciiTheme="minorHAnsi" w:hAnsiTheme="minorHAnsi" w:cstheme="minorHAnsi"/>
                <w:sz w:val="22"/>
                <w:szCs w:val="22"/>
                <w:lang w:val="es-ES_tradnl"/>
              </w:rPr>
              <w:t>Es la representación del jugador humano, encargado de solo ejecutar la interfaz gráfica , donde se le muestra el tablero y demás objetos importantes para llevar a cabo el desarrollo del juego</w:t>
            </w:r>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8</w:t>
      </w:r>
      <w:r w:rsidR="004B754A" w:rsidRPr="00B107CA">
        <w:rPr>
          <w:lang w:val="es-ES_tradnl"/>
        </w:rPr>
        <w:fldChar w:fldCharType="end"/>
      </w:r>
      <w:r w:rsidRPr="00B107CA">
        <w:rPr>
          <w:lang w:val="es-ES_tradnl"/>
        </w:rPr>
        <w:t xml:space="preserve">: Descripción Subsistema Cliente </w:t>
      </w: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rPr>
          <w:lang w:val="es-ES_tradnl" w:bidi="en-US"/>
        </w:rPr>
      </w:pPr>
    </w:p>
    <w:p w:rsidR="00953E5E" w:rsidRPr="00B107CA" w:rsidRDefault="00953E5E" w:rsidP="00953E5E">
      <w:pPr>
        <w:pStyle w:val="Heading3"/>
      </w:pPr>
      <w:r w:rsidRPr="00B107CA">
        <w:t xml:space="preserve">3.2.1.1 COMPONENTE COMUNICACIÓN CLIENTE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9</w:t>
      </w:r>
      <w:r w:rsidR="004B754A" w:rsidRPr="00B107CA">
        <w:rPr>
          <w:lang w:val="es-ES_tradnl"/>
        </w:rPr>
        <w:fldChar w:fldCharType="end"/>
      </w:r>
      <w:r w:rsidRPr="00B107CA">
        <w:rPr>
          <w:lang w:val="es-ES_tradnl"/>
        </w:rPr>
        <w:t>: Descripción Componente Comunicación Cliente</w:t>
      </w:r>
    </w:p>
    <w:p w:rsidR="00953E5E" w:rsidRPr="00B107CA" w:rsidRDefault="00953E5E" w:rsidP="00953E5E">
      <w:pPr>
        <w:pStyle w:val="Heading8"/>
        <w:rPr>
          <w:lang w:val="es-ES_tradnl"/>
        </w:rPr>
      </w:pPr>
    </w:p>
    <w:p w:rsidR="00953E5E" w:rsidRPr="00B107CA" w:rsidRDefault="00953E5E" w:rsidP="00953E5E">
      <w:pPr>
        <w:pStyle w:val="Heading3"/>
      </w:pPr>
      <w:r w:rsidRPr="00B107CA">
        <w:t>3.2.1.2 COMPONENTE  COORDINADOR</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 xml:space="preserve">Pide ejecución del servicio  ofrecido por el  servidor, por medio de comunicación cliente , a  partir de la información obtenida del retorno de comunicación cliente, actualiza GUI del cliente </w:t>
            </w:r>
          </w:p>
          <w:p w:rsidR="00953E5E" w:rsidRPr="00B107CA" w:rsidRDefault="00953E5E" w:rsidP="00B107CA">
            <w:pPr>
              <w:jc w:val="both"/>
              <w:cnfStyle w:val="000000100000"/>
              <w:rPr>
                <w:b/>
                <w:lang w:val="es-ES_tradnl"/>
              </w:rPr>
            </w:pP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10</w:t>
      </w:r>
      <w:r w:rsidR="004B754A" w:rsidRPr="00B107CA">
        <w:rPr>
          <w:lang w:val="es-ES_tradnl"/>
        </w:rPr>
        <w:fldChar w:fldCharType="end"/>
      </w:r>
      <w:r w:rsidRPr="00B107CA">
        <w:rPr>
          <w:lang w:val="es-ES_tradnl"/>
        </w:rPr>
        <w:t>: Descripción Componente Coordinador</w:t>
      </w:r>
    </w:p>
    <w:p w:rsidR="00953E5E" w:rsidRPr="00B107CA" w:rsidRDefault="00953E5E" w:rsidP="00953E5E">
      <w:pPr>
        <w:rPr>
          <w:lang w:val="es-ES_tradnl" w:bidi="en-US"/>
        </w:rPr>
      </w:pPr>
    </w:p>
    <w:p w:rsidR="00953E5E" w:rsidRPr="00B107CA" w:rsidRDefault="00953E5E" w:rsidP="00953E5E">
      <w:pPr>
        <w:pStyle w:val="Heading3"/>
      </w:pPr>
      <w:r w:rsidRPr="00B107CA">
        <w:t xml:space="preserve">3.2.1.3 COMPONENTE GUI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GUI</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11</w:t>
      </w:r>
      <w:r w:rsidR="004B754A" w:rsidRPr="00B107CA">
        <w:rPr>
          <w:lang w:val="es-ES_tradnl"/>
        </w:rPr>
        <w:fldChar w:fldCharType="end"/>
      </w:r>
      <w:r w:rsidRPr="00B107CA">
        <w:rPr>
          <w:lang w:val="es-ES_tradnl"/>
        </w:rPr>
        <w:t>: Descripción Componente GUI</w:t>
      </w:r>
    </w:p>
    <w:p w:rsidR="00953E5E" w:rsidRPr="00B107CA" w:rsidRDefault="00953E5E" w:rsidP="00953E5E">
      <w:pPr>
        <w:spacing w:after="120"/>
        <w:ind w:left="426"/>
        <w:rPr>
          <w:lang w:val="es-ES_tradnl"/>
        </w:rPr>
      </w:pPr>
    </w:p>
    <w:p w:rsidR="00953E5E" w:rsidRPr="00B107CA" w:rsidRDefault="00953E5E" w:rsidP="00953E5E">
      <w:pPr>
        <w:spacing w:after="120"/>
        <w:ind w:left="426"/>
        <w:rPr>
          <w:lang w:val="es-ES_tradnl"/>
        </w:rPr>
      </w:pPr>
    </w:p>
    <w:p w:rsidR="00953E5E" w:rsidRPr="00B107CA" w:rsidRDefault="00953E5E" w:rsidP="00953E5E">
      <w:pPr>
        <w:pStyle w:val="Heading1"/>
        <w:keepNext/>
        <w:keepLines/>
        <w:numPr>
          <w:ilvl w:val="2"/>
          <w:numId w:val="38"/>
        </w:numPr>
        <w:spacing w:after="120"/>
        <w:jc w:val="left"/>
        <w:rPr>
          <w:color w:val="E36C0A"/>
          <w:sz w:val="26"/>
          <w:szCs w:val="26"/>
        </w:rPr>
      </w:pPr>
      <w:bookmarkStart w:id="87" w:name="_Ref197130747"/>
      <w:bookmarkStart w:id="88" w:name="_Toc197230378"/>
      <w:r w:rsidRPr="00B107CA">
        <w:rPr>
          <w:color w:val="E36C0A"/>
          <w:sz w:val="26"/>
          <w:szCs w:val="26"/>
        </w:rPr>
        <w:t>Subsistema Servidor</w:t>
      </w:r>
      <w:bookmarkEnd w:id="87"/>
      <w:bookmarkEnd w:id="88"/>
    </w:p>
    <w:p w:rsidR="00953E5E" w:rsidRPr="00B107CA" w:rsidRDefault="00953E5E" w:rsidP="00953E5E">
      <w:pPr>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Composición del 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12</w:t>
      </w:r>
      <w:r w:rsidR="004B754A"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r w:rsidRPr="00B107CA">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13</w:t>
      </w:r>
      <w:r w:rsidR="004B754A"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r w:rsidRPr="00B107CA">
        <w:t>3.2.2.2 COMPONENTE  LÓGICA</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14</w:t>
      </w:r>
      <w:r w:rsidR="004B754A" w:rsidRPr="00B107CA">
        <w:rPr>
          <w:lang w:val="es-ES_tradnl"/>
        </w:rPr>
        <w:fldChar w:fldCharType="end"/>
      </w:r>
      <w:r w:rsidRPr="00B107CA">
        <w:rPr>
          <w:lang w:val="es-ES_tradnl"/>
        </w:rPr>
        <w:t xml:space="preserve">: Descripción Componente Lógica </w:t>
      </w:r>
    </w:p>
    <w:p w:rsidR="00953E5E" w:rsidRPr="00B107CA" w:rsidRDefault="00953E5E" w:rsidP="00953E5E">
      <w:pPr>
        <w:rPr>
          <w:lang w:val="es-ES_tradnl" w:bidi="en-US"/>
        </w:rPr>
      </w:pPr>
    </w:p>
    <w:p w:rsidR="00953E5E" w:rsidRPr="00B107CA" w:rsidRDefault="00953E5E" w:rsidP="00953E5E">
      <w:pPr>
        <w:pStyle w:val="Heading3"/>
      </w:pPr>
      <w:r w:rsidRPr="00B107CA">
        <w:t xml:space="preserve">3.2.2.3 COMPONENTE PERSISTENCIA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15</w:t>
      </w:r>
      <w:r w:rsidR="004B754A"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r w:rsidRPr="00B107CA">
        <w:t xml:space="preserve">3.3 </w:t>
      </w:r>
      <w:bookmarkStart w:id="89" w:name="_Toc517668553"/>
      <w:bookmarkStart w:id="90" w:name="_Toc523123118"/>
      <w:bookmarkStart w:id="91" w:name="_Toc163210062"/>
      <w:bookmarkStart w:id="92" w:name="_Toc163210213"/>
      <w:bookmarkStart w:id="93" w:name="_Toc165321554"/>
      <w:bookmarkStart w:id="94" w:name="_Toc180071428"/>
      <w:r w:rsidRPr="00B107CA">
        <w:t>Estrategias de Diseño</w:t>
      </w:r>
      <w:bookmarkEnd w:id="89"/>
      <w:bookmarkEnd w:id="90"/>
      <w:bookmarkEnd w:id="91"/>
      <w:bookmarkEnd w:id="92"/>
      <w:bookmarkEnd w:id="93"/>
      <w:bookmarkEnd w:id="94"/>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B107CA">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fldSimple w:instr=" REF _Ref259996457 \r \h  \* MERGEFORMAT ">
              <w:r w:rsidRPr="00B107CA">
                <w:rPr>
                  <w:rFonts w:eastAsia="Arial Unicode MS" w:cs="Arial Unicode MS"/>
                  <w:sz w:val="20"/>
                  <w:szCs w:val="20"/>
                  <w:lang w:val="es-ES_tradnl"/>
                </w:rPr>
                <w:t>[5]</w:t>
              </w:r>
            </w:fldSimple>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B107CA">
            <w:pPr>
              <w:jc w:val="center"/>
              <w:rPr>
                <w:bCs/>
                <w:sz w:val="20"/>
                <w:szCs w:val="20"/>
                <w:lang w:val="es-ES_tradnl"/>
              </w:rPr>
            </w:pPr>
            <w:r w:rsidRPr="00B107CA">
              <w:rPr>
                <w:bCs/>
                <w:sz w:val="20"/>
                <w:szCs w:val="20"/>
                <w:lang w:val="es-ES_tradnl"/>
              </w:rPr>
              <w:t xml:space="preserve">STATE </w:t>
            </w:r>
            <w:r w:rsidR="004B754A" w:rsidRPr="00B107CA">
              <w:rPr>
                <w:bCs/>
                <w:sz w:val="20"/>
                <w:szCs w:val="20"/>
                <w:lang w:val="es-ES_tradnl"/>
              </w:rPr>
              <w:fldChar w:fldCharType="begin"/>
            </w:r>
            <w:r w:rsidRPr="00B107CA">
              <w:rPr>
                <w:bCs/>
                <w:sz w:val="20"/>
                <w:szCs w:val="20"/>
                <w:lang w:val="es-ES_tradnl"/>
              </w:rPr>
              <w:instrText xml:space="preserve"> REF _Ref259997060 \r \h </w:instrText>
            </w:r>
            <w:r w:rsidR="00B107CA" w:rsidRPr="00B107CA">
              <w:rPr>
                <w:bCs/>
                <w:sz w:val="20"/>
                <w:szCs w:val="20"/>
                <w:lang w:val="es-ES_tradnl"/>
              </w:rPr>
            </w:r>
            <w:r w:rsidR="004B754A" w:rsidRPr="00B107CA">
              <w:rPr>
                <w:bCs/>
                <w:sz w:val="20"/>
                <w:szCs w:val="20"/>
                <w:lang w:val="es-ES_tradnl"/>
              </w:rPr>
              <w:fldChar w:fldCharType="separate"/>
            </w:r>
            <w:r w:rsidRPr="00B107CA">
              <w:rPr>
                <w:bCs/>
                <w:sz w:val="20"/>
                <w:szCs w:val="20"/>
                <w:lang w:val="es-ES_tradnl"/>
              </w:rPr>
              <w:t>[6]</w:t>
            </w:r>
            <w:r w:rsidR="004B754A" w:rsidRPr="00B107CA">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4B754A"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953E5E" w:rsidRPr="00B107CA" w:rsidRDefault="00953E5E" w:rsidP="00953E5E">
      <w:pPr>
        <w:pStyle w:val="Heading8"/>
        <w:rPr>
          <w:lang w:val="es-ES_tradnl"/>
        </w:rPr>
      </w:pPr>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16</w:t>
      </w:r>
      <w:r w:rsidR="004B754A" w:rsidRPr="00B107CA">
        <w:rPr>
          <w:lang w:val="es-ES_tradnl"/>
        </w:rPr>
        <w:fldChar w:fldCharType="end"/>
      </w:r>
      <w:r w:rsidRPr="00B107CA">
        <w:rPr>
          <w:lang w:val="es-ES_tradnl"/>
        </w:rPr>
        <w:t xml:space="preserve">: Estrategia de diseño  </w:t>
      </w:r>
    </w:p>
    <w:p w:rsidR="00953E5E" w:rsidRPr="00B107CA" w:rsidRDefault="00953E5E" w:rsidP="00953E5E">
      <w:pPr>
        <w:rPr>
          <w:lang w:val="es-ES_tradnl" w:bidi="en-US"/>
        </w:rPr>
      </w:pPr>
    </w:p>
    <w:p w:rsidR="00953E5E" w:rsidRPr="00B107CA" w:rsidRDefault="00953E5E" w:rsidP="00953E5E">
      <w:pPr>
        <w:spacing w:line="240" w:lineRule="auto"/>
        <w:jc w:val="both"/>
        <w:rPr>
          <w:sz w:val="20"/>
          <w:lang w:val="es-ES_tradnl"/>
        </w:rPr>
      </w:pPr>
      <w:r w:rsidRPr="00B107CA">
        <w:rPr>
          <w:i/>
          <w:color w:val="4F81BD" w:themeColor="accent1"/>
          <w:lang w:val="es-ES_tradnl"/>
        </w:rPr>
        <w:t>Esta sección es un resumen de las diferentes estrategias de diseño que serán utilizadas por el equipo de  desarrollo para la implementación de la aplicación, entre estas se pueden incluir [7]:</w:t>
      </w:r>
    </w:p>
    <w:p w:rsidR="00953E5E" w:rsidRPr="00B107CA" w:rsidRDefault="00953E5E" w:rsidP="00953E5E">
      <w:pPr>
        <w:keepNext/>
        <w:spacing w:line="240" w:lineRule="auto"/>
        <w:jc w:val="both"/>
        <w:rPr>
          <w:lang w:val="es-ES_tradnl"/>
        </w:rPr>
      </w:pPr>
      <w:r w:rsidRPr="00B107CA">
        <w:rPr>
          <w:lang w:val="es-ES_tradnl"/>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39" r:lo="rId40" r:qs="rId41" r:cs="rId42"/>
              </a:graphicData>
            </a:graphic>
          </wp:inline>
        </w:drawing>
      </w:r>
    </w:p>
    <w:p w:rsidR="00953E5E" w:rsidRPr="00B107CA" w:rsidRDefault="00953E5E" w:rsidP="00953E5E">
      <w:pPr>
        <w:pStyle w:val="Caption"/>
        <w:jc w:val="center"/>
        <w:rPr>
          <w:lang w:val="es-ES_tradnl"/>
        </w:rPr>
      </w:pPr>
      <w:bookmarkStart w:id="95" w:name="_Toc180071462"/>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Pr="00B107CA">
        <w:rPr>
          <w:lang w:val="es-ES_tradnl"/>
        </w:rPr>
        <w:t>11</w:t>
      </w:r>
      <w:r w:rsidR="004B754A" w:rsidRPr="00B107CA">
        <w:rPr>
          <w:lang w:val="es-ES_tradnl"/>
        </w:rPr>
        <w:fldChar w:fldCharType="end"/>
      </w:r>
      <w:r w:rsidRPr="00B107CA">
        <w:rPr>
          <w:lang w:val="es-ES_tradnl"/>
        </w:rPr>
        <w:t>: Estrategias de Diseño</w:t>
      </w:r>
      <w:bookmarkEnd w:id="95"/>
    </w:p>
    <w:p w:rsidR="00953E5E" w:rsidRPr="00B107CA" w:rsidRDefault="00953E5E" w:rsidP="00953E5E">
      <w:pPr>
        <w:pStyle w:val="ListParagraph"/>
        <w:ind w:left="0"/>
        <w:rPr>
          <w:lang w:val="es-ES_tradnl" w:bidi="en-US"/>
        </w:rPr>
      </w:pP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96" w:name="_Toc163210215"/>
      <w:bookmarkStart w:id="97" w:name="_Toc165321555"/>
      <w:bookmarkStart w:id="98" w:name="_Toc180071429"/>
      <w:r w:rsidRPr="00B107CA">
        <w:t xml:space="preserve">4. </w:t>
      </w:r>
      <w:r w:rsidR="00F4532F" w:rsidRPr="00B107CA">
        <w:t>Diseño de Alto Nivel</w:t>
      </w:r>
      <w:bookmarkEnd w:id="96"/>
      <w:bookmarkEnd w:id="97"/>
      <w:bookmarkEnd w:id="98"/>
    </w:p>
    <w:p w:rsidR="00F4532F" w:rsidRPr="00B107CA" w:rsidRDefault="002B0885" w:rsidP="002B0885">
      <w:pPr>
        <w:pStyle w:val="Heading3"/>
      </w:pPr>
      <w:bookmarkStart w:id="99" w:name="_Diagrama_de_despliegue"/>
      <w:bookmarkStart w:id="100" w:name="_Toc163210064"/>
      <w:bookmarkStart w:id="101" w:name="_Toc163210216"/>
      <w:bookmarkStart w:id="102" w:name="_Toc165321556"/>
      <w:bookmarkStart w:id="103" w:name="_Toc180071430"/>
      <w:bookmarkEnd w:id="99"/>
      <w:r w:rsidRPr="00B107CA">
        <w:t xml:space="preserve">4.1 </w:t>
      </w:r>
      <w:r w:rsidR="00F4532F" w:rsidRPr="00B107CA">
        <w:t xml:space="preserve">Diagrama de </w:t>
      </w:r>
      <w:bookmarkEnd w:id="100"/>
      <w:bookmarkEnd w:id="101"/>
      <w:r w:rsidR="00F4532F" w:rsidRPr="00B107CA">
        <w:t>despliegue</w:t>
      </w:r>
      <w:bookmarkEnd w:id="102"/>
      <w:bookmarkEnd w:id="103"/>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lang w:val="es-ES_tradnl"/>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3" r:lo="rId44" r:qs="rId45" r:cs="rId46"/>
              </a:graphicData>
            </a:graphic>
          </wp:inline>
        </w:drawing>
      </w:r>
    </w:p>
    <w:p w:rsidR="00F4532F" w:rsidRPr="00B107CA" w:rsidRDefault="00F4532F" w:rsidP="00F4532F">
      <w:pPr>
        <w:pStyle w:val="Caption"/>
        <w:jc w:val="center"/>
        <w:rPr>
          <w:lang w:val="es-ES_tradnl"/>
        </w:rPr>
      </w:pPr>
      <w:bookmarkStart w:id="104" w:name="_Toc180071463"/>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12</w:t>
      </w:r>
      <w:r w:rsidR="004B754A" w:rsidRPr="00B107CA">
        <w:rPr>
          <w:lang w:val="es-ES_tradnl"/>
        </w:rPr>
        <w:fldChar w:fldCharType="end"/>
      </w:r>
      <w:r w:rsidRPr="00B107CA">
        <w:rPr>
          <w:lang w:val="es-ES_tradnl"/>
        </w:rPr>
        <w:t>: Descripción de Nodos</w:t>
      </w:r>
      <w:bookmarkEnd w:id="104"/>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color w:val="auto"/>
          <w:lang w:val="es-ES_tradnl"/>
        </w:rPr>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47" r:lo="rId48" r:qs="rId49" r:cs="rId50"/>
              </a:graphicData>
            </a:graphic>
          </wp:inline>
        </w:drawing>
      </w:r>
    </w:p>
    <w:p w:rsidR="00F4532F" w:rsidRPr="00B107CA" w:rsidRDefault="00F4532F" w:rsidP="00F4532F">
      <w:pPr>
        <w:pStyle w:val="Caption"/>
        <w:jc w:val="center"/>
        <w:rPr>
          <w:lang w:val="es-ES_tradnl"/>
        </w:rPr>
      </w:pPr>
      <w:bookmarkStart w:id="105" w:name="_Toc180071464"/>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13</w:t>
      </w:r>
      <w:r w:rsidR="004B754A" w:rsidRPr="00B107CA">
        <w:rPr>
          <w:lang w:val="es-ES_tradnl"/>
        </w:rPr>
        <w:fldChar w:fldCharType="end"/>
      </w:r>
      <w:r w:rsidRPr="00B107CA">
        <w:rPr>
          <w:lang w:val="es-ES_tradnl"/>
        </w:rPr>
        <w:t>: Descripción Conexiones</w:t>
      </w:r>
      <w:bookmarkEnd w:id="105"/>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4B754A" w:rsidRPr="00B107CA">
        <w:rPr>
          <w:rFonts w:asciiTheme="minorHAnsi" w:hAnsiTheme="minorHAnsi"/>
          <w:i w:val="0"/>
          <w:color w:val="auto"/>
          <w:lang w:val="es-ES_tradnl"/>
        </w:rPr>
        <w:pict>
          <v:shapetype id="_x0000_t202" coordsize="21600,21600" o:spt="202" path="m0,0l0,21600,21600,21600,2160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107CA" w:rsidRPr="0013724F" w:rsidRDefault="00B107CA" w:rsidP="00F4532F">
                  <w:pPr>
                    <w:pStyle w:val="Caption"/>
                    <w:rPr>
                      <w:rFonts w:eastAsia="Times New Roman" w:cs="Times New Roman"/>
                      <w:szCs w:val="20"/>
                    </w:rPr>
                  </w:pPr>
                  <w:bookmarkStart w:id="106" w:name="_Ref178158620"/>
                  <w:bookmarkStart w:id="107" w:name="_Toc180071465"/>
                  <w:r>
                    <w:t xml:space="preserve">Ilustración </w:t>
                  </w:r>
                  <w:fldSimple w:instr=" SEQ Ilustración \* ARABIC ">
                    <w:r>
                      <w:rPr>
                        <w:noProof/>
                      </w:rPr>
                      <w:t>14</w:t>
                    </w:r>
                  </w:fldSimple>
                  <w:r>
                    <w:t>: Nodo Usuario 7 Texas Poker</w:t>
                  </w:r>
                  <w:bookmarkEnd w:id="106"/>
                  <w:bookmarkEnd w:id="107"/>
                </w:p>
              </w:txbxContent>
            </v:textbox>
            <w10:wrap type="square"/>
          </v:shape>
        </w:pict>
      </w:r>
      <w:r w:rsidRPr="00B107CA">
        <w:rPr>
          <w:rFonts w:asciiTheme="minorHAnsi" w:hAnsiTheme="minorHAnsi"/>
          <w:i w:val="0"/>
          <w:color w:val="auto"/>
          <w:lang w:val="es-ES_tradnl"/>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1"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08" w:name="_Toc165321557"/>
      <w:bookmarkStart w:id="109" w:name="_Toc180071431"/>
      <w:r w:rsidRPr="00B107CA">
        <w:t>Nodo 1 “Nombre del Nodo”</w:t>
      </w:r>
      <w:bookmarkEnd w:id="108"/>
      <w:bookmarkEnd w:id="109"/>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10" w:name="_Ref177557553"/>
      <w:bookmarkStart w:id="111" w:name="_Toc180071448"/>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000F6A46" w:rsidRPr="00B107CA">
        <w:rPr>
          <w:lang w:val="es-ES_tradnl"/>
        </w:rPr>
        <w:t>6</w:t>
      </w:r>
      <w:r w:rsidR="004B754A" w:rsidRPr="00B107CA">
        <w:rPr>
          <w:lang w:val="es-ES_tradnl"/>
        </w:rPr>
        <w:fldChar w:fldCharType="end"/>
      </w:r>
      <w:r w:rsidRPr="00B107CA">
        <w:rPr>
          <w:lang w:val="es-ES_tradnl"/>
        </w:rPr>
        <w:t>: Nodo 1</w:t>
      </w:r>
      <w:bookmarkEnd w:id="110"/>
      <w:bookmarkEnd w:id="111"/>
    </w:p>
    <w:p w:rsidR="00F4532F" w:rsidRPr="00B107CA" w:rsidRDefault="00F4532F" w:rsidP="00D6753A">
      <w:pPr>
        <w:pStyle w:val="Heading3"/>
      </w:pPr>
      <w:bookmarkStart w:id="112" w:name="_Toc180071432"/>
      <w:r w:rsidRPr="00B107CA">
        <w:t>Conector 1 “Nombre del Nodo”</w:t>
      </w:r>
      <w:bookmarkEnd w:id="112"/>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13" w:name="_Ref177557981"/>
      <w:bookmarkStart w:id="114" w:name="_Toc180071449"/>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000F6A46" w:rsidRPr="00B107CA">
        <w:rPr>
          <w:lang w:val="es-ES_tradnl"/>
        </w:rPr>
        <w:t>7</w:t>
      </w:r>
      <w:r w:rsidR="004B754A" w:rsidRPr="00B107CA">
        <w:rPr>
          <w:lang w:val="es-ES_tradnl"/>
        </w:rPr>
        <w:fldChar w:fldCharType="end"/>
      </w:r>
      <w:r w:rsidRPr="00B107CA">
        <w:rPr>
          <w:lang w:val="es-ES_tradnl"/>
        </w:rPr>
        <w:t>: Conector 1</w:t>
      </w:r>
      <w:bookmarkEnd w:id="113"/>
      <w:bookmarkEnd w:id="114"/>
    </w:p>
    <w:p w:rsidR="00F4532F" w:rsidRPr="00B107CA" w:rsidRDefault="00F4532F" w:rsidP="00F4532F">
      <w:pPr>
        <w:rPr>
          <w:lang w:val="es-ES_tradnl"/>
        </w:rPr>
      </w:pPr>
    </w:p>
    <w:p w:rsidR="00F4532F" w:rsidRPr="00B107CA" w:rsidRDefault="002B0885" w:rsidP="002B0885">
      <w:pPr>
        <w:pStyle w:val="Heading3"/>
      </w:pPr>
      <w:bookmarkStart w:id="115" w:name="_Toc180071433"/>
      <w:r w:rsidRPr="00B107CA">
        <w:t xml:space="preserve">4.2 </w:t>
      </w:r>
      <w:r w:rsidR="00F4532F" w:rsidRPr="00B107CA">
        <w:t>Diagrama de Comportamiento e Interacción</w:t>
      </w:r>
      <w:bookmarkEnd w:id="11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16" w:name="_Toc165321563"/>
      <w:bookmarkStart w:id="117" w:name="_Toc180071434"/>
      <w:r w:rsidRPr="00B107CA">
        <w:t>Diagrama de Actividad</w:t>
      </w:r>
      <w:bookmarkEnd w:id="116"/>
      <w:bookmarkEnd w:id="117"/>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lang w:val="es-ES_tradnl"/>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2"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18" w:name="_Toc180071466"/>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15</w:t>
      </w:r>
      <w:r w:rsidR="004B754A" w:rsidRPr="00B107CA">
        <w:rPr>
          <w:lang w:val="es-ES_tradnl"/>
        </w:rPr>
        <w:fldChar w:fldCharType="end"/>
      </w:r>
      <w:r w:rsidRPr="00B107CA">
        <w:rPr>
          <w:lang w:val="es-ES_tradnl"/>
        </w:rPr>
        <w:t>: Diagrama de Actividad</w:t>
      </w:r>
      <w:bookmarkStart w:id="119" w:name="_Toc165321564"/>
      <w:bookmarkEnd w:id="118"/>
    </w:p>
    <w:p w:rsidR="00F4532F" w:rsidRPr="00B107CA" w:rsidRDefault="00F4532F" w:rsidP="00D6753A">
      <w:pPr>
        <w:pStyle w:val="Heading3"/>
      </w:pPr>
      <w:bookmarkStart w:id="120" w:name="_Toc180071435"/>
      <w:r w:rsidRPr="00B107CA">
        <w:t>Diagrama de Secuencia</w:t>
      </w:r>
      <w:bookmarkEnd w:id="119"/>
      <w:bookmarkEnd w:id="120"/>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lang w:val="es-ES_tradnl"/>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3"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21" w:name="_Toc180071467"/>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16</w:t>
      </w:r>
      <w:r w:rsidR="004B754A" w:rsidRPr="00B107CA">
        <w:rPr>
          <w:lang w:val="es-ES_tradnl"/>
        </w:rPr>
        <w:fldChar w:fldCharType="end"/>
      </w:r>
      <w:r w:rsidRPr="00B107CA">
        <w:rPr>
          <w:lang w:val="es-ES_tradnl"/>
        </w:rPr>
        <w:t>: Diagrama de secuencia</w:t>
      </w:r>
      <w:bookmarkEnd w:id="121"/>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22" w:name="_Diseño_de_Bajo"/>
      <w:bookmarkStart w:id="123" w:name="_Toc180071436"/>
      <w:bookmarkEnd w:id="122"/>
      <w:r w:rsidRPr="00B107CA">
        <w:t xml:space="preserve">5. </w:t>
      </w:r>
      <w:r w:rsidR="00383597" w:rsidRPr="00B107CA">
        <w:t xml:space="preserve">Diseño de </w:t>
      </w:r>
      <w:r w:rsidR="004B0EAB" w:rsidRPr="00B107CA">
        <w:t>Bajo</w:t>
      </w:r>
      <w:r w:rsidR="00383597" w:rsidRPr="00B107CA">
        <w:t xml:space="preserve"> Nivel</w:t>
      </w:r>
      <w:bookmarkEnd w:id="123"/>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lang w:val="es-ES_tradnl"/>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54" r:lo="rId55" r:qs="rId56" r:cs="rId57"/>
              </a:graphicData>
            </a:graphic>
          </wp:inline>
        </w:drawing>
      </w:r>
    </w:p>
    <w:p w:rsidR="00C454A1" w:rsidRPr="00B107CA" w:rsidRDefault="005B5A7F" w:rsidP="009D3954">
      <w:pPr>
        <w:pStyle w:val="Caption"/>
        <w:jc w:val="center"/>
        <w:rPr>
          <w:lang w:val="es-ES_tradnl"/>
        </w:rPr>
      </w:pPr>
      <w:bookmarkStart w:id="124" w:name="_Toc180071468"/>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17</w:t>
      </w:r>
      <w:r w:rsidR="004B754A" w:rsidRPr="00B107CA">
        <w:rPr>
          <w:lang w:val="es-ES_tradnl"/>
        </w:rPr>
        <w:fldChar w:fldCharType="end"/>
      </w:r>
      <w:r w:rsidRPr="00B107CA">
        <w:rPr>
          <w:lang w:val="es-ES_tradnl"/>
        </w:rPr>
        <w:t>:</w:t>
      </w:r>
      <w:r w:rsidR="009D3954" w:rsidRPr="00B107CA">
        <w:rPr>
          <w:lang w:val="es-ES_tradnl"/>
        </w:rPr>
        <w:t xml:space="preserve"> Diseño de bajo nivel</w:t>
      </w:r>
      <w:bookmarkEnd w:id="124"/>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58"/>
          <w:footerReference w:type="default" r:id="rId59"/>
          <w:headerReference w:type="first" r:id="rId60"/>
          <w:footerReference w:type="first" r:id="rId61"/>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lang w:val="es-ES_tradnl"/>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2"/>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25" w:name="_Toc180071469"/>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18</w:t>
      </w:r>
      <w:r w:rsidR="004B754A" w:rsidRPr="00B107CA">
        <w:rPr>
          <w:lang w:val="es-ES_tradnl"/>
        </w:rPr>
        <w:fldChar w:fldCharType="end"/>
      </w:r>
      <w:r w:rsidR="000A1620" w:rsidRPr="00B107CA">
        <w:rPr>
          <w:lang w:val="es-ES_tradnl"/>
        </w:rPr>
        <w:t>: Niveles de diseño</w:t>
      </w:r>
      <w:bookmarkEnd w:id="125"/>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lang w:val="es-ES_tradnl"/>
        </w:rPr>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63" r:lo="rId64" r:qs="rId65" r:cs="rId66"/>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26" w:name="_Toc180071470"/>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19</w:t>
      </w:r>
      <w:r w:rsidR="004B754A" w:rsidRPr="00B107CA">
        <w:rPr>
          <w:lang w:val="es-ES_tradnl"/>
        </w:rPr>
        <w:fldChar w:fldCharType="end"/>
      </w:r>
      <w:r w:rsidR="005437AB" w:rsidRPr="00B107CA">
        <w:rPr>
          <w:lang w:val="es-ES_tradnl"/>
        </w:rPr>
        <w:t>: Ejemplo diseño de bajo nivel</w:t>
      </w:r>
      <w:bookmarkEnd w:id="126"/>
    </w:p>
    <w:p w:rsidR="0031683E" w:rsidRPr="00B107CA" w:rsidRDefault="0031683E" w:rsidP="005437AB">
      <w:pPr>
        <w:pStyle w:val="Caption"/>
        <w:jc w:val="center"/>
        <w:rPr>
          <w:lang w:val="es-ES_tradnl"/>
        </w:rPr>
      </w:pPr>
    </w:p>
    <w:p w:rsidR="00906138" w:rsidRPr="00B107CA" w:rsidRDefault="002B0885" w:rsidP="002B0885">
      <w:pPr>
        <w:pStyle w:val="Heading3"/>
      </w:pPr>
      <w:bookmarkStart w:id="127" w:name="_Toc180071437"/>
      <w:r w:rsidRPr="00B107CA">
        <w:t xml:space="preserve">5.1 </w:t>
      </w:r>
      <w:r w:rsidR="00266A76" w:rsidRPr="00B107CA">
        <w:t>Subsistema 1</w:t>
      </w:r>
      <w:bookmarkEnd w:id="127"/>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28" w:name="_Toc180071438"/>
      <w:r w:rsidRPr="00B107CA">
        <w:t>Componente 1</w:t>
      </w:r>
      <w:bookmarkEnd w:id="128"/>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29" w:name="_Toc180071450"/>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000F6A46" w:rsidRPr="00B107CA">
        <w:rPr>
          <w:lang w:val="es-ES_tradnl"/>
        </w:rPr>
        <w:t>8</w:t>
      </w:r>
      <w:r w:rsidR="004B754A" w:rsidRPr="00B107CA">
        <w:rPr>
          <w:lang w:val="es-ES_tradnl"/>
        </w:rPr>
        <w:fldChar w:fldCharType="end"/>
      </w:r>
      <w:r w:rsidRPr="00B107CA">
        <w:rPr>
          <w:lang w:val="es-ES_tradnl"/>
        </w:rPr>
        <w:t>: Documentación de clases</w:t>
      </w:r>
      <w:bookmarkEnd w:id="129"/>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lang w:val="es-ES_tradnl"/>
        </w:rPr>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30" w:name="_Toc180071471"/>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20</w:t>
      </w:r>
      <w:r w:rsidR="004B754A" w:rsidRPr="00B107CA">
        <w:rPr>
          <w:lang w:val="es-ES_tradnl"/>
        </w:rPr>
        <w:fldChar w:fldCharType="end"/>
      </w:r>
      <w:r w:rsidR="00167591" w:rsidRPr="00B107CA">
        <w:rPr>
          <w:lang w:val="es-ES_tradnl"/>
        </w:rPr>
        <w:t>: Ejemplo Descripción de Clase</w:t>
      </w:r>
      <w:bookmarkEnd w:id="130"/>
    </w:p>
    <w:p w:rsidR="00C7283D" w:rsidRPr="00B107CA" w:rsidRDefault="00F9482E" w:rsidP="00C7283D">
      <w:pPr>
        <w:rPr>
          <w:lang w:val="es-ES_tradnl"/>
        </w:rPr>
      </w:pPr>
      <w:r w:rsidRPr="00B107CA">
        <w:rPr>
          <w:lang w:val="es-ES_tradnl"/>
        </w:rPr>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31" w:name="_Toc180071472"/>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21</w:t>
      </w:r>
      <w:r w:rsidR="004B754A" w:rsidRPr="00B107CA">
        <w:rPr>
          <w:lang w:val="es-ES_tradnl"/>
        </w:rPr>
        <w:fldChar w:fldCharType="end"/>
      </w:r>
      <w:r w:rsidR="00C7283D" w:rsidRPr="00B107CA">
        <w:rPr>
          <w:lang w:val="es-ES_tradnl"/>
        </w:rPr>
        <w:t>: Ejemplo Resumen de Métodos</w:t>
      </w:r>
      <w:bookmarkEnd w:id="131"/>
    </w:p>
    <w:p w:rsidR="00C7283D" w:rsidRPr="00B107CA" w:rsidRDefault="00C7283D" w:rsidP="00C7283D">
      <w:pPr>
        <w:keepNext/>
        <w:rPr>
          <w:lang w:val="es-ES_tradnl"/>
        </w:rPr>
      </w:pPr>
      <w:r w:rsidRPr="00B107CA">
        <w:rPr>
          <w:lang w:val="es-ES_tradnl"/>
        </w:rPr>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32" w:name="_Toc180071473"/>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22</w:t>
      </w:r>
      <w:r w:rsidR="004B754A" w:rsidRPr="00B107CA">
        <w:rPr>
          <w:lang w:val="es-ES_tradnl"/>
        </w:rPr>
        <w:fldChar w:fldCharType="end"/>
      </w:r>
      <w:r w:rsidRPr="00B107CA">
        <w:rPr>
          <w:lang w:val="es-ES_tradnl"/>
        </w:rPr>
        <w:t xml:space="preserve">: </w:t>
      </w:r>
      <w:r w:rsidR="00C7283D" w:rsidRPr="00B107CA">
        <w:rPr>
          <w:lang w:val="es-ES_tradnl"/>
        </w:rPr>
        <w:t>Ejemplo descripción de método</w:t>
      </w:r>
      <w:bookmarkEnd w:id="132"/>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33" w:name="_Toc180071439"/>
      <w:r w:rsidRPr="00B107CA">
        <w:t xml:space="preserve">6. </w:t>
      </w:r>
      <w:r w:rsidR="00B25B35" w:rsidRPr="00B107CA">
        <w:t>Diseño de Interfaces de Usuario</w:t>
      </w:r>
      <w:bookmarkEnd w:id="133"/>
    </w:p>
    <w:p w:rsidR="00B25B35" w:rsidRPr="00B107CA" w:rsidRDefault="002B0885" w:rsidP="002B0885">
      <w:pPr>
        <w:pStyle w:val="Heading3"/>
      </w:pPr>
      <w:bookmarkStart w:id="134" w:name="_Toc180071440"/>
      <w:r w:rsidRPr="00B107CA">
        <w:t xml:space="preserve">6.1 </w:t>
      </w:r>
      <w:r w:rsidR="00B25B35" w:rsidRPr="00B107CA">
        <w:t>Diseño general de la aplicación</w:t>
      </w:r>
      <w:bookmarkEnd w:id="134"/>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color w:val="548DD4" w:themeColor="text2" w:themeTint="99"/>
          <w:lang w:val="es-ES_tradnl"/>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70" r:lo="rId71" r:qs="rId72" r:cs="rId73"/>
              </a:graphicData>
            </a:graphic>
          </wp:inline>
        </w:drawing>
      </w:r>
    </w:p>
    <w:p w:rsidR="00345847" w:rsidRPr="00B107CA" w:rsidRDefault="00345847" w:rsidP="00345847">
      <w:pPr>
        <w:pStyle w:val="Caption"/>
        <w:jc w:val="center"/>
        <w:rPr>
          <w:lang w:val="es-ES_tradnl"/>
        </w:rPr>
      </w:pPr>
      <w:bookmarkStart w:id="135" w:name="_Toc180071474"/>
      <w:r w:rsidRPr="00B107CA">
        <w:rPr>
          <w:lang w:val="es-ES_tradnl"/>
        </w:rPr>
        <w:t xml:space="preserve">Ilustración </w:t>
      </w:r>
      <w:r w:rsidR="004B754A" w:rsidRPr="00B107CA">
        <w:rPr>
          <w:lang w:val="es-ES_tradnl"/>
        </w:rPr>
        <w:fldChar w:fldCharType="begin"/>
      </w:r>
      <w:r w:rsidR="004B754A" w:rsidRPr="00B107CA">
        <w:rPr>
          <w:lang w:val="es-ES_tradnl"/>
        </w:rPr>
        <w:instrText xml:space="preserve"> SEQ Ilustración \* ARABIC </w:instrText>
      </w:r>
      <w:r w:rsidR="004B754A" w:rsidRPr="00B107CA">
        <w:rPr>
          <w:lang w:val="es-ES_tradnl"/>
        </w:rPr>
        <w:fldChar w:fldCharType="separate"/>
      </w:r>
      <w:r w:rsidR="00525942" w:rsidRPr="00B107CA">
        <w:rPr>
          <w:lang w:val="es-ES_tradnl"/>
        </w:rPr>
        <w:t>23</w:t>
      </w:r>
      <w:r w:rsidR="004B754A" w:rsidRPr="00B107CA">
        <w:rPr>
          <w:lang w:val="es-ES_tradnl"/>
        </w:rPr>
        <w:fldChar w:fldCharType="end"/>
      </w:r>
      <w:r w:rsidRPr="00B107CA">
        <w:rPr>
          <w:lang w:val="es-ES_tradnl"/>
        </w:rPr>
        <w:t>: Diseño general de la aplicación</w:t>
      </w:r>
      <w:bookmarkEnd w:id="135"/>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Comentarios como por ejemplo: obligatoriedad, medio por el cual entra o sale</w:t>
            </w:r>
          </w:p>
        </w:tc>
      </w:tr>
    </w:tbl>
    <w:p w:rsidR="00B25B35" w:rsidRPr="00B107CA" w:rsidRDefault="000F6A46" w:rsidP="000F6A46">
      <w:pPr>
        <w:pStyle w:val="Caption"/>
        <w:jc w:val="center"/>
        <w:rPr>
          <w:lang w:val="es-ES_tradnl"/>
        </w:rPr>
      </w:pPr>
      <w:bookmarkStart w:id="136" w:name="_Toc180071451"/>
      <w:r w:rsidRPr="00B107CA">
        <w:rPr>
          <w:lang w:val="es-ES_tradnl"/>
        </w:rPr>
        <w:t xml:space="preserve">Tabla </w:t>
      </w:r>
      <w:r w:rsidR="004B754A" w:rsidRPr="00B107CA">
        <w:rPr>
          <w:lang w:val="es-ES_tradnl"/>
        </w:rPr>
        <w:fldChar w:fldCharType="begin"/>
      </w:r>
      <w:r w:rsidR="004B754A" w:rsidRPr="00B107CA">
        <w:rPr>
          <w:lang w:val="es-ES_tradnl"/>
        </w:rPr>
        <w:instrText xml:space="preserve"> SEQ Tabla \* ARABIC </w:instrText>
      </w:r>
      <w:r w:rsidR="004B754A" w:rsidRPr="00B107CA">
        <w:rPr>
          <w:lang w:val="es-ES_tradnl"/>
        </w:rPr>
        <w:fldChar w:fldCharType="separate"/>
      </w:r>
      <w:r w:rsidRPr="00B107CA">
        <w:rPr>
          <w:lang w:val="es-ES_tradnl"/>
        </w:rPr>
        <w:t>9</w:t>
      </w:r>
      <w:r w:rsidR="004B754A" w:rsidRPr="00B107CA">
        <w:rPr>
          <w:lang w:val="es-ES_tradnl"/>
        </w:rPr>
        <w:fldChar w:fldCharType="end"/>
      </w:r>
      <w:r w:rsidRPr="00B107CA">
        <w:rPr>
          <w:lang w:val="es-ES_tradnl"/>
        </w:rPr>
        <w:t>: Descripción de entradas y salidas</w:t>
      </w:r>
      <w:bookmarkEnd w:id="136"/>
    </w:p>
    <w:p w:rsidR="00B25B35" w:rsidRPr="00B107CA" w:rsidRDefault="002B0885" w:rsidP="002B0885">
      <w:pPr>
        <w:pStyle w:val="Heading3"/>
      </w:pPr>
      <w:bookmarkStart w:id="137" w:name="_Toc180071441"/>
      <w:r w:rsidRPr="00B107CA">
        <w:t xml:space="preserve">6.2 </w:t>
      </w:r>
      <w:r w:rsidR="00B25B35" w:rsidRPr="00B107CA">
        <w:t>Árbol de navegabilidad</w:t>
      </w:r>
      <w:bookmarkEnd w:id="137"/>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4" cstate="print"/>
                    <a:stretch>
                      <a:fillRect/>
                    </a:stretch>
                  </pic:blipFill>
                  <pic:spPr>
                    <a:xfrm>
                      <a:off x="0" y="0"/>
                      <a:ext cx="1533525" cy="914400"/>
                    </a:xfrm>
                    <a:prstGeom prst="rect">
                      <a:avLst/>
                    </a:prstGeom>
                  </pic:spPr>
                </pic:pic>
              </a:graphicData>
            </a:graphic>
          </wp:anchor>
        </w:drawing>
      </w:r>
      <w:r w:rsidRPr="00B107CA">
        <w:rPr>
          <w:color w:val="548DD4" w:themeColor="text2" w:themeTint="99"/>
          <w:lang w:val="es-ES_tradnl"/>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75" cstate="print"/>
                    <a:stretch>
                      <a:fillRect/>
                    </a:stretch>
                  </pic:blipFill>
                  <pic:spPr>
                    <a:xfrm>
                      <a:off x="0" y="0"/>
                      <a:ext cx="1099185" cy="2286000"/>
                    </a:xfrm>
                    <a:prstGeom prst="rect">
                      <a:avLst/>
                    </a:prstGeom>
                  </pic:spPr>
                </pic:pic>
              </a:graphicData>
            </a:graphic>
          </wp:anchor>
        </w:drawing>
      </w:r>
      <w:r w:rsidRPr="00B107CA">
        <w:rPr>
          <w:color w:val="548DD4" w:themeColor="text2" w:themeTint="99"/>
          <w:lang w:val="es-ES_tradnl"/>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6"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4B754A" w:rsidP="00B25B35">
      <w:pPr>
        <w:rPr>
          <w:lang w:val="es-ES_tradnl"/>
        </w:rPr>
      </w:pPr>
      <w:r w:rsidRPr="00B107CA">
        <w:rPr>
          <w:lang w:val="es-ES_tradnl" w:eastAsia="es-ES"/>
        </w:rPr>
        <w:pict>
          <v:shapetype id="_x0000_t32" coordsize="21600,21600" o:spt="32" o:oned="t" path="m0,0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B107CA">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lang w:val="es-ES_tradnl"/>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77" cstate="print"/>
                    <a:stretch>
                      <a:fillRect/>
                    </a:stretch>
                  </pic:blipFill>
                  <pic:spPr>
                    <a:xfrm>
                      <a:off x="0" y="0"/>
                      <a:ext cx="876300" cy="1238250"/>
                    </a:xfrm>
                    <a:prstGeom prst="rect">
                      <a:avLst/>
                    </a:prstGeom>
                  </pic:spPr>
                </pic:pic>
              </a:graphicData>
            </a:graphic>
          </wp:anchor>
        </w:drawing>
      </w:r>
      <w:r w:rsidRPr="00B107CA">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4B754A">
      <w:pPr>
        <w:rPr>
          <w:lang w:val="es-ES_tradnl"/>
        </w:rPr>
      </w:pPr>
      <w:r w:rsidRPr="00B107CA">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107CA" w:rsidRPr="0091039B" w:rsidRDefault="00B107CA" w:rsidP="00525942">
                  <w:pPr>
                    <w:pStyle w:val="Caption"/>
                    <w:rPr>
                      <w:rFonts w:ascii="Times New Roman" w:eastAsia="Times New Roman" w:hAnsi="Times New Roman" w:cs="Times New Roman"/>
                      <w:i/>
                      <w:noProof/>
                      <w:color w:val="548DD4" w:themeColor="text2" w:themeTint="99"/>
                      <w:szCs w:val="20"/>
                    </w:rPr>
                  </w:pPr>
                  <w:bookmarkStart w:id="138" w:name="_Toc180071475"/>
                  <w:r>
                    <w:t xml:space="preserve">Ilustración </w:t>
                  </w:r>
                  <w:fldSimple w:instr=" SEQ Ilustración \* ARABIC ">
                    <w:r>
                      <w:rPr>
                        <w:noProof/>
                      </w:rPr>
                      <w:t>24</w:t>
                    </w:r>
                  </w:fldSimple>
                  <w:r>
                    <w:t>: Ejemplo árbol de navegabilidad</w:t>
                  </w:r>
                  <w:bookmarkEnd w:id="138"/>
                </w:p>
              </w:txbxContent>
            </v:textbox>
            <w10:wrap type="through"/>
          </v:shape>
        </w:pict>
      </w:r>
      <w:r w:rsidR="00B25B35" w:rsidRPr="00B107CA">
        <w:rPr>
          <w:lang w:val="es-ES_tradnl"/>
        </w:rPr>
        <w:br w:type="page"/>
      </w:r>
    </w:p>
    <w:p w:rsidR="00AB0BDD" w:rsidRPr="00B107CA" w:rsidRDefault="00AB0BDD" w:rsidP="00D6753A">
      <w:pPr>
        <w:pStyle w:val="Heading1"/>
      </w:pPr>
      <w:bookmarkStart w:id="139" w:name="_Toc176532369"/>
      <w:bookmarkStart w:id="140" w:name="_Toc176959121"/>
      <w:bookmarkStart w:id="141" w:name="_Toc179195426"/>
      <w:bookmarkStart w:id="142" w:name="_Toc180071442"/>
      <w:r w:rsidRPr="00B107CA">
        <w:t>Anexos</w:t>
      </w:r>
      <w:bookmarkEnd w:id="139"/>
      <w:bookmarkEnd w:id="140"/>
      <w:bookmarkEnd w:id="141"/>
      <w:bookmarkEnd w:id="142"/>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B107CA" w:rsidRDefault="00B25B35" w:rsidP="00014544">
      <w:pPr>
        <w:ind w:left="708" w:hanging="708"/>
        <w:jc w:val="both"/>
        <w:rPr>
          <w:lang w:val="es-ES_tradnl"/>
        </w:rPr>
      </w:pPr>
      <w:r w:rsidRPr="00B107CA">
        <w:rPr>
          <w:lang w:val="es-ES_tradnl"/>
        </w:rPr>
        <w:t>[4] Bruegge B, Dutoit AH. Ingeniería de Software orientada a objetos. 1st ed. Trujano G. México: Pearson Educación; 2002.</w:t>
      </w:r>
    </w:p>
    <w:p w:rsidR="00B25B35" w:rsidRPr="00B107CA" w:rsidRDefault="00B25B35" w:rsidP="006A2A51">
      <w:pPr>
        <w:jc w:val="both"/>
        <w:rPr>
          <w:lang w:val="es-ES_tradnl"/>
        </w:rPr>
      </w:pPr>
      <w:r w:rsidRPr="00B107CA">
        <w:rPr>
          <w:lang w:val="es-ES_tradnl"/>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B107CA">
        <w:rPr>
          <w:lang w:val="es-ES_tradnl"/>
        </w:rPr>
        <w:t>[6] Pender T, UML Bible, Wiley Publishing Inc. Publicado en 2003</w:t>
      </w:r>
    </w:p>
    <w:p w:rsidR="00B25B35" w:rsidRPr="00B107CA" w:rsidRDefault="00B25B35" w:rsidP="006A2A51">
      <w:pPr>
        <w:jc w:val="both"/>
        <w:rPr>
          <w:lang w:val="es-ES_tradnl"/>
        </w:rPr>
      </w:pPr>
      <w:r w:rsidRPr="00B107CA">
        <w:rPr>
          <w:lang w:val="es-ES_tradnl"/>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B107CA" w:rsidRDefault="00B25B35" w:rsidP="006A2A51">
      <w:pPr>
        <w:jc w:val="both"/>
        <w:rPr>
          <w:lang w:val="es-ES_tradnl"/>
        </w:rPr>
      </w:pPr>
      <w:r w:rsidRPr="00B107CA">
        <w:rPr>
          <w:lang w:val="es-ES_tradnl"/>
        </w:rPr>
        <w:t>[9] Booch G. et al, El lenguaje Unificado de Modelado, Manual de Referencia. Rational Software Corporation. Publicado en 2000</w:t>
      </w:r>
    </w:p>
    <w:p w:rsidR="00B25B35" w:rsidRPr="00B107CA" w:rsidRDefault="00B25B35" w:rsidP="006A2A51">
      <w:pPr>
        <w:jc w:val="both"/>
        <w:rPr>
          <w:lang w:val="es-ES_tradnl"/>
        </w:rPr>
      </w:pPr>
      <w:r w:rsidRPr="00B107CA">
        <w:rPr>
          <w:lang w:val="es-ES_tradnl"/>
        </w:rPr>
        <w:t>[10] Construx Software, DESIGN - CXOne Guide, Construx Software Builder, Inc, Noviembre 2002.</w:t>
      </w:r>
    </w:p>
    <w:p w:rsidR="00B25B35" w:rsidRPr="00B107CA" w:rsidRDefault="00B25B35" w:rsidP="006A2A51">
      <w:pPr>
        <w:jc w:val="both"/>
        <w:rPr>
          <w:lang w:val="es-ES_tradnl"/>
        </w:rPr>
      </w:pPr>
      <w:r w:rsidRPr="00B107CA">
        <w:rPr>
          <w:lang w:val="es-ES_tradnl"/>
        </w:rPr>
        <w:t xml:space="preserve">[11] Gill C. CSE 432S: Project Low Level Design. Washington University, Departamento de Ciencia y Computación, Febrero 2006. </w:t>
      </w:r>
    </w:p>
    <w:p w:rsidR="00B25B35" w:rsidRPr="00B107CA" w:rsidRDefault="00B25B35" w:rsidP="006A2A51">
      <w:pPr>
        <w:jc w:val="both"/>
        <w:rPr>
          <w:lang w:val="es-ES_tradnl"/>
        </w:rPr>
      </w:pPr>
      <w:r w:rsidRPr="00B107CA">
        <w:rPr>
          <w:lang w:val="es-ES_tradnl"/>
        </w:rPr>
        <w:t>[12] Mcconnell S. Code Complete, capítulo 5 Desing in Construction. 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76" w:author="Andrea" w:date="2010-04-25T22:57:00Z" w:initials="A">
    <w:p w:rsidR="00B107CA" w:rsidRDefault="00B107CA" w:rsidP="00953E5E">
      <w:pPr>
        <w:pStyle w:val="CommentText"/>
      </w:pPr>
      <w:r>
        <w:rPr>
          <w:rStyle w:val="CommentReference"/>
        </w:rPr>
        <w:annotationRef/>
      </w:r>
      <w:r>
        <w:t xml:space="preserve">Anexo reglas del juego </w:t>
      </w:r>
    </w:p>
  </w:comment>
  <w:comment w:id="77" w:author="Andrea" w:date="2010-04-25T22:57:00Z" w:initials="A">
    <w:p w:rsidR="00B107CA" w:rsidRDefault="00B107CA" w:rsidP="00953E5E">
      <w:pPr>
        <w:pStyle w:val="CommentText"/>
      </w:pPr>
      <w:r>
        <w:rPr>
          <w:rStyle w:val="CommentReference"/>
        </w:rPr>
        <w:annotationRef/>
      </w:r>
      <w:r>
        <w:t xml:space="preserve">5 o 6 </w:t>
      </w:r>
    </w:p>
  </w:comment>
  <w:comment w:id="78" w:author="Andrea" w:date="2010-04-25T22:57:00Z" w:initials="A">
    <w:p w:rsidR="00B107CA" w:rsidRDefault="00B107CA" w:rsidP="00953E5E">
      <w:pPr>
        <w:pStyle w:val="CommentText"/>
      </w:pPr>
      <w:r>
        <w:rPr>
          <w:rStyle w:val="CommentReference"/>
        </w:rPr>
        <w:annotationRef/>
      </w:r>
      <w:r>
        <w:t xml:space="preserve">Anexo reglas </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B107CA" w:rsidRDefault="00B107CA" w:rsidP="00146ACD">
      <w:pPr>
        <w:spacing w:after="0" w:line="240" w:lineRule="auto"/>
      </w:pPr>
      <w:r>
        <w:separator/>
      </w:r>
    </w:p>
  </w:endnote>
  <w:endnote w:type="continuationSeparator" w:id="1">
    <w:p w:rsidR="00B107CA" w:rsidRDefault="00B107CA"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107CA" w:rsidRPr="003063A0" w:rsidRDefault="00B107CA">
    <w:pPr>
      <w:pStyle w:val="Footer"/>
      <w:pBdr>
        <w:top w:val="none" w:sz="0" w:space="0" w:color="auto"/>
      </w:pBdr>
      <w:rPr>
        <w:lang w:val="es-ES"/>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107CA" w:rsidRDefault="00B107CA">
    <w:pPr>
      <w:pStyle w:val="Footer"/>
      <w:pBdr>
        <w:top w:val="none" w:sz="0" w:space="0" w:color="auto"/>
      </w:pBd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B107CA" w:rsidRDefault="00B107CA" w:rsidP="00146ACD">
      <w:pPr>
        <w:spacing w:after="0" w:line="240" w:lineRule="auto"/>
      </w:pPr>
      <w:r>
        <w:separator/>
      </w:r>
    </w:p>
  </w:footnote>
  <w:footnote w:type="continuationSeparator" w:id="1">
    <w:p w:rsidR="00B107CA" w:rsidRDefault="00B107CA" w:rsidP="00146ACD">
      <w:pPr>
        <w:spacing w:after="0" w:line="240" w:lineRule="auto"/>
      </w:pPr>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107CA" w:rsidRDefault="00B107CA">
    <w:pPr>
      <w:pStyle w:val="Header"/>
      <w:pBdr>
        <w:bottom w:val="none" w:sz="0" w:space="0" w:color="auto"/>
      </w:pBdr>
    </w:pPr>
    <w:r>
      <w:rPr>
        <w:noProof/>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107CA" w:rsidRDefault="00B107CA">
    <w:pPr>
      <w:pStyle w:val="Header"/>
      <w:pBdr>
        <w:bottom w:val="none" w:sz="0" w:space="0" w:color="auto"/>
      </w:pBd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56.3pt;height:193.85pt" o:bullet="t">
        <v:imagedata r:id="rId1" o:title="LogoFinalGrandeB"/>
      </v:shape>
    </w:pict>
  </w:numPicBullet>
  <w:numPicBullet w:numPicBulletId="1">
    <w:pict>
      <v:shape id="_x0000_i1034" type="#_x0000_t75" style="width:12pt;height:12pt" o:bullet="t">
        <v:imagedata r:id="rId2" o:title="BD10266_"/>
      </v:shape>
    </w:pict>
  </w:numPicBullet>
  <w:numPicBullet w:numPicBulletId="2">
    <w:pict>
      <v:shape id="_x0000_i1035" type="#_x0000_t75" style="width:12pt;height:12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5"/>
  </w:num>
  <w:num w:numId="3">
    <w:abstractNumId w:val="1"/>
  </w:num>
  <w:num w:numId="4">
    <w:abstractNumId w:val="17"/>
  </w:num>
  <w:num w:numId="5">
    <w:abstractNumId w:val="6"/>
  </w:num>
  <w:num w:numId="6">
    <w:abstractNumId w:val="7"/>
  </w:num>
  <w:num w:numId="7">
    <w:abstractNumId w:val="3"/>
  </w:num>
  <w:num w:numId="8">
    <w:abstractNumId w:val="32"/>
  </w:num>
  <w:num w:numId="9">
    <w:abstractNumId w:val="18"/>
  </w:num>
  <w:num w:numId="10">
    <w:abstractNumId w:val="19"/>
  </w:num>
  <w:num w:numId="11">
    <w:abstractNumId w:val="16"/>
  </w:num>
  <w:num w:numId="12">
    <w:abstractNumId w:val="30"/>
  </w:num>
  <w:num w:numId="13">
    <w:abstractNumId w:val="26"/>
  </w:num>
  <w:num w:numId="14">
    <w:abstractNumId w:val="2"/>
  </w:num>
  <w:num w:numId="15">
    <w:abstractNumId w:val="12"/>
  </w:num>
  <w:num w:numId="16">
    <w:abstractNumId w:val="31"/>
  </w:num>
  <w:num w:numId="17">
    <w:abstractNumId w:val="13"/>
  </w:num>
  <w:num w:numId="18">
    <w:abstractNumId w:val="5"/>
  </w:num>
  <w:num w:numId="19">
    <w:abstractNumId w:val="21"/>
  </w:num>
  <w:num w:numId="20">
    <w:abstractNumId w:val="28"/>
  </w:num>
  <w:num w:numId="21">
    <w:abstractNumId w:val="23"/>
  </w:num>
  <w:num w:numId="22">
    <w:abstractNumId w:val="9"/>
  </w:num>
  <w:num w:numId="23">
    <w:abstractNumId w:val="35"/>
  </w:num>
  <w:num w:numId="24">
    <w:abstractNumId w:val="22"/>
  </w:num>
  <w:num w:numId="25">
    <w:abstractNumId w:val="34"/>
  </w:num>
  <w:num w:numId="26">
    <w:abstractNumId w:val="0"/>
  </w:num>
  <w:num w:numId="27">
    <w:abstractNumId w:val="10"/>
  </w:num>
  <w:num w:numId="28">
    <w:abstractNumId w:val="14"/>
  </w:num>
  <w:num w:numId="29">
    <w:abstractNumId w:val="20"/>
  </w:num>
  <w:num w:numId="30">
    <w:abstractNumId w:val="24"/>
  </w:num>
  <w:num w:numId="31">
    <w:abstractNumId w:val="8"/>
  </w:num>
  <w:num w:numId="32">
    <w:abstractNumId w:val="33"/>
  </w:num>
  <w:num w:numId="33">
    <w:abstractNumId w:val="27"/>
  </w:num>
  <w:num w:numId="34">
    <w:abstractNumId w:val="4"/>
  </w:num>
  <w:num w:numId="35">
    <w:abstractNumId w:val="15"/>
  </w:num>
  <w:num w:numId="36">
    <w:abstractNumId w:val="11"/>
  </w:num>
  <w:num w:numId="37">
    <w:abstractNumId w:val="9"/>
    <w:lvlOverride w:ilvl="0">
      <w:startOverride w:val="3"/>
    </w:lvlOverride>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grammar="clean"/>
  <w:doNotTrackMoves/>
  <w:defaultTabStop w:val="708"/>
  <w:hyphenationZone w:val="425"/>
  <w:drawingGridHorizontalSpacing w:val="110"/>
  <w:displayHorizontalDrawingGridEvery w:val="2"/>
  <w:characterSpacingControl w:val="doNotCompress"/>
  <w:hdrShapeDefaults>
    <o:shapedefaults v:ext="edit" spidmax="2050"/>
  </w:hdrShapeDefaults>
  <w:footnotePr>
    <w:footnote w:id="0"/>
    <w:footnote w:id="1"/>
  </w:footnotePr>
  <w:endnotePr>
    <w:endnote w:id="0"/>
    <w:endnote w:id="1"/>
  </w:endnotePr>
  <w:compat/>
  <w:rsids>
    <w:rsidRoot w:val="00407D71"/>
    <w:rsid w:val="00014544"/>
    <w:rsid w:val="00017B1F"/>
    <w:rsid w:val="00020EA9"/>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23967"/>
    <w:rsid w:val="004377DA"/>
    <w:rsid w:val="00450D24"/>
    <w:rsid w:val="00482A03"/>
    <w:rsid w:val="004B0EAB"/>
    <w:rsid w:val="004B754A"/>
    <w:rsid w:val="00525942"/>
    <w:rsid w:val="00527AFD"/>
    <w:rsid w:val="005333F7"/>
    <w:rsid w:val="005349A5"/>
    <w:rsid w:val="00537B33"/>
    <w:rsid w:val="005402E1"/>
    <w:rsid w:val="005437AB"/>
    <w:rsid w:val="00566A43"/>
    <w:rsid w:val="0058297A"/>
    <w:rsid w:val="00593A6A"/>
    <w:rsid w:val="005A6F5A"/>
    <w:rsid w:val="005B5A7F"/>
    <w:rsid w:val="005E08C1"/>
    <w:rsid w:val="005E2E41"/>
    <w:rsid w:val="005E5485"/>
    <w:rsid w:val="006063CF"/>
    <w:rsid w:val="00635A2B"/>
    <w:rsid w:val="00674A12"/>
    <w:rsid w:val="00692E26"/>
    <w:rsid w:val="006A2A51"/>
    <w:rsid w:val="006A2C5B"/>
    <w:rsid w:val="006A344F"/>
    <w:rsid w:val="006A5C6A"/>
    <w:rsid w:val="006E2A06"/>
    <w:rsid w:val="006E7D32"/>
    <w:rsid w:val="006F62AD"/>
    <w:rsid w:val="007359ED"/>
    <w:rsid w:val="00736D43"/>
    <w:rsid w:val="007403D3"/>
    <w:rsid w:val="00743241"/>
    <w:rsid w:val="00755245"/>
    <w:rsid w:val="00774F32"/>
    <w:rsid w:val="00775BB4"/>
    <w:rsid w:val="00783705"/>
    <w:rsid w:val="00786381"/>
    <w:rsid w:val="007864D6"/>
    <w:rsid w:val="00796FE3"/>
    <w:rsid w:val="007B61E5"/>
    <w:rsid w:val="007C253F"/>
    <w:rsid w:val="007C4A42"/>
    <w:rsid w:val="007D2045"/>
    <w:rsid w:val="007F029A"/>
    <w:rsid w:val="007F0D0B"/>
    <w:rsid w:val="00814CAD"/>
    <w:rsid w:val="008219AC"/>
    <w:rsid w:val="00856CBC"/>
    <w:rsid w:val="008577B2"/>
    <w:rsid w:val="008634F9"/>
    <w:rsid w:val="008652B7"/>
    <w:rsid w:val="0087135A"/>
    <w:rsid w:val="00892FAF"/>
    <w:rsid w:val="008A1C74"/>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D3954"/>
    <w:rsid w:val="009E0F1A"/>
    <w:rsid w:val="009E4CA3"/>
    <w:rsid w:val="009F43DD"/>
    <w:rsid w:val="009F7AED"/>
    <w:rsid w:val="00A462D2"/>
    <w:rsid w:val="00A7037F"/>
    <w:rsid w:val="00A82A17"/>
    <w:rsid w:val="00AA7D20"/>
    <w:rsid w:val="00AB0BDD"/>
    <w:rsid w:val="00AB25AD"/>
    <w:rsid w:val="00AC4105"/>
    <w:rsid w:val="00AE5174"/>
    <w:rsid w:val="00AE6998"/>
    <w:rsid w:val="00AF1564"/>
    <w:rsid w:val="00AF1AED"/>
    <w:rsid w:val="00AF3F8A"/>
    <w:rsid w:val="00B107CA"/>
    <w:rsid w:val="00B25B35"/>
    <w:rsid w:val="00B518DB"/>
    <w:rsid w:val="00B640D3"/>
    <w:rsid w:val="00B672DD"/>
    <w:rsid w:val="00B733BD"/>
    <w:rsid w:val="00B94A3C"/>
    <w:rsid w:val="00B973E3"/>
    <w:rsid w:val="00BB7F48"/>
    <w:rsid w:val="00BC6CB4"/>
    <w:rsid w:val="00BC763F"/>
    <w:rsid w:val="00C2624A"/>
    <w:rsid w:val="00C30FE8"/>
    <w:rsid w:val="00C31421"/>
    <w:rsid w:val="00C43C71"/>
    <w:rsid w:val="00C454A1"/>
    <w:rsid w:val="00C45C94"/>
    <w:rsid w:val="00C4795D"/>
    <w:rsid w:val="00C67475"/>
    <w:rsid w:val="00C709CC"/>
    <w:rsid w:val="00C7283D"/>
    <w:rsid w:val="00C8536B"/>
    <w:rsid w:val="00CC3D7E"/>
    <w:rsid w:val="00CD0DED"/>
    <w:rsid w:val="00D6753A"/>
    <w:rsid w:val="00D7138D"/>
    <w:rsid w:val="00D82E29"/>
    <w:rsid w:val="00DA0CEA"/>
    <w:rsid w:val="00DB2E32"/>
    <w:rsid w:val="00DD3915"/>
    <w:rsid w:val="00DE2223"/>
    <w:rsid w:val="00DE4375"/>
    <w:rsid w:val="00DF06B2"/>
    <w:rsid w:val="00DF7B74"/>
    <w:rsid w:val="00E058EC"/>
    <w:rsid w:val="00E065BF"/>
    <w:rsid w:val="00E06A72"/>
    <w:rsid w:val="00E124C6"/>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299B"/>
    <w:rsid w:val="00FB2618"/>
    <w:rsid w:val="00FD1F38"/>
    <w:rsid w:val="00FD312F"/>
  </w:rsids>
  <m:mathPr>
    <m:mathFont m:val="Book Antiqua"/>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1"/>
        <o:r id="V:Rule5" type="connector" idref="#_x0000_s1030"/>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5.jpeg"/><Relationship Id="rId11" Type="http://schemas.openxmlformats.org/officeDocument/2006/relationships/hyperlink" Target="file:///C:\Documents%20and%20Settings\Juan%20David\Desktop\Proyecto%20Especial\SDD\SDD%201.0.docx" TargetMode="External"/><Relationship Id="rId12" Type="http://schemas.openxmlformats.org/officeDocument/2006/relationships/hyperlink" Target="file:///C:\Documents%20and%20Settings\Juan%20David\Desktop\Proyecto%20Especial\SDD\SDD%201.0.docx" TargetMode="External"/><Relationship Id="rId13" Type="http://schemas.openxmlformats.org/officeDocument/2006/relationships/hyperlink" Target="http://www.the-software-experts.de/e_dta-sw-design.htm" TargetMode="External"/><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openxmlformats.org/officeDocument/2006/relationships/diagramData" Target="diagrams/data2.xml"/><Relationship Id="rId19" Type="http://schemas.openxmlformats.org/officeDocument/2006/relationships/diagramLayout" Target="diagrams/layout2.xml"/><Relationship Id="rId30" Type="http://schemas.openxmlformats.org/officeDocument/2006/relationships/diagramLayout" Target="diagrams/layout4.xml"/><Relationship Id="rId31" Type="http://schemas.openxmlformats.org/officeDocument/2006/relationships/diagramQuickStyle" Target="diagrams/quickStyle4.xml"/><Relationship Id="rId32" Type="http://schemas.openxmlformats.org/officeDocument/2006/relationships/diagramColors" Target="diagrams/colors4.xml"/><Relationship Id="rId33" Type="http://schemas.openxmlformats.org/officeDocument/2006/relationships/comments" Target="comments.xml"/><Relationship Id="rId34" Type="http://schemas.openxmlformats.org/officeDocument/2006/relationships/diagramData" Target="diagrams/data5.xml"/><Relationship Id="rId35" Type="http://schemas.openxmlformats.org/officeDocument/2006/relationships/diagramLayout" Target="diagrams/layout5.xml"/><Relationship Id="rId36" Type="http://schemas.openxmlformats.org/officeDocument/2006/relationships/diagramQuickStyle" Target="diagrams/quickStyle5.xml"/><Relationship Id="rId37" Type="http://schemas.openxmlformats.org/officeDocument/2006/relationships/diagramColors" Target="diagrams/colors5.xml"/><Relationship Id="rId38" Type="http://schemas.openxmlformats.org/officeDocument/2006/relationships/image" Target="media/image9.png"/><Relationship Id="rId39" Type="http://schemas.openxmlformats.org/officeDocument/2006/relationships/diagramData" Target="diagrams/data6.xml"/><Relationship Id="rId50" Type="http://schemas.openxmlformats.org/officeDocument/2006/relationships/diagramColors" Target="diagrams/colors8.xml"/><Relationship Id="rId51" Type="http://schemas.openxmlformats.org/officeDocument/2006/relationships/image" Target="media/image10.gif"/><Relationship Id="rId52" Type="http://schemas.openxmlformats.org/officeDocument/2006/relationships/image" Target="media/image11.gif"/><Relationship Id="rId53" Type="http://schemas.openxmlformats.org/officeDocument/2006/relationships/image" Target="media/image12.gif"/><Relationship Id="rId54" Type="http://schemas.openxmlformats.org/officeDocument/2006/relationships/diagramData" Target="diagrams/data9.xml"/><Relationship Id="rId55" Type="http://schemas.openxmlformats.org/officeDocument/2006/relationships/diagramLayout" Target="diagrams/layout9.xml"/><Relationship Id="rId56" Type="http://schemas.openxmlformats.org/officeDocument/2006/relationships/diagramQuickStyle" Target="diagrams/quickStyle9.xml"/><Relationship Id="rId57" Type="http://schemas.openxmlformats.org/officeDocument/2006/relationships/diagramColors" Target="diagrams/colors9.xml"/><Relationship Id="rId58" Type="http://schemas.openxmlformats.org/officeDocument/2006/relationships/header" Target="header1.xml"/><Relationship Id="rId59" Type="http://schemas.openxmlformats.org/officeDocument/2006/relationships/footer" Target="footer1.xml"/><Relationship Id="rId70" Type="http://schemas.openxmlformats.org/officeDocument/2006/relationships/diagramData" Target="diagrams/data11.xml"/><Relationship Id="rId71" Type="http://schemas.openxmlformats.org/officeDocument/2006/relationships/diagramLayout" Target="diagrams/layout11.xml"/><Relationship Id="rId72" Type="http://schemas.openxmlformats.org/officeDocument/2006/relationships/diagramQuickStyle" Target="diagrams/quickStyle11.xml"/><Relationship Id="rId73" Type="http://schemas.openxmlformats.org/officeDocument/2006/relationships/diagramColors" Target="diagrams/colors11.xml"/><Relationship Id="rId74" Type="http://schemas.openxmlformats.org/officeDocument/2006/relationships/image" Target="media/image21.png"/><Relationship Id="rId75" Type="http://schemas.openxmlformats.org/officeDocument/2006/relationships/image" Target="media/image22.png"/><Relationship Id="rId76" Type="http://schemas.openxmlformats.org/officeDocument/2006/relationships/image" Target="media/image23.png"/><Relationship Id="rId77" Type="http://schemas.openxmlformats.org/officeDocument/2006/relationships/image" Target="media/image24.png"/><Relationship Id="rId78" Type="http://schemas.openxmlformats.org/officeDocument/2006/relationships/fontTable" Target="fontTable.xml"/><Relationship Id="rId79" Type="http://schemas.openxmlformats.org/officeDocument/2006/relationships/glossaryDocument" Target="glossary/document.xml"/><Relationship Id="rId90" Type="http://schemas.microsoft.com/office/2007/relationships/diagramDrawing" Target="diagrams/drawing10.xml"/><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emf"/><Relationship Id="rId25" Type="http://schemas.openxmlformats.org/officeDocument/2006/relationships/diagramData" Target="diagrams/data3.xml"/><Relationship Id="rId26" Type="http://schemas.openxmlformats.org/officeDocument/2006/relationships/diagramLayout" Target="diagrams/layout3.xml"/><Relationship Id="rId27" Type="http://schemas.openxmlformats.org/officeDocument/2006/relationships/diagramQuickStyle" Target="diagrams/quickStyle3.xml"/><Relationship Id="rId28" Type="http://schemas.openxmlformats.org/officeDocument/2006/relationships/diagramColors" Target="diagrams/colors3.xml"/><Relationship Id="rId29" Type="http://schemas.openxmlformats.org/officeDocument/2006/relationships/diagramData" Target="diagrams/data4.xml"/><Relationship Id="rId40" Type="http://schemas.openxmlformats.org/officeDocument/2006/relationships/diagramLayout" Target="diagrams/layout6.xml"/><Relationship Id="rId41" Type="http://schemas.openxmlformats.org/officeDocument/2006/relationships/diagramQuickStyle" Target="diagrams/quickStyle6.xml"/><Relationship Id="rId42" Type="http://schemas.openxmlformats.org/officeDocument/2006/relationships/diagramColors" Target="diagrams/colors6.xml"/><Relationship Id="rId43" Type="http://schemas.openxmlformats.org/officeDocument/2006/relationships/diagramData" Target="diagrams/data7.xml"/><Relationship Id="rId44" Type="http://schemas.openxmlformats.org/officeDocument/2006/relationships/diagramLayout" Target="diagrams/layout7.xml"/><Relationship Id="rId45" Type="http://schemas.openxmlformats.org/officeDocument/2006/relationships/diagramQuickStyle" Target="diagrams/quickStyle7.xml"/><Relationship Id="rId46" Type="http://schemas.openxmlformats.org/officeDocument/2006/relationships/diagramColors" Target="diagrams/colors7.xml"/><Relationship Id="rId47" Type="http://schemas.openxmlformats.org/officeDocument/2006/relationships/diagramData" Target="diagrams/data8.xml"/><Relationship Id="rId48" Type="http://schemas.openxmlformats.org/officeDocument/2006/relationships/diagramLayout" Target="diagrams/layout8.xml"/><Relationship Id="rId49" Type="http://schemas.openxmlformats.org/officeDocument/2006/relationships/diagramQuickStyle" Target="diagrams/quickStyle8.xml"/><Relationship Id="rId60" Type="http://schemas.openxmlformats.org/officeDocument/2006/relationships/header" Target="header2.xml"/><Relationship Id="rId61" Type="http://schemas.openxmlformats.org/officeDocument/2006/relationships/footer" Target="footer2.xml"/><Relationship Id="rId62" Type="http://schemas.openxmlformats.org/officeDocument/2006/relationships/image" Target="media/image14.png"/><Relationship Id="rId63" Type="http://schemas.openxmlformats.org/officeDocument/2006/relationships/diagramData" Target="diagrams/data10.xml"/><Relationship Id="rId64" Type="http://schemas.openxmlformats.org/officeDocument/2006/relationships/diagramLayout" Target="diagrams/layout10.xml"/><Relationship Id="rId65" Type="http://schemas.openxmlformats.org/officeDocument/2006/relationships/diagramQuickStyle" Target="diagrams/quickStyle10.xml"/><Relationship Id="rId66" Type="http://schemas.openxmlformats.org/officeDocument/2006/relationships/diagramColors" Target="diagrams/colors10.xml"/><Relationship Id="rId67" Type="http://schemas.openxmlformats.org/officeDocument/2006/relationships/image" Target="media/image15.png"/><Relationship Id="rId68" Type="http://schemas.openxmlformats.org/officeDocument/2006/relationships/image" Target="media/image16.png"/><Relationship Id="rId69" Type="http://schemas.openxmlformats.org/officeDocument/2006/relationships/image" Target="media/image17.png"/><Relationship Id="rId80" Type="http://schemas.openxmlformats.org/officeDocument/2006/relationships/theme" Target="theme/theme1.xml"/><Relationship Id="rId81" Type="http://schemas.microsoft.com/office/2007/relationships/diagramDrawing" Target="diagrams/drawing1.xml"/><Relationship Id="rId82" Type="http://schemas.microsoft.com/office/2007/relationships/diagramDrawing" Target="diagrams/drawing3.xml"/><Relationship Id="rId83" Type="http://schemas.microsoft.com/office/2007/relationships/diagramDrawing" Target="diagrams/drawing4.xml"/><Relationship Id="rId84" Type="http://schemas.microsoft.com/office/2007/relationships/diagramDrawing" Target="diagrams/drawing7.xml"/><Relationship Id="rId85" Type="http://schemas.microsoft.com/office/2007/relationships/diagramDrawing" Target="diagrams/drawing9.xml"/><Relationship Id="rId86" Type="http://schemas.microsoft.com/office/2007/relationships/diagramDrawing" Target="diagrams/drawing2.xml"/><Relationship Id="rId87" Type="http://schemas.microsoft.com/office/2007/relationships/diagramDrawing" Target="diagrams/drawing5.xml"/><Relationship Id="rId88" Type="http://schemas.microsoft.com/office/2007/relationships/diagramDrawing" Target="diagrams/drawing6.xml"/><Relationship Id="rId89" Type="http://schemas.microsoft.com/office/2007/relationships/diagramDrawing" Target="diagrams/drawing8.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gif"/><Relationship Id="rId3" Type="http://schemas.openxmlformats.org/officeDocument/2006/relationships/image" Target="media/image3.gif"/></Relationships>
</file>

<file path=word/diagrams/_rels/data1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s>
</file>

<file path=word/diagrams/_rels/drawing10.xml.rels><?xml version="1.0" encoding="UTF-8" standalone="yes"?>
<Relationships xmlns="http://schemas.openxmlformats.org/package/2006/relationships"><Relationship Id="rId1" Type="http://schemas.openxmlformats.org/officeDocument/2006/relationships/image" Target="../media/image191.png"/><Relationship Id="rId2" Type="http://schemas.openxmlformats.org/officeDocument/2006/relationships/image" Target="../media/image201.png"/><Relationship Id="rId3" Type="http://schemas.openxmlformats.org/officeDocument/2006/relationships/image" Target="../media/image21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4AA3F0B0-CB2C-416B-93D3-9F4034122F0B}" type="presOf" srcId="{B77FD581-33C9-4FE4-A9FE-CD23C67C1E48}" destId="{58D20526-F989-473E-AAC2-F867ED6D0DBC}"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6A5286AE-2D2F-4B28-9715-AE8FF4179EAA}" type="presOf" srcId="{3A49110F-DD8D-4051-A4AE-F4D8F8E0D4F3}" destId="{5C718267-B6C7-4296-9F0E-A424D757311E}" srcOrd="3" destOrd="0" presId="urn:microsoft.com/office/officeart/2005/8/layout/gear1"/>
    <dgm:cxn modelId="{559BB031-46C6-4CF4-A27B-47D2D190652D}" type="presOf" srcId="{B5364C1F-88C9-481F-8BCE-DB836C039125}" destId="{F8F475A4-7425-4DAB-8FB5-392AEB782DDF}" srcOrd="2" destOrd="0" presId="urn:microsoft.com/office/officeart/2005/8/layout/gear1"/>
    <dgm:cxn modelId="{616CB950-BD18-4723-B5CB-28D7955468F3}" type="presOf" srcId="{B5364C1F-88C9-481F-8BCE-DB836C039125}" destId="{6C317055-9CE3-420C-B71B-C65CFA12757C}" srcOrd="0" destOrd="0" presId="urn:microsoft.com/office/officeart/2005/8/layout/gear1"/>
    <dgm:cxn modelId="{B9D4A9A1-95BC-4A31-B80D-6B50B4C579A5}" type="presOf" srcId="{A4415021-4C39-4FDC-A6A4-C35A53FB092C}" destId="{02BE810A-7A1E-46F5-833A-D88FF8A8F7F0}" srcOrd="0" destOrd="0" presId="urn:microsoft.com/office/officeart/2005/8/layout/gear1"/>
    <dgm:cxn modelId="{37F28655-4F81-4506-818E-929762F92760}" type="presOf" srcId="{3A49110F-DD8D-4051-A4AE-F4D8F8E0D4F3}" destId="{D7FB708A-8442-4E91-9C48-BFC1129AA093}" srcOrd="1" destOrd="0" presId="urn:microsoft.com/office/officeart/2005/8/layout/gear1"/>
    <dgm:cxn modelId="{6DFFFBCA-036D-4C80-BC03-E22181FE34E3}" type="presOf" srcId="{7AC40CFE-6E8D-4298-9E9D-2187B3211E80}" destId="{89E7E414-A801-41F9-8804-3838A60ED46C}" srcOrd="0" destOrd="0" presId="urn:microsoft.com/office/officeart/2005/8/layout/gear1"/>
    <dgm:cxn modelId="{01553D02-043C-4AE7-8F48-E25C87D8A418}" type="presOf" srcId="{D8794902-7EF5-4039-9E10-DED52D39778D}" destId="{F248C270-3180-43B3-A9B7-387DEB0106A9}" srcOrd="0" destOrd="0" presId="urn:microsoft.com/office/officeart/2005/8/layout/gear1"/>
    <dgm:cxn modelId="{56E3976E-1F6B-4437-84BF-E308048DAE3F}" type="presOf" srcId="{3A49110F-DD8D-4051-A4AE-F4D8F8E0D4F3}" destId="{2BE79140-2E30-482E-9205-FE0A85CAA9FD}"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CDB2E07B-F19B-4105-B42E-E30FD09EFFF4}" type="presOf" srcId="{6150AB91-782F-43D4-ADB0-4C46417DE76E}" destId="{1B339AFD-F035-4D59-A9FA-3F0A3EA1B10D}" srcOrd="0" destOrd="0" presId="urn:microsoft.com/office/officeart/2005/8/layout/gear1"/>
    <dgm:cxn modelId="{0F418FE9-BF8F-452F-9F5B-DD1CF527CB0B}" type="presOf" srcId="{B5364C1F-88C9-481F-8BCE-DB836C039125}" destId="{BD21F83E-D13E-4B60-9BAE-1FF4ACB6CCB4}" srcOrd="1" destOrd="0" presId="urn:microsoft.com/office/officeart/2005/8/layout/gear1"/>
    <dgm:cxn modelId="{C55E881A-FB25-4723-A765-61E548A08E48}" type="presOf" srcId="{3A49110F-DD8D-4051-A4AE-F4D8F8E0D4F3}" destId="{2DE81CFF-9E73-47A8-9E68-AB0280155D67}" srcOrd="0" destOrd="0" presId="urn:microsoft.com/office/officeart/2005/8/layout/gear1"/>
    <dgm:cxn modelId="{89ADF520-E670-4EFE-95BD-0BDE30F206D2}" type="presOf" srcId="{B77FD581-33C9-4FE4-A9FE-CD23C67C1E48}" destId="{6DA7FF52-62F2-4519-B3E1-ECB7F2D16B30}" srcOrd="2" destOrd="0" presId="urn:microsoft.com/office/officeart/2005/8/layout/gear1"/>
    <dgm:cxn modelId="{C7F24D0C-2FED-4E9C-B1F8-65D31D0BFA60}" type="presOf" srcId="{B77FD581-33C9-4FE4-A9FE-CD23C67C1E48}" destId="{78068700-A11A-4C3C-AB98-9A6674FFAB68}" srcOrd="1" destOrd="0" presId="urn:microsoft.com/office/officeart/2005/8/layout/gear1"/>
    <dgm:cxn modelId="{0B767445-E8D7-4EFF-ACDA-B2DEADABAFF7}" type="presParOf" srcId="{1B339AFD-F035-4D59-A9FA-3F0A3EA1B10D}" destId="{58D20526-F989-473E-AAC2-F867ED6D0DBC}" srcOrd="0" destOrd="0" presId="urn:microsoft.com/office/officeart/2005/8/layout/gear1"/>
    <dgm:cxn modelId="{1C80F9C1-B2D6-4A92-80F3-DE8BBCC4B957}" type="presParOf" srcId="{1B339AFD-F035-4D59-A9FA-3F0A3EA1B10D}" destId="{78068700-A11A-4C3C-AB98-9A6674FFAB68}" srcOrd="1" destOrd="0" presId="urn:microsoft.com/office/officeart/2005/8/layout/gear1"/>
    <dgm:cxn modelId="{9D2FE8C9-E555-4407-9E15-D68E705FBFF2}" type="presParOf" srcId="{1B339AFD-F035-4D59-A9FA-3F0A3EA1B10D}" destId="{6DA7FF52-62F2-4519-B3E1-ECB7F2D16B30}" srcOrd="2" destOrd="0" presId="urn:microsoft.com/office/officeart/2005/8/layout/gear1"/>
    <dgm:cxn modelId="{2981966B-8C79-4FBF-84A1-36F1FE73F92F}" type="presParOf" srcId="{1B339AFD-F035-4D59-A9FA-3F0A3EA1B10D}" destId="{6C317055-9CE3-420C-B71B-C65CFA12757C}" srcOrd="3" destOrd="0" presId="urn:microsoft.com/office/officeart/2005/8/layout/gear1"/>
    <dgm:cxn modelId="{9D2B575B-49D2-47E8-8E0C-A12FC237688D}" type="presParOf" srcId="{1B339AFD-F035-4D59-A9FA-3F0A3EA1B10D}" destId="{BD21F83E-D13E-4B60-9BAE-1FF4ACB6CCB4}" srcOrd="4" destOrd="0" presId="urn:microsoft.com/office/officeart/2005/8/layout/gear1"/>
    <dgm:cxn modelId="{F9C3F19C-70F0-4B97-8D89-B6FE7ABB83EE}" type="presParOf" srcId="{1B339AFD-F035-4D59-A9FA-3F0A3EA1B10D}" destId="{F8F475A4-7425-4DAB-8FB5-392AEB782DDF}" srcOrd="5" destOrd="0" presId="urn:microsoft.com/office/officeart/2005/8/layout/gear1"/>
    <dgm:cxn modelId="{576A3AC6-295F-4E08-A9D1-0BB44FDFB541}" type="presParOf" srcId="{1B339AFD-F035-4D59-A9FA-3F0A3EA1B10D}" destId="{2DE81CFF-9E73-47A8-9E68-AB0280155D67}" srcOrd="6" destOrd="0" presId="urn:microsoft.com/office/officeart/2005/8/layout/gear1"/>
    <dgm:cxn modelId="{DCB1A076-F0F6-4760-9EB2-36FB3F48C98D}" type="presParOf" srcId="{1B339AFD-F035-4D59-A9FA-3F0A3EA1B10D}" destId="{D7FB708A-8442-4E91-9C48-BFC1129AA093}" srcOrd="7" destOrd="0" presId="urn:microsoft.com/office/officeart/2005/8/layout/gear1"/>
    <dgm:cxn modelId="{11FA2BAA-D69D-4201-A0F3-9A1D8E9BB19C}" type="presParOf" srcId="{1B339AFD-F035-4D59-A9FA-3F0A3EA1B10D}" destId="{2BE79140-2E30-482E-9205-FE0A85CAA9FD}" srcOrd="8" destOrd="0" presId="urn:microsoft.com/office/officeart/2005/8/layout/gear1"/>
    <dgm:cxn modelId="{6F78AC68-5876-4114-8759-F35A229570C9}" type="presParOf" srcId="{1B339AFD-F035-4D59-A9FA-3F0A3EA1B10D}" destId="{5C718267-B6C7-4296-9F0E-A424D757311E}" srcOrd="9" destOrd="0" presId="urn:microsoft.com/office/officeart/2005/8/layout/gear1"/>
    <dgm:cxn modelId="{3C3E932A-9CBC-4B9C-B0CB-1B77AB6B7D69}" type="presParOf" srcId="{1B339AFD-F035-4D59-A9FA-3F0A3EA1B10D}" destId="{02BE810A-7A1E-46F5-833A-D88FF8A8F7F0}" srcOrd="10" destOrd="0" presId="urn:microsoft.com/office/officeart/2005/8/layout/gear1"/>
    <dgm:cxn modelId="{88AC2E33-F5F7-4B24-9B67-5FF7E646C5B0}" type="presParOf" srcId="{1B339AFD-F035-4D59-A9FA-3F0A3EA1B10D}" destId="{F248C270-3180-43B3-A9B7-387DEB0106A9}" srcOrd="11" destOrd="0" presId="urn:microsoft.com/office/officeart/2005/8/layout/gear1"/>
    <dgm:cxn modelId="{93297112-E432-4093-AA51-7BBEE1675D87}" type="presParOf" srcId="{1B339AFD-F035-4D59-A9FA-3F0A3EA1B10D}" destId="{89E7E414-A801-41F9-8804-3838A60ED46C}" srcOrd="12" destOrd="0" presId="urn:microsoft.com/office/officeart/2005/8/layout/gear1"/>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933F94C-ACF1-46B9-95AF-D6F70270DBCC}" srcId="{1DE27ADF-EF28-4B68-AE7E-4A6E78368452}" destId="{CA884F93-3710-4A13-9495-75B3278EA569}" srcOrd="2" destOrd="0" parTransId="{53F5304D-BBDE-4E0C-A493-FA1AC7DB1333}" sibTransId="{DE437EF0-4FD2-42A4-AD27-A016CA419BB9}"/>
    <dgm:cxn modelId="{47C8A93B-7621-43C0-99B4-23F33DD36850}" srcId="{94954BA2-4F77-4F6A-9E8C-40F198C7D253}" destId="{4B7F1307-7E04-4244-B717-45ADD0A58356}" srcOrd="0" destOrd="0" parTransId="{E6AD91B9-3DEB-4873-95BC-EEEC323BAE1B}" sibTransId="{ABC9ABC6-935C-4818-81BA-26DF54ADD6E8}"/>
    <dgm:cxn modelId="{9942B3E6-49D4-4D60-95A5-987376FB98E1}" type="presOf" srcId="{6E988205-99F7-4B5E-83D5-46ADBB9CE6D9}" destId="{1D41043A-DBD3-4418-BB98-5B728BCFE8C6}" srcOrd="0" destOrd="0" presId="urn:microsoft.com/office/officeart/2005/8/layout/hierarchy6"/>
    <dgm:cxn modelId="{3F310978-6147-4EC0-ACAB-26B2A03D8878}" type="presOf" srcId="{A7FC4F5C-8A33-428A-9DCD-2FCC0B9236E2}" destId="{75D7097C-8C8B-4A3C-9C5A-14ADB15418A9}" srcOrd="0" destOrd="0" presId="urn:microsoft.com/office/officeart/2005/8/layout/hierarchy6"/>
    <dgm:cxn modelId="{9FC7C28A-E14E-4196-AFC9-20467945AE7E}" type="presOf" srcId="{EE3476C9-53A9-4481-8757-66315FE97C78}" destId="{8B52FEFF-1F97-44C8-9251-A8F694E25F29}" srcOrd="0" destOrd="0" presId="urn:microsoft.com/office/officeart/2005/8/layout/hierarchy6"/>
    <dgm:cxn modelId="{29CD87FA-F5B6-417A-B814-BB3C3BD3EC3C}" type="presOf" srcId="{A076A07D-0752-4A41-BE96-12F6CE253F17}" destId="{A117FD35-AE20-47F5-8588-01101D682A11}" srcOrd="0" destOrd="0" presId="urn:microsoft.com/office/officeart/2005/8/layout/hierarchy6"/>
    <dgm:cxn modelId="{9EFBEEE0-D070-4B01-B5AF-41A9339A6B2D}" type="presOf" srcId="{76E55AA4-CE0D-47A9-A511-4ED268A74CF0}" destId="{FD8E609F-E5BD-4044-A93D-ADB15C961D52}" srcOrd="0" destOrd="0" presId="urn:microsoft.com/office/officeart/2005/8/layout/hierarchy6"/>
    <dgm:cxn modelId="{18B8A836-7862-469C-9B3F-C87DB45FC12C}" type="presOf" srcId="{FD022AFA-F4BD-4135-987E-10694AF8F0BD}" destId="{9A8A1987-E9DF-4632-BEF7-EF0CFADFEC16}" srcOrd="0" destOrd="0" presId="urn:microsoft.com/office/officeart/2005/8/layout/hierarchy6"/>
    <dgm:cxn modelId="{A453B5A7-B65C-47EE-8539-A5EA5FC8C157}" type="presOf" srcId="{A985E4BD-D170-4DE7-8FE8-EB6E88C061A5}" destId="{789863BF-6DF9-43AA-BF9A-6E1EAE291C10}"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E3A2FC78-2E5D-4485-B563-42DFE55902A8}" type="presOf" srcId="{AC2614D6-2BC1-44F4-BB51-9DE5E294111F}" destId="{55CFF2FB-4A55-4AD0-A5B9-0066B1405989}" srcOrd="0" destOrd="0" presId="urn:microsoft.com/office/officeart/2005/8/layout/hierarchy6"/>
    <dgm:cxn modelId="{D8D26B41-D832-4D91-AAB4-09ACD6B6B02D}" type="presOf" srcId="{53F5304D-BBDE-4E0C-A493-FA1AC7DB1333}" destId="{1731712A-7DD5-4262-B5E2-596C1947952B}"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BA4E0631-15FB-44FD-B1C1-6566138FFD01}" type="presOf" srcId="{21463075-760C-44F5-9811-FE606C107085}" destId="{90A74878-4CF9-4A8B-BE38-A1AEA7B5F13A}" srcOrd="0" destOrd="0" presId="urn:microsoft.com/office/officeart/2005/8/layout/hierarchy6"/>
    <dgm:cxn modelId="{8E5B3C2C-6C02-441E-A21A-03B0928CAFFF}" type="presOf" srcId="{E87F6C7B-416D-4CBE-8D68-547AB47C722E}" destId="{CE8121C6-A949-4C47-84ED-A9AF871167A2}"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F7200AE5-BF52-45FA-91CE-EC39807CCF79}" type="presOf" srcId="{E60DEF5D-3019-4742-9F96-B5061AD4B7E1}" destId="{8E6C1CF8-DB2E-4F80-8C7B-BE23EA1B81DB}" srcOrd="0" destOrd="0" presId="urn:microsoft.com/office/officeart/2005/8/layout/hierarchy6"/>
    <dgm:cxn modelId="{E13584F7-F561-44CE-A8A3-DA04F663B882}" type="presOf" srcId="{CA884F93-3710-4A13-9495-75B3278EA569}" destId="{DE3EEA13-8B7A-4972-9C8B-97DEA33CDB43}" srcOrd="0" destOrd="0" presId="urn:microsoft.com/office/officeart/2005/8/layout/hierarchy6"/>
    <dgm:cxn modelId="{BFDDE6F7-2F77-486C-8DD3-E3B1D759F1A2}" type="presOf" srcId="{4099F38C-89EC-4F63-AC2B-01F94AE888E7}" destId="{0826D85E-B0DA-4E74-896A-09975F98CFD5}" srcOrd="0" destOrd="0" presId="urn:microsoft.com/office/officeart/2005/8/layout/hierarchy6"/>
    <dgm:cxn modelId="{2ACB5D63-D9C5-4A4F-AB5C-2B2DD404F6BF}" type="presOf" srcId="{033A6CB7-C098-4ADD-A60C-9571E818A86A}" destId="{86A80CA0-AA73-4D8C-B4D7-F3ABDF36878A}" srcOrd="0" destOrd="0" presId="urn:microsoft.com/office/officeart/2005/8/layout/hierarchy6"/>
    <dgm:cxn modelId="{72563BEF-DCE7-4FD1-A023-BD0291C1C1BD}" type="presOf" srcId="{59879010-E81F-4C62-A53D-674EE47C1120}" destId="{D4E4A5E0-1647-4202-BF08-F2E8D7055FFC}"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558F7814-11DA-4472-9D79-95583D863F71}" type="presOf" srcId="{AD69A1F2-ADE9-41E5-B36D-6818EBE07BD1}" destId="{72712576-C0F0-47FF-B5AE-C3AED146C855}" srcOrd="0" destOrd="0" presId="urn:microsoft.com/office/officeart/2005/8/layout/hierarchy6"/>
    <dgm:cxn modelId="{5B098E9E-388F-4A92-A3AD-2E31B3865777}" type="presOf" srcId="{1DE27ADF-EF28-4B68-AE7E-4A6E78368452}" destId="{89AB0215-42A5-4EBE-BC41-2F8800BF712E}" srcOrd="0" destOrd="0" presId="urn:microsoft.com/office/officeart/2005/8/layout/hierarchy6"/>
    <dgm:cxn modelId="{F53A9A2E-F75E-4762-9A22-F35FA476A10F}" type="presOf" srcId="{CB898CA8-C5F2-48B4-92B4-68C3B6CF3E5F}" destId="{081924CD-800D-452C-9230-153E223934C4}" srcOrd="0" destOrd="0" presId="urn:microsoft.com/office/officeart/2005/8/layout/hierarchy6"/>
    <dgm:cxn modelId="{7490A911-FD82-4BB3-9A14-6B429EC668DA}" type="presOf" srcId="{9E4D1571-DE5B-4A8C-B240-E20C70D2B487}" destId="{0CB80FEF-12AA-4E3A-9D97-6B9DE0B1AB05}"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E24A5A5F-233A-4C96-BB3B-74B7C4B96851}" type="presOf" srcId="{5F961750-E527-437B-8AE9-6CE2AD0DE268}" destId="{EBECCAD2-B8F9-45EA-A844-25AFA74283B0}" srcOrd="0" destOrd="0" presId="urn:microsoft.com/office/officeart/2005/8/layout/hierarchy6"/>
    <dgm:cxn modelId="{4EADCD67-359C-4B94-85B8-F4606BA2CC28}" type="presOf" srcId="{ABAA817A-1C8E-4B47-88C2-43EC7C1C548F}" destId="{1200F143-E948-4D74-AA64-38D248B5A435}" srcOrd="0" destOrd="0" presId="urn:microsoft.com/office/officeart/2005/8/layout/hierarchy6"/>
    <dgm:cxn modelId="{E4DD9ED8-2D5A-4132-86F1-544D2CC8E5DA}" type="presOf" srcId="{02FD09A2-B566-4C49-9E8B-9377C46C2348}" destId="{ED34DA13-8C1D-4A5E-8BC9-F357CA78C30B}" srcOrd="0" destOrd="0" presId="urn:microsoft.com/office/officeart/2005/8/layout/hierarchy6"/>
    <dgm:cxn modelId="{CD2B23BE-6644-42D5-9288-A0D5D64496C0}" type="presOf" srcId="{0832D103-8794-41EC-9069-15AFA619A8E2}" destId="{73BBB643-B66A-46FD-A00A-198FA4821973}"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F44150C9-B993-492C-9256-B0BC53395577}" type="presOf" srcId="{94954BA2-4F77-4F6A-9E8C-40F198C7D253}" destId="{6589D15A-5DCF-4A85-A543-3354D863F35E}" srcOrd="0" destOrd="0" presId="urn:microsoft.com/office/officeart/2005/8/layout/hierarchy6"/>
    <dgm:cxn modelId="{28534507-6BA3-40F5-B9FE-42E0A009F0F1}" type="presOf" srcId="{957BF2BC-2787-4B5A-AF84-F4F2B20D2367}" destId="{3E325BDA-C586-4C6D-861B-27CEA7F64922}"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519B6B67-28AB-4571-B9B8-444A86D52163}" srcId="{033A6CB7-C098-4ADD-A60C-9571E818A86A}" destId="{6E988205-99F7-4B5E-83D5-46ADBB9CE6D9}" srcOrd="0" destOrd="0" parTransId="{076151A1-CA89-447B-9D65-3745B4C1040D}" sibTransId="{59BA7ECD-B957-4489-AA30-5DCECA6E1B69}"/>
    <dgm:cxn modelId="{72626F87-9510-4B69-991C-D93689BA3D52}" srcId="{6E988205-99F7-4B5E-83D5-46ADBB9CE6D9}" destId="{53D9E029-0714-4083-9F29-DF3038295C31}" srcOrd="1" destOrd="0" parTransId="{02FD09A2-B566-4C49-9E8B-9377C46C2348}" sibTransId="{3EB70BA8-57A6-4330-A914-B252609CEE66}"/>
    <dgm:cxn modelId="{32E8C25F-BE80-493B-8D59-97F0268E627F}" type="presOf" srcId="{D0C83F21-9140-43A4-9E5E-745E3240DEB3}" destId="{873FD13C-2AD2-46C6-873F-D0740A838A3E}"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C1FB28E9-FB38-413B-9395-B55AF54FBD3D}" type="presOf" srcId="{F75BDA3F-1C83-4AD6-94F8-0D1CB0AB39BE}" destId="{8D2B7FB6-F913-4263-B2D9-0B42E60F4005}" srcOrd="0" destOrd="0" presId="urn:microsoft.com/office/officeart/2005/8/layout/hierarchy6"/>
    <dgm:cxn modelId="{E56C2874-F480-45CF-9B0E-43AB49FC2C70}" type="presOf" srcId="{31F6E0C9-AEE0-4F7B-94EA-21946ACC7C74}" destId="{78901756-916F-401E-B631-6ABD5070AA64}" srcOrd="0" destOrd="0" presId="urn:microsoft.com/office/officeart/2005/8/layout/hierarchy6"/>
    <dgm:cxn modelId="{ED0CA406-073B-4C47-8669-ECC314F619BD}" type="presOf" srcId="{4B7F1307-7E04-4244-B717-45ADD0A58356}" destId="{44303243-EA7C-4949-9598-DEB0257DBEE7}"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6B07A450-8036-4615-9755-427B22F5E4C6}" type="presOf" srcId="{3A953659-1E18-4F4E-A838-D802155BF19C}" destId="{81CCE24B-1FBC-40FB-991C-E61BC0AD010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7D2CA3F3-F4B9-4189-AAB5-ACA4B7297BB0}" type="presOf" srcId="{F75BDA3F-1C83-4AD6-94F8-0D1CB0AB39BE}" destId="{FD0DCDF3-C47B-465C-959C-FBBFB83DA032}" srcOrd="1" destOrd="0" presId="urn:microsoft.com/office/officeart/2005/8/layout/hierarchy6"/>
    <dgm:cxn modelId="{D34B5B59-D03E-4ADC-906D-8D46FCFB6884}" type="presOf" srcId="{A4D67E16-106E-499D-8B32-0E54EBD5E2C5}" destId="{93C105BA-2B3F-4957-8159-39ED0943D19F}"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DC253A22-3C62-41E4-8408-CF1430EB87D0}" type="presOf" srcId="{354308D4-BC1D-4885-AC0D-CB193CFE94D3}" destId="{E0242A0F-7883-4A8D-A419-4B0B42B823FB}" srcOrd="0" destOrd="0" presId="urn:microsoft.com/office/officeart/2005/8/layout/hierarchy6"/>
    <dgm:cxn modelId="{B6253CD9-1B4E-4277-83DE-1CC388AD6DC6}" type="presOf" srcId="{5D7EE295-4180-4B22-8CE1-ED7FF7B8BDCD}" destId="{EFB29D42-DE19-4BDA-87DB-33D52CD172B1}" srcOrd="0" destOrd="0" presId="urn:microsoft.com/office/officeart/2005/8/layout/hierarchy6"/>
    <dgm:cxn modelId="{14A3015F-AE36-4448-9778-D46087B2D6E6}" type="presOf" srcId="{E87F6C7B-416D-4CBE-8D68-547AB47C722E}" destId="{BEEA3A39-CD40-4D12-9A42-0D7A757336DA}"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BB112D3-986D-4EB7-BCA4-3DF2C435A9D0}" srcId="{E60DEF5D-3019-4742-9F96-B5061AD4B7E1}" destId="{ABAA817A-1C8E-4B47-88C2-43EC7C1C548F}" srcOrd="0" destOrd="0" parTransId="{5F961750-E527-437B-8AE9-6CE2AD0DE268}" sibTransId="{970C6206-53B4-425C-A73C-855268D04A90}"/>
    <dgm:cxn modelId="{D0546606-AFF2-489A-9D56-45AE3A8E5F27}" srcId="{59879010-E81F-4C62-A53D-674EE47C1120}" destId="{957BF2BC-2787-4B5A-AF84-F4F2B20D2367}" srcOrd="2" destOrd="0" parTransId="{AC2614D6-2BC1-44F4-BB51-9DE5E294111F}" sibTransId="{403FE85F-3DD6-4D99-BD83-4B85B06868D8}"/>
    <dgm:cxn modelId="{CF8E05C0-2842-4E05-B718-BBCEA57D7ECB}" srcId="{033A6CB7-C098-4ADD-A60C-9571E818A86A}" destId="{5D7EE295-4180-4B22-8CE1-ED7FF7B8BDCD}" srcOrd="4" destOrd="0" parTransId="{7EA5625D-0826-4695-AFDE-9D120AFD849B}" sibTransId="{F9D7E8FC-7543-4E6A-A9AB-CEDCD3614D8C}"/>
    <dgm:cxn modelId="{3D00CBB0-C407-4EB9-8DBE-7DFF6CE0766F}" type="presOf" srcId="{D0C83F21-9140-43A4-9E5E-745E3240DEB3}" destId="{463CBFEE-0C21-4F40-82B3-0A5B9F6F3EA9}" srcOrd="1" destOrd="0" presId="urn:microsoft.com/office/officeart/2005/8/layout/hierarchy6"/>
    <dgm:cxn modelId="{E04DE553-7174-44EC-BA72-70B62B44E186}" type="presOf" srcId="{76E55AA4-CE0D-47A9-A511-4ED268A74CF0}" destId="{FF0BDAE9-693F-4935-BC51-3296AFA2B820}" srcOrd="1"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312BB8BC-DA24-4FA8-87A0-CB314B6D01CE}" type="presOf" srcId="{53D9E029-0714-4083-9F29-DF3038295C31}" destId="{5FD20F36-4EC4-4399-BA37-1B86A4960732}" srcOrd="0" destOrd="0" presId="urn:microsoft.com/office/officeart/2005/8/layout/hierarchy6"/>
    <dgm:cxn modelId="{09FFD46F-548F-4CD7-B4C1-A3E23BF378B8}" type="presOf" srcId="{5D7EE295-4180-4B22-8CE1-ED7FF7B8BDCD}" destId="{B3B68B6B-42C7-4EF6-A2FC-0873D35672ED}" srcOrd="1" destOrd="0" presId="urn:microsoft.com/office/officeart/2005/8/layout/hierarchy6"/>
    <dgm:cxn modelId="{24830D1E-6320-49AD-8D92-0522F0912550}" type="presOf" srcId="{68F17751-5C5F-4276-BEE4-D8C620FDED54}" destId="{28DD694D-2D8D-4A29-BEAA-2B0428FED6F5}" srcOrd="0" destOrd="0" presId="urn:microsoft.com/office/officeart/2005/8/layout/hierarchy6"/>
    <dgm:cxn modelId="{46EC6691-9BB9-4DA6-AA6F-5536ECDC31EA}" type="presOf" srcId="{E6AD91B9-3DEB-4873-95BC-EEEC323BAE1B}" destId="{11FB6934-512A-41EB-B59C-31E969EB64B5}" srcOrd="0" destOrd="0" presId="urn:microsoft.com/office/officeart/2005/8/layout/hierarchy6"/>
    <dgm:cxn modelId="{10C4EC3D-6BD5-40DD-807B-B584F759D757}" type="presParOf" srcId="{86A80CA0-AA73-4D8C-B4D7-F3ABDF36878A}" destId="{D9D8C0B2-8630-4F24-816D-1755A6637867}" srcOrd="0" destOrd="0" presId="urn:microsoft.com/office/officeart/2005/8/layout/hierarchy6"/>
    <dgm:cxn modelId="{68A83463-1E84-4F83-8D5D-B99FF604AA4D}" type="presParOf" srcId="{D9D8C0B2-8630-4F24-816D-1755A6637867}" destId="{BDF3B2A3-DEB9-4470-8287-D8E8EFCD2227}" srcOrd="0" destOrd="0" presId="urn:microsoft.com/office/officeart/2005/8/layout/hierarchy6"/>
    <dgm:cxn modelId="{1BC52C61-0A7C-4BF5-8E5F-D3F7C9AB7DCE}" type="presParOf" srcId="{D9D8C0B2-8630-4F24-816D-1755A6637867}" destId="{6D12208F-1951-47EA-85E4-2014B504A4D5}" srcOrd="1" destOrd="0" presId="urn:microsoft.com/office/officeart/2005/8/layout/hierarchy6"/>
    <dgm:cxn modelId="{C8950B08-222F-41A6-9DA9-0F0B9A8433B0}" type="presParOf" srcId="{6D12208F-1951-47EA-85E4-2014B504A4D5}" destId="{E06A2262-062F-4AB7-9514-36DE8512F22B}" srcOrd="0" destOrd="0" presId="urn:microsoft.com/office/officeart/2005/8/layout/hierarchy6"/>
    <dgm:cxn modelId="{1F7497FA-019E-459E-AD58-E3032C68A718}" type="presParOf" srcId="{E06A2262-062F-4AB7-9514-36DE8512F22B}" destId="{1D41043A-DBD3-4418-BB98-5B728BCFE8C6}" srcOrd="0" destOrd="0" presId="urn:microsoft.com/office/officeart/2005/8/layout/hierarchy6"/>
    <dgm:cxn modelId="{E770A217-F1E6-4C53-BA50-2AEFF2B8BFD3}" type="presParOf" srcId="{E06A2262-062F-4AB7-9514-36DE8512F22B}" destId="{60A4E8B5-C9BA-4B64-A98B-326DF0149D05}" srcOrd="1" destOrd="0" presId="urn:microsoft.com/office/officeart/2005/8/layout/hierarchy6"/>
    <dgm:cxn modelId="{C94DB28F-40EF-430E-9BD0-5A9E24789609}" type="presParOf" srcId="{60A4E8B5-C9BA-4B64-A98B-326DF0149D05}" destId="{75D7097C-8C8B-4A3C-9C5A-14ADB15418A9}" srcOrd="0" destOrd="0" presId="urn:microsoft.com/office/officeart/2005/8/layout/hierarchy6"/>
    <dgm:cxn modelId="{7319F222-FE32-493E-BFE7-61394B98CA4B}" type="presParOf" srcId="{60A4E8B5-C9BA-4B64-A98B-326DF0149D05}" destId="{D7F46330-01AF-4BCF-B1B2-4361CED2092C}" srcOrd="1" destOrd="0" presId="urn:microsoft.com/office/officeart/2005/8/layout/hierarchy6"/>
    <dgm:cxn modelId="{1E113FF0-4DF7-43C9-800D-F4930CC8D5C2}" type="presParOf" srcId="{D7F46330-01AF-4BCF-B1B2-4361CED2092C}" destId="{89AB0215-42A5-4EBE-BC41-2F8800BF712E}" srcOrd="0" destOrd="0" presId="urn:microsoft.com/office/officeart/2005/8/layout/hierarchy6"/>
    <dgm:cxn modelId="{28AE1BEA-F38C-4BA2-97F4-6E6AAA047DBB}" type="presParOf" srcId="{D7F46330-01AF-4BCF-B1B2-4361CED2092C}" destId="{D96E7E85-8166-46F1-A2C5-CBBB17DA8613}" srcOrd="1" destOrd="0" presId="urn:microsoft.com/office/officeart/2005/8/layout/hierarchy6"/>
    <dgm:cxn modelId="{8A1AC26D-5251-4D56-8B3C-B1AA2AE5E2F4}" type="presParOf" srcId="{D96E7E85-8166-46F1-A2C5-CBBB17DA8613}" destId="{9A8A1987-E9DF-4632-BEF7-EF0CFADFEC16}" srcOrd="0" destOrd="0" presId="urn:microsoft.com/office/officeart/2005/8/layout/hierarchy6"/>
    <dgm:cxn modelId="{E60382C5-B779-48D3-9A5D-C40712677146}" type="presParOf" srcId="{D96E7E85-8166-46F1-A2C5-CBBB17DA8613}" destId="{7721D598-2470-4859-A311-4074A411CC5A}" srcOrd="1" destOrd="0" presId="urn:microsoft.com/office/officeart/2005/8/layout/hierarchy6"/>
    <dgm:cxn modelId="{6874ACF4-416A-460A-BFA9-A499760EE7F0}" type="presParOf" srcId="{7721D598-2470-4859-A311-4074A411CC5A}" destId="{A117FD35-AE20-47F5-8588-01101D682A11}" srcOrd="0" destOrd="0" presId="urn:microsoft.com/office/officeart/2005/8/layout/hierarchy6"/>
    <dgm:cxn modelId="{14077ECA-78B1-432A-B7E4-944C8E260FD5}" type="presParOf" srcId="{7721D598-2470-4859-A311-4074A411CC5A}" destId="{85895D72-82CC-4017-AC04-0A072DFB8D2D}" srcOrd="1" destOrd="0" presId="urn:microsoft.com/office/officeart/2005/8/layout/hierarchy6"/>
    <dgm:cxn modelId="{CE21EF72-9087-4118-AA5B-08C8ABC3FF94}" type="presParOf" srcId="{D96E7E85-8166-46F1-A2C5-CBBB17DA8613}" destId="{E0242A0F-7883-4A8D-A419-4B0B42B823FB}" srcOrd="2" destOrd="0" presId="urn:microsoft.com/office/officeart/2005/8/layout/hierarchy6"/>
    <dgm:cxn modelId="{39AD0EE8-41E4-4A7A-BC7D-33053BF8F82A}" type="presParOf" srcId="{D96E7E85-8166-46F1-A2C5-CBBB17DA8613}" destId="{01006F30-5286-4CCA-8886-5381D121FF92}" srcOrd="3" destOrd="0" presId="urn:microsoft.com/office/officeart/2005/8/layout/hierarchy6"/>
    <dgm:cxn modelId="{3078EBA1-6A98-4B33-A8FA-73BD3EBA2652}" type="presParOf" srcId="{01006F30-5286-4CCA-8886-5381D121FF92}" destId="{72712576-C0F0-47FF-B5AE-C3AED146C855}" srcOrd="0" destOrd="0" presId="urn:microsoft.com/office/officeart/2005/8/layout/hierarchy6"/>
    <dgm:cxn modelId="{5EE86691-1B4F-4C71-A799-D0CF1FB61325}" type="presParOf" srcId="{01006F30-5286-4CCA-8886-5381D121FF92}" destId="{3FCA01A6-091D-4653-B1C9-0F7DA0DDB71D}" srcOrd="1" destOrd="0" presId="urn:microsoft.com/office/officeart/2005/8/layout/hierarchy6"/>
    <dgm:cxn modelId="{29C6593E-8E4E-4852-BCAA-321EE4184313}" type="presParOf" srcId="{D96E7E85-8166-46F1-A2C5-CBBB17DA8613}" destId="{1731712A-7DD5-4262-B5E2-596C1947952B}" srcOrd="4" destOrd="0" presId="urn:microsoft.com/office/officeart/2005/8/layout/hierarchy6"/>
    <dgm:cxn modelId="{45DCE941-1129-4CDB-992E-5E56837906B3}" type="presParOf" srcId="{D96E7E85-8166-46F1-A2C5-CBBB17DA8613}" destId="{28F33848-165C-4AF5-8E58-463A02C11B55}" srcOrd="5" destOrd="0" presId="urn:microsoft.com/office/officeart/2005/8/layout/hierarchy6"/>
    <dgm:cxn modelId="{C1885A9D-CAE2-4633-B043-1EC8C7B720E2}" type="presParOf" srcId="{28F33848-165C-4AF5-8E58-463A02C11B55}" destId="{DE3EEA13-8B7A-4972-9C8B-97DEA33CDB43}" srcOrd="0" destOrd="0" presId="urn:microsoft.com/office/officeart/2005/8/layout/hierarchy6"/>
    <dgm:cxn modelId="{CC324771-107A-4884-B831-E8A5B37771AE}" type="presParOf" srcId="{28F33848-165C-4AF5-8E58-463A02C11B55}" destId="{13A81A3B-1963-4B23-BE46-9F8B9EECED4C}" srcOrd="1" destOrd="0" presId="urn:microsoft.com/office/officeart/2005/8/layout/hierarchy6"/>
    <dgm:cxn modelId="{2090FD31-D981-4BBB-BAF6-4534D28E6BD2}" type="presParOf" srcId="{60A4E8B5-C9BA-4B64-A98B-326DF0149D05}" destId="{ED34DA13-8C1D-4A5E-8BC9-F357CA78C30B}" srcOrd="2" destOrd="0" presId="urn:microsoft.com/office/officeart/2005/8/layout/hierarchy6"/>
    <dgm:cxn modelId="{49DFC40C-EAA3-428C-A598-38590D50970D}" type="presParOf" srcId="{60A4E8B5-C9BA-4B64-A98B-326DF0149D05}" destId="{CD0F8CDD-D94B-41C1-8825-0F6487935434}" srcOrd="3" destOrd="0" presId="urn:microsoft.com/office/officeart/2005/8/layout/hierarchy6"/>
    <dgm:cxn modelId="{D4B15BEC-AAA4-4E7E-AD89-D03A84F1C55F}" type="presParOf" srcId="{CD0F8CDD-D94B-41C1-8825-0F6487935434}" destId="{5FD20F36-4EC4-4399-BA37-1B86A4960732}" srcOrd="0" destOrd="0" presId="urn:microsoft.com/office/officeart/2005/8/layout/hierarchy6"/>
    <dgm:cxn modelId="{0E1BD80A-CFB5-4598-B6F8-553F87A146B6}" type="presParOf" srcId="{CD0F8CDD-D94B-41C1-8825-0F6487935434}" destId="{A803042A-6F0E-4C94-A203-ACFF07AA8D51}" srcOrd="1" destOrd="0" presId="urn:microsoft.com/office/officeart/2005/8/layout/hierarchy6"/>
    <dgm:cxn modelId="{7D7BD44A-6FC3-4A90-9635-524A98FBBAC1}" type="presParOf" srcId="{A803042A-6F0E-4C94-A203-ACFF07AA8D51}" destId="{81CCE24B-1FBC-40FB-991C-E61BC0AD010B}" srcOrd="0" destOrd="0" presId="urn:microsoft.com/office/officeart/2005/8/layout/hierarchy6"/>
    <dgm:cxn modelId="{1006D7E9-94F2-416C-A212-D8E0DCC97139}" type="presParOf" srcId="{A803042A-6F0E-4C94-A203-ACFF07AA8D51}" destId="{E5181271-A5EA-41D5-898B-CF1AF19AB923}" srcOrd="1" destOrd="0" presId="urn:microsoft.com/office/officeart/2005/8/layout/hierarchy6"/>
    <dgm:cxn modelId="{01F813F9-2CFA-485B-A11A-F8FE31D8E924}" type="presParOf" srcId="{E5181271-A5EA-41D5-898B-CF1AF19AB923}" destId="{28DD694D-2D8D-4A29-BEAA-2B0428FED6F5}" srcOrd="0" destOrd="0" presId="urn:microsoft.com/office/officeart/2005/8/layout/hierarchy6"/>
    <dgm:cxn modelId="{C82C4E61-8972-4A6E-A615-8978DBBBB9F6}" type="presParOf" srcId="{E5181271-A5EA-41D5-898B-CF1AF19AB923}" destId="{0B24DF7E-046B-497F-8D0B-2B80C61CDFA2}" srcOrd="1" destOrd="0" presId="urn:microsoft.com/office/officeart/2005/8/layout/hierarchy6"/>
    <dgm:cxn modelId="{C129E41F-199E-43CE-865A-7CDC25CFA1BB}" type="presParOf" srcId="{A803042A-6F0E-4C94-A203-ACFF07AA8D51}" destId="{789863BF-6DF9-43AA-BF9A-6E1EAE291C10}" srcOrd="2" destOrd="0" presId="urn:microsoft.com/office/officeart/2005/8/layout/hierarchy6"/>
    <dgm:cxn modelId="{FF17B1EC-533A-459B-9C9B-C69A759A9BA8}" type="presParOf" srcId="{A803042A-6F0E-4C94-A203-ACFF07AA8D51}" destId="{BF00F39A-5849-4F84-BF8B-8910A5CA79A8}" srcOrd="3" destOrd="0" presId="urn:microsoft.com/office/officeart/2005/8/layout/hierarchy6"/>
    <dgm:cxn modelId="{392C4EC5-49DD-4794-A166-5371CC9FE3A8}" type="presParOf" srcId="{BF00F39A-5849-4F84-BF8B-8910A5CA79A8}" destId="{D4E4A5E0-1647-4202-BF08-F2E8D7055FFC}" srcOrd="0" destOrd="0" presId="urn:microsoft.com/office/officeart/2005/8/layout/hierarchy6"/>
    <dgm:cxn modelId="{F2AD3CC2-02CE-4D86-902D-EBF28C4DC187}" type="presParOf" srcId="{BF00F39A-5849-4F84-BF8B-8910A5CA79A8}" destId="{6F257EFB-55A2-4E0B-8227-BF13B1078342}" srcOrd="1" destOrd="0" presId="urn:microsoft.com/office/officeart/2005/8/layout/hierarchy6"/>
    <dgm:cxn modelId="{E310022A-2BF4-4C9A-B61E-66AA677EEB8E}" type="presParOf" srcId="{6F257EFB-55A2-4E0B-8227-BF13B1078342}" destId="{78901756-916F-401E-B631-6ABD5070AA64}" srcOrd="0" destOrd="0" presId="urn:microsoft.com/office/officeart/2005/8/layout/hierarchy6"/>
    <dgm:cxn modelId="{7BDF3B91-74D5-41AB-AEE0-E01FE860CBAA}" type="presParOf" srcId="{6F257EFB-55A2-4E0B-8227-BF13B1078342}" destId="{5AFEB5DC-4C8C-4295-9C95-EBAAAD13E151}" srcOrd="1" destOrd="0" presId="urn:microsoft.com/office/officeart/2005/8/layout/hierarchy6"/>
    <dgm:cxn modelId="{90701B9F-9C8D-41C0-A635-57E321A03078}" type="presParOf" srcId="{5AFEB5DC-4C8C-4295-9C95-EBAAAD13E151}" destId="{6589D15A-5DCF-4A85-A543-3354D863F35E}" srcOrd="0" destOrd="0" presId="urn:microsoft.com/office/officeart/2005/8/layout/hierarchy6"/>
    <dgm:cxn modelId="{88B0177C-9B0E-4294-838D-615E17103B94}" type="presParOf" srcId="{5AFEB5DC-4C8C-4295-9C95-EBAAAD13E151}" destId="{1FA9AD11-84E1-483E-86D5-B9C9A1ECE8F0}" srcOrd="1" destOrd="0" presId="urn:microsoft.com/office/officeart/2005/8/layout/hierarchy6"/>
    <dgm:cxn modelId="{3A2CBC50-B3F4-467C-9F96-D7D48E578DBE}" type="presParOf" srcId="{1FA9AD11-84E1-483E-86D5-B9C9A1ECE8F0}" destId="{11FB6934-512A-41EB-B59C-31E969EB64B5}" srcOrd="0" destOrd="0" presId="urn:microsoft.com/office/officeart/2005/8/layout/hierarchy6"/>
    <dgm:cxn modelId="{9AA25151-0CC3-48CE-84C9-35ACD27BA422}" type="presParOf" srcId="{1FA9AD11-84E1-483E-86D5-B9C9A1ECE8F0}" destId="{E8F5E421-F69D-4C39-8AAC-5D1EF933FBDF}" srcOrd="1" destOrd="0" presId="urn:microsoft.com/office/officeart/2005/8/layout/hierarchy6"/>
    <dgm:cxn modelId="{B357E6DE-2801-4DAE-8172-3AF2D6355574}" type="presParOf" srcId="{E8F5E421-F69D-4C39-8AAC-5D1EF933FBDF}" destId="{44303243-EA7C-4949-9598-DEB0257DBEE7}" srcOrd="0" destOrd="0" presId="urn:microsoft.com/office/officeart/2005/8/layout/hierarchy6"/>
    <dgm:cxn modelId="{9CFCBADA-0208-4377-913E-50E3B3A58676}" type="presParOf" srcId="{E8F5E421-F69D-4C39-8AAC-5D1EF933FBDF}" destId="{8A7CDDAB-F870-43DD-A581-215EC116CB35}" srcOrd="1" destOrd="0" presId="urn:microsoft.com/office/officeart/2005/8/layout/hierarchy6"/>
    <dgm:cxn modelId="{2735C6B2-20CB-4EEB-8579-7D4CB49F9FC1}" type="presParOf" srcId="{6F257EFB-55A2-4E0B-8227-BF13B1078342}" destId="{8B52FEFF-1F97-44C8-9251-A8F694E25F29}" srcOrd="2" destOrd="0" presId="urn:microsoft.com/office/officeart/2005/8/layout/hierarchy6"/>
    <dgm:cxn modelId="{167EDF4D-B8D6-4E57-811F-44803256255B}" type="presParOf" srcId="{6F257EFB-55A2-4E0B-8227-BF13B1078342}" destId="{AA427000-860A-455E-A10F-ADFFA14989D6}" srcOrd="3" destOrd="0" presId="urn:microsoft.com/office/officeart/2005/8/layout/hierarchy6"/>
    <dgm:cxn modelId="{5884C3D1-5FD4-4328-BB6F-E7ABB5424235}" type="presParOf" srcId="{AA427000-860A-455E-A10F-ADFFA14989D6}" destId="{0CB80FEF-12AA-4E3A-9D97-6B9DE0B1AB05}" srcOrd="0" destOrd="0" presId="urn:microsoft.com/office/officeart/2005/8/layout/hierarchy6"/>
    <dgm:cxn modelId="{BB798634-025D-4C76-927B-AC05B3B089B7}" type="presParOf" srcId="{AA427000-860A-455E-A10F-ADFFA14989D6}" destId="{95E9DF3B-4133-4951-839F-FAD2E0DFEE7E}" srcOrd="1" destOrd="0" presId="urn:microsoft.com/office/officeart/2005/8/layout/hierarchy6"/>
    <dgm:cxn modelId="{B656D83A-D348-4BD4-9BCF-9CB30B523DE5}" type="presParOf" srcId="{6F257EFB-55A2-4E0B-8227-BF13B1078342}" destId="{55CFF2FB-4A55-4AD0-A5B9-0066B1405989}" srcOrd="4" destOrd="0" presId="urn:microsoft.com/office/officeart/2005/8/layout/hierarchy6"/>
    <dgm:cxn modelId="{A6FFFF3F-CE1C-4383-835E-E7743DA65E09}" type="presParOf" srcId="{6F257EFB-55A2-4E0B-8227-BF13B1078342}" destId="{33EE2647-0792-4DE7-9F21-09A450E8733A}" srcOrd="5" destOrd="0" presId="urn:microsoft.com/office/officeart/2005/8/layout/hierarchy6"/>
    <dgm:cxn modelId="{CAE03483-E81E-46F2-8492-2855C9D88872}" type="presParOf" srcId="{33EE2647-0792-4DE7-9F21-09A450E8733A}" destId="{3E325BDA-C586-4C6D-861B-27CEA7F64922}" srcOrd="0" destOrd="0" presId="urn:microsoft.com/office/officeart/2005/8/layout/hierarchy6"/>
    <dgm:cxn modelId="{DFCAE67D-D45A-406B-A59F-EA38CF2D25F5}" type="presParOf" srcId="{33EE2647-0792-4DE7-9F21-09A450E8733A}" destId="{2446F1F3-E81B-4A0D-AFFB-48449EDFD6E2}" srcOrd="1" destOrd="0" presId="urn:microsoft.com/office/officeart/2005/8/layout/hierarchy6"/>
    <dgm:cxn modelId="{9B078128-004B-4190-9DD5-6B3116F12E87}" type="presParOf" srcId="{6F257EFB-55A2-4E0B-8227-BF13B1078342}" destId="{0826D85E-B0DA-4E74-896A-09975F98CFD5}" srcOrd="6" destOrd="0" presId="urn:microsoft.com/office/officeart/2005/8/layout/hierarchy6"/>
    <dgm:cxn modelId="{6BBFF767-239F-462A-9288-611058A28F61}" type="presParOf" srcId="{6F257EFB-55A2-4E0B-8227-BF13B1078342}" destId="{A19CB67B-75F4-4853-8EA3-D87DB3CC7EE1}" srcOrd="7" destOrd="0" presId="urn:microsoft.com/office/officeart/2005/8/layout/hierarchy6"/>
    <dgm:cxn modelId="{9ED5865A-361C-4257-AA14-8A7A11B4750A}" type="presParOf" srcId="{A19CB67B-75F4-4853-8EA3-D87DB3CC7EE1}" destId="{90A74878-4CF9-4A8B-BE38-A1AEA7B5F13A}" srcOrd="0" destOrd="0" presId="urn:microsoft.com/office/officeart/2005/8/layout/hierarchy6"/>
    <dgm:cxn modelId="{8A046448-9598-490E-BE11-64B9A344C278}" type="presParOf" srcId="{A19CB67B-75F4-4853-8EA3-D87DB3CC7EE1}" destId="{A59C6E05-ECF7-4D0C-8CA0-B70E30821BA1}" srcOrd="1" destOrd="0" presId="urn:microsoft.com/office/officeart/2005/8/layout/hierarchy6"/>
    <dgm:cxn modelId="{8E3CB4E1-AD7B-4D7E-B0E1-DB545507DBF5}" type="presParOf" srcId="{A59C6E05-ECF7-4D0C-8CA0-B70E30821BA1}" destId="{73BBB643-B66A-46FD-A00A-198FA4821973}" srcOrd="0" destOrd="0" presId="urn:microsoft.com/office/officeart/2005/8/layout/hierarchy6"/>
    <dgm:cxn modelId="{DAB70E64-BB75-4DD2-8F1A-B9C2E2F964E5}" type="presParOf" srcId="{A59C6E05-ECF7-4D0C-8CA0-B70E30821BA1}" destId="{C4D5A9DF-9DBE-4422-AE65-D0BD6400110F}" srcOrd="1" destOrd="0" presId="urn:microsoft.com/office/officeart/2005/8/layout/hierarchy6"/>
    <dgm:cxn modelId="{D12EE3FA-0C2C-414D-A818-FE00A2D5977E}" type="presParOf" srcId="{C4D5A9DF-9DBE-4422-AE65-D0BD6400110F}" destId="{081924CD-800D-452C-9230-153E223934C4}" srcOrd="0" destOrd="0" presId="urn:microsoft.com/office/officeart/2005/8/layout/hierarchy6"/>
    <dgm:cxn modelId="{9A2F8EAC-A446-47D3-9CD3-B8BB21D02766}" type="presParOf" srcId="{C4D5A9DF-9DBE-4422-AE65-D0BD6400110F}" destId="{E8814A2F-8FAE-484E-A995-DF31FC7A0331}" srcOrd="1" destOrd="0" presId="urn:microsoft.com/office/officeart/2005/8/layout/hierarchy6"/>
    <dgm:cxn modelId="{EAD041D5-B5B0-4E61-A061-7B76B9424534}" type="presParOf" srcId="{60A4E8B5-C9BA-4B64-A98B-326DF0149D05}" destId="{93C105BA-2B3F-4957-8159-39ED0943D19F}" srcOrd="4" destOrd="0" presId="urn:microsoft.com/office/officeart/2005/8/layout/hierarchy6"/>
    <dgm:cxn modelId="{5D3BC617-B948-4BB7-8D26-6C8C019E49B5}" type="presParOf" srcId="{60A4E8B5-C9BA-4B64-A98B-326DF0149D05}" destId="{ED0F9228-5728-4414-A087-D628EC0A9082}" srcOrd="5" destOrd="0" presId="urn:microsoft.com/office/officeart/2005/8/layout/hierarchy6"/>
    <dgm:cxn modelId="{FB2C2A47-4D42-46F9-BA63-78CB40F3F505}" type="presParOf" srcId="{ED0F9228-5728-4414-A087-D628EC0A9082}" destId="{8E6C1CF8-DB2E-4F80-8C7B-BE23EA1B81DB}" srcOrd="0" destOrd="0" presId="urn:microsoft.com/office/officeart/2005/8/layout/hierarchy6"/>
    <dgm:cxn modelId="{E4B14F02-02E4-4775-81C2-F69C81EB6535}" type="presParOf" srcId="{ED0F9228-5728-4414-A087-D628EC0A9082}" destId="{6B39AB81-9F78-4A97-89FC-93F23D5CF34C}" srcOrd="1" destOrd="0" presId="urn:microsoft.com/office/officeart/2005/8/layout/hierarchy6"/>
    <dgm:cxn modelId="{2609D4AA-267E-49DB-96D9-80025CB6AA6B}" type="presParOf" srcId="{6B39AB81-9F78-4A97-89FC-93F23D5CF34C}" destId="{EBECCAD2-B8F9-45EA-A844-25AFA74283B0}" srcOrd="0" destOrd="0" presId="urn:microsoft.com/office/officeart/2005/8/layout/hierarchy6"/>
    <dgm:cxn modelId="{22ECA63F-D4A3-4043-A327-CCB27B05CDF6}" type="presParOf" srcId="{6B39AB81-9F78-4A97-89FC-93F23D5CF34C}" destId="{AACFC553-D875-4383-A986-DFC4DF0E2E2F}" srcOrd="1" destOrd="0" presId="urn:microsoft.com/office/officeart/2005/8/layout/hierarchy6"/>
    <dgm:cxn modelId="{3F491056-7FC4-4991-A3CE-8D594FAD2566}" type="presParOf" srcId="{AACFC553-D875-4383-A986-DFC4DF0E2E2F}" destId="{1200F143-E948-4D74-AA64-38D248B5A435}" srcOrd="0" destOrd="0" presId="urn:microsoft.com/office/officeart/2005/8/layout/hierarchy6"/>
    <dgm:cxn modelId="{2FFA413E-7103-4048-B657-938DC3733782}" type="presParOf" srcId="{AACFC553-D875-4383-A986-DFC4DF0E2E2F}" destId="{13F49639-DBD8-40E9-8332-0266C2E0C08F}" srcOrd="1" destOrd="0" presId="urn:microsoft.com/office/officeart/2005/8/layout/hierarchy6"/>
    <dgm:cxn modelId="{589545C5-D177-4206-A2BC-7B4FC5421D79}" type="presParOf" srcId="{86A80CA0-AA73-4D8C-B4D7-F3ABDF36878A}" destId="{8674E9A8-1EEF-4A19-9129-73FA938999CE}" srcOrd="1" destOrd="0" presId="urn:microsoft.com/office/officeart/2005/8/layout/hierarchy6"/>
    <dgm:cxn modelId="{F1D74FAF-DE97-4FE8-9A2A-2B9F80B20FD9}" type="presParOf" srcId="{8674E9A8-1EEF-4A19-9129-73FA938999CE}" destId="{AA49C36E-8104-49B7-B1E8-1EC03AA78DF8}" srcOrd="0" destOrd="0" presId="urn:microsoft.com/office/officeart/2005/8/layout/hierarchy6"/>
    <dgm:cxn modelId="{DEC39F3E-6CCF-45AF-986F-74D11BB91DA9}" type="presParOf" srcId="{AA49C36E-8104-49B7-B1E8-1EC03AA78DF8}" destId="{FD8E609F-E5BD-4044-A93D-ADB15C961D52}" srcOrd="0" destOrd="0" presId="urn:microsoft.com/office/officeart/2005/8/layout/hierarchy6"/>
    <dgm:cxn modelId="{F7DE9211-4C64-41E0-9F4A-CFC9D807636D}" type="presParOf" srcId="{AA49C36E-8104-49B7-B1E8-1EC03AA78DF8}" destId="{FF0BDAE9-693F-4935-BC51-3296AFA2B820}" srcOrd="1" destOrd="0" presId="urn:microsoft.com/office/officeart/2005/8/layout/hierarchy6"/>
    <dgm:cxn modelId="{78973C77-9C5C-49CE-9D5F-FC201EBE6D8A}" type="presParOf" srcId="{8674E9A8-1EEF-4A19-9129-73FA938999CE}" destId="{72A15EF5-C510-40F4-A0BC-53491A3955DC}" srcOrd="1" destOrd="0" presId="urn:microsoft.com/office/officeart/2005/8/layout/hierarchy6"/>
    <dgm:cxn modelId="{956EB8FF-4EDB-4B82-BBF0-1AB3527AA986}" type="presParOf" srcId="{72A15EF5-C510-40F4-A0BC-53491A3955DC}" destId="{33F30502-5330-4BF5-9FF3-25D702C4F273}" srcOrd="0" destOrd="0" presId="urn:microsoft.com/office/officeart/2005/8/layout/hierarchy6"/>
    <dgm:cxn modelId="{90D91D6A-4410-42FB-9FB4-413E15D38062}" type="presParOf" srcId="{8674E9A8-1EEF-4A19-9129-73FA938999CE}" destId="{6AF3CD40-A2CA-4DF3-ADC0-6D02C71B5493}" srcOrd="2" destOrd="0" presId="urn:microsoft.com/office/officeart/2005/8/layout/hierarchy6"/>
    <dgm:cxn modelId="{3F1F8E56-AEBD-4F7D-A87E-C9EBC39F6EB5}" type="presParOf" srcId="{6AF3CD40-A2CA-4DF3-ADC0-6D02C71B5493}" destId="{BEEA3A39-CD40-4D12-9A42-0D7A757336DA}" srcOrd="0" destOrd="0" presId="urn:microsoft.com/office/officeart/2005/8/layout/hierarchy6"/>
    <dgm:cxn modelId="{B3EA791C-49DB-49C6-BDFD-779D49A68F26}" type="presParOf" srcId="{6AF3CD40-A2CA-4DF3-ADC0-6D02C71B5493}" destId="{CE8121C6-A949-4C47-84ED-A9AF871167A2}" srcOrd="1" destOrd="0" presId="urn:microsoft.com/office/officeart/2005/8/layout/hierarchy6"/>
    <dgm:cxn modelId="{7AA74797-0CC1-42CE-8EF6-4D3B5212ED01}" type="presParOf" srcId="{8674E9A8-1EEF-4A19-9129-73FA938999CE}" destId="{96680B1C-6439-49C0-A0C4-10F88ABCA253}" srcOrd="3" destOrd="0" presId="urn:microsoft.com/office/officeart/2005/8/layout/hierarchy6"/>
    <dgm:cxn modelId="{08A832B0-DD7F-4E7D-A2E6-2C59E09838D6}" type="presParOf" srcId="{96680B1C-6439-49C0-A0C4-10F88ABCA253}" destId="{DC4AF797-A99B-430B-BED0-EFBC08FF64A7}" srcOrd="0" destOrd="0" presId="urn:microsoft.com/office/officeart/2005/8/layout/hierarchy6"/>
    <dgm:cxn modelId="{C4FE0012-5030-4B55-8F7D-75541BE7672A}" type="presParOf" srcId="{8674E9A8-1EEF-4A19-9129-73FA938999CE}" destId="{E0E61F4C-5FC2-4B68-8048-EFBA7F3CED1E}" srcOrd="4" destOrd="0" presId="urn:microsoft.com/office/officeart/2005/8/layout/hierarchy6"/>
    <dgm:cxn modelId="{2D36C5C7-AD92-4C9C-818B-90FD14EBB857}" type="presParOf" srcId="{E0E61F4C-5FC2-4B68-8048-EFBA7F3CED1E}" destId="{8D2B7FB6-F913-4263-B2D9-0B42E60F4005}" srcOrd="0" destOrd="0" presId="urn:microsoft.com/office/officeart/2005/8/layout/hierarchy6"/>
    <dgm:cxn modelId="{AE9AE661-3BFF-4BE1-94D8-774D84B2610A}" type="presParOf" srcId="{E0E61F4C-5FC2-4B68-8048-EFBA7F3CED1E}" destId="{FD0DCDF3-C47B-465C-959C-FBBFB83DA032}" srcOrd="1" destOrd="0" presId="urn:microsoft.com/office/officeart/2005/8/layout/hierarchy6"/>
    <dgm:cxn modelId="{A021999E-F1F1-4453-857C-106F1D0F60B8}" type="presParOf" srcId="{8674E9A8-1EEF-4A19-9129-73FA938999CE}" destId="{6005CEDF-A800-44F0-8B2F-476716A2C826}" srcOrd="5" destOrd="0" presId="urn:microsoft.com/office/officeart/2005/8/layout/hierarchy6"/>
    <dgm:cxn modelId="{0DEB9704-BD74-43D9-B37C-8C06FFB60514}" type="presParOf" srcId="{6005CEDF-A800-44F0-8B2F-476716A2C826}" destId="{4ED32004-34D5-44EC-B554-A9C607799A9B}" srcOrd="0" destOrd="0" presId="urn:microsoft.com/office/officeart/2005/8/layout/hierarchy6"/>
    <dgm:cxn modelId="{AC81A29D-BAFE-4331-A1E7-D63957FFDE12}" type="presParOf" srcId="{8674E9A8-1EEF-4A19-9129-73FA938999CE}" destId="{D9AD28EF-824B-4AF0-803D-254755FD9073}" srcOrd="6" destOrd="0" presId="urn:microsoft.com/office/officeart/2005/8/layout/hierarchy6"/>
    <dgm:cxn modelId="{29C88986-1914-4798-B55A-78143EF85F5E}" type="presParOf" srcId="{D9AD28EF-824B-4AF0-803D-254755FD9073}" destId="{EFB29D42-DE19-4BDA-87DB-33D52CD172B1}" srcOrd="0" destOrd="0" presId="urn:microsoft.com/office/officeart/2005/8/layout/hierarchy6"/>
    <dgm:cxn modelId="{F7C3BDB1-4163-4DA9-8E30-92C7DB288192}" type="presParOf" srcId="{D9AD28EF-824B-4AF0-803D-254755FD9073}" destId="{B3B68B6B-42C7-4EF6-A2FC-0873D35672ED}" srcOrd="1" destOrd="0" presId="urn:microsoft.com/office/officeart/2005/8/layout/hierarchy6"/>
    <dgm:cxn modelId="{4E31D395-AA20-4B48-902F-E5155F6367C5}" type="presParOf" srcId="{8674E9A8-1EEF-4A19-9129-73FA938999CE}" destId="{5A32A2F5-5029-4657-8889-10C8D974AD24}" srcOrd="7" destOrd="0" presId="urn:microsoft.com/office/officeart/2005/8/layout/hierarchy6"/>
    <dgm:cxn modelId="{D4B9AD72-888A-4954-979C-9C149234A1D3}" type="presParOf" srcId="{5A32A2F5-5029-4657-8889-10C8D974AD24}" destId="{4CBA4EAB-B65F-4817-A5C4-033679D81929}" srcOrd="0" destOrd="0" presId="urn:microsoft.com/office/officeart/2005/8/layout/hierarchy6"/>
    <dgm:cxn modelId="{E6D1AC9E-FEE6-4ACE-A5F5-A947A07A7871}" type="presParOf" srcId="{8674E9A8-1EEF-4A19-9129-73FA938999CE}" destId="{7F43D4BC-CFC2-403E-8BB5-6E870A2A80B2}" srcOrd="8" destOrd="0" presId="urn:microsoft.com/office/officeart/2005/8/layout/hierarchy6"/>
    <dgm:cxn modelId="{082A344B-58A4-4A5D-9975-66C7E37889CB}" type="presParOf" srcId="{7F43D4BC-CFC2-403E-8BB5-6E870A2A80B2}" destId="{873FD13C-2AD2-46C6-873F-D0740A838A3E}" srcOrd="0" destOrd="0" presId="urn:microsoft.com/office/officeart/2005/8/layout/hierarchy6"/>
    <dgm:cxn modelId="{ECE23B81-9D0F-4DEE-8002-FF27F6A70D35}" type="presParOf" srcId="{7F43D4BC-CFC2-403E-8BB5-6E870A2A80B2}" destId="{463CBFEE-0C21-4F40-82B3-0A5B9F6F3EA9}" srcOrd="1" destOrd="0" presId="urn:microsoft.com/office/officeart/2005/8/layout/hierarchy6"/>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3984BC2F-88CD-4B88-A2EF-FD9D0EC0AEFB}" type="presOf" srcId="{69E25BBD-7DA6-4482-A821-F8A7C993B159}" destId="{026A7585-0D43-41E0-95D8-5C3580996C86}" srcOrd="0" destOrd="1" presId="urn:microsoft.com/office/officeart/2005/8/layout/vList3"/>
    <dgm:cxn modelId="{0A8BABCA-71A9-4F29-B598-A76833E33B6B}" type="presOf" srcId="{8AC77C64-D6E9-46D7-88BF-20CB8C55DCE6}" destId="{B4C47497-51C3-4DB3-8F8E-AAF07AF675B1}" srcOrd="0" destOrd="1"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3FB0E2CF-EB5A-43CF-85CB-94C81F47242E}" type="presOf" srcId="{3B51AB66-8896-4072-B7EA-E9934182DD0D}" destId="{93571882-A921-4F9F-A5AB-6C20EB004693}" srcOrd="0" destOrd="0" presId="urn:microsoft.com/office/officeart/2005/8/layout/vList3"/>
    <dgm:cxn modelId="{83F9B9CF-311F-4D9F-A096-FE28714CE649}" type="presOf" srcId="{EDA2A620-DD26-4DDF-B057-37DD0E4F7AD8}" destId="{B4C47497-51C3-4DB3-8F8E-AAF07AF675B1}" srcOrd="0" destOrd="0"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C1365837-6AF9-4FF6-A61F-754B54851226}" type="presOf" srcId="{A317962D-9AEE-4F73-A115-59D68066720C}" destId="{93571882-A921-4F9F-A5AB-6C20EB004693}"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15A971BC-8280-4792-8CF9-76CD7763A8BE}" type="presOf" srcId="{F6AA9301-66E5-4F95-9300-78A860E12EDA}" destId="{026A7585-0D43-41E0-95D8-5C3580996C86}" srcOrd="0" destOrd="0" presId="urn:microsoft.com/office/officeart/2005/8/layout/vList3"/>
    <dgm:cxn modelId="{3669F3AE-772C-4749-9FB3-1B4D589A93B8}" type="presOf" srcId="{2AF1C96C-6263-4E5E-80CA-42AD125F6F21}" destId="{0E2FFC26-2ED9-47E8-A878-8E469477F3E0}"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78021E2A-D232-429C-B7B7-93C0645DE109}" type="presParOf" srcId="{0E2FFC26-2ED9-47E8-A878-8E469477F3E0}" destId="{5292043B-8CB5-4246-931B-6DC049BA2A21}" srcOrd="0" destOrd="0" presId="urn:microsoft.com/office/officeart/2005/8/layout/vList3"/>
    <dgm:cxn modelId="{1020833D-864E-4631-89DA-697FC6AF5C16}" type="presParOf" srcId="{5292043B-8CB5-4246-931B-6DC049BA2A21}" destId="{D55D62FA-9F37-44D9-B66E-8F0BC54C78E5}" srcOrd="0" destOrd="0" presId="urn:microsoft.com/office/officeart/2005/8/layout/vList3"/>
    <dgm:cxn modelId="{9BD3D1A8-D4DB-40BC-B502-A3DC7D1ED301}" type="presParOf" srcId="{5292043B-8CB5-4246-931B-6DC049BA2A21}" destId="{B4C47497-51C3-4DB3-8F8E-AAF07AF675B1}" srcOrd="1" destOrd="0" presId="urn:microsoft.com/office/officeart/2005/8/layout/vList3"/>
    <dgm:cxn modelId="{39A36D61-ED3A-4FDE-B111-64E725C832AF}" type="presParOf" srcId="{0E2FFC26-2ED9-47E8-A878-8E469477F3E0}" destId="{9B1FC626-959C-4109-A7F2-B6DC0B6C8F9E}" srcOrd="1" destOrd="0" presId="urn:microsoft.com/office/officeart/2005/8/layout/vList3"/>
    <dgm:cxn modelId="{9C61DB5A-695E-454D-AA78-CA0E91EDA368}" type="presParOf" srcId="{0E2FFC26-2ED9-47E8-A878-8E469477F3E0}" destId="{9157FE05-153C-4111-A4CC-EA01926C0E85}" srcOrd="2" destOrd="0" presId="urn:microsoft.com/office/officeart/2005/8/layout/vList3"/>
    <dgm:cxn modelId="{CA483182-62A1-400D-B7D9-8533D2322EE0}" type="presParOf" srcId="{9157FE05-153C-4111-A4CC-EA01926C0E85}" destId="{C93898B6-EE56-4592-8CF1-D9C12275D98B}" srcOrd="0" destOrd="0" presId="urn:microsoft.com/office/officeart/2005/8/layout/vList3"/>
    <dgm:cxn modelId="{D4665595-3B45-44BB-8B03-BFC66668EE4C}" type="presParOf" srcId="{9157FE05-153C-4111-A4CC-EA01926C0E85}" destId="{93571882-A921-4F9F-A5AB-6C20EB004693}" srcOrd="1" destOrd="0" presId="urn:microsoft.com/office/officeart/2005/8/layout/vList3"/>
    <dgm:cxn modelId="{4ACD8280-6BC5-490A-8522-DD99B99FFDC7}" type="presParOf" srcId="{0E2FFC26-2ED9-47E8-A878-8E469477F3E0}" destId="{18AA2E1C-EBB0-4D22-8F42-909E6D8EA476}" srcOrd="3" destOrd="0" presId="urn:microsoft.com/office/officeart/2005/8/layout/vList3"/>
    <dgm:cxn modelId="{D5FD5887-7EA6-4E71-B45C-C93A2B8F3B08}" type="presParOf" srcId="{0E2FFC26-2ED9-47E8-A878-8E469477F3E0}" destId="{2A448196-C62D-451D-9DD2-F51FD70DCF46}" srcOrd="4" destOrd="0" presId="urn:microsoft.com/office/officeart/2005/8/layout/vList3"/>
    <dgm:cxn modelId="{E022038C-5D1D-444A-945B-C0F8F28A6AE0}" type="presParOf" srcId="{2A448196-C62D-451D-9DD2-F51FD70DCF46}" destId="{D7D5E4A1-1269-44FE-B0EC-873CCA6D0FF0}" srcOrd="0" destOrd="0" presId="urn:microsoft.com/office/officeart/2005/8/layout/vList3"/>
    <dgm:cxn modelId="{ECD03131-8EAE-4803-8B49-FB4E9B4189FC}" type="presParOf" srcId="{2A448196-C62D-451D-9DD2-F51FD70DCF46}" destId="{026A7585-0D43-41E0-95D8-5C3580996C86}" srcOrd="1" destOrd="0" presId="urn:microsoft.com/office/officeart/2005/8/layout/v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BBB1E4DD-5244-4A06-AC53-CEC7F80D88DE}" srcId="{E9D9EC79-BEAA-44BF-A655-B5BD1ACB8659}" destId="{6A86C03D-64A2-4A31-BAD1-6B91D5A4B3D8}" srcOrd="4" destOrd="0" parTransId="{22C2D2CE-611F-4BFA-8B39-A239D6CA310A}" sibTransId="{10336A5E-7E33-4A7C-B455-6F73F354A59E}"/>
    <dgm:cxn modelId="{B08C5DC9-041A-4A53-86BB-188E0F06ECA9}" type="presOf" srcId="{6A86C03D-64A2-4A31-BAD1-6B91D5A4B3D8}" destId="{9BF5DF34-5C60-4C6D-AB89-E4F69CC92577}" srcOrd="0" destOrd="0" presId="urn:microsoft.com/office/officeart/2005/8/layout/vList2"/>
    <dgm:cxn modelId="{D25D2FD4-3697-48A2-8840-C7F3140797DA}" type="presOf" srcId="{A545BDC6-2E64-4485-95F1-35C7CD9307DC}" destId="{329703CA-6C40-4C9A-A386-E5B06D823595}" srcOrd="0" destOrd="0" presId="urn:microsoft.com/office/officeart/2005/8/layout/vList2"/>
    <dgm:cxn modelId="{2F40A46C-034C-490E-B49B-B59B6CE9EC85}" type="presOf" srcId="{22B7F222-9DE1-4A5B-8EEE-C3760A99CBC3}" destId="{DC01DC9A-8B2C-479C-AAAE-1B24DCDC7DA0}" srcOrd="0" destOrd="0" presId="urn:microsoft.com/office/officeart/2005/8/layout/vList2"/>
    <dgm:cxn modelId="{861EB59C-6938-4887-BD5C-FC0AC8DE7856}"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806529F1-B6FA-4B93-95B4-5744DB8B4A6B}" type="presOf" srcId="{46CE72A0-D5A7-498F-9FBB-12895B871520}" destId="{632ED406-2BC3-42E2-9E4F-5DFEF180DF92}"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692C8A0A-1C83-4D63-89FE-49375563C917}" srcId="{E9D9EC79-BEAA-44BF-A655-B5BD1ACB8659}" destId="{22B7F222-9DE1-4A5B-8EEE-C3760A99CBC3}" srcOrd="2" destOrd="0" parTransId="{C241CECC-4F84-40E6-8B58-6246EB3E1B5C}" sibTransId="{313B2DDF-31A4-42CC-8ACF-F591E63B33F5}"/>
    <dgm:cxn modelId="{129BCDAB-8354-4C85-B7A3-90A58DADE846}" type="presOf" srcId="{587BBF15-D0E0-4AA1-875B-3CF582F147E4}" destId="{9DD69FC8-4157-4777-BB59-DC6657FC0955}" srcOrd="0" destOrd="0" presId="urn:microsoft.com/office/officeart/2005/8/layout/vList2"/>
    <dgm:cxn modelId="{A289CF2A-1849-4A71-BBFD-3D8710DF8BDF}" type="presParOf" srcId="{B2093F74-A99E-4CA3-BD98-3DBCACDAB21E}" destId="{329703CA-6C40-4C9A-A386-E5B06D823595}" srcOrd="0" destOrd="0" presId="urn:microsoft.com/office/officeart/2005/8/layout/vList2"/>
    <dgm:cxn modelId="{0E88670C-5C45-4153-8FEA-B408D725E454}" type="presParOf" srcId="{B2093F74-A99E-4CA3-BD98-3DBCACDAB21E}" destId="{F6A774B3-8646-48B1-AC25-9D1F4D84E255}" srcOrd="1" destOrd="0" presId="urn:microsoft.com/office/officeart/2005/8/layout/vList2"/>
    <dgm:cxn modelId="{CCA72292-E83F-432A-90C5-C8EF6E49CF4D}" type="presParOf" srcId="{B2093F74-A99E-4CA3-BD98-3DBCACDAB21E}" destId="{632ED406-2BC3-42E2-9E4F-5DFEF180DF92}" srcOrd="2" destOrd="0" presId="urn:microsoft.com/office/officeart/2005/8/layout/vList2"/>
    <dgm:cxn modelId="{D05C3396-A41E-4A3D-992B-79C133C9C4F1}" type="presParOf" srcId="{B2093F74-A99E-4CA3-BD98-3DBCACDAB21E}" destId="{F5978A99-D58F-444B-917A-DE76F4E23559}" srcOrd="3" destOrd="0" presId="urn:microsoft.com/office/officeart/2005/8/layout/vList2"/>
    <dgm:cxn modelId="{FB80C678-5CDF-431C-961C-EBC36801C2ED}" type="presParOf" srcId="{B2093F74-A99E-4CA3-BD98-3DBCACDAB21E}" destId="{DC01DC9A-8B2C-479C-AAAE-1B24DCDC7DA0}" srcOrd="4" destOrd="0" presId="urn:microsoft.com/office/officeart/2005/8/layout/vList2"/>
    <dgm:cxn modelId="{C5469254-B2AD-4C81-81C4-510C097AE91E}" type="presParOf" srcId="{B2093F74-A99E-4CA3-BD98-3DBCACDAB21E}" destId="{5A892019-0A34-4400-8659-4FFF24DB72FB}" srcOrd="5" destOrd="0" presId="urn:microsoft.com/office/officeart/2005/8/layout/vList2"/>
    <dgm:cxn modelId="{4421669B-CFD5-47A7-85B1-AAF701E28AD7}" type="presParOf" srcId="{B2093F74-A99E-4CA3-BD98-3DBCACDAB21E}" destId="{9DD69FC8-4157-4777-BB59-DC6657FC0955}" srcOrd="6" destOrd="0" presId="urn:microsoft.com/office/officeart/2005/8/layout/vList2"/>
    <dgm:cxn modelId="{D0520715-7A09-493B-8F45-732988DEF7F6}" type="presParOf" srcId="{B2093F74-A99E-4CA3-BD98-3DBCACDAB21E}" destId="{E1074D2B-0B2C-4BDC-9C1C-B84171D21445}" srcOrd="7" destOrd="0" presId="urn:microsoft.com/office/officeart/2005/8/layout/vList2"/>
    <dgm:cxn modelId="{F85AA463-3526-4B1C-B3CA-DC94B1F4DAB9}" type="presParOf" srcId="{B2093F74-A99E-4CA3-BD98-3DBCACDAB21E}" destId="{9BF5DF34-5C60-4C6D-AB89-E4F69CC92577}" srcOrd="8" destOrd="0" presId="urn:microsoft.com/office/officeart/2005/8/layout/vList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A4E0EC81-347F-477E-8EEB-64A3DBA64958}">
      <dgm:prSet phldrT="[Texto]"/>
      <dgm:spPr/>
      <dgm:t>
        <a:bodyPr/>
        <a:lstStyle/>
        <a:p>
          <a:r>
            <a:rPr lang="es-CO"/>
            <a:t>Usabilidad</a:t>
          </a:r>
        </a:p>
      </dgm:t>
    </dgm:pt>
    <dgm:pt modelId="{DCA62B0E-2A71-4686-A573-26583AAC75C9}" type="parTrans" cxnId="{5E7A2B47-517C-45B6-A212-10435A88E42F}">
      <dgm:prSet/>
      <dgm:spPr/>
      <dgm:t>
        <a:bodyPr/>
        <a:lstStyle/>
        <a:p>
          <a:endParaRPr lang="es-CO"/>
        </a:p>
      </dgm:t>
    </dgm:pt>
    <dgm:pt modelId="{D150F14A-3FC6-4132-8EDD-54F788686572}" type="sibTrans" cxnId="{5E7A2B47-517C-45B6-A212-10435A88E42F}">
      <dgm:prSet/>
      <dgm:spPr/>
      <dgm:t>
        <a:bodyPr/>
        <a:lstStyle/>
        <a:p>
          <a:endParaRPr lang="es-CO"/>
        </a:p>
      </dgm:t>
    </dgm:pt>
    <dgm:pt modelId="{D0C7EC14-5972-4120-BB26-66E8D88BB220}">
      <dgm:prSet phldrT="[Texto]" phldr="1"/>
      <dgm:spPr/>
      <dgm:t>
        <a:bodyPr/>
        <a:lstStyle/>
        <a:p>
          <a:endParaRPr lang="es-CO"/>
        </a:p>
      </dgm:t>
    </dgm:pt>
    <dgm:pt modelId="{3A39ED5E-2934-4434-8B43-1B9E71ACCB0A}" type="parTrans" cxnId="{42846E64-7293-4AB6-8304-C6910E88A71C}">
      <dgm:prSet/>
      <dgm:spPr/>
      <dgm:t>
        <a:bodyPr/>
        <a:lstStyle/>
        <a:p>
          <a:endParaRPr lang="es-CO"/>
        </a:p>
      </dgm:t>
    </dgm:pt>
    <dgm:pt modelId="{2C0B3137-58CC-4D0F-B72A-ED6367BB5204}" type="sibTrans" cxnId="{42846E64-7293-4AB6-8304-C6910E88A71C}">
      <dgm:prSet/>
      <dgm:spPr/>
      <dgm:t>
        <a:bodyPr/>
        <a:lstStyle/>
        <a:p>
          <a:endParaRPr lang="es-CO"/>
        </a:p>
      </dgm:t>
    </dgm:pt>
    <dgm:pt modelId="{510D86FD-1A4B-443B-8457-E05C2E133866}">
      <dgm:prSet phldrT="[Texto]" phldr="1"/>
      <dgm:spPr/>
      <dgm:t>
        <a:bodyPr/>
        <a:lstStyle/>
        <a:p>
          <a:endParaRPr lang="es-CO"/>
        </a:p>
      </dgm:t>
    </dgm:pt>
    <dgm:pt modelId="{66A0FC9A-8AD9-4A7B-96C3-D42E51B1CF11}" type="parTrans" cxnId="{E08407C3-2547-4C4F-93D1-F21131100F3E}">
      <dgm:prSet/>
      <dgm:spPr/>
      <dgm:t>
        <a:bodyPr/>
        <a:lstStyle/>
        <a:p>
          <a:endParaRPr lang="es-CO"/>
        </a:p>
      </dgm:t>
    </dgm:pt>
    <dgm:pt modelId="{B2825DCB-F318-43F5-AF2D-4057DDA8F5D5}" type="sibTrans" cxnId="{E08407C3-2547-4C4F-93D1-F21131100F3E}">
      <dgm:prSet/>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phldr="1"/>
      <dgm:spPr/>
      <dgm:t>
        <a:bodyPr/>
        <a:lstStyle/>
        <a:p>
          <a:endParaRPr lang="es-CO"/>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EAD112C7-F9F9-4054-A86F-7E733064594E}">
      <dgm:prSet phldrT="[Texto]" phldr="1"/>
      <dgm:spPr/>
      <dgm:t>
        <a:bodyPr/>
        <a:lstStyle/>
        <a:p>
          <a:endParaRPr lang="es-CO"/>
        </a:p>
      </dgm:t>
    </dgm:pt>
    <dgm:pt modelId="{1CF4A719-865B-4C52-9F58-459A8ACF4DD4}" type="parTrans" cxnId="{F4814CCE-C558-4322-9EC4-6FF103E551AD}">
      <dgm:prSet/>
      <dgm:spPr/>
      <dgm:t>
        <a:bodyPr/>
        <a:lstStyle/>
        <a:p>
          <a:endParaRPr lang="es-CO"/>
        </a:p>
      </dgm:t>
    </dgm:pt>
    <dgm:pt modelId="{C0CE634E-0EED-485D-9FB2-B8685A6A3AFD}" type="sibTrans" cxnId="{F4814CCE-C558-4322-9EC4-6FF103E551AD}">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phldr="1"/>
      <dgm:spPr/>
      <dgm:t>
        <a:bodyPr/>
        <a:lstStyle/>
        <a:p>
          <a:endParaRPr lang="es-CO"/>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8938C848-CBB7-4C48-87B4-B57D62C5D0E2}">
      <dgm:prSet phldrT="[Texto]" phldr="1"/>
      <dgm:spPr/>
      <dgm:t>
        <a:bodyPr/>
        <a:lstStyle/>
        <a:p>
          <a:endParaRPr lang="es-CO"/>
        </a:p>
      </dgm:t>
    </dgm:pt>
    <dgm:pt modelId="{922F2E82-8425-4600-AA62-7354FD23E791}" type="parTrans" cxnId="{926B689C-8B9D-473C-9568-CC0AA6D635D7}">
      <dgm:prSet/>
      <dgm:spPr/>
      <dgm:t>
        <a:bodyPr/>
        <a:lstStyle/>
        <a:p>
          <a:endParaRPr lang="es-CO"/>
        </a:p>
      </dgm:t>
    </dgm:pt>
    <dgm:pt modelId="{ECD67506-0A0C-49FF-8926-53AA91B8025E}" type="sibTrans" cxnId="{926B689C-8B9D-473C-9568-CC0AA6D635D7}">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1FC6C65B-FB4F-42CB-A250-4B9081EF06B3}" type="pres">
      <dgm:prSet presAssocID="{A4E0EC81-347F-477E-8EEB-64A3DBA64958}" presName="composite" presStyleCnt="0"/>
      <dgm:spPr/>
    </dgm:pt>
    <dgm:pt modelId="{300BABA3-B387-447C-A864-08137EDFBFA1}" type="pres">
      <dgm:prSet presAssocID="{A4E0EC81-347F-477E-8EEB-64A3DBA64958}" presName="parentText" presStyleLbl="alignNode1" presStyleIdx="0" presStyleCnt="3">
        <dgm:presLayoutVars>
          <dgm:chMax val="1"/>
          <dgm:bulletEnabled val="1"/>
        </dgm:presLayoutVars>
      </dgm:prSet>
      <dgm:spPr/>
      <dgm:t>
        <a:bodyPr/>
        <a:lstStyle/>
        <a:p>
          <a:endParaRPr lang="es-CO"/>
        </a:p>
      </dgm:t>
    </dgm:pt>
    <dgm:pt modelId="{205F561F-0B21-4B1E-9A6D-1DA061CF8066}" type="pres">
      <dgm:prSet presAssocID="{A4E0EC81-347F-477E-8EEB-64A3DBA64958}" presName="descendantText" presStyleLbl="alignAcc1" presStyleIdx="0" presStyleCnt="3">
        <dgm:presLayoutVars>
          <dgm:bulletEnabled val="1"/>
        </dgm:presLayoutVars>
      </dgm:prSet>
      <dgm:spPr/>
      <dgm:t>
        <a:bodyPr/>
        <a:lstStyle/>
        <a:p>
          <a:endParaRPr lang="es-CO"/>
        </a:p>
      </dgm:t>
    </dgm:pt>
    <dgm:pt modelId="{C1A75C61-49CB-4FA6-8D99-3A15AF4B733B}" type="pres">
      <dgm:prSet presAssocID="{D150F14A-3FC6-4132-8EDD-54F788686572}" presName="sp" presStyleCnt="0"/>
      <dgm:spPr/>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1" presStyleCnt="3">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1" presStyleCnt="3">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2" presStyleCnt="3">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2" presStyleCnt="3">
        <dgm:presLayoutVars>
          <dgm:bulletEnabled val="1"/>
        </dgm:presLayoutVars>
      </dgm:prSet>
      <dgm:spPr/>
      <dgm:t>
        <a:bodyPr/>
        <a:lstStyle/>
        <a:p>
          <a:endParaRPr lang="es-CO"/>
        </a:p>
      </dgm:t>
    </dgm:pt>
  </dgm:ptLst>
  <dgm:cxnLst>
    <dgm:cxn modelId="{C1491B2F-8448-4B83-AD10-C32549776E86}" type="presOf" srcId="{FBBDB8A5-A424-4EB4-93E6-81FA4D64548F}" destId="{3B414BF7-4236-4035-8C24-AE50C86C7E3C}" srcOrd="0" destOrd="0" presId="urn:microsoft.com/office/officeart/2005/8/layout/chevron2"/>
    <dgm:cxn modelId="{B377737A-077C-4D42-9273-CAC8665B9B52}" type="presOf" srcId="{D0C7EC14-5972-4120-BB26-66E8D88BB220}" destId="{205F561F-0B21-4B1E-9A6D-1DA061CF8066}" srcOrd="0" destOrd="0" presId="urn:microsoft.com/office/officeart/2005/8/layout/chevron2"/>
    <dgm:cxn modelId="{926B689C-8B9D-473C-9568-CC0AA6D635D7}" srcId="{360E9D88-3329-4F75-9993-045F2A45E307}" destId="{8938C848-CBB7-4C48-87B4-B57D62C5D0E2}" srcOrd="1" destOrd="0" parTransId="{922F2E82-8425-4600-AA62-7354FD23E791}" sibTransId="{ECD67506-0A0C-49FF-8926-53AA91B8025E}"/>
    <dgm:cxn modelId="{FB35E08C-E9C8-4FC3-9E11-F175C8C82302}" type="presOf" srcId="{A4E0EC81-347F-477E-8EEB-64A3DBA64958}" destId="{300BABA3-B387-447C-A864-08137EDFBFA1}"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F4814CCE-C558-4322-9EC4-6FF103E551AD}" srcId="{FBBDB8A5-A424-4EB4-93E6-81FA4D64548F}" destId="{EAD112C7-F9F9-4054-A86F-7E733064594E}" srcOrd="1" destOrd="0" parTransId="{1CF4A719-865B-4C52-9F58-459A8ACF4DD4}" sibTransId="{C0CE634E-0EED-485D-9FB2-B8685A6A3AFD}"/>
    <dgm:cxn modelId="{E5B6A5A0-D8C5-4F63-B363-3E784EAA830A}" type="presOf" srcId="{12EC71D4-70BC-40CB-9C8B-60CE5E23427D}" destId="{BA4E82BC-80A9-4DC4-989B-BF9DD1DD1C98}"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5E7A2B47-517C-45B6-A212-10435A88E42F}" srcId="{6B9C5E4D-C8CB-4DA2-B9E0-8799E71C9FA0}" destId="{A4E0EC81-347F-477E-8EEB-64A3DBA64958}" srcOrd="0" destOrd="0" parTransId="{DCA62B0E-2A71-4686-A573-26583AAC75C9}" sibTransId="{D150F14A-3FC6-4132-8EDD-54F788686572}"/>
    <dgm:cxn modelId="{069549A2-7873-453C-AE27-087C8B28BB71}" type="presOf" srcId="{8938C848-CBB7-4C48-87B4-B57D62C5D0E2}" destId="{F58C8167-A86C-4578-B477-3DD69823F34E}" srcOrd="0" destOrd="1" presId="urn:microsoft.com/office/officeart/2005/8/layout/chevron2"/>
    <dgm:cxn modelId="{EF2D805F-D48A-474E-823E-6C08BA42BDB7}" type="presOf" srcId="{EAD112C7-F9F9-4054-A86F-7E733064594E}" destId="{BA4E82BC-80A9-4DC4-989B-BF9DD1DD1C98}" srcOrd="0" destOrd="1" presId="urn:microsoft.com/office/officeart/2005/8/layout/chevron2"/>
    <dgm:cxn modelId="{B01A7526-6B02-4D84-8DFC-326968DBDC66}" srcId="{6B9C5E4D-C8CB-4DA2-B9E0-8799E71C9FA0}" destId="{FBBDB8A5-A424-4EB4-93E6-81FA4D64548F}" srcOrd="1" destOrd="0" parTransId="{ECC7B69C-9FC7-4432-B8BD-9D9434FE7421}" sibTransId="{0738648D-DD7C-4488-8F64-5A70B100C394}"/>
    <dgm:cxn modelId="{871ED9F2-3775-4094-B1E2-821799F7EE59}" type="presOf" srcId="{FE5DA50C-0215-49B1-A8F7-ED08E609F041}" destId="{F58C8167-A86C-4578-B477-3DD69823F34E}" srcOrd="0" destOrd="0" presId="urn:microsoft.com/office/officeart/2005/8/layout/chevron2"/>
    <dgm:cxn modelId="{739EFB33-8358-4503-8EEE-7075F33DC54B}" srcId="{6B9C5E4D-C8CB-4DA2-B9E0-8799E71C9FA0}" destId="{360E9D88-3329-4F75-9993-045F2A45E307}" srcOrd="2" destOrd="0" parTransId="{99E489A3-711E-46C8-A5EE-99FD7C7DBD9B}" sibTransId="{AE710C1B-C3D4-4AFD-9C30-F7EF0813E21A}"/>
    <dgm:cxn modelId="{E08407C3-2547-4C4F-93D1-F21131100F3E}" srcId="{A4E0EC81-347F-477E-8EEB-64A3DBA64958}" destId="{510D86FD-1A4B-443B-8457-E05C2E133866}" srcOrd="1" destOrd="0" parTransId="{66A0FC9A-8AD9-4A7B-96C3-D42E51B1CF11}" sibTransId="{B2825DCB-F318-43F5-AF2D-4057DDA8F5D5}"/>
    <dgm:cxn modelId="{70FA195D-0E88-4468-9653-630FBFCDE9A9}" type="presOf" srcId="{6B9C5E4D-C8CB-4DA2-B9E0-8799E71C9FA0}" destId="{0FECD1B1-5CDE-4866-A880-3998C70D9474}" srcOrd="0" destOrd="0" presId="urn:microsoft.com/office/officeart/2005/8/layout/chevron2"/>
    <dgm:cxn modelId="{CE5B4664-1608-4241-BA57-7BEF0C5D272E}" type="presOf" srcId="{360E9D88-3329-4F75-9993-045F2A45E307}" destId="{00C61A12-DC3C-4865-8C0C-DFD55943AB75}" srcOrd="0" destOrd="0" presId="urn:microsoft.com/office/officeart/2005/8/layout/chevron2"/>
    <dgm:cxn modelId="{393B009D-5D60-4B9B-9A7E-5DB3027FCBE4}" type="presOf" srcId="{510D86FD-1A4B-443B-8457-E05C2E133866}" destId="{205F561F-0B21-4B1E-9A6D-1DA061CF8066}" srcOrd="0" destOrd="1" presId="urn:microsoft.com/office/officeart/2005/8/layout/chevron2"/>
    <dgm:cxn modelId="{42846E64-7293-4AB6-8304-C6910E88A71C}" srcId="{A4E0EC81-347F-477E-8EEB-64A3DBA64958}" destId="{D0C7EC14-5972-4120-BB26-66E8D88BB220}" srcOrd="0" destOrd="0" parTransId="{3A39ED5E-2934-4434-8B43-1B9E71ACCB0A}" sibTransId="{2C0B3137-58CC-4D0F-B72A-ED6367BB5204}"/>
    <dgm:cxn modelId="{CF6E0AC9-71F1-44BD-A142-15A5D776897B}" type="presParOf" srcId="{0FECD1B1-5CDE-4866-A880-3998C70D9474}" destId="{1FC6C65B-FB4F-42CB-A250-4B9081EF06B3}" srcOrd="0" destOrd="0" presId="urn:microsoft.com/office/officeart/2005/8/layout/chevron2"/>
    <dgm:cxn modelId="{2C978599-C24B-43EC-A06A-6549F89DB2E8}" type="presParOf" srcId="{1FC6C65B-FB4F-42CB-A250-4B9081EF06B3}" destId="{300BABA3-B387-447C-A864-08137EDFBFA1}" srcOrd="0" destOrd="0" presId="urn:microsoft.com/office/officeart/2005/8/layout/chevron2"/>
    <dgm:cxn modelId="{0899A484-8176-4433-BAB5-E39D3DD5E84E}" type="presParOf" srcId="{1FC6C65B-FB4F-42CB-A250-4B9081EF06B3}" destId="{205F561F-0B21-4B1E-9A6D-1DA061CF8066}" srcOrd="1" destOrd="0" presId="urn:microsoft.com/office/officeart/2005/8/layout/chevron2"/>
    <dgm:cxn modelId="{CFB9C967-152D-44EF-99FF-5664030703A8}" type="presParOf" srcId="{0FECD1B1-5CDE-4866-A880-3998C70D9474}" destId="{C1A75C61-49CB-4FA6-8D99-3A15AF4B733B}" srcOrd="1" destOrd="0" presId="urn:microsoft.com/office/officeart/2005/8/layout/chevron2"/>
    <dgm:cxn modelId="{E8C35B9B-B32D-47FC-8BEC-377D70BF6A1C}" type="presParOf" srcId="{0FECD1B1-5CDE-4866-A880-3998C70D9474}" destId="{8B692097-FEDB-41AF-A58B-55940637C899}" srcOrd="2" destOrd="0" presId="urn:microsoft.com/office/officeart/2005/8/layout/chevron2"/>
    <dgm:cxn modelId="{47D30A5A-1789-42B6-BE09-B6D5098F1086}" type="presParOf" srcId="{8B692097-FEDB-41AF-A58B-55940637C899}" destId="{3B414BF7-4236-4035-8C24-AE50C86C7E3C}" srcOrd="0" destOrd="0" presId="urn:microsoft.com/office/officeart/2005/8/layout/chevron2"/>
    <dgm:cxn modelId="{01B56DA1-717C-44A7-8885-7AF2AEB95774}" type="presParOf" srcId="{8B692097-FEDB-41AF-A58B-55940637C899}" destId="{BA4E82BC-80A9-4DC4-989B-BF9DD1DD1C98}" srcOrd="1" destOrd="0" presId="urn:microsoft.com/office/officeart/2005/8/layout/chevron2"/>
    <dgm:cxn modelId="{4E0E2A88-996F-4DB6-ADDB-AF0D79DED326}" type="presParOf" srcId="{0FECD1B1-5CDE-4866-A880-3998C70D9474}" destId="{0C8B4454-2C7D-4260-A613-F09E21B2DC3E}" srcOrd="3" destOrd="0" presId="urn:microsoft.com/office/officeart/2005/8/layout/chevron2"/>
    <dgm:cxn modelId="{92B53356-9F45-48FD-80E6-1A4061CC841A}" type="presParOf" srcId="{0FECD1B1-5CDE-4866-A880-3998C70D9474}" destId="{811792EE-5F3D-4858-9E22-8D34B3DB6DCC}" srcOrd="4" destOrd="0" presId="urn:microsoft.com/office/officeart/2005/8/layout/chevron2"/>
    <dgm:cxn modelId="{1A8191FA-88FE-4E26-A27A-56F2C7A488C0}" type="presParOf" srcId="{811792EE-5F3D-4858-9E22-8D34B3DB6DCC}" destId="{00C61A12-DC3C-4865-8C0C-DFD55943AB75}" srcOrd="0" destOrd="0" presId="urn:microsoft.com/office/officeart/2005/8/layout/chevron2"/>
    <dgm:cxn modelId="{F7199650-EA25-4F0D-A3B4-F008FB155F18}" type="presParOf" srcId="{811792EE-5F3D-4858-9E22-8D34B3DB6DCC}" destId="{F58C8167-A86C-4578-B477-3DD69823F34E}" srcOrd="1" destOrd="0" presId="urn:microsoft.com/office/officeart/2005/8/layout/chevron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9C3A91A1-1AE4-AB4E-A207-335C5CF94B64}">
      <dgm:prSet phldrT="[Text]"/>
      <dgm:spPr/>
      <dgm:t>
        <a:bodyPr/>
        <a:lstStyle/>
        <a:p>
          <a:r>
            <a:rPr lang="en-US">
              <a:solidFill>
                <a:srgbClr val="000000"/>
              </a:solidFill>
            </a:rPr>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dgm:spPr/>
      <dgm:t>
        <a:bodyPr/>
        <a:lstStyle/>
        <a:p>
          <a:r>
            <a:rPr lang="en-US">
              <a:solidFill>
                <a:srgbClr val="000000"/>
              </a:solidFill>
            </a:rPr>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endParaRPr lang="en-US">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dgm:spPr/>
      <dgm:t>
        <a:bodyPr/>
        <a:lstStyle/>
        <a:p>
          <a:r>
            <a:rPr lang="en-US">
              <a:solidFill>
                <a:srgbClr val="000000"/>
              </a:solidFill>
            </a:rPr>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dgm:spPr/>
      <dgm:t>
        <a:bodyPr/>
        <a:lstStyle/>
        <a:p>
          <a:r>
            <a:rPr lang="en-US">
              <a:solidFill>
                <a:srgbClr val="000000"/>
              </a:solidFill>
            </a:rPr>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dgm:spPr/>
      <dgm:t>
        <a:bodyPr/>
        <a:lstStyle/>
        <a:p>
          <a:r>
            <a:rPr lang="en-US">
              <a:solidFill>
                <a:srgbClr val="000000"/>
              </a:solidFill>
            </a:rPr>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0DC48C8A-5192-8141-AE98-BBD6069908B9}" srcId="{9C3A91A1-1AE4-AB4E-A207-335C5CF94B64}" destId="{552BE652-2479-654E-9002-697F0F7DCDAE}" srcOrd="1" destOrd="0" parTransId="{517F9BF4-3A9E-C842-A468-671CBBABFC70}" sibTransId="{FE9D0333-3A2A-4B43-BA50-9FA9B586C48F}"/>
    <dgm:cxn modelId="{C0E536BD-B718-604A-9AC7-D102F95BCEAB}" type="presOf" srcId="{9C3A91A1-1AE4-AB4E-A207-335C5CF94B64}" destId="{1000D608-35D0-7E4D-8BA8-A94BAA1DC6C2}" srcOrd="0" destOrd="0" presId="urn:microsoft.com/office/officeart/2005/8/layout/list1"/>
    <dgm:cxn modelId="{846CACC6-46B0-9945-9E00-1FFF67AB4F6E}" type="presOf" srcId="{9C3A91A1-1AE4-AB4E-A207-335C5CF94B64}" destId="{E51B8CC7-377C-D649-A3D7-01476B6F269E}" srcOrd="1"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3FE086BD-8F54-2C48-9B73-C8B88560532D}" type="presOf" srcId="{736DF13B-E8BB-7F42-8CD2-818090CDA159}" destId="{F8583153-55DD-5F4C-88CD-AD0E1303ADBB}" srcOrd="0"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785AD46B-D953-3348-B5BA-BFE723C59825}" type="presOf" srcId="{45A6AA1F-D098-7E43-94DD-05E3FD521BA2}" destId="{E69F8B6A-B574-2446-AB75-BF604425753E}" srcOrd="0" destOrd="3" presId="urn:microsoft.com/office/officeart/2005/8/layout/list1"/>
    <dgm:cxn modelId="{33ED0926-6A61-0E41-95C6-939CC590BA0E}" type="presOf" srcId="{552BE652-2479-654E-9002-697F0F7DCDAE}" destId="{E69F8B6A-B574-2446-AB75-BF604425753E}" srcOrd="0" destOrd="1" presId="urn:microsoft.com/office/officeart/2005/8/layout/list1"/>
    <dgm:cxn modelId="{7E0FDDE2-789C-9B41-A342-603AD8BDA2F8}" type="presOf" srcId="{8861F97E-3543-A142-ADDC-1E45CD33434A}" destId="{E69F8B6A-B574-2446-AB75-BF604425753E}" srcOrd="0" destOrd="4"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06BDD472-37CF-5F44-A7F5-3D484C197712}" type="presOf" srcId="{8655CE79-E17D-8845-BE2A-217FB972F5EF}" destId="{E69F8B6A-B574-2446-AB75-BF604425753E}" srcOrd="0" destOrd="2"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52145216-3898-A848-99CD-D1E51EE484EF}" type="presOf" srcId="{E5C91545-37C6-4E4E-8DED-F761A7B2381D}" destId="{E69F8B6A-B574-2446-AB75-BF604425753E}"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08DA9045-3471-B149-9D8D-B43E60468244}" type="presParOf" srcId="{F8583153-55DD-5F4C-88CD-AD0E1303ADBB}" destId="{95AF7037-98C0-9749-8112-F2DD4AF09FB0}" srcOrd="0" destOrd="0" presId="urn:microsoft.com/office/officeart/2005/8/layout/list1"/>
    <dgm:cxn modelId="{465A6207-5F94-734A-A7F5-29C51BE8905E}" type="presParOf" srcId="{95AF7037-98C0-9749-8112-F2DD4AF09FB0}" destId="{1000D608-35D0-7E4D-8BA8-A94BAA1DC6C2}" srcOrd="0" destOrd="0" presId="urn:microsoft.com/office/officeart/2005/8/layout/list1"/>
    <dgm:cxn modelId="{1C2DFCE3-14DE-B247-BC13-EEADE4B3A040}" type="presParOf" srcId="{95AF7037-98C0-9749-8112-F2DD4AF09FB0}" destId="{E51B8CC7-377C-D649-A3D7-01476B6F269E}" srcOrd="1" destOrd="0" presId="urn:microsoft.com/office/officeart/2005/8/layout/list1"/>
    <dgm:cxn modelId="{C0BA4CD4-CBD3-5946-B1C8-63B92DF915E2}" type="presParOf" srcId="{F8583153-55DD-5F4C-88CD-AD0E1303ADBB}" destId="{460792C7-782C-CD47-B45E-01B405DBB776}" srcOrd="1" destOrd="0" presId="urn:microsoft.com/office/officeart/2005/8/layout/list1"/>
    <dgm:cxn modelId="{F168D848-5470-4846-9EA3-31C17CC9DE4B}" type="presParOf" srcId="{F8583153-55DD-5F4C-88CD-AD0E1303ADBB}" destId="{E69F8B6A-B574-2446-AB75-BF604425753E}" srcOrd="2" destOrd="0" presId="urn:microsoft.com/office/officeart/2005/8/layout/list1"/>
  </dgm:cxnLst>
  <dgm:bg/>
  <dgm:whole/>
</dgm:dataModel>
</file>

<file path=word/diagrams/data5.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0648EF55-6125-484C-A52B-5AE8F5D7E4A0}" type="presOf" srcId="{3041F226-B202-498C-B42E-416CAC428F2B}" destId="{28D36D34-8D67-43B3-A2EB-9ED835C572C0}"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F84A8442-8BC5-4083-86AA-6F46D32A3089}" type="presOf" srcId="{C2998E85-C9E2-433A-A053-4DD7713BFBFD}" destId="{31BABAA7-CCFE-4A35-96F4-5ED68ECA4340}" srcOrd="0" destOrd="0" presId="urn:microsoft.com/office/officeart/2005/8/layout/chevron2"/>
    <dgm:cxn modelId="{7E3EE465-8F37-47EF-990E-5821783EE02F}" type="presOf" srcId="{18D97919-3D38-4D01-A83E-FB61DEAE3454}" destId="{BFD1F10A-B7A9-4B8C-8CF0-B146F9E6F9ED}" srcOrd="0" destOrd="0" presId="urn:microsoft.com/office/officeart/2005/8/layout/chevron2"/>
    <dgm:cxn modelId="{F4661368-7E0B-45D2-A5CE-A714662B154F}" type="presOf" srcId="{B720C729-5470-47BA-A301-CE3D3378E35A}" destId="{B0AB94AF-CAC1-4C7C-9102-622428D5B055}" srcOrd="0" destOrd="1" presId="urn:microsoft.com/office/officeart/2005/8/layout/chevron2"/>
    <dgm:cxn modelId="{A7DCD975-9AE4-4412-B1C0-6CC090EB37AE}" type="presOf" srcId="{BD5F8E8B-A2A5-4770-8425-2F9EEC8467DE}" destId="{B0AB94AF-CAC1-4C7C-9102-622428D5B05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ABA8B0A4-95CA-4029-BCD2-C057B67EACE1}" type="presOf" srcId="{A7AA3A87-DEB1-4C73-88A1-07ABCFFF5769}" destId="{00725C21-2BB6-4725-ABA4-A809FA78C125}" srcOrd="0" destOrd="0" presId="urn:microsoft.com/office/officeart/2005/8/layout/chevron2"/>
    <dgm:cxn modelId="{A1CB57E2-2DDC-4E02-9969-1E8D98223FB2}" type="presOf" srcId="{D04DFCF7-57E2-48C5-9066-C433033E0B25}" destId="{BFD1F10A-B7A9-4B8C-8CF0-B146F9E6F9ED}"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E82E6E1C-B132-4B92-BAE0-B3EEB8231EEC}" srcId="{C2998E85-C9E2-433A-A053-4DD7713BFBFD}" destId="{A7AA3A87-DEB1-4C73-88A1-07ABCFFF5769}" srcOrd="0" destOrd="0" parTransId="{C4411242-1D2A-4D3A-9931-B9A8ADC7DA24}" sibTransId="{8007001A-9E73-4A37-905F-21C296C78E6E}"/>
    <dgm:cxn modelId="{54B79887-7754-48AA-A2EE-5D21FABCD25A}" srcId="{A7AA3A87-DEB1-4C73-88A1-07ABCFFF5769}" destId="{D04DFCF7-57E2-48C5-9066-C433033E0B25}" srcOrd="1" destOrd="0" parTransId="{06FD2505-8FEC-4A41-B003-69206B895EE3}" sibTransId="{6D4B2CA6-B70D-415F-A05D-0127E9DA8505}"/>
    <dgm:cxn modelId="{19F5EB2F-459E-4B54-A874-F4135AD2C568}" srcId="{3041F226-B202-498C-B42E-416CAC428F2B}" destId="{BD5F8E8B-A2A5-4770-8425-2F9EEC8467DE}" srcOrd="0" destOrd="0" parTransId="{E3158749-14A3-4EF5-844E-87385C17508F}" sibTransId="{E8B3FB48-5EC0-4D92-B016-077572BEF8D1}"/>
    <dgm:cxn modelId="{877790C1-177F-4463-B67B-DC668E6126D6}" type="presParOf" srcId="{31BABAA7-CCFE-4A35-96F4-5ED68ECA4340}" destId="{E73DAC88-0930-4936-84A7-EC617D28016A}" srcOrd="0" destOrd="0" presId="urn:microsoft.com/office/officeart/2005/8/layout/chevron2"/>
    <dgm:cxn modelId="{1809BBAB-4D5A-4D79-8B9B-78784939DFBE}" type="presParOf" srcId="{E73DAC88-0930-4936-84A7-EC617D28016A}" destId="{00725C21-2BB6-4725-ABA4-A809FA78C125}" srcOrd="0" destOrd="0" presId="urn:microsoft.com/office/officeart/2005/8/layout/chevron2"/>
    <dgm:cxn modelId="{5689688A-AEB2-47C8-AFE4-2D55083DA82B}" type="presParOf" srcId="{E73DAC88-0930-4936-84A7-EC617D28016A}" destId="{BFD1F10A-B7A9-4B8C-8CF0-B146F9E6F9ED}" srcOrd="1" destOrd="0" presId="urn:microsoft.com/office/officeart/2005/8/layout/chevron2"/>
    <dgm:cxn modelId="{4E9E99F7-F7B4-489F-ACFE-76B80AFB8961}" type="presParOf" srcId="{31BABAA7-CCFE-4A35-96F4-5ED68ECA4340}" destId="{E6C1A175-6D07-46E7-9CE2-17BFB235A8B6}" srcOrd="1" destOrd="0" presId="urn:microsoft.com/office/officeart/2005/8/layout/chevron2"/>
    <dgm:cxn modelId="{6F26F9F0-A9B2-48FD-8F91-8B549E9201EF}" type="presParOf" srcId="{31BABAA7-CCFE-4A35-96F4-5ED68ECA4340}" destId="{A15F866F-9983-46E0-9C76-7CE85940BBCE}" srcOrd="2" destOrd="0" presId="urn:microsoft.com/office/officeart/2005/8/layout/chevron2"/>
    <dgm:cxn modelId="{8B989861-65D4-476A-821E-F2A07678C66B}" type="presParOf" srcId="{A15F866F-9983-46E0-9C76-7CE85940BBCE}" destId="{28D36D34-8D67-43B3-A2EB-9ED835C572C0}" srcOrd="0" destOrd="0" presId="urn:microsoft.com/office/officeart/2005/8/layout/chevron2"/>
    <dgm:cxn modelId="{6B72B810-0673-4F3E-A245-5C031597F3EA}" type="presParOf" srcId="{A15F866F-9983-46E0-9C76-7CE85940BBCE}" destId="{B0AB94AF-CAC1-4C7C-9102-622428D5B055}" srcOrd="1" destOrd="0" presId="urn:microsoft.com/office/officeart/2005/8/layout/chevron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58C51D18-1698-41D3-97D9-445CB2ED5E98}" srcId="{D2852BE8-297F-4E6F-8FB2-77ED8E14BBCE}" destId="{B493F93D-C25B-4B57-AB22-A76FCA45E3CE}" srcOrd="0" destOrd="0" parTransId="{C246BC84-0C9A-4925-9D53-33D21D808334}" sibTransId="{28CFAE4E-0BD6-4A2C-A4B8-5BEF526D5458}"/>
    <dgm:cxn modelId="{C71C1BB2-48EF-47BB-9A96-96CF97C0C398}" type="presOf" srcId="{D41B9B9B-A167-4EBE-B740-21CDE4D9C7FA}" destId="{AC95CFB9-4511-489E-8763-26FBB1DD8323}" srcOrd="0" destOrd="3" presId="urn:microsoft.com/office/officeart/2005/8/layout/process3"/>
    <dgm:cxn modelId="{34A18CFA-7C13-4FA9-8FC0-CAD2E98335E9}" srcId="{B493F93D-C25B-4B57-AB22-A76FCA45E3CE}" destId="{8C9B4185-F627-459F-89EE-6724A388E4BB}" srcOrd="1" destOrd="0" parTransId="{747A7D97-2E51-4E1F-815A-307443AEFEDA}" sibTransId="{7F6E462B-1A01-42D3-A359-129F7EF7F1AA}"/>
    <dgm:cxn modelId="{421FD086-B14D-4115-A1F2-CCAD4B8D1D2F}" type="presOf" srcId="{A844C61B-6269-42B9-8731-41627EA60761}" destId="{6AA6518C-801D-441B-8E3A-7596E9276422}" srcOrd="0" destOrd="1" presId="urn:microsoft.com/office/officeart/2005/8/layout/process3"/>
    <dgm:cxn modelId="{C74513AA-6F12-4C09-AB20-9163DC675AF0}" type="presOf" srcId="{B6101A71-5A31-4834-8E9C-8BF35275ABAA}" destId="{0CCE1FDA-3CCF-487C-90FA-7829685C2949}" srcOrd="0" destOrd="0" presId="urn:microsoft.com/office/officeart/2005/8/layout/process3"/>
    <dgm:cxn modelId="{09CE3936-08E3-47A8-A864-B38FD8081FB2}" type="presOf" srcId="{8DB51B6A-5F38-4D11-84EE-FA5040B3E846}" destId="{AC95CFB9-4511-489E-8763-26FBB1DD8323}" srcOrd="0" destOrd="0" presId="urn:microsoft.com/office/officeart/2005/8/layout/process3"/>
    <dgm:cxn modelId="{FE3B436C-4860-4790-8318-C924AC6B8C8C}" type="presOf" srcId="{F71A684B-8A4C-45A6-BE9D-016CCB3AF4C2}" destId="{6AA6518C-801D-441B-8E3A-7596E9276422}" srcOrd="0" destOrd="0" presId="urn:microsoft.com/office/officeart/2005/8/layout/process3"/>
    <dgm:cxn modelId="{E6C1FC37-2BA6-44E3-B1EF-1657C3BE49F7}" type="presOf" srcId="{8C9B4185-F627-459F-89EE-6724A388E4BB}" destId="{AC95CFB9-4511-489E-8763-26FBB1DD8323}" srcOrd="0" destOrd="1" presId="urn:microsoft.com/office/officeart/2005/8/layout/process3"/>
    <dgm:cxn modelId="{1E77C698-3A27-4129-ACE7-AB9AF9509F06}" type="presOf" srcId="{B493F93D-C25B-4B57-AB22-A76FCA45E3CE}" destId="{3C825449-DCD2-4909-B9CC-B3A56F2619D1}" srcOrd="1" destOrd="0" presId="urn:microsoft.com/office/officeart/2005/8/layout/process3"/>
    <dgm:cxn modelId="{7C954A1B-6E1A-4DBA-8EFC-CF3130E78A8F}" type="presOf" srcId="{B6101A71-5A31-4834-8E9C-8BF35275ABAA}" destId="{512687BD-7E37-4D80-A33A-3B1DB5AE1A27}" srcOrd="1" destOrd="0" presId="urn:microsoft.com/office/officeart/2005/8/layout/process3"/>
    <dgm:cxn modelId="{5E67C7A5-9C6A-402B-BDD4-7EC984B1A2A1}" type="presOf" srcId="{A3EEE05E-811F-4363-A399-EA839C7A4FCE}" destId="{102BC292-58A2-4E85-915E-1C702370E864}" srcOrd="1"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4783A5BD-6F84-442E-A42B-970CB3096A7A}" srcId="{B493F93D-C25B-4B57-AB22-A76FCA45E3CE}" destId="{8DB51B6A-5F38-4D11-84EE-FA5040B3E846}" srcOrd="0" destOrd="0" parTransId="{14AD7817-1032-4059-9D75-4463C6172836}" sibTransId="{52B78A9F-3B2F-4379-A7CF-F22BCC88E012}"/>
    <dgm:cxn modelId="{BD7B30BE-8811-4E98-8D49-B8713CD0E86D}" type="presOf" srcId="{A3EEE05E-811F-4363-A399-EA839C7A4FCE}" destId="{A5FA5237-ED5E-4A89-B47F-0AD1FBC4075C}" srcOrd="0" destOrd="0" presId="urn:microsoft.com/office/officeart/2005/8/layout/process3"/>
    <dgm:cxn modelId="{EB2FE7BC-90C5-41AB-A0DF-46A5A3D4D156}" type="presOf" srcId="{DCF10847-0698-4206-B882-76C968C68B39}" destId="{2349F125-AA13-4081-90EE-B7BF18DF5B29}" srcOrd="0" destOrd="0" presId="urn:microsoft.com/office/officeart/2005/8/layout/process3"/>
    <dgm:cxn modelId="{C8429188-2906-4458-A957-DAEB8C8F679A}" type="presOf" srcId="{28CFAE4E-0BD6-4A2C-A4B8-5BEF526D5458}" destId="{AB1F5726-9843-4DAF-BE9C-8D50FD5B871F}" srcOrd="1" destOrd="0" presId="urn:microsoft.com/office/officeart/2005/8/layout/process3"/>
    <dgm:cxn modelId="{7D54CD90-DF3A-4D9C-9B9C-C45892B3FAFF}" type="presOf" srcId="{DCF10847-0698-4206-B882-76C968C68B39}" destId="{F174A524-24FD-4AB9-A79E-913917BC1FB9}" srcOrd="1"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E4D48D12-FA47-4F24-A3E2-297F1A229839}" type="presOf" srcId="{28CFAE4E-0BD6-4A2C-A4B8-5BEF526D5458}" destId="{729C5132-82C3-4165-A0D0-FF990A49D695}" srcOrd="0" destOrd="0" presId="urn:microsoft.com/office/officeart/2005/8/layout/process3"/>
    <dgm:cxn modelId="{F82A6AAA-49BD-4DC2-9C87-B76B72210176}" type="presOf" srcId="{6B971E99-C631-410F-B1C1-96B6A7FCE9FB}" destId="{AC95CFB9-4511-489E-8763-26FBB1DD8323}" srcOrd="0" destOrd="2" presId="urn:microsoft.com/office/officeart/2005/8/layout/process3"/>
    <dgm:cxn modelId="{01E6CB38-6A89-487E-BD96-7A237929406F}" srcId="{B493F93D-C25B-4B57-AB22-A76FCA45E3CE}" destId="{D41B9B9B-A167-4EBE-B740-21CDE4D9C7FA}" srcOrd="3" destOrd="0" parTransId="{679F4E37-D6F7-4AAC-A69A-A1975DE845A2}" sibTransId="{8FDA655D-D37D-418A-8A43-39DE4DBE1931}"/>
    <dgm:cxn modelId="{395532A1-4997-43D5-AF7B-0101A12A7B9B}" srcId="{D2852BE8-297F-4E6F-8FB2-77ED8E14BBCE}" destId="{A3EEE05E-811F-4363-A399-EA839C7A4FCE}" srcOrd="2" destOrd="0" parTransId="{6714902D-9ECC-4F01-A4C3-652AB81B22AE}" sibTransId="{C5B31B45-8DC6-45C3-8F2C-540F1D4234F2}"/>
    <dgm:cxn modelId="{A84719FD-9A19-4C8A-8B3B-3C6A79D6F6C3}" srcId="{B493F93D-C25B-4B57-AB22-A76FCA45E3CE}" destId="{6B971E99-C631-410F-B1C1-96B6A7FCE9FB}" srcOrd="2" destOrd="0" parTransId="{C451B3FB-EC19-4C0D-9D9E-C87FDB146FE0}" sibTransId="{BFA02952-E595-464E-BB64-D84EBBE2E3AA}"/>
    <dgm:cxn modelId="{A419CE81-74AB-4D95-89C6-404BEA0F7A26}" type="presOf" srcId="{329DF9D5-90F6-44B5-98E3-340BCF49707C}" destId="{36AED577-C8D2-46E2-BA31-46C659D2BD1C}" srcOrd="0" destOrd="1" presId="urn:microsoft.com/office/officeart/2005/8/layout/process3"/>
    <dgm:cxn modelId="{EE6FEE53-10C8-4DF7-94B7-4C3A3EFF7079}" type="presOf" srcId="{D2852BE8-297F-4E6F-8FB2-77ED8E14BBCE}" destId="{A682AFBE-3FCA-499E-B39C-2264E02B86D8}" srcOrd="0" destOrd="0" presId="urn:microsoft.com/office/officeart/2005/8/layout/process3"/>
    <dgm:cxn modelId="{3155E1FB-8912-482F-ADA6-87A9E29BB4CC}" type="presOf" srcId="{1787F901-980A-4BAB-973B-F77A471A876D}" destId="{36AED577-C8D2-46E2-BA31-46C659D2BD1C}" srcOrd="0"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DA20A266-4EEC-4161-A737-6D04AA88BC68}" type="presOf" srcId="{B493F93D-C25B-4B57-AB22-A76FCA45E3CE}" destId="{B19EE765-A4BE-4EC2-AEB9-1FE07F078871}" srcOrd="0" destOrd="0"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62E31352-145D-4567-A0A3-CF87F5ECECAA}" srcId="{A3EEE05E-811F-4363-A399-EA839C7A4FCE}" destId="{A844C61B-6269-42B9-8731-41627EA60761}" srcOrd="1" destOrd="0" parTransId="{FC54E63A-063D-4792-9816-A69B7D4ECF98}" sibTransId="{B4535853-6853-4885-8777-D533C38B49CF}"/>
    <dgm:cxn modelId="{9B3A88BC-0055-4C2A-B3FE-CAA722F67090}" type="presParOf" srcId="{A682AFBE-3FCA-499E-B39C-2264E02B86D8}" destId="{36517965-F37F-4F81-8684-217595B98370}" srcOrd="0" destOrd="0" presId="urn:microsoft.com/office/officeart/2005/8/layout/process3"/>
    <dgm:cxn modelId="{BD723CCA-B57D-4BF4-BE9A-AD0241A60832}" type="presParOf" srcId="{36517965-F37F-4F81-8684-217595B98370}" destId="{B19EE765-A4BE-4EC2-AEB9-1FE07F078871}" srcOrd="0" destOrd="0" presId="urn:microsoft.com/office/officeart/2005/8/layout/process3"/>
    <dgm:cxn modelId="{32CA55D6-019B-4BFD-BD30-E2818A9BDAD5}" type="presParOf" srcId="{36517965-F37F-4F81-8684-217595B98370}" destId="{3C825449-DCD2-4909-B9CC-B3A56F2619D1}" srcOrd="1" destOrd="0" presId="urn:microsoft.com/office/officeart/2005/8/layout/process3"/>
    <dgm:cxn modelId="{67A822D9-CC88-4F0A-BDBD-219C7603F779}" type="presParOf" srcId="{36517965-F37F-4F81-8684-217595B98370}" destId="{AC95CFB9-4511-489E-8763-26FBB1DD8323}" srcOrd="2" destOrd="0" presId="urn:microsoft.com/office/officeart/2005/8/layout/process3"/>
    <dgm:cxn modelId="{0531E8F2-6386-44E8-9107-E9B294FD5B44}" type="presParOf" srcId="{A682AFBE-3FCA-499E-B39C-2264E02B86D8}" destId="{729C5132-82C3-4165-A0D0-FF990A49D695}" srcOrd="1" destOrd="0" presId="urn:microsoft.com/office/officeart/2005/8/layout/process3"/>
    <dgm:cxn modelId="{EA696238-7892-4A30-873A-37C482D8AB7E}" type="presParOf" srcId="{729C5132-82C3-4165-A0D0-FF990A49D695}" destId="{AB1F5726-9843-4DAF-BE9C-8D50FD5B871F}" srcOrd="0" destOrd="0" presId="urn:microsoft.com/office/officeart/2005/8/layout/process3"/>
    <dgm:cxn modelId="{6A42E076-A905-4CE6-9B96-D531EDC533DD}" type="presParOf" srcId="{A682AFBE-3FCA-499E-B39C-2264E02B86D8}" destId="{BD184923-F8F5-4CEB-8C8A-74739AC665D2}" srcOrd="2" destOrd="0" presId="urn:microsoft.com/office/officeart/2005/8/layout/process3"/>
    <dgm:cxn modelId="{DC3B4EA7-DECA-403F-B454-57F5FFA0E692}" type="presParOf" srcId="{BD184923-F8F5-4CEB-8C8A-74739AC665D2}" destId="{0CCE1FDA-3CCF-487C-90FA-7829685C2949}" srcOrd="0" destOrd="0" presId="urn:microsoft.com/office/officeart/2005/8/layout/process3"/>
    <dgm:cxn modelId="{244A506B-677B-477B-AF3A-F0CDDEDAE303}" type="presParOf" srcId="{BD184923-F8F5-4CEB-8C8A-74739AC665D2}" destId="{512687BD-7E37-4D80-A33A-3B1DB5AE1A27}" srcOrd="1" destOrd="0" presId="urn:microsoft.com/office/officeart/2005/8/layout/process3"/>
    <dgm:cxn modelId="{A0DE8AA3-CC8F-4F71-B446-56C045388FC3}" type="presParOf" srcId="{BD184923-F8F5-4CEB-8C8A-74739AC665D2}" destId="{36AED577-C8D2-46E2-BA31-46C659D2BD1C}" srcOrd="2" destOrd="0" presId="urn:microsoft.com/office/officeart/2005/8/layout/process3"/>
    <dgm:cxn modelId="{647D4253-DC3B-40E6-B5E7-4EAFE547BFEF}" type="presParOf" srcId="{A682AFBE-3FCA-499E-B39C-2264E02B86D8}" destId="{2349F125-AA13-4081-90EE-B7BF18DF5B29}" srcOrd="3" destOrd="0" presId="urn:microsoft.com/office/officeart/2005/8/layout/process3"/>
    <dgm:cxn modelId="{82E36D45-F9AB-428B-BDAA-4098E559C8DC}" type="presParOf" srcId="{2349F125-AA13-4081-90EE-B7BF18DF5B29}" destId="{F174A524-24FD-4AB9-A79E-913917BC1FB9}" srcOrd="0" destOrd="0" presId="urn:microsoft.com/office/officeart/2005/8/layout/process3"/>
    <dgm:cxn modelId="{8035C30B-3D74-4579-8AFC-8770CA432C95}" type="presParOf" srcId="{A682AFBE-3FCA-499E-B39C-2264E02B86D8}" destId="{1A32A5B6-CF38-44E2-B406-214F97CE5F80}" srcOrd="4" destOrd="0" presId="urn:microsoft.com/office/officeart/2005/8/layout/process3"/>
    <dgm:cxn modelId="{5491F9E5-935C-46C9-8DDB-6AB07802BB80}" type="presParOf" srcId="{1A32A5B6-CF38-44E2-B406-214F97CE5F80}" destId="{A5FA5237-ED5E-4A89-B47F-0AD1FBC4075C}" srcOrd="0" destOrd="0" presId="urn:microsoft.com/office/officeart/2005/8/layout/process3"/>
    <dgm:cxn modelId="{75FEE265-88D3-4D12-ACB7-B014EBA36D13}" type="presParOf" srcId="{1A32A5B6-CF38-44E2-B406-214F97CE5F80}" destId="{102BC292-58A2-4E85-915E-1C702370E864}" srcOrd="1" destOrd="0" presId="urn:microsoft.com/office/officeart/2005/8/layout/process3"/>
    <dgm:cxn modelId="{EB6DDC63-449D-46AC-B6FC-3534B849CCED}" type="presParOf" srcId="{1A32A5B6-CF38-44E2-B406-214F97CE5F80}" destId="{6AA6518C-801D-441B-8E3A-7596E9276422}" srcOrd="2" destOrd="0" presId="urn:microsoft.com/office/officeart/2005/8/layout/process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6194B8D4-C855-4DF7-BE8F-A24382EB4910}" type="presOf" srcId="{814E005B-6ABF-423A-975C-2741A07C0DC8}" destId="{129FDBB3-4F86-48C4-8880-941AE3F69852}" srcOrd="0" destOrd="0" presId="urn:microsoft.com/office/officeart/2005/8/layout/hList3"/>
    <dgm:cxn modelId="{91FFA74A-3CA2-488E-A212-DA26E128DA8B}" type="presOf" srcId="{9A9C5926-CC10-4F57-9E51-979C658E2F1E}" destId="{C7C2E0BF-6D3F-45E5-8D5C-D5C33DAFB5DF}"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71FF3302-DBB0-4926-A532-2FC136763EF7}" type="presOf" srcId="{E6402AC8-32E2-4452-BC54-9AF9B63F5890}" destId="{7DBFB5B1-FFBB-470B-AE13-E0FDBD23DF1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6970A18-C67E-46F6-B930-BD1CEA12BBEB}" type="presOf" srcId="{60579FE5-D243-4B98-B3D3-5C1F3A3E9D64}" destId="{0F1FDA9B-EE7D-4AF2-AF50-F0B4342D0618}" srcOrd="0" destOrd="0" presId="urn:microsoft.com/office/officeart/2005/8/layout/hList3"/>
    <dgm:cxn modelId="{D70434B6-C10D-4045-A69B-793B546FD7A7}" type="presOf" srcId="{4F74E4DF-C16C-404D-8119-7234CCF7C699}" destId="{A51751B2-B27A-4556-9E09-D6C2BB8E0E8D}"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2D48054A-736A-4B13-B4AD-9081B13EB956}" type="presOf" srcId="{F2F4763B-018B-4800-A0C7-F9B699902621}" destId="{FBB05311-3BB3-4F8A-8C44-744CAEAB3B3B}"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471A789C-B096-4345-91DB-252491EEDD16}" type="presOf" srcId="{E39E1B72-D9F7-4261-980D-44759943564E}" destId="{0DB0F4B0-FA29-4AD2-BAC3-DA7B2065ADD6}" srcOrd="0" destOrd="0" presId="urn:microsoft.com/office/officeart/2005/8/layout/hList3"/>
    <dgm:cxn modelId="{5942A160-C041-4640-8D51-78019BA6D7F4}" type="presParOf" srcId="{C7C2E0BF-6D3F-45E5-8D5C-D5C33DAFB5DF}" destId="{0DB0F4B0-FA29-4AD2-BAC3-DA7B2065ADD6}" srcOrd="0" destOrd="0" presId="urn:microsoft.com/office/officeart/2005/8/layout/hList3"/>
    <dgm:cxn modelId="{8C3C1D5C-E2B6-49DE-A56E-09B4937C5380}" type="presParOf" srcId="{C7C2E0BF-6D3F-45E5-8D5C-D5C33DAFB5DF}" destId="{FACF1688-88F3-4522-B59A-DD0448EB2460}" srcOrd="1" destOrd="0" presId="urn:microsoft.com/office/officeart/2005/8/layout/hList3"/>
    <dgm:cxn modelId="{A04E9CE3-A7D3-4304-BBA1-7A73695AB262}" type="presParOf" srcId="{FACF1688-88F3-4522-B59A-DD0448EB2460}" destId="{129FDBB3-4F86-48C4-8880-941AE3F69852}" srcOrd="0" destOrd="0" presId="urn:microsoft.com/office/officeart/2005/8/layout/hList3"/>
    <dgm:cxn modelId="{374B73E5-858E-4570-83BD-7CB0C0633C4A}" type="presParOf" srcId="{FACF1688-88F3-4522-B59A-DD0448EB2460}" destId="{A51751B2-B27A-4556-9E09-D6C2BB8E0E8D}" srcOrd="1" destOrd="0" presId="urn:microsoft.com/office/officeart/2005/8/layout/hList3"/>
    <dgm:cxn modelId="{AB489E41-1959-4CAD-9F73-4CA34589160E}" type="presParOf" srcId="{FACF1688-88F3-4522-B59A-DD0448EB2460}" destId="{FBB05311-3BB3-4F8A-8C44-744CAEAB3B3B}" srcOrd="2" destOrd="0" presId="urn:microsoft.com/office/officeart/2005/8/layout/hList3"/>
    <dgm:cxn modelId="{64FF782E-B31C-4FD2-9493-5FF5D5168DE6}" type="presParOf" srcId="{FACF1688-88F3-4522-B59A-DD0448EB2460}" destId="{0F1FDA9B-EE7D-4AF2-AF50-F0B4342D0618}" srcOrd="3" destOrd="0" presId="urn:microsoft.com/office/officeart/2005/8/layout/hList3"/>
    <dgm:cxn modelId="{22655887-E098-45FD-8EE9-04F8090BBA44}" type="presParOf" srcId="{FACF1688-88F3-4522-B59A-DD0448EB2460}" destId="{7DBFB5B1-FFBB-470B-AE13-E0FDBD23DF12}" srcOrd="4" destOrd="0" presId="urn:microsoft.com/office/officeart/2005/8/layout/hList3"/>
    <dgm:cxn modelId="{B763A31E-FAEC-4E9A-82AB-88E8F7AA0671}" type="presParOf" srcId="{C7C2E0BF-6D3F-45E5-8D5C-D5C33DAFB5DF}" destId="{7D4049DA-E46B-4516-A75C-615DF8C6521E}" srcOrd="2" destOrd="0" presId="urn:microsoft.com/office/officeart/2005/8/layout/h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3F50A381-A990-4D5A-B37B-7FA4BAD9F67A}" type="presOf" srcId="{985FCC5C-A752-4999-A0A7-6B6727D39AEF}" destId="{BBCAA6A3-4893-4E8C-84C4-56589B718414}" srcOrd="0" destOrd="0" presId="urn:microsoft.com/office/officeart/2005/8/layout/hList3"/>
    <dgm:cxn modelId="{2DD2E99B-53EB-4256-8F61-795FF536FE5F}" type="presOf" srcId="{E9190D9B-02D4-4F34-AF1D-B018B54E36FE}" destId="{EE227037-F412-4A71-835E-C4FABF7EF568}"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013A6FEB-CF54-4F93-9706-FFB59D67CB23}" type="presOf" srcId="{B94F0339-9B93-418E-8920-D9D9BF14E532}" destId="{07ECA470-AAD8-4AFC-8085-B3E473301121}" srcOrd="0" destOrd="0" presId="urn:microsoft.com/office/officeart/2005/8/layout/hList3"/>
    <dgm:cxn modelId="{4D7D3047-3ACB-43C9-91B3-1F4898AF4F20}" type="presOf" srcId="{B753F7A7-D0B2-45FD-AFE9-9007871F70AB}" destId="{B3984DA5-A988-440D-B8D9-32D7F996683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8076B7DC-D189-43A4-8EEA-B8C81998C6B5}" type="presOf" srcId="{8AB54F22-D254-4FCE-94E3-C9F051FFE402}" destId="{E2394AD9-F2C0-4AEA-973C-88C3DED7591A}"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3E9143B0-DB01-4C2F-9A09-B0B6C0245086}" type="presOf" srcId="{F5360AD7-1E32-491E-9DE0-262D7FCB051A}" destId="{729FEC41-D303-416B-A2E7-9F4C96059550}" srcOrd="0" destOrd="0" presId="urn:microsoft.com/office/officeart/2005/8/layout/hList3"/>
    <dgm:cxn modelId="{F4D2D03B-E9EF-41C6-A77B-BF351540D9A3}" type="presParOf" srcId="{EE227037-F412-4A71-835E-C4FABF7EF568}" destId="{B3984DA5-A988-440D-B8D9-32D7F9966834}" srcOrd="0" destOrd="0" presId="urn:microsoft.com/office/officeart/2005/8/layout/hList3"/>
    <dgm:cxn modelId="{744DB85E-AB50-4080-A64D-8B08AD85DF3B}" type="presParOf" srcId="{EE227037-F412-4A71-835E-C4FABF7EF568}" destId="{8237FF37-29D9-4D67-882D-DA7F1BBEE5E0}" srcOrd="1" destOrd="0" presId="urn:microsoft.com/office/officeart/2005/8/layout/hList3"/>
    <dgm:cxn modelId="{E4EE6A83-22D7-45F2-A73F-8851206F9B4E}" type="presParOf" srcId="{8237FF37-29D9-4D67-882D-DA7F1BBEE5E0}" destId="{729FEC41-D303-416B-A2E7-9F4C96059550}" srcOrd="0" destOrd="0" presId="urn:microsoft.com/office/officeart/2005/8/layout/hList3"/>
    <dgm:cxn modelId="{C4BCE531-2D63-4228-AE19-FDF5F49829BE}" type="presParOf" srcId="{8237FF37-29D9-4D67-882D-DA7F1BBEE5E0}" destId="{BBCAA6A3-4893-4E8C-84C4-56589B718414}" srcOrd="1" destOrd="0" presId="urn:microsoft.com/office/officeart/2005/8/layout/hList3"/>
    <dgm:cxn modelId="{45C718D8-A243-4A42-8672-B6A3861BC91C}" type="presParOf" srcId="{8237FF37-29D9-4D67-882D-DA7F1BBEE5E0}" destId="{07ECA470-AAD8-4AFC-8085-B3E473301121}" srcOrd="2" destOrd="0" presId="urn:microsoft.com/office/officeart/2005/8/layout/hList3"/>
    <dgm:cxn modelId="{8EEEF667-DA56-4C50-9505-A2868450E6F7}" type="presParOf" srcId="{8237FF37-29D9-4D67-882D-DA7F1BBEE5E0}" destId="{E2394AD9-F2C0-4AEA-973C-88C3DED7591A}" srcOrd="3" destOrd="0" presId="urn:microsoft.com/office/officeart/2005/8/layout/hList3"/>
    <dgm:cxn modelId="{3A2C8CF6-3DF6-4651-885C-43DDC31CF7CC}" type="presParOf" srcId="{EE227037-F412-4A71-835E-C4FABF7EF568}" destId="{A94E632A-0125-429A-A0DA-6179F90B752C}" srcOrd="2" destOrd="0" presId="urn:microsoft.com/office/officeart/2005/8/layout/hList3"/>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5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E77A31D4-1934-4CD4-98DE-D4CE8628BFF1}" type="presOf" srcId="{9F741DF2-C97F-4577-81D1-DE734F88C1C0}" destId="{FBE223B4-1F72-41A8-9107-B24BBC2C263E}" srcOrd="0" destOrd="0" presId="urn:microsoft.com/office/officeart/2005/8/layout/hierarchy2"/>
    <dgm:cxn modelId="{572F1FB2-3079-408E-811F-62F19224528B}" type="presOf" srcId="{8A56069B-EA8F-4EB4-AB5B-9616F2768847}" destId="{04D8D43F-CA56-4AD3-BE78-2922ECFD6614}" srcOrd="0" destOrd="0" presId="urn:microsoft.com/office/officeart/2005/8/layout/hierarchy2"/>
    <dgm:cxn modelId="{2148A0C1-59F6-4409-8763-223C855C6C51}" type="presOf" srcId="{17708570-7973-44C4-9938-4C317FFBCEED}" destId="{5B753A81-42F2-4392-A01A-114754D8DD60}" srcOrd="0" destOrd="0" presId="urn:microsoft.com/office/officeart/2005/8/layout/hierarchy2"/>
    <dgm:cxn modelId="{E0D2A124-7D5D-4520-B793-121C9FF8A63F}" type="presOf" srcId="{64D36079-4CE9-4215-BBBB-3EB3D1B097DA}" destId="{B046550F-C4E2-4B25-8BA3-62B1453817CD}" srcOrd="1"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455EF280-DC32-4A33-BD95-3A96DB911026}" srcId="{62D52A83-6F6D-43C1-AA30-48FCCCF1FFEA}" destId="{B4CC7160-9626-4466-94E3-205FD3C2435B}" srcOrd="3" destOrd="0" parTransId="{8DDED962-C73E-418F-BCB6-00B0DA00E596}" sibTransId="{61207406-5458-4FE3-8907-AEEC7193C686}"/>
    <dgm:cxn modelId="{66B4175F-DC20-4ACD-A51E-9CC9592B4351}" type="presOf" srcId="{8DDED962-C73E-418F-BCB6-00B0DA00E596}" destId="{86CDAE38-1AC7-4645-9E68-96216AEDA324}" srcOrd="0" destOrd="0" presId="urn:microsoft.com/office/officeart/2005/8/layout/hierarchy2"/>
    <dgm:cxn modelId="{3891E34C-E744-4B08-872D-927B1BCB1370}" type="presOf" srcId="{3FB35B1B-8118-4155-A699-7A8E12AFC08C}" destId="{B3D60545-130C-4649-AAE9-65F46972A106}" srcOrd="1" destOrd="0" presId="urn:microsoft.com/office/officeart/2005/8/layout/hierarchy2"/>
    <dgm:cxn modelId="{62863CE1-C286-4BC3-AC8A-3CA8430029DA}" type="presOf" srcId="{BFD9F1F3-658E-4219-AA2A-E0B2D8E0FA81}" destId="{8E92DED6-ADD2-4AB2-8759-109128A1CF2D}" srcOrd="0" destOrd="0" presId="urn:microsoft.com/office/officeart/2005/8/layout/hierarchy2"/>
    <dgm:cxn modelId="{75D613C7-DA54-4BBD-9B07-3DB47B5EAF3D}" type="presOf" srcId="{8DDED962-C73E-418F-BCB6-00B0DA00E596}" destId="{DD955564-94FF-40A1-ADB1-72DBFB07A416}" srcOrd="1" destOrd="0" presId="urn:microsoft.com/office/officeart/2005/8/layout/hierarchy2"/>
    <dgm:cxn modelId="{13BE8836-1865-4845-84AA-8300F5162EE6}" type="presOf" srcId="{19BC2073-9DC6-46EA-9CBA-FEF7474398C1}" destId="{F8357B03-3F9C-42B6-91A1-1026952E6B94}" srcOrd="0" destOrd="0" presId="urn:microsoft.com/office/officeart/2005/8/layout/hierarchy2"/>
    <dgm:cxn modelId="{3CF35E94-D516-4534-B14E-EECA4D1D2932}" type="presOf" srcId="{3B9A08A6-2CFB-4FEF-8C0E-F04E09926EBA}" destId="{F79B3655-902A-446E-947C-3F7EE8253654}"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4355BB8B-41E9-4B04-91FA-D43D9E4A9986}" type="presOf" srcId="{2FDD0173-E8E8-40C3-A5B0-07C6B081356A}" destId="{D704FCF1-84B1-4E60-AE98-3C282D2FE871}" srcOrd="1" destOrd="0" presId="urn:microsoft.com/office/officeart/2005/8/layout/hierarchy2"/>
    <dgm:cxn modelId="{971C1C1D-EB8E-4804-8372-5C58E5E4E321}" type="presOf" srcId="{62D52A83-6F6D-43C1-AA30-48FCCCF1FFEA}" destId="{DB62058F-6B4C-44CB-9AE8-CFC143639C47}"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E9A1A425-1E5A-47F6-A8A5-D2DF46B3DF2E}" type="presOf" srcId="{BFD9F1F3-658E-4219-AA2A-E0B2D8E0FA81}" destId="{13169B39-2308-4EDA-BF8C-E793BB4B74A6}" srcOrd="1" destOrd="0" presId="urn:microsoft.com/office/officeart/2005/8/layout/hierarchy2"/>
    <dgm:cxn modelId="{4A7E7D33-5B23-4468-A637-7D0BFD1D1F31}" type="presOf" srcId="{82C65957-5FAD-4746-BD60-AEA07E425D33}" destId="{88EA66F0-EF92-4FDE-907E-4A50E2C144F7}" srcOrd="0" destOrd="0" presId="urn:microsoft.com/office/officeart/2005/8/layout/hierarchy2"/>
    <dgm:cxn modelId="{F893C15D-F3B7-43DE-A30A-643F450B1A37}" type="presOf" srcId="{9F741DF2-C97F-4577-81D1-DE734F88C1C0}" destId="{A84ACA6E-9BF5-4239-850C-FEC25D186D7C}" srcOrd="1" destOrd="0" presId="urn:microsoft.com/office/officeart/2005/8/layout/hierarchy2"/>
    <dgm:cxn modelId="{8DE6B45B-A423-49E3-9092-BEB3475FE2CA}" type="presOf" srcId="{BA867CB1-74A6-4349-8733-7A292EDE062D}" destId="{C3D51ACB-067A-4140-996C-542ED5E14982}" srcOrd="0" destOrd="0" presId="urn:microsoft.com/office/officeart/2005/8/layout/hierarchy2"/>
    <dgm:cxn modelId="{2989660D-18DA-4DE0-B711-75DB521CAF7D}" type="presOf" srcId="{3339B84A-5303-45D0-91AC-27C0A2E7C469}" destId="{09922396-DAA9-44C0-8800-09A35ACEE4FB}" srcOrd="0" destOrd="0" presId="urn:microsoft.com/office/officeart/2005/8/layout/hierarchy2"/>
    <dgm:cxn modelId="{5EA7CEC5-5BCF-4286-80B7-DC66F2C8A296}" type="presOf" srcId="{22A76A08-4011-4C9F-AF25-81FAD2DDED74}" destId="{6FB84227-7207-4FBF-A26D-D800F865DBB9}" srcOrd="0" destOrd="0" presId="urn:microsoft.com/office/officeart/2005/8/layout/hierarchy2"/>
    <dgm:cxn modelId="{A5109806-4CE5-4C7D-81DD-C17B60A7B994}" type="presOf" srcId="{2FDD0173-E8E8-40C3-A5B0-07C6B081356A}" destId="{30E43E85-B769-4BC3-A83F-5410809C762B}"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14E633E9-FCE9-427A-8010-5E26F9AF276B}" type="presOf" srcId="{64D36079-4CE9-4215-BBBB-3EB3D1B097DA}" destId="{F41291B6-F0D0-46C8-9F8D-0C660516CC97}" srcOrd="0" destOrd="0" presId="urn:microsoft.com/office/officeart/2005/8/layout/hierarchy2"/>
    <dgm:cxn modelId="{089D918F-D864-4966-9127-ECBB5C1930DA}" type="presOf" srcId="{19BC2073-9DC6-46EA-9CBA-FEF7474398C1}" destId="{FFE512B1-0EF3-410E-A08F-2FAD334AC2D9}" srcOrd="1" destOrd="0" presId="urn:microsoft.com/office/officeart/2005/8/layout/hierarchy2"/>
    <dgm:cxn modelId="{C85826EB-9C3D-45F3-B4CF-B3F706287E3C}" type="presOf" srcId="{B4CC7160-9626-4466-94E3-205FD3C2435B}" destId="{C86EBD86-25F1-44C4-870A-C1191BAF283B}"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A27ED752-56CE-4CB4-8E56-1176AEF9E0B7}" type="presOf" srcId="{85374E0D-ACE7-4DA6-B880-95086B2EFEC9}" destId="{6A9330D7-F0E7-4560-933F-3AAC3ABFBDAD}" srcOrd="0" destOrd="0" presId="urn:microsoft.com/office/officeart/2005/8/layout/hierarchy2"/>
    <dgm:cxn modelId="{BEB152A1-3A83-4A11-A1F4-5FB5844F3359}" type="presOf" srcId="{6F777474-E030-4E79-8822-FA643CA5E8E3}" destId="{C469C8F0-3CE4-4E13-B82F-1E42E32D9212}"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4E2BCAD7-464E-4489-BD08-FEEAEF85A8B5}" type="presOf" srcId="{3339B84A-5303-45D0-91AC-27C0A2E7C469}" destId="{9BFBFBF9-E045-4666-AEC3-F8D98631C873}" srcOrd="1" destOrd="0" presId="urn:microsoft.com/office/officeart/2005/8/layout/hierarchy2"/>
    <dgm:cxn modelId="{DF58FC8C-222F-43D3-8D91-432F35210FA4}" type="presOf" srcId="{3FB35B1B-8118-4155-A699-7A8E12AFC08C}" destId="{9D6BBAD0-BB65-4DF3-8F55-624486544FD3}" srcOrd="0" destOrd="0" presId="urn:microsoft.com/office/officeart/2005/8/layout/hierarchy2"/>
    <dgm:cxn modelId="{6A4553BF-E8D8-4428-B0E6-172DA3B6050D}" type="presParOf" srcId="{6FB84227-7207-4FBF-A26D-D800F865DBB9}" destId="{B012B78A-FF08-433D-A630-C01273D93317}" srcOrd="0" destOrd="0" presId="urn:microsoft.com/office/officeart/2005/8/layout/hierarchy2"/>
    <dgm:cxn modelId="{2AC07291-7F55-4024-94C6-5E2319F88A0F}" type="presParOf" srcId="{B012B78A-FF08-433D-A630-C01273D93317}" destId="{DB62058F-6B4C-44CB-9AE8-CFC143639C47}" srcOrd="0" destOrd="0" presId="urn:microsoft.com/office/officeart/2005/8/layout/hierarchy2"/>
    <dgm:cxn modelId="{16054938-F0F8-4771-B0D7-C027377D3AF6}" type="presParOf" srcId="{B012B78A-FF08-433D-A630-C01273D93317}" destId="{B958A942-0467-44CF-99D7-A49F57A98573}" srcOrd="1" destOrd="0" presId="urn:microsoft.com/office/officeart/2005/8/layout/hierarchy2"/>
    <dgm:cxn modelId="{8433D62B-FF22-4AE4-B9F0-533B3D944DAA}" type="presParOf" srcId="{B958A942-0467-44CF-99D7-A49F57A98573}" destId="{FBE223B4-1F72-41A8-9107-B24BBC2C263E}" srcOrd="0" destOrd="0" presId="urn:microsoft.com/office/officeart/2005/8/layout/hierarchy2"/>
    <dgm:cxn modelId="{082F1EBF-D60C-40C9-A49E-A824A8DB0199}" type="presParOf" srcId="{FBE223B4-1F72-41A8-9107-B24BBC2C263E}" destId="{A84ACA6E-9BF5-4239-850C-FEC25D186D7C}" srcOrd="0" destOrd="0" presId="urn:microsoft.com/office/officeart/2005/8/layout/hierarchy2"/>
    <dgm:cxn modelId="{DC899E2E-CF2A-4D1C-B7B7-64B70A02FD7A}" type="presParOf" srcId="{B958A942-0467-44CF-99D7-A49F57A98573}" destId="{8EF12600-1E84-47FA-A803-A2CADA2D0F1F}" srcOrd="1" destOrd="0" presId="urn:microsoft.com/office/officeart/2005/8/layout/hierarchy2"/>
    <dgm:cxn modelId="{CB3365FA-3F60-4AD9-90DE-8D238D31F3D2}" type="presParOf" srcId="{8EF12600-1E84-47FA-A803-A2CADA2D0F1F}" destId="{04D8D43F-CA56-4AD3-BE78-2922ECFD6614}" srcOrd="0" destOrd="0" presId="urn:microsoft.com/office/officeart/2005/8/layout/hierarchy2"/>
    <dgm:cxn modelId="{41EDBD6D-914E-44FC-843C-C44B07CE6C62}" type="presParOf" srcId="{8EF12600-1E84-47FA-A803-A2CADA2D0F1F}" destId="{AFCF0BCE-D9F3-4838-B598-68642B1681E3}" srcOrd="1" destOrd="0" presId="urn:microsoft.com/office/officeart/2005/8/layout/hierarchy2"/>
    <dgm:cxn modelId="{079EE9D3-2362-4E46-B7B4-5902C5356D37}" type="presParOf" srcId="{AFCF0BCE-D9F3-4838-B598-68642B1681E3}" destId="{9D6BBAD0-BB65-4DF3-8F55-624486544FD3}" srcOrd="0" destOrd="0" presId="urn:microsoft.com/office/officeart/2005/8/layout/hierarchy2"/>
    <dgm:cxn modelId="{F9032E56-9BA1-4497-A32B-47A7C85E1932}" type="presParOf" srcId="{9D6BBAD0-BB65-4DF3-8F55-624486544FD3}" destId="{B3D60545-130C-4649-AAE9-65F46972A106}" srcOrd="0" destOrd="0" presId="urn:microsoft.com/office/officeart/2005/8/layout/hierarchy2"/>
    <dgm:cxn modelId="{B46FA0DE-6A87-4731-B4C8-255F4F741B67}" type="presParOf" srcId="{AFCF0BCE-D9F3-4838-B598-68642B1681E3}" destId="{60AB8F54-5F45-42F3-8B59-1E5F64042F27}" srcOrd="1" destOrd="0" presId="urn:microsoft.com/office/officeart/2005/8/layout/hierarchy2"/>
    <dgm:cxn modelId="{42BEC9D3-B901-4F56-954C-A8352206562F}" type="presParOf" srcId="{60AB8F54-5F45-42F3-8B59-1E5F64042F27}" destId="{F79B3655-902A-446E-947C-3F7EE8253654}" srcOrd="0" destOrd="0" presId="urn:microsoft.com/office/officeart/2005/8/layout/hierarchy2"/>
    <dgm:cxn modelId="{44B2159E-BD57-482D-A7A9-729BD88FD6D0}" type="presParOf" srcId="{60AB8F54-5F45-42F3-8B59-1E5F64042F27}" destId="{CEB406F0-DEBF-4C20-9032-5EC9625D9654}" srcOrd="1" destOrd="0" presId="urn:microsoft.com/office/officeart/2005/8/layout/hierarchy2"/>
    <dgm:cxn modelId="{74A989F2-DC9B-48FD-9E9E-EC67658090F7}" type="presParOf" srcId="{AFCF0BCE-D9F3-4838-B598-68642B1681E3}" destId="{09922396-DAA9-44C0-8800-09A35ACEE4FB}" srcOrd="2" destOrd="0" presId="urn:microsoft.com/office/officeart/2005/8/layout/hierarchy2"/>
    <dgm:cxn modelId="{548ACB7E-9ABA-4414-A498-94962E139FB9}" type="presParOf" srcId="{09922396-DAA9-44C0-8800-09A35ACEE4FB}" destId="{9BFBFBF9-E045-4666-AEC3-F8D98631C873}" srcOrd="0" destOrd="0" presId="urn:microsoft.com/office/officeart/2005/8/layout/hierarchy2"/>
    <dgm:cxn modelId="{C1B3CA2B-19B6-4F37-9914-53FF6D12F009}" type="presParOf" srcId="{AFCF0BCE-D9F3-4838-B598-68642B1681E3}" destId="{F20ACA94-D29C-41BE-B5A9-DCA7C068C998}" srcOrd="3" destOrd="0" presId="urn:microsoft.com/office/officeart/2005/8/layout/hierarchy2"/>
    <dgm:cxn modelId="{D7FC5DDF-AB5E-4F99-A24D-1A52593CEF1C}" type="presParOf" srcId="{F20ACA94-D29C-41BE-B5A9-DCA7C068C998}" destId="{C469C8F0-3CE4-4E13-B82F-1E42E32D9212}" srcOrd="0" destOrd="0" presId="urn:microsoft.com/office/officeart/2005/8/layout/hierarchy2"/>
    <dgm:cxn modelId="{7230F2D5-DC15-4949-B886-BE93748B89D6}" type="presParOf" srcId="{F20ACA94-D29C-41BE-B5A9-DCA7C068C998}" destId="{271F5F3C-6E92-45FF-B06F-29AC763F3E65}" srcOrd="1" destOrd="0" presId="urn:microsoft.com/office/officeart/2005/8/layout/hierarchy2"/>
    <dgm:cxn modelId="{1CCD587B-7F20-4DC1-B8BF-E558CEA5D6AD}" type="presParOf" srcId="{AFCF0BCE-D9F3-4838-B598-68642B1681E3}" destId="{F8357B03-3F9C-42B6-91A1-1026952E6B94}" srcOrd="4" destOrd="0" presId="urn:microsoft.com/office/officeart/2005/8/layout/hierarchy2"/>
    <dgm:cxn modelId="{DDC35D3E-E8B6-47E9-BFEB-B2F9F16A0010}" type="presParOf" srcId="{F8357B03-3F9C-42B6-91A1-1026952E6B94}" destId="{FFE512B1-0EF3-410E-A08F-2FAD334AC2D9}" srcOrd="0" destOrd="0" presId="urn:microsoft.com/office/officeart/2005/8/layout/hierarchy2"/>
    <dgm:cxn modelId="{368AE6BB-53D8-4EEE-BA64-FD240AD7BC2E}" type="presParOf" srcId="{AFCF0BCE-D9F3-4838-B598-68642B1681E3}" destId="{E9BC49AF-CBF8-4A31-A946-0B71CAC8EC9F}" srcOrd="5" destOrd="0" presId="urn:microsoft.com/office/officeart/2005/8/layout/hierarchy2"/>
    <dgm:cxn modelId="{42FE9624-EBA8-4D34-A2F0-BABE612C8313}" type="presParOf" srcId="{E9BC49AF-CBF8-4A31-A946-0B71CAC8EC9F}" destId="{6A9330D7-F0E7-4560-933F-3AAC3ABFBDAD}" srcOrd="0" destOrd="0" presId="urn:microsoft.com/office/officeart/2005/8/layout/hierarchy2"/>
    <dgm:cxn modelId="{5F875728-F1C0-4E98-B9B8-15B8A36E2457}" type="presParOf" srcId="{E9BC49AF-CBF8-4A31-A946-0B71CAC8EC9F}" destId="{DFDC3165-64F4-4386-BB0F-3640B77D5F9E}" srcOrd="1" destOrd="0" presId="urn:microsoft.com/office/officeart/2005/8/layout/hierarchy2"/>
    <dgm:cxn modelId="{15FF4DB2-1667-49B9-814A-59B7A124150F}" type="presParOf" srcId="{B958A942-0467-44CF-99D7-A49F57A98573}" destId="{F41291B6-F0D0-46C8-9F8D-0C660516CC97}" srcOrd="2" destOrd="0" presId="urn:microsoft.com/office/officeart/2005/8/layout/hierarchy2"/>
    <dgm:cxn modelId="{5A53A13E-88B8-48D1-94E8-C24762881008}" type="presParOf" srcId="{F41291B6-F0D0-46C8-9F8D-0C660516CC97}" destId="{B046550F-C4E2-4B25-8BA3-62B1453817CD}" srcOrd="0" destOrd="0" presId="urn:microsoft.com/office/officeart/2005/8/layout/hierarchy2"/>
    <dgm:cxn modelId="{F00DE139-B1EB-4CB3-995C-957731EDAD64}" type="presParOf" srcId="{B958A942-0467-44CF-99D7-A49F57A98573}" destId="{E44AA846-473F-4AB3-A728-29299D6FC836}" srcOrd="3" destOrd="0" presId="urn:microsoft.com/office/officeart/2005/8/layout/hierarchy2"/>
    <dgm:cxn modelId="{9E88C4AD-ED6D-4B6F-9492-82103A8B0D95}" type="presParOf" srcId="{E44AA846-473F-4AB3-A728-29299D6FC836}" destId="{5B753A81-42F2-4392-A01A-114754D8DD60}" srcOrd="0" destOrd="0" presId="urn:microsoft.com/office/officeart/2005/8/layout/hierarchy2"/>
    <dgm:cxn modelId="{0980B52C-82F1-494B-9CB7-5E03D34E5618}" type="presParOf" srcId="{E44AA846-473F-4AB3-A728-29299D6FC836}" destId="{1A2E3D29-5D76-435A-BA65-EA5616CA1D8A}" srcOrd="1" destOrd="0" presId="urn:microsoft.com/office/officeart/2005/8/layout/hierarchy2"/>
    <dgm:cxn modelId="{E99A92DC-3CCF-4186-B3E5-1D2DD9C7EE56}" type="presParOf" srcId="{B958A942-0467-44CF-99D7-A49F57A98573}" destId="{8E92DED6-ADD2-4AB2-8759-109128A1CF2D}" srcOrd="4" destOrd="0" presId="urn:microsoft.com/office/officeart/2005/8/layout/hierarchy2"/>
    <dgm:cxn modelId="{64651932-1605-4F8C-B0DC-3F518FFF2921}" type="presParOf" srcId="{8E92DED6-ADD2-4AB2-8759-109128A1CF2D}" destId="{13169B39-2308-4EDA-BF8C-E793BB4B74A6}" srcOrd="0" destOrd="0" presId="urn:microsoft.com/office/officeart/2005/8/layout/hierarchy2"/>
    <dgm:cxn modelId="{2D690FC2-E70F-4C26-8798-765F0D131573}" type="presParOf" srcId="{B958A942-0467-44CF-99D7-A49F57A98573}" destId="{ACE0F973-D7B7-49DE-9955-AAC193088E85}" srcOrd="5" destOrd="0" presId="urn:microsoft.com/office/officeart/2005/8/layout/hierarchy2"/>
    <dgm:cxn modelId="{7FC7DCBF-3124-4992-AC7F-F978B12CA621}" type="presParOf" srcId="{ACE0F973-D7B7-49DE-9955-AAC193088E85}" destId="{88EA66F0-EF92-4FDE-907E-4A50E2C144F7}" srcOrd="0" destOrd="0" presId="urn:microsoft.com/office/officeart/2005/8/layout/hierarchy2"/>
    <dgm:cxn modelId="{85525FC8-33EB-49AA-8959-E7B82CC63E38}" type="presParOf" srcId="{ACE0F973-D7B7-49DE-9955-AAC193088E85}" destId="{A8CAC01C-D203-459A-873B-AA5339FE391B}" srcOrd="1" destOrd="0" presId="urn:microsoft.com/office/officeart/2005/8/layout/hierarchy2"/>
    <dgm:cxn modelId="{AF725695-3775-49F6-9070-0AF852C63795}" type="presParOf" srcId="{B958A942-0467-44CF-99D7-A49F57A98573}" destId="{86CDAE38-1AC7-4645-9E68-96216AEDA324}" srcOrd="6" destOrd="0" presId="urn:microsoft.com/office/officeart/2005/8/layout/hierarchy2"/>
    <dgm:cxn modelId="{2FFFD0D9-BC36-449C-921D-E6BE8BB44332}" type="presParOf" srcId="{86CDAE38-1AC7-4645-9E68-96216AEDA324}" destId="{DD955564-94FF-40A1-ADB1-72DBFB07A416}" srcOrd="0" destOrd="0" presId="urn:microsoft.com/office/officeart/2005/8/layout/hierarchy2"/>
    <dgm:cxn modelId="{4609060D-7096-41E3-8EFF-2CFBC565193B}" type="presParOf" srcId="{B958A942-0467-44CF-99D7-A49F57A98573}" destId="{176A7849-5AF9-4A01-851B-2CC127C02BC3}" srcOrd="7" destOrd="0" presId="urn:microsoft.com/office/officeart/2005/8/layout/hierarchy2"/>
    <dgm:cxn modelId="{31B2D234-B554-4A18-ABCC-ADF158F12AD4}" type="presParOf" srcId="{176A7849-5AF9-4A01-851B-2CC127C02BC3}" destId="{C86EBD86-25F1-44C4-870A-C1191BAF283B}" srcOrd="0" destOrd="0" presId="urn:microsoft.com/office/officeart/2005/8/layout/hierarchy2"/>
    <dgm:cxn modelId="{8A30CD73-9ED3-4802-BFA8-442A72F71FBF}" type="presParOf" srcId="{176A7849-5AF9-4A01-851B-2CC127C02BC3}" destId="{5CEB2F08-28E5-4DC8-AA9B-7562EF11EAC6}" srcOrd="1" destOrd="0" presId="urn:microsoft.com/office/officeart/2005/8/layout/hierarchy2"/>
    <dgm:cxn modelId="{DD255580-88BE-4555-80C2-51D1636731F7}" type="presParOf" srcId="{B958A942-0467-44CF-99D7-A49F57A98573}" destId="{30E43E85-B769-4BC3-A83F-5410809C762B}" srcOrd="8" destOrd="0" presId="urn:microsoft.com/office/officeart/2005/8/layout/hierarchy2"/>
    <dgm:cxn modelId="{EED83A7A-6C5D-4B6D-91A1-B50538946826}" type="presParOf" srcId="{30E43E85-B769-4BC3-A83F-5410809C762B}" destId="{D704FCF1-84B1-4E60-AE98-3C282D2FE871}" srcOrd="0" destOrd="0" presId="urn:microsoft.com/office/officeart/2005/8/layout/hierarchy2"/>
    <dgm:cxn modelId="{031F1321-5AD0-449F-A1FD-34154230749B}" type="presParOf" srcId="{B958A942-0467-44CF-99D7-A49F57A98573}" destId="{93580469-29B3-409E-8DFC-0119481162EB}" srcOrd="9" destOrd="0" presId="urn:microsoft.com/office/officeart/2005/8/layout/hierarchy2"/>
    <dgm:cxn modelId="{44461C00-A34C-49E2-88B1-B81204000CCD}" type="presParOf" srcId="{93580469-29B3-409E-8DFC-0119481162EB}" destId="{C3D51ACB-067A-4140-996C-542ED5E14982}" srcOrd="0" destOrd="0" presId="urn:microsoft.com/office/officeart/2005/8/layout/hierarchy2"/>
    <dgm:cxn modelId="{8438F908-9C6E-4F88-BE51-4B89068CB570}" type="presParOf" srcId="{93580469-29B3-409E-8DFC-0119481162EB}" destId="{27352DA3-03F1-41D5-9D35-F2537C516FE1}" srcOrd="1" destOrd="0" presId="urn:microsoft.com/office/officeart/2005/8/layout/hierarchy2"/>
  </dgm:cxnLst>
  <dgm:bg/>
  <dgm:whole/>
  <dgm:extLst>
    <a:ext uri="http://schemas.microsoft.com/office/drawing/2008/diagram">
      <dsp:dataModelExt xmlns="" xmlns:dsp="http://schemas.microsoft.com/office/drawing/2008/diagram" xmlns:a="http://schemas.openxmlformats.org/drawingml/2006/main" xmlns:dgm="http://schemas.openxmlformats.org/drawingml/2006/diagram" relId="rId6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0BABA3-B387-447C-A864-08137EDFBFA1}">
      <dsp:nvSpPr>
        <dsp:cNvPr id="0" name=""/>
        <dsp:cNvSpPr/>
      </dsp:nvSpPr>
      <dsp:spPr>
        <a:xfrm rot="5400000">
          <a:off x="-180022" y="18087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Usabilidad</a:t>
          </a:r>
        </a:p>
      </dsp:txBody>
      <dsp:txXfrm rot="5400000">
        <a:off x="-180022" y="180877"/>
        <a:ext cx="1200150" cy="840105"/>
      </dsp:txXfrm>
    </dsp:sp>
    <dsp:sp modelId="{205F561F-0B21-4B1E-9A6D-1DA061CF8066}">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1932243"/>
        <a:ext cx="780097" cy="4646295"/>
      </dsp:txXfrm>
    </dsp:sp>
    <dsp:sp modelId="{3B414BF7-4236-4035-8C24-AE50C86C7E3C}">
      <dsp:nvSpPr>
        <dsp:cNvPr id="0" name=""/>
        <dsp:cNvSpPr/>
      </dsp:nvSpPr>
      <dsp:spPr>
        <a:xfrm rot="5400000">
          <a:off x="-180022" y="118014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Modificación</a:t>
          </a:r>
        </a:p>
      </dsp:txBody>
      <dsp:txXfrm rot="5400000">
        <a:off x="-180022" y="1180147"/>
        <a:ext cx="1200150" cy="840105"/>
      </dsp:txXfrm>
    </dsp:sp>
    <dsp:sp modelId="{BA4E82BC-80A9-4DC4-989B-BF9DD1DD1C98}">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932973"/>
        <a:ext cx="780097" cy="4646295"/>
      </dsp:txXfrm>
    </dsp:sp>
    <dsp:sp modelId="{00C61A12-DC3C-4865-8C0C-DFD55943AB75}">
      <dsp:nvSpPr>
        <dsp:cNvPr id="0" name=""/>
        <dsp:cNvSpPr/>
      </dsp:nvSpPr>
      <dsp:spPr>
        <a:xfrm rot="5400000">
          <a:off x="-180022" y="217941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Desempeño</a:t>
          </a:r>
        </a:p>
      </dsp:txBody>
      <dsp:txXfrm rot="5400000">
        <a:off x="-180022" y="2179417"/>
        <a:ext cx="1200150" cy="840105"/>
      </dsp:txXfrm>
    </dsp:sp>
    <dsp:sp modelId="{F58C8167-A86C-4578-B477-3DD69823F34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66296"/>
        <a:ext cx="780097" cy="464629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docParts/>
</w:glossaryDocument>
</file>

<file path=word/glossary/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08"/>
  <w:hyphenationZone w:val="425"/>
  <w:characterSpacingControl w:val="doNotCompress"/>
  <w:compat>
    <w:useFELayout/>
  </w:compat>
  <w:rsids>
    <w:rsidRoot w:val="00E862A2"/>
    <w:rsid w:val="00124496"/>
    <w:rsid w:val="00462278"/>
    <w:rsid w:val="006C302E"/>
    <w:rsid w:val="009E5D50"/>
    <w:rsid w:val="00E862A2"/>
  </w:rsids>
  <m:mathPr>
    <m:mathFont m:val="Book Antiqua"/>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 w:type="character" w:styleId="PlaceholderText">
    <w:name w:val="Placeholder Text"/>
    <w:basedOn w:val="DefaultParagraphFont"/>
    <w:uiPriority w:val="99"/>
    <w:semiHidden/>
    <w:rsid w:val="006C302E"/>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3E1570-61A0-4D7A-AC0A-ECF2CC5D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6221</Words>
  <Characters>35460</Characters>
  <Application>Microsoft Word 12.0.0</Application>
  <DocSecurity>0</DocSecurity>
  <Lines>295</Lines>
  <Paragraphs>70</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43547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6</cp:revision>
  <dcterms:created xsi:type="dcterms:W3CDTF">2010-04-26T03:59:00Z</dcterms:created>
  <dcterms:modified xsi:type="dcterms:W3CDTF">2010-04-26T14:07:00Z</dcterms:modified>
</cp:coreProperties>
</file>