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037386">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2B5B2A" w:rsidRDefault="002B5B2A"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2B5B2A" w:rsidRPr="007A5647" w:rsidRDefault="002B5B2A" w:rsidP="00EB3BA9">
                    <w:pPr>
                      <w:rPr>
                        <w:rFonts w:cstheme="minorHAnsi"/>
                        <w:b/>
                        <w:color w:val="FFFFFF" w:themeColor="background1"/>
                      </w:rPr>
                    </w:pPr>
                    <w:r w:rsidRPr="007A5647">
                      <w:rPr>
                        <w:rFonts w:cstheme="minorHAnsi"/>
                        <w:b/>
                        <w:color w:val="FFFFFF" w:themeColor="background1"/>
                      </w:rPr>
                      <w:t>LAURA ARIAS PRADA</w:t>
                    </w:r>
                  </w:p>
                  <w:p w:rsidR="002B5B2A" w:rsidRPr="007A5647" w:rsidRDefault="002B5B2A" w:rsidP="00EB3BA9">
                    <w:pPr>
                      <w:rPr>
                        <w:rFonts w:cstheme="minorHAnsi"/>
                        <w:b/>
                        <w:color w:val="FFFFFF" w:themeColor="background1"/>
                      </w:rPr>
                    </w:pPr>
                    <w:r w:rsidRPr="007A5647">
                      <w:rPr>
                        <w:rFonts w:cstheme="minorHAnsi"/>
                        <w:b/>
                        <w:color w:val="FFFFFF" w:themeColor="background1"/>
                      </w:rPr>
                      <w:t>NESTOR DIAZGRANADOS</w:t>
                    </w:r>
                  </w:p>
                  <w:p w:rsidR="002B5B2A" w:rsidRPr="007A5647" w:rsidRDefault="002B5B2A" w:rsidP="00EB3BA9">
                    <w:pPr>
                      <w:rPr>
                        <w:rFonts w:cstheme="minorHAnsi"/>
                        <w:b/>
                        <w:color w:val="FFFFFF" w:themeColor="background1"/>
                      </w:rPr>
                    </w:pPr>
                    <w:r w:rsidRPr="007A5647">
                      <w:rPr>
                        <w:rFonts w:cstheme="minorHAnsi"/>
                        <w:b/>
                        <w:color w:val="FFFFFF" w:themeColor="background1"/>
                      </w:rPr>
                      <w:t>ANDREA FAJARDO</w:t>
                    </w:r>
                  </w:p>
                  <w:p w:rsidR="002B5B2A" w:rsidRPr="00EB3BA9" w:rsidRDefault="002B5B2A" w:rsidP="00EB3BA9">
                    <w:pPr>
                      <w:rPr>
                        <w:rFonts w:cstheme="minorHAnsi"/>
                        <w:b/>
                        <w:color w:val="FFFFFF" w:themeColor="background1"/>
                        <w:lang w:val="en-US"/>
                      </w:rPr>
                    </w:pPr>
                    <w:r w:rsidRPr="00EB3BA9">
                      <w:rPr>
                        <w:rFonts w:cstheme="minorHAnsi"/>
                        <w:b/>
                        <w:color w:val="FFFFFF" w:themeColor="background1"/>
                        <w:lang w:val="en-US"/>
                      </w:rPr>
                      <w:t>WILLIAM JIMÉNEZ</w:t>
                    </w:r>
                  </w:p>
                  <w:p w:rsidR="002B5B2A" w:rsidRPr="00EB3BA9" w:rsidRDefault="002B5B2A" w:rsidP="00EB3BA9">
                    <w:pPr>
                      <w:rPr>
                        <w:rFonts w:cstheme="minorHAnsi"/>
                        <w:b/>
                        <w:color w:val="FFFFFF" w:themeColor="background1"/>
                        <w:lang w:val="en-US"/>
                      </w:rPr>
                    </w:pPr>
                    <w:r w:rsidRPr="00EB3BA9">
                      <w:rPr>
                        <w:rFonts w:cstheme="minorHAnsi"/>
                        <w:b/>
                        <w:color w:val="FFFFFF" w:themeColor="background1"/>
                        <w:lang w:val="en-US"/>
                      </w:rPr>
                      <w:t>GERMÁN MORALES</w:t>
                    </w:r>
                  </w:p>
                  <w:p w:rsidR="002B5B2A" w:rsidRDefault="002B5B2A" w:rsidP="00EB3BA9">
                    <w:pPr>
                      <w:rPr>
                        <w:rFonts w:cstheme="minorHAnsi"/>
                        <w:b/>
                        <w:color w:val="FFFFFF" w:themeColor="background1"/>
                        <w:lang w:val="en-US"/>
                      </w:rPr>
                    </w:pPr>
                    <w:r w:rsidRPr="00EB3BA9">
                      <w:rPr>
                        <w:rFonts w:cstheme="minorHAnsi"/>
                        <w:b/>
                        <w:color w:val="FFFFFF" w:themeColor="background1"/>
                        <w:lang w:val="en-US"/>
                      </w:rPr>
                      <w:t>DAVID SUAREZ</w:t>
                    </w:r>
                  </w:p>
                  <w:p w:rsidR="002B5B2A" w:rsidRPr="00EB3BA9" w:rsidRDefault="002B5B2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2B5B2A" w:rsidRDefault="002B5B2A"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2B5B2A" w:rsidRDefault="002B5B2A" w:rsidP="00EB3BA9">
                    <w:pPr>
                      <w:pStyle w:val="NoSpacing"/>
                      <w:spacing w:line="360" w:lineRule="auto"/>
                      <w:rPr>
                        <w:color w:val="FFFFFF" w:themeColor="background1"/>
                      </w:rPr>
                    </w:pPr>
                  </w:p>
                  <w:p w:rsidR="002B5B2A" w:rsidRDefault="002B5B2A"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2B5B2A" w:rsidRPr="00957EAD" w:rsidRDefault="002B5B2A"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037386">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2B5B2A" w:rsidRDefault="002B5B2A"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811D9F" w:rsidTr="00B3737E">
        <w:trPr>
          <w:cnfStyle w:val="100000000000"/>
          <w:trHeight w:val="579"/>
        </w:trPr>
        <w:tc>
          <w:tcPr>
            <w:cnfStyle w:val="001000000000"/>
            <w:tcW w:w="1815" w:type="dxa"/>
            <w:shd w:val="clear" w:color="auto" w:fill="FFC000"/>
          </w:tcPr>
          <w:p w:rsidR="00B3737E" w:rsidRPr="00B3737E" w:rsidRDefault="00B3737E" w:rsidP="006E7D31">
            <w:pPr>
              <w:jc w:val="center"/>
              <w:rPr>
                <w:rFonts w:asciiTheme="minorHAnsi" w:hAnsiTheme="minorHAnsi" w:cstheme="minorHAnsi"/>
                <w:color w:val="FFC000"/>
                <w:lang w:val="es-ES_tradnl"/>
              </w:rPr>
            </w:pPr>
            <w:r w:rsidRPr="00811D9F">
              <w:rPr>
                <w:rFonts w:asciiTheme="minorHAnsi" w:hAnsiTheme="minorHAnsi" w:cstheme="minorHAnsi"/>
                <w:color w:val="1D1B11"/>
                <w:lang w:val="es-ES_tradnl"/>
              </w:rPr>
              <w:t>Versión</w:t>
            </w:r>
          </w:p>
        </w:tc>
        <w:tc>
          <w:tcPr>
            <w:cnfStyle w:val="000010000000"/>
            <w:tcW w:w="1318"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Fecha</w:t>
            </w:r>
          </w:p>
        </w:tc>
        <w:tc>
          <w:tcPr>
            <w:tcW w:w="1705" w:type="dxa"/>
            <w:shd w:val="clear" w:color="auto" w:fill="FFC000"/>
          </w:tcPr>
          <w:p w:rsidR="00B3737E" w:rsidRPr="00811D9F" w:rsidRDefault="00B3737E" w:rsidP="006E7D31">
            <w:pPr>
              <w:jc w:val="center"/>
              <w:cnfStyle w:val="100000000000"/>
              <w:rPr>
                <w:rFonts w:asciiTheme="minorHAnsi" w:hAnsiTheme="minorHAnsi" w:cstheme="minorHAnsi"/>
                <w:color w:val="1D1B11"/>
                <w:lang w:val="es-ES_tradnl"/>
              </w:rPr>
            </w:pPr>
            <w:r w:rsidRPr="00811D9F">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811D9F" w:rsidRDefault="00B3737E" w:rsidP="006E7D31">
            <w:pPr>
              <w:jc w:val="center"/>
              <w:rPr>
                <w:rFonts w:asciiTheme="minorHAnsi" w:hAnsiTheme="minorHAnsi" w:cstheme="minorHAnsi"/>
                <w:color w:val="1D1B11"/>
                <w:lang w:val="es-ES_tradnl"/>
              </w:rPr>
            </w:pPr>
            <w:r w:rsidRPr="00811D9F">
              <w:rPr>
                <w:rFonts w:asciiTheme="minorHAnsi" w:hAnsiTheme="minorHAnsi" w:cstheme="minorHAnsi"/>
                <w:color w:val="1D1B11"/>
                <w:lang w:val="es-ES_tradnl"/>
              </w:rPr>
              <w:t>Responsable (S)</w:t>
            </w:r>
          </w:p>
        </w:tc>
      </w:tr>
      <w:tr w:rsidR="00B3737E" w:rsidRPr="00B3737E" w:rsidTr="006E7D31">
        <w:trPr>
          <w:cnfStyle w:val="000000100000"/>
          <w:trHeight w:val="1497"/>
        </w:trPr>
        <w:tc>
          <w:tcPr>
            <w:cnfStyle w:val="001000000000"/>
            <w:tcW w:w="1815" w:type="dxa"/>
          </w:tcPr>
          <w:p w:rsidR="00B3737E" w:rsidRDefault="00E536FA" w:rsidP="00B3737E">
            <w:pPr>
              <w:rPr>
                <w:rFonts w:asciiTheme="minorHAnsi" w:hAnsiTheme="minorHAnsi" w:cstheme="minorHAnsi"/>
                <w:b w:val="0"/>
                <w:lang w:val="es-ES_tradnl"/>
              </w:rPr>
            </w:pPr>
            <w:r>
              <w:rPr>
                <w:rFonts w:asciiTheme="minorHAnsi" w:hAnsiTheme="minorHAnsi" w:cstheme="minorHAnsi"/>
                <w:b w:val="0"/>
                <w:lang w:val="es-ES_tradnl"/>
              </w:rPr>
              <w:t>0.0</w:t>
            </w:r>
          </w:p>
          <w:p w:rsidR="003E13AB" w:rsidRDefault="003E13AB" w:rsidP="00B3737E">
            <w:pPr>
              <w:rPr>
                <w:rFonts w:asciiTheme="minorHAnsi" w:hAnsiTheme="minorHAnsi" w:cstheme="minorHAnsi"/>
                <w:b w:val="0"/>
                <w:lang w:val="es-ES_tradnl"/>
              </w:rPr>
            </w:pPr>
          </w:p>
          <w:p w:rsidR="003E13AB" w:rsidRPr="00B3737E" w:rsidRDefault="003E13AB" w:rsidP="00B3737E">
            <w:pPr>
              <w:rPr>
                <w:rFonts w:asciiTheme="minorHAnsi" w:hAnsiTheme="minorHAnsi" w:cstheme="minorHAnsi"/>
                <w:b w:val="0"/>
                <w:lang w:val="es-ES_tradnl"/>
              </w:rPr>
            </w:pPr>
          </w:p>
        </w:tc>
        <w:tc>
          <w:tcPr>
            <w:cnfStyle w:val="000010000000"/>
            <w:tcW w:w="1318" w:type="dxa"/>
          </w:tcPr>
          <w:p w:rsidR="00B3737E" w:rsidRPr="00E536FA" w:rsidRDefault="00B3737E" w:rsidP="00B3737E">
            <w:pPr>
              <w:autoSpaceDE w:val="0"/>
              <w:autoSpaceDN w:val="0"/>
              <w:adjustRightInd w:val="0"/>
              <w:rPr>
                <w:rFonts w:asciiTheme="minorHAnsi" w:hAnsiTheme="minorHAnsi" w:cstheme="minorHAnsi"/>
                <w:lang w:val="es-ES_tradnl"/>
              </w:rPr>
            </w:pPr>
            <w:r w:rsidRPr="00E536FA">
              <w:rPr>
                <w:rFonts w:asciiTheme="minorHAnsi" w:hAnsiTheme="minorHAnsi" w:cstheme="minorHAnsi"/>
                <w:lang w:val="es-ES_tradnl"/>
              </w:rPr>
              <w:t>Marzo 16/2010</w:t>
            </w:r>
          </w:p>
        </w:tc>
        <w:tc>
          <w:tcPr>
            <w:tcW w:w="1705" w:type="dxa"/>
          </w:tcPr>
          <w:p w:rsidR="00B3737E" w:rsidRPr="00E536FA" w:rsidRDefault="00B3737E" w:rsidP="0028120F">
            <w:pPr>
              <w:cnfStyle w:val="000000100000"/>
              <w:rPr>
                <w:rFonts w:asciiTheme="minorHAnsi" w:hAnsiTheme="minorHAnsi" w:cstheme="minorHAnsi"/>
                <w:lang w:val="es-ES_tradnl"/>
              </w:rPr>
            </w:pPr>
            <w:r w:rsidRPr="00E536FA">
              <w:rPr>
                <w:rFonts w:asciiTheme="minorHAnsi" w:hAnsiTheme="minorHAnsi" w:cstheme="minorHAnsi"/>
                <w:lang w:val="es-ES_tradnl"/>
              </w:rPr>
              <w:t>Creación d</w:t>
            </w:r>
            <w:r w:rsidR="001123E3" w:rsidRPr="00E536FA">
              <w:rPr>
                <w:rFonts w:asciiTheme="minorHAnsi" w:hAnsiTheme="minorHAnsi" w:cstheme="minorHAnsi"/>
                <w:lang w:val="es-ES_tradnl"/>
              </w:rPr>
              <w:t>e</w:t>
            </w:r>
            <w:r w:rsidRPr="00E536FA">
              <w:rPr>
                <w:rFonts w:asciiTheme="minorHAnsi" w:hAnsiTheme="minorHAnsi" w:cstheme="minorHAnsi"/>
                <w:lang w:val="es-ES_tradnl"/>
              </w:rPr>
              <w:t xml:space="preserve">l documento para  la documentación de los requerimientos </w:t>
            </w:r>
            <w:r w:rsidR="001123E3" w:rsidRPr="00E536FA">
              <w:rPr>
                <w:rFonts w:asciiTheme="minorHAnsi" w:hAnsiTheme="minorHAnsi" w:cstheme="minorHAnsi"/>
                <w:lang w:val="es-ES_tradnl"/>
              </w:rPr>
              <w:t xml:space="preserve"> y avance documentación requerimientos  20-</w:t>
            </w:r>
            <w:r w:rsidR="0028120F" w:rsidRPr="00E536FA">
              <w:rPr>
                <w:rFonts w:asciiTheme="minorHAnsi" w:hAnsiTheme="minorHAnsi" w:cstheme="minorHAnsi"/>
                <w:lang w:val="es-ES_tradnl"/>
              </w:rPr>
              <w:t>25</w:t>
            </w:r>
          </w:p>
        </w:tc>
        <w:tc>
          <w:tcPr>
            <w:cnfStyle w:val="000010000000"/>
            <w:tcW w:w="1989" w:type="dxa"/>
          </w:tcPr>
          <w:p w:rsidR="00B3737E" w:rsidRPr="00E536FA" w:rsidRDefault="00B3737E" w:rsidP="006E7D31">
            <w:pPr>
              <w:rPr>
                <w:rFonts w:asciiTheme="minorHAnsi" w:hAnsiTheme="minorHAnsi" w:cstheme="minorHAnsi"/>
                <w:lang w:val="es-ES_tradnl"/>
              </w:rPr>
            </w:pPr>
            <w:r w:rsidRPr="00E536FA">
              <w:rPr>
                <w:rFonts w:asciiTheme="minorHAnsi" w:hAnsiTheme="minorHAnsi" w:cstheme="minorHAnsi"/>
                <w:lang w:val="es-ES_tradnl"/>
              </w:rPr>
              <w:t>Creación del borrador del documento  correspondiente a la documentación de los requerimientos</w:t>
            </w:r>
            <w:r w:rsidR="001123E3" w:rsidRPr="00E536FA">
              <w:rPr>
                <w:rFonts w:asciiTheme="minorHAnsi" w:hAnsiTheme="minorHAnsi" w:cstheme="minorHAnsi"/>
                <w:lang w:val="es-ES_tradnl"/>
              </w:rPr>
              <w:t xml:space="preserve"> y avance de los requerimientos del 20</w:t>
            </w:r>
            <w:r w:rsidR="0028120F" w:rsidRPr="00E536FA">
              <w:rPr>
                <w:rFonts w:asciiTheme="minorHAnsi" w:hAnsiTheme="minorHAnsi" w:cstheme="minorHAnsi"/>
                <w:lang w:val="es-ES_tradnl"/>
              </w:rPr>
              <w:t>-25</w:t>
            </w:r>
          </w:p>
        </w:tc>
        <w:tc>
          <w:tcPr>
            <w:cnfStyle w:val="000100000000"/>
            <w:tcW w:w="1608" w:type="dxa"/>
          </w:tcPr>
          <w:p w:rsidR="003E13AB" w:rsidRPr="00E536FA" w:rsidRDefault="00B3737E" w:rsidP="006E7D31">
            <w:pPr>
              <w:keepNext/>
              <w:rPr>
                <w:rFonts w:asciiTheme="minorHAnsi" w:hAnsiTheme="minorHAnsi" w:cstheme="minorHAnsi"/>
                <w:b w:val="0"/>
                <w:bCs w:val="0"/>
                <w:lang w:val="es-ES_tradnl"/>
              </w:rPr>
            </w:pPr>
            <w:r w:rsidRPr="00E536FA">
              <w:rPr>
                <w:rFonts w:asciiTheme="minorHAnsi" w:hAnsiTheme="minorHAnsi" w:cstheme="minorHAnsi"/>
                <w:b w:val="0"/>
                <w:lang w:val="es-ES_tradnl"/>
              </w:rPr>
              <w:t xml:space="preserve">Andrea Fajardo </w:t>
            </w: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bCs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lang w:val="es-ES_tradnl"/>
              </w:rPr>
            </w:pPr>
          </w:p>
          <w:p w:rsidR="003E13AB" w:rsidRPr="00E536FA" w:rsidRDefault="003E13AB" w:rsidP="003E13AB">
            <w:pPr>
              <w:rPr>
                <w:rFonts w:asciiTheme="minorHAnsi" w:hAnsiTheme="minorHAnsi" w:cstheme="minorHAnsi"/>
                <w:b w:val="0"/>
                <w:bCs w:val="0"/>
                <w:lang w:val="es-ES_tradnl"/>
              </w:rPr>
            </w:pPr>
          </w:p>
          <w:p w:rsidR="00B3737E" w:rsidRPr="00E536FA" w:rsidRDefault="003E13AB" w:rsidP="003E13AB">
            <w:pPr>
              <w:tabs>
                <w:tab w:val="left" w:pos="1206"/>
              </w:tabs>
              <w:rPr>
                <w:rFonts w:asciiTheme="minorHAnsi" w:hAnsiTheme="minorHAnsi" w:cstheme="minorHAnsi"/>
                <w:b w:val="0"/>
                <w:lang w:val="es-ES_tradnl"/>
              </w:rPr>
            </w:pPr>
            <w:r w:rsidRPr="00E536FA">
              <w:rPr>
                <w:rFonts w:asciiTheme="minorHAnsi" w:hAnsiTheme="minorHAnsi" w:cstheme="minorHAnsi"/>
                <w:b w:val="0"/>
                <w:lang w:val="es-ES_tradnl"/>
              </w:rPr>
              <w:tab/>
            </w:r>
          </w:p>
        </w:tc>
      </w:tr>
      <w:tr w:rsidR="00E536FA" w:rsidRPr="00B3737E" w:rsidTr="006E7D31">
        <w:trPr>
          <w:trHeight w:val="1497"/>
        </w:trPr>
        <w:tc>
          <w:tcPr>
            <w:cnfStyle w:val="001000000000"/>
            <w:tcW w:w="1815" w:type="dxa"/>
          </w:tcPr>
          <w:p w:rsidR="00E536FA" w:rsidRDefault="00E536FA" w:rsidP="00B3737E">
            <w:pPr>
              <w:rPr>
                <w:rFonts w:cstheme="minorHAnsi"/>
                <w:b w:val="0"/>
                <w:lang w:val="es-ES_tradnl"/>
              </w:rPr>
            </w:pPr>
            <w:r>
              <w:rPr>
                <w:rFonts w:cstheme="minorHAnsi"/>
                <w:b w:val="0"/>
                <w:lang w:val="es-ES_tradnl"/>
              </w:rPr>
              <w:t>0.1</w:t>
            </w:r>
          </w:p>
        </w:tc>
        <w:tc>
          <w:tcPr>
            <w:cnfStyle w:val="000010000000"/>
            <w:tcW w:w="1318" w:type="dxa"/>
          </w:tcPr>
          <w:p w:rsidR="00E536FA" w:rsidRPr="00B3737E" w:rsidRDefault="00E536FA" w:rsidP="00E536FA">
            <w:pPr>
              <w:autoSpaceDE w:val="0"/>
              <w:autoSpaceDN w:val="0"/>
              <w:adjustRightInd w:val="0"/>
              <w:rPr>
                <w:rFonts w:asciiTheme="minorHAnsi" w:hAnsiTheme="minorHAnsi" w:cstheme="minorHAnsi"/>
                <w:b/>
                <w:lang w:val="es-ES_tradnl"/>
              </w:rPr>
            </w:pPr>
            <w:r w:rsidRPr="00B3737E">
              <w:rPr>
                <w:rFonts w:asciiTheme="minorHAnsi" w:hAnsiTheme="minorHAnsi" w:cstheme="minorHAnsi"/>
                <w:b/>
                <w:lang w:val="es-ES_tradnl"/>
              </w:rPr>
              <w:t>Marzo 1</w:t>
            </w:r>
            <w:r>
              <w:rPr>
                <w:rFonts w:asciiTheme="minorHAnsi" w:hAnsiTheme="minorHAnsi" w:cstheme="minorHAnsi"/>
                <w:b/>
                <w:lang w:val="es-ES_tradnl"/>
              </w:rPr>
              <w:t>7</w:t>
            </w:r>
            <w:r w:rsidRPr="00B3737E">
              <w:rPr>
                <w:rFonts w:asciiTheme="minorHAnsi" w:hAnsiTheme="minorHAnsi" w:cstheme="minorHAnsi"/>
                <w:b/>
                <w:lang w:val="es-ES_tradnl"/>
              </w:rPr>
              <w:t>/2010</w:t>
            </w:r>
          </w:p>
        </w:tc>
        <w:tc>
          <w:tcPr>
            <w:tcW w:w="1705" w:type="dxa"/>
          </w:tcPr>
          <w:p w:rsidR="00E536FA" w:rsidRPr="00B3737E" w:rsidRDefault="00850822" w:rsidP="004E6BB2">
            <w:pPr>
              <w:cnfStyle w:val="000000000000"/>
              <w:rPr>
                <w:rFonts w:asciiTheme="minorHAnsi" w:hAnsiTheme="minorHAnsi" w:cstheme="minorHAnsi"/>
                <w:b/>
                <w:lang w:val="es-ES_tradnl"/>
              </w:rPr>
            </w:pPr>
            <w:r>
              <w:rPr>
                <w:rFonts w:asciiTheme="minorHAnsi" w:hAnsiTheme="minorHAnsi" w:cstheme="minorHAnsi"/>
                <w:b/>
                <w:lang w:val="es-ES_tradnl"/>
              </w:rPr>
              <w:t xml:space="preserve">Documentación Requerimientos del 26 al 31 </w:t>
            </w:r>
          </w:p>
        </w:tc>
        <w:tc>
          <w:tcPr>
            <w:cnfStyle w:val="000010000000"/>
            <w:tcW w:w="1989" w:type="dxa"/>
          </w:tcPr>
          <w:p w:rsidR="00E536FA" w:rsidRPr="00B3737E" w:rsidRDefault="00850822" w:rsidP="004E6BB2">
            <w:pPr>
              <w:rPr>
                <w:rFonts w:asciiTheme="minorHAnsi" w:hAnsiTheme="minorHAnsi" w:cstheme="minorHAnsi"/>
                <w:b/>
                <w:lang w:val="es-ES_tradnl"/>
              </w:rPr>
            </w:pPr>
            <w:r>
              <w:rPr>
                <w:rFonts w:asciiTheme="minorHAnsi" w:hAnsiTheme="minorHAnsi" w:cstheme="minorHAnsi"/>
                <w:b/>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Default="00E536FA" w:rsidP="004E6BB2">
            <w:pPr>
              <w:keepNext/>
              <w:rPr>
                <w:rFonts w:asciiTheme="minorHAnsi" w:hAnsiTheme="minorHAnsi" w:cstheme="minorHAnsi"/>
                <w:bCs w:val="0"/>
                <w:lang w:val="es-ES_tradnl"/>
              </w:rPr>
            </w:pPr>
            <w:r w:rsidRPr="00B3737E">
              <w:rPr>
                <w:rFonts w:asciiTheme="minorHAnsi" w:hAnsiTheme="minorHAnsi" w:cstheme="minorHAnsi"/>
                <w:b w:val="0"/>
                <w:lang w:val="es-ES_tradnl"/>
              </w:rPr>
              <w:t xml:space="preserve">Andrea Fajardo </w:t>
            </w: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Default="00E536FA" w:rsidP="004E6BB2">
            <w:pPr>
              <w:rPr>
                <w:rFonts w:asciiTheme="minorHAnsi" w:hAnsiTheme="minorHAnsi" w:cstheme="minorHAnsi"/>
                <w:b w:val="0"/>
                <w:bCs w:val="0"/>
                <w:lang w:val="es-ES_tradnl"/>
              </w:rPr>
            </w:pPr>
          </w:p>
          <w:p w:rsidR="00E536FA" w:rsidRPr="003E13AB" w:rsidRDefault="00E536FA" w:rsidP="004E6BB2">
            <w:pPr>
              <w:rPr>
                <w:rFonts w:asciiTheme="minorHAnsi" w:hAnsiTheme="minorHAnsi" w:cstheme="minorHAnsi"/>
                <w:lang w:val="es-ES_tradnl"/>
              </w:rPr>
            </w:pPr>
          </w:p>
          <w:p w:rsidR="00E536FA" w:rsidRPr="003E13AB" w:rsidRDefault="00E536FA" w:rsidP="004E6BB2">
            <w:pPr>
              <w:rPr>
                <w:rFonts w:asciiTheme="minorHAnsi" w:hAnsiTheme="minorHAnsi" w:cstheme="minorHAnsi"/>
                <w:lang w:val="es-ES_tradnl"/>
              </w:rPr>
            </w:pPr>
          </w:p>
          <w:p w:rsidR="00E536FA" w:rsidRDefault="00E536FA" w:rsidP="004E6BB2">
            <w:pPr>
              <w:rPr>
                <w:rFonts w:asciiTheme="minorHAnsi" w:hAnsiTheme="minorHAnsi" w:cstheme="minorHAnsi"/>
                <w:b w:val="0"/>
                <w:bCs w:val="0"/>
                <w:lang w:val="es-ES_tradnl"/>
              </w:rPr>
            </w:pPr>
          </w:p>
          <w:p w:rsidR="00E536FA" w:rsidRPr="003E13AB" w:rsidRDefault="00E536FA" w:rsidP="004E6BB2">
            <w:pPr>
              <w:tabs>
                <w:tab w:val="left" w:pos="1206"/>
              </w:tabs>
              <w:rPr>
                <w:rFonts w:asciiTheme="minorHAnsi" w:hAnsiTheme="minorHAnsi" w:cstheme="minorHAnsi"/>
                <w:lang w:val="es-ES_tradnl"/>
              </w:rPr>
            </w:pPr>
            <w:r>
              <w:rPr>
                <w:rFonts w:asciiTheme="minorHAnsi" w:hAnsiTheme="minorHAnsi" w:cstheme="minorHAnsi"/>
                <w:lang w:val="es-ES_tradnl"/>
              </w:rPr>
              <w:tab/>
            </w:r>
          </w:p>
        </w:tc>
      </w:tr>
      <w:tr w:rsidR="00AB727D" w:rsidRPr="00B3737E" w:rsidTr="006E7D31">
        <w:trPr>
          <w:cnfStyle w:val="010000000000"/>
          <w:trHeight w:val="1497"/>
        </w:trPr>
        <w:tc>
          <w:tcPr>
            <w:cnfStyle w:val="001000000000"/>
            <w:tcW w:w="1815" w:type="dxa"/>
          </w:tcPr>
          <w:p w:rsidR="00AB727D" w:rsidRDefault="00AB727D" w:rsidP="00B3737E">
            <w:pPr>
              <w:rPr>
                <w:rFonts w:cstheme="minorHAnsi"/>
                <w:b w:val="0"/>
                <w:lang w:val="es-ES_tradnl"/>
              </w:rPr>
            </w:pPr>
            <w:r>
              <w:rPr>
                <w:rFonts w:cstheme="minorHAnsi"/>
                <w:b w:val="0"/>
                <w:lang w:val="es-ES_tradnl"/>
              </w:rPr>
              <w:t>0.2</w:t>
            </w:r>
          </w:p>
        </w:tc>
        <w:tc>
          <w:tcPr>
            <w:cnfStyle w:val="000010000000"/>
            <w:tcW w:w="1318" w:type="dxa"/>
          </w:tcPr>
          <w:p w:rsidR="00AB727D" w:rsidRPr="00B3737E" w:rsidRDefault="00AB727D" w:rsidP="00E536FA">
            <w:pPr>
              <w:autoSpaceDE w:val="0"/>
              <w:autoSpaceDN w:val="0"/>
              <w:adjustRightInd w:val="0"/>
              <w:rPr>
                <w:rFonts w:cstheme="minorHAnsi"/>
                <w:b w:val="0"/>
                <w:lang w:val="es-ES_tradnl"/>
              </w:rPr>
            </w:pPr>
            <w:r>
              <w:rPr>
                <w:rFonts w:cstheme="minorHAnsi"/>
                <w:b w:val="0"/>
                <w:lang w:val="es-ES_tradnl"/>
              </w:rPr>
              <w:t>Marzo 18/2010</w:t>
            </w:r>
          </w:p>
        </w:tc>
        <w:tc>
          <w:tcPr>
            <w:tcW w:w="1705" w:type="dxa"/>
          </w:tcPr>
          <w:p w:rsidR="00AB727D" w:rsidRDefault="00AB727D" w:rsidP="004E6BB2">
            <w:pPr>
              <w:cnfStyle w:val="010000000000"/>
              <w:rPr>
                <w:rFonts w:cstheme="minorHAnsi"/>
                <w:b w:val="0"/>
                <w:lang w:val="es-ES_tradnl"/>
              </w:rPr>
            </w:pPr>
            <w:r>
              <w:rPr>
                <w:rFonts w:cstheme="minorHAnsi"/>
                <w:b w:val="0"/>
                <w:lang w:val="es-ES_tradnl"/>
              </w:rPr>
              <w:t>Documentación requerimientos E6-E12</w:t>
            </w:r>
          </w:p>
        </w:tc>
        <w:tc>
          <w:tcPr>
            <w:cnfStyle w:val="000010000000"/>
            <w:tcW w:w="1989" w:type="dxa"/>
          </w:tcPr>
          <w:p w:rsidR="00AB727D" w:rsidRDefault="00AB727D" w:rsidP="004E6BB2">
            <w:pPr>
              <w:rPr>
                <w:rFonts w:cstheme="minorHAnsi"/>
                <w:b w:val="0"/>
                <w:lang w:val="es-ES_tradnl"/>
              </w:rPr>
            </w:pPr>
            <w:r>
              <w:rPr>
                <w:rFonts w:cstheme="minorHAnsi"/>
                <w:b w:val="0"/>
                <w:lang w:val="es-ES_tradnl"/>
              </w:rPr>
              <w:t>Especificación plantilla</w:t>
            </w:r>
          </w:p>
        </w:tc>
        <w:tc>
          <w:tcPr>
            <w:cnfStyle w:val="000100000000"/>
            <w:tcW w:w="1608" w:type="dxa"/>
          </w:tcPr>
          <w:p w:rsidR="00AB727D" w:rsidRPr="00B3737E" w:rsidRDefault="00AB727D" w:rsidP="004E6BB2">
            <w:pPr>
              <w:keepNext/>
              <w:rPr>
                <w:rFonts w:cstheme="minorHAnsi"/>
                <w:b w:val="0"/>
                <w:lang w:val="es-ES_tradnl"/>
              </w:rPr>
            </w:pPr>
            <w:r>
              <w:rPr>
                <w:rFonts w:cstheme="minorHAnsi"/>
                <w:b w:val="0"/>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bookmarkStart w:id="1" w:name="OLE_LINK1"/>
            <w:bookmarkStart w:id="2" w:name="OLE_LINK2"/>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descripción del requerimiento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Nuestras </w:t>
            </w:r>
            <w:r w:rsidR="002B5B2A" w:rsidRPr="008C1879">
              <w:rPr>
                <w:rFonts w:ascii="Calibri" w:eastAsia="Times New Roman" w:hAnsi="Calibri" w:cs="Calibri"/>
                <w:color w:val="000000"/>
                <w:lang w:eastAsia="es-CO"/>
              </w:rPr>
              <w:t>categorías</w:t>
            </w:r>
          </w:p>
        </w:tc>
      </w:tr>
      <w:tr w:rsidR="008C1879" w:rsidRPr="008C1879" w:rsidT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8C1879" w:rsidRPr="008C1879" w:rsidT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8C1879" w:rsidRPr="008C1879" w:rsidT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8C1879" w:rsidRPr="008C1879" w:rsidT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8C187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8C1879">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C187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bookmarkEnd w:id="1"/>
      <w:bookmarkEnd w:id="2"/>
    </w:tbl>
    <w:p w:rsidR="003E13AB" w:rsidRDefault="003E13AB" w:rsidP="00B3737E">
      <w:pPr>
        <w:rPr>
          <w:lang w:val="es-ES_tradnl"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476D63" w:rsidRDefault="00476D63" w:rsidP="002D6A8F"/>
    <w:p w:rsidR="00476D63" w:rsidRDefault="00476D63" w:rsidP="002D6A8F"/>
    <w:p w:rsidR="00476D63" w:rsidRDefault="00476D63" w:rsidP="002D6A8F"/>
    <w:p w:rsidR="00476D63" w:rsidRDefault="00476D63" w:rsidP="002D6A8F"/>
    <w:p w:rsidR="00476D63" w:rsidRDefault="00476D63" w:rsidP="002D6A8F"/>
    <w:p w:rsidR="00476D63" w:rsidRDefault="00476D63" w:rsidP="002D6A8F"/>
    <w:p w:rsidR="00476D63" w:rsidRDefault="00476D63" w:rsidP="002D6A8F"/>
    <w:p w:rsidR="00476D63" w:rsidRDefault="00476D63" w:rsidP="002D6A8F"/>
    <w:p w:rsidR="002D6A8F" w:rsidRDefault="002D6A8F" w:rsidP="002D6A8F"/>
    <w:p w:rsidR="002D6A8F" w:rsidRPr="003E13AB" w:rsidRDefault="002D6A8F" w:rsidP="002D6A8F"/>
    <w:p w:rsidR="003E13AB" w:rsidRDefault="003E13AB" w:rsidP="004E6BB2">
      <w:pPr>
        <w:pStyle w:val="IntenseQuote"/>
        <w:ind w:left="0"/>
        <w:outlineLvl w:val="0"/>
      </w:pPr>
      <w:r>
        <w:lastRenderedPageBreak/>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r>
              <w:rPr>
                <w:rFonts w:ascii="Calibri" w:eastAsia="Times New Roman" w:hAnsi="Calibri" w:cs="Calibri"/>
                <w:color w:val="000000"/>
                <w:lang w:eastAsia="es-CO"/>
              </w:rPr>
              <w:t xml:space="preserve">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r w:rsidR="0096213D">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 xml:space="preserve">El sistema deberá </w:t>
            </w:r>
            <w:r w:rsidR="0064095B">
              <w:rPr>
                <w:rFonts w:ascii="Calibri" w:hAnsi="Calibri" w:cs="Calibri"/>
                <w:color w:val="000000"/>
              </w:rPr>
              <w:t xml:space="preserve"> </w:t>
            </w:r>
            <w:r w:rsidRPr="0064095B">
              <w:rPr>
                <w:rFonts w:ascii="Calibri" w:hAnsi="Calibri" w:cs="Calibri"/>
                <w:color w:val="000000"/>
              </w:rPr>
              <w:t xml:space="preserve"> $1.000.000</w:t>
            </w:r>
            <w:r w:rsidR="0064095B">
              <w:rPr>
                <w:rFonts w:ascii="Calibri" w:hAnsi="Calibri" w:cs="Calibri"/>
                <w:color w:val="000000"/>
              </w:rPr>
              <w:t xml:space="preserve"> a cada jugador, correspondiente al dinero inicial a cada uno de los jugadores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Pr>
                <w:rFonts w:ascii="Calibri" w:eastAsia="Times New Roman" w:hAnsi="Calibri" w:cs="Calibri"/>
                <w:lang w:eastAsia="es-CO"/>
              </w:rPr>
              <w:t xml:space="preserve"> </w:t>
            </w:r>
            <w:r w:rsidR="001D2243" w:rsidRPr="00AE736E">
              <w:rPr>
                <w:rFonts w:ascii="Calibri" w:eastAsia="Times New Roman" w:hAnsi="Calibri" w:cs="Calibri"/>
                <w:lang w:eastAsia="es-CO"/>
              </w:rPr>
              <w:t>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PRIORIDAD E </w:t>
            </w:r>
            <w:r w:rsidRPr="008C1879">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9B47C0">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s de uso</w:t>
            </w:r>
            <w:r>
              <w:rPr>
                <w:rFonts w:ascii="Calibri" w:eastAsia="Times New Roman" w:hAnsi="Calibri" w:cs="Calibri"/>
                <w:color w:val="000000"/>
                <w:lang w:eastAsia="es-CO"/>
              </w:rPr>
              <w:t>: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 xml:space="preserve">El sistema debe permitir al participante salir del CAI si en su turno </w:t>
            </w:r>
            <w:r>
              <w:rPr>
                <w:rFonts w:ascii="Calibri" w:hAnsi="Calibri" w:cs="Calibri"/>
                <w:color w:val="000000"/>
              </w:rPr>
              <w:lastRenderedPageBreak/>
              <w:t>al lanzar los dados saca pares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E6BB2" w:rsidRPr="00EB2A6D" w:rsidRDefault="004E6BB2" w:rsidP="00EB2A6D">
      <w:pPr>
        <w:jc w:val="center"/>
        <w:rPr>
          <w:b/>
          <w:sz w:val="52"/>
        </w:rPr>
      </w:pPr>
      <w:r w:rsidRPr="00EB2A6D">
        <w:rPr>
          <w:b/>
          <w:sz w:val="52"/>
        </w:rPr>
        <w:t>REQUERIMIENTOS LAURA</w:t>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EB2A6D" w:rsidRDefault="004E6BB2" w:rsidP="00EB2A6D">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w:t>
            </w:r>
            <w:r w:rsidR="00EB2A6D">
              <w:rPr>
                <w:rFonts w:ascii="Calibri" w:eastAsia="Times New Roman" w:hAnsi="Calibri" w:cs="Calibri"/>
                <w:b/>
                <w:color w:val="000000"/>
                <w:sz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4E6BB2" w:rsidRPr="008C1879" w:rsidTr="004E6BB2">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EB2A6D" w:rsidP="004E6BB2">
            <w:pPr>
              <w:jc w:val="center"/>
              <w:rPr>
                <w:rFonts w:ascii="Calibri" w:hAnsi="Calibri" w:cs="Calibri"/>
                <w:color w:val="000000"/>
              </w:rPr>
            </w:pPr>
            <w:r w:rsidRPr="00EB2A6D">
              <w:rPr>
                <w:rFonts w:ascii="Calibri" w:hAnsi="Calibri" w:cs="Calibri"/>
                <w:color w:val="000000"/>
              </w:rPr>
              <w:t>La aplicación debe correr  mínimo en el sistema operativo Windows XP</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jc w:val="center"/>
              <w:rPr>
                <w:rFonts w:ascii="Calibri" w:hAnsi="Calibri" w:cs="Calibri"/>
                <w:color w:val="000000"/>
              </w:rPr>
            </w:pPr>
            <w:r>
              <w:rPr>
                <w:rFonts w:ascii="Calibri" w:hAnsi="Calibri" w:cs="Calibri"/>
                <w:color w:val="000000"/>
              </w:rPr>
              <w:t>ESPECIFICACIONES (SW)</w:t>
            </w:r>
          </w:p>
        </w:tc>
      </w:tr>
      <w:tr w:rsidR="004E6BB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4E6BB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4E6BB2" w:rsidRDefault="004E6BB2" w:rsidP="004E6BB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4E6BB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4E6BB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E1 – E5 , E7, E8</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4E6BB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2802AA"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portabilidad de un sistema operativo a otro no se va a manejar en T-Monopoly®</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4E6BB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4E6BB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EB2A6D"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004E6BB2" w:rsidRPr="008C1879">
              <w:rPr>
                <w:rFonts w:ascii="Calibri" w:eastAsia="Times New Roman" w:hAnsi="Calibri" w:cs="Calibri"/>
                <w:color w:val="000000"/>
                <w:lang w:eastAsia="es-CO"/>
              </w:rPr>
              <w:t> </w:t>
            </w:r>
          </w:p>
        </w:tc>
      </w:tr>
      <w:tr w:rsidR="004E6BB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4E6BB2" w:rsidRPr="008C1879" w:rsidRDefault="004E6BB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4E6BB2" w:rsidRPr="008C1879" w:rsidRDefault="004E6BB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4E6BB2" w:rsidRPr="008C1879" w:rsidRDefault="001E161E"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EB2A6D"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EB2A6D" w:rsidRDefault="00EB2A6D" w:rsidP="002B5B2A">
            <w:pPr>
              <w:spacing w:after="0" w:line="240" w:lineRule="auto"/>
              <w:jc w:val="center"/>
              <w:rPr>
                <w:rFonts w:ascii="Calibri" w:eastAsia="Times New Roman" w:hAnsi="Calibri" w:cs="Calibri"/>
                <w:b/>
                <w:color w:val="000000"/>
                <w:lang w:eastAsia="es-CO"/>
              </w:rPr>
            </w:pPr>
            <w:r w:rsidRPr="00EB2A6D">
              <w:rPr>
                <w:rFonts w:ascii="Calibri" w:eastAsia="Times New Roman" w:hAnsi="Calibri" w:cs="Calibri"/>
                <w:b/>
                <w:color w:val="000000"/>
                <w:sz w:val="36"/>
                <w:lang w:eastAsia="es-CO"/>
              </w:rPr>
              <w:t>E7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EB2A6D" w:rsidRPr="008C1879" w:rsidTr="002B5B2A">
        <w:trPr>
          <w:trHeight w:val="501"/>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2B5B2A">
            <w:pPr>
              <w:jc w:val="center"/>
              <w:rPr>
                <w:rFonts w:ascii="Calibri" w:hAnsi="Calibri" w:cs="Calibri"/>
                <w:color w:val="000000"/>
              </w:rPr>
            </w:pPr>
            <w:r>
              <w:rPr>
                <w:rFonts w:ascii="Calibri" w:hAnsi="Calibri" w:cs="Calibri"/>
                <w:color w:val="000000"/>
              </w:rPr>
              <w:t>La aplicación será desarrollada en el entorno de desarrollo NetBeans 6.8</w:t>
            </w:r>
          </w:p>
        </w:tc>
      </w:tr>
      <w:tr w:rsidR="00EB2A6D"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2B5B2A">
            <w:pPr>
              <w:jc w:val="center"/>
              <w:rPr>
                <w:rFonts w:ascii="Calibri" w:hAnsi="Calibri" w:cs="Calibri"/>
                <w:color w:val="000000"/>
              </w:rPr>
            </w:pPr>
            <w:r>
              <w:rPr>
                <w:rFonts w:ascii="Calibri" w:hAnsi="Calibri" w:cs="Calibri"/>
                <w:color w:val="000000"/>
              </w:rPr>
              <w:t>ESPECIFICACIONES (SW)</w:t>
            </w:r>
          </w:p>
        </w:tc>
      </w:tr>
      <w:tr w:rsidR="00EB2A6D"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2B5B2A">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EB2A6D"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EB2A6D"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4E6BB2" w:rsidRDefault="00EB2A6D" w:rsidP="002B5B2A">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highlight w:val="yellow"/>
                <w:lang w:eastAsia="es-CO"/>
              </w:rPr>
              <w:t>NO SE DEFINE AÚN</w:t>
            </w:r>
          </w:p>
        </w:tc>
      </w:tr>
      <w:tr w:rsidR="00EB2A6D"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EB2A6D" w:rsidRPr="008C1879"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E11</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 un objetivo</w:t>
            </w:r>
            <w:r w:rsidRPr="008C1879">
              <w:rPr>
                <w:rFonts w:ascii="Calibri" w:eastAsia="Times New Roman" w:hAnsi="Calibri" w:cs="Calibri"/>
                <w:color w:val="000000"/>
                <w:lang w:eastAsia="es-CO"/>
              </w:rPr>
              <w:t> </w:t>
            </w:r>
          </w:p>
        </w:tc>
      </w:tr>
      <w:tr w:rsidR="00EB2A6D"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 verificación</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está en ninguna etapa</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EB2A6D"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color w:val="000000"/>
                <w:highlight w:val="red"/>
                <w:lang w:eastAsia="es-CO"/>
              </w:rPr>
              <w:t>Sospechoso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EB2A6D"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especificar sobre que entorno se manejara la aplicación</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determino si este podría ser un buen requerimiento, es muy técnico.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EB2A6D"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EB2A6D"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costo</w:t>
            </w:r>
            <w:r w:rsidRPr="008C1879">
              <w:rPr>
                <w:rFonts w:ascii="Calibri" w:eastAsia="Times New Roman" w:hAnsi="Calibri" w:cs="Calibri"/>
                <w:color w:val="000000"/>
                <w:lang w:eastAsia="es-CO"/>
              </w:rPr>
              <w:t> </w:t>
            </w:r>
          </w:p>
        </w:tc>
      </w:tr>
      <w:tr w:rsidR="00EB2A6D"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EB2A6D" w:rsidRPr="008C1879" w:rsidRDefault="00EB2A6D"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EB2A6D" w:rsidRPr="008C1879" w:rsidRDefault="00EB2A6D"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EB2A6D"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EB2A6D" w:rsidRDefault="00EB2A6D"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0529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EB2A6D">
              <w:rPr>
                <w:rFonts w:ascii="Calibri" w:eastAsia="Times New Roman" w:hAnsi="Calibri" w:cs="Calibri"/>
                <w:b/>
                <w:color w:val="000000"/>
                <w:sz w:val="36"/>
                <w:lang w:eastAsia="es-CO"/>
              </w:rPr>
              <w:t>E</w:t>
            </w:r>
            <w:r>
              <w:rPr>
                <w:rFonts w:ascii="Calibri" w:eastAsia="Times New Roman" w:hAnsi="Calibri" w:cs="Calibri"/>
                <w:b/>
                <w:color w:val="000000"/>
                <w:sz w:val="36"/>
                <w:lang w:eastAsia="es-CO"/>
              </w:rPr>
              <w:t>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05290" w:rsidRPr="00605290" w:rsidRDefault="00605290" w:rsidP="00605290">
            <w:pPr>
              <w:jc w:val="center"/>
              <w:rPr>
                <w:rFonts w:ascii="Calibri" w:hAnsi="Calibri" w:cs="Calibri"/>
                <w:color w:val="000000"/>
              </w:rPr>
            </w:pPr>
            <w:r>
              <w:rPr>
                <w:rFonts w:ascii="Calibri" w:hAnsi="Calibri" w:cs="Calibri"/>
                <w:color w:val="000000"/>
              </w:rPr>
              <w:t>La interfaz será desarrollada en Flash 8.0, aplicación para el manejo de graficas.</w:t>
            </w:r>
          </w:p>
        </w:tc>
      </w:tr>
      <w:tr w:rsidR="0060529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605290"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2B5B2A">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 prestado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60529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05290"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605290" w:rsidRPr="008C1879" w:rsidRDefault="00605290" w:rsidP="00605290">
            <w:pPr>
              <w:spacing w:after="0" w:line="240" w:lineRule="auto"/>
              <w:rPr>
                <w:rFonts w:ascii="Calibri" w:eastAsia="Times New Roman" w:hAnsi="Calibri" w:cs="Calibri"/>
                <w:color w:val="000000"/>
                <w:lang w:eastAsia="es-CO"/>
              </w:rPr>
            </w:pPr>
          </w:p>
        </w:tc>
      </w:tr>
      <w:tr w:rsidR="00605290"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05290"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requiere</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605290" w:rsidRPr="008C1879"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N34</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es un objetivo</w:t>
            </w:r>
          </w:p>
        </w:tc>
      </w:tr>
      <w:tr w:rsidR="00605290"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Indeterminado</w:t>
            </w:r>
          </w:p>
        </w:tc>
      </w:tr>
      <w:tr w:rsidR="0060529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605290">
              <w:rPr>
                <w:rFonts w:ascii="Calibri" w:eastAsia="Times New Roman" w:hAnsi="Calibri" w:cs="Calibri"/>
                <w:color w:val="000000"/>
                <w:highlight w:val="red"/>
                <w:lang w:eastAsia="es-CO"/>
              </w:rPr>
              <w:t>sospechoso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0529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1E161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la restricción del manejo de GUI del cliente.</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 este requerimiento?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0529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60529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1E161E">
              <w:rPr>
                <w:rFonts w:ascii="Calibri" w:eastAsia="Times New Roman" w:hAnsi="Calibri" w:cs="Calibri"/>
                <w:color w:val="000000"/>
                <w:lang w:eastAsia="es-CO"/>
              </w:rPr>
              <w:t>-</w:t>
            </w:r>
          </w:p>
        </w:tc>
      </w:tr>
      <w:tr w:rsidR="0060529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05290" w:rsidRPr="008C1879" w:rsidRDefault="0060529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05290" w:rsidRPr="008C1879" w:rsidRDefault="0060529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05290" w:rsidRPr="008C1879" w:rsidRDefault="001E161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4D04E5" w:rsidRDefault="004D04E5" w:rsidP="004D04E5"/>
    <w:p w:rsidR="004D04E5" w:rsidRDefault="004D04E5"/>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C31421"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2B5B2A">
            <w:pPr>
              <w:spacing w:after="0" w:line="240" w:lineRule="auto"/>
              <w:jc w:val="center"/>
              <w:rPr>
                <w:rFonts w:ascii="Calibri" w:eastAsia="Times New Roman" w:hAnsi="Calibri" w:cs="Calibri"/>
                <w:b/>
                <w:color w:val="000000"/>
                <w:lang w:eastAsia="es-CO"/>
              </w:rPr>
            </w:pPr>
            <w:r w:rsidRPr="00C31421">
              <w:rPr>
                <w:rFonts w:ascii="Calibri" w:eastAsia="Times New Roman" w:hAnsi="Calibri" w:cs="Calibri"/>
                <w:b/>
                <w:color w:val="000000"/>
                <w:sz w:val="36"/>
                <w:lang w:eastAsia="es-CO"/>
              </w:rPr>
              <w:t>E9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C31421" w:rsidRPr="00C31421" w:rsidRDefault="00C31421" w:rsidP="00C31421">
            <w:pPr>
              <w:jc w:val="center"/>
              <w:rPr>
                <w:rFonts w:ascii="Calibri" w:hAnsi="Calibri" w:cs="Calibri"/>
                <w:color w:val="000000"/>
              </w:rPr>
            </w:pPr>
            <w:r>
              <w:rPr>
                <w:rFonts w:ascii="Calibri" w:hAnsi="Calibri" w:cs="Calibri"/>
                <w:color w:val="000000"/>
              </w:rPr>
              <w:t>La persistencia se manejara con archivos planos de texto.</w:t>
            </w:r>
          </w:p>
        </w:tc>
      </w:tr>
      <w:tr w:rsidR="00C31421"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C31421"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C31421">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C3142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C31421"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C31421"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C31421"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tiene origen</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C31421" w:rsidRPr="008C1879"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N2 – N8</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6753E0">
              <w:rPr>
                <w:rFonts w:ascii="Calibri" w:eastAsia="Times New Roman" w:hAnsi="Calibri" w:cs="Calibri"/>
                <w:color w:val="000000"/>
                <w:lang w:eastAsia="es-CO"/>
              </w:rPr>
              <w:t>100%</w:t>
            </w:r>
          </w:p>
        </w:tc>
      </w:tr>
      <w:tr w:rsidR="00C31421"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 iteración</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C31421"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31421"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cómo se manejara la persistencia en T-Monopoly®</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un requerimiento?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C31421"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6753E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C31421"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C31421" w:rsidRPr="008C1879" w:rsidRDefault="00C31421"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C31421" w:rsidRPr="008C1879" w:rsidRDefault="00C31421"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C31421" w:rsidRPr="008C1879" w:rsidRDefault="00C31421"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6753E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6753E0" w:rsidRDefault="006753E0" w:rsidP="002B5B2A">
            <w:pPr>
              <w:spacing w:after="0" w:line="240" w:lineRule="auto"/>
              <w:jc w:val="center"/>
              <w:rPr>
                <w:rFonts w:ascii="Calibri" w:eastAsia="Times New Roman" w:hAnsi="Calibri" w:cs="Calibri"/>
                <w:b/>
                <w:color w:val="000000"/>
                <w:lang w:eastAsia="es-CO"/>
              </w:rPr>
            </w:pPr>
            <w:r w:rsidRPr="006753E0">
              <w:rPr>
                <w:rFonts w:ascii="Calibri" w:eastAsia="Times New Roman" w:hAnsi="Calibri" w:cs="Calibri"/>
                <w:b/>
                <w:color w:val="000000"/>
                <w:sz w:val="36"/>
                <w:lang w:eastAsia="es-CO"/>
              </w:rPr>
              <w:t>E10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La persistencia se manejara con archivos planos binarios</w:t>
            </w:r>
          </w:p>
        </w:tc>
      </w:tr>
      <w:tr w:rsidR="006753E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FD3616" w:rsidRDefault="00FD3616" w:rsidP="00FD3616">
            <w:pPr>
              <w:jc w:val="center"/>
              <w:rPr>
                <w:rFonts w:ascii="Calibri" w:hAnsi="Calibri" w:cs="Calibri"/>
                <w:color w:val="000000"/>
              </w:rPr>
            </w:pPr>
            <w:r>
              <w:rPr>
                <w:rFonts w:ascii="Calibri" w:hAnsi="Calibri" w:cs="Calibri"/>
                <w:color w:val="000000"/>
              </w:rPr>
              <w:t>ESPECIFICACIONES (SW)</w:t>
            </w:r>
          </w:p>
        </w:tc>
      </w:tr>
      <w:tr w:rsidR="006753E0"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2B5B2A">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cualitativo </w:t>
            </w:r>
          </w:p>
        </w:tc>
      </w:tr>
      <w:tr w:rsidR="006753E0"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6753E0"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6753E0"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Apoyo a  requerimientos funcionales</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No aprobado aún</w:t>
            </w:r>
          </w:p>
        </w:tc>
      </w:tr>
      <w:tr w:rsidR="006753E0" w:rsidRPr="008C1879"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N2 – N8</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20%</w:t>
            </w:r>
          </w:p>
        </w:tc>
      </w:tr>
      <w:tr w:rsidR="006753E0"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Prototipo 3</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753E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FD3616">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sidRPr="00FD3616">
              <w:rPr>
                <w:rFonts w:ascii="Calibri" w:eastAsia="Times New Roman" w:hAnsi="Calibri" w:cs="Calibri"/>
                <w:color w:val="000000"/>
                <w:highlight w:val="red"/>
                <w:lang w:eastAsia="es-CO"/>
              </w:rPr>
              <w:t>sospechoso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753E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Encapsulamiento de la información</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realmente necesario?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753E0"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6753E0"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FD3616">
              <w:rPr>
                <w:rFonts w:ascii="Calibri" w:eastAsia="Times New Roman" w:hAnsi="Calibri" w:cs="Calibri"/>
                <w:color w:val="000000"/>
                <w:lang w:eastAsia="es-CO"/>
              </w:rPr>
              <w:t>Depende del tiempo</w:t>
            </w:r>
          </w:p>
        </w:tc>
      </w:tr>
      <w:tr w:rsidR="006753E0"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753E0" w:rsidRPr="008C1879" w:rsidRDefault="006753E0"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753E0" w:rsidRPr="008C1879" w:rsidRDefault="006753E0"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753E0" w:rsidRPr="008C1879" w:rsidRDefault="00FD361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AD5DBE"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2B5B2A">
            <w:pPr>
              <w:spacing w:after="0" w:line="240" w:lineRule="auto"/>
              <w:jc w:val="center"/>
              <w:rPr>
                <w:rFonts w:ascii="Calibri" w:eastAsia="Times New Roman" w:hAnsi="Calibri" w:cs="Calibri"/>
                <w:b/>
                <w:color w:val="000000"/>
                <w:lang w:eastAsia="es-CO"/>
              </w:rPr>
            </w:pPr>
            <w:r w:rsidRPr="00AD5DBE">
              <w:rPr>
                <w:rFonts w:ascii="Calibri" w:eastAsia="Times New Roman" w:hAnsi="Calibri" w:cs="Calibri"/>
                <w:b/>
                <w:color w:val="000000"/>
                <w:sz w:val="36"/>
                <w:lang w:eastAsia="es-CO"/>
              </w:rPr>
              <w:t>E11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jc w:val="center"/>
              <w:rPr>
                <w:rFonts w:ascii="Calibri" w:hAnsi="Calibri" w:cs="Calibri"/>
                <w:color w:val="000000"/>
              </w:rPr>
            </w:pPr>
            <w:r>
              <w:rPr>
                <w:rFonts w:ascii="Calibri" w:hAnsi="Calibri" w:cs="Calibri"/>
                <w:color w:val="000000"/>
              </w:rPr>
              <w:t>El lenguaje para la programación será Java</w:t>
            </w:r>
          </w:p>
        </w:tc>
      </w:tr>
      <w:tr w:rsidR="00AD5DBE"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funcional</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hAnsi="Calibri" w:cs="Calibri"/>
                <w:color w:val="000000"/>
              </w:rPr>
              <w:t>ESPECIFICACIONES (SW)</w:t>
            </w:r>
          </w:p>
        </w:tc>
      </w:tr>
      <w:tr w:rsidR="00AD5DBE"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2B5B2A">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AD5DB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D5DBE"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tc>
      </w:tr>
      <w:tr w:rsidR="00AD5DBE"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SE DEFINE AÚN</w:t>
            </w:r>
          </w:p>
        </w:tc>
      </w:tr>
      <w:tr w:rsidR="00AD5DBE"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Proviene de la necesidad de los requerimientos funcionales</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aprobado aún</w:t>
            </w:r>
          </w:p>
        </w:tc>
      </w:tr>
      <w:tr w:rsidR="00AD5DBE" w:rsidRPr="00AD5DBE"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AD5DBE" w:rsidRDefault="00AD5DBE" w:rsidP="00AD5DBE">
            <w:pPr>
              <w:spacing w:after="0" w:line="240" w:lineRule="auto"/>
              <w:jc w:val="center"/>
              <w:rPr>
                <w:rFonts w:ascii="Calibri" w:eastAsia="Times New Roman" w:hAnsi="Calibri" w:cs="Calibri"/>
                <w:color w:val="000000"/>
                <w:lang w:eastAsia="es-CO"/>
              </w:rPr>
            </w:pPr>
            <w:r w:rsidRPr="00AD5DBE">
              <w:rPr>
                <w:rFonts w:ascii="Calibri" w:eastAsia="Times New Roman" w:hAnsi="Calibri" w:cs="Calibri"/>
                <w:color w:val="000000"/>
                <w:lang w:eastAsia="es-CO"/>
              </w:rPr>
              <w:t xml:space="preserve"> T1-T17, P1-P14, CE1-CE28, N1-N40, </w:t>
            </w:r>
            <w:r>
              <w:rPr>
                <w:rFonts w:ascii="Calibri" w:eastAsia="Times New Roman" w:hAnsi="Calibri" w:cs="Calibri"/>
                <w:color w:val="000000"/>
                <w:lang w:eastAsia="es-CO"/>
              </w:rPr>
              <w:t>E1-E15</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AD5DBE"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No tiene alcance</w:t>
            </w:r>
          </w:p>
        </w:tc>
      </w:tr>
      <w:tr w:rsidR="00AD5DBE"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Definición</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D5DBE"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sidRPr="00780CD6">
              <w:rPr>
                <w:rFonts w:ascii="Calibri" w:eastAsia="Times New Roman" w:hAnsi="Calibri" w:cs="Calibri"/>
                <w:color w:val="000000"/>
                <w:highlight w:val="red"/>
                <w:lang w:eastAsia="es-CO"/>
              </w:rPr>
              <w:t>sospechoso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D5DBE"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780CD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debe especificar que lenguaje de programación se utilizara, a beneficio de los programadores</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muy técnico?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D5DBE"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AD5DBE"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780CD6">
              <w:rPr>
                <w:rFonts w:ascii="Calibri" w:eastAsia="Times New Roman" w:hAnsi="Calibri" w:cs="Calibri"/>
                <w:color w:val="000000"/>
                <w:lang w:eastAsia="es-CO"/>
              </w:rPr>
              <w:t>No implica costos</w:t>
            </w:r>
          </w:p>
        </w:tc>
      </w:tr>
      <w:tr w:rsidR="00AD5DBE"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D5DBE" w:rsidRPr="008C1879" w:rsidRDefault="00AD5DBE"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D5DBE" w:rsidRPr="008C1879" w:rsidRDefault="00AD5DBE"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D5DBE" w:rsidRPr="008C1879" w:rsidRDefault="00780CD6"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08E5"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2B5B2A">
            <w:pPr>
              <w:spacing w:after="0" w:line="240" w:lineRule="auto"/>
              <w:jc w:val="center"/>
              <w:rPr>
                <w:rFonts w:ascii="Calibri" w:eastAsia="Times New Roman" w:hAnsi="Calibri" w:cs="Calibri"/>
                <w:b/>
                <w:color w:val="000000"/>
                <w:lang w:eastAsia="es-CO"/>
              </w:rPr>
            </w:pPr>
            <w:r w:rsidRPr="003708E5">
              <w:rPr>
                <w:rFonts w:ascii="Calibri" w:eastAsia="Times New Roman" w:hAnsi="Calibri" w:cs="Calibri"/>
                <w:b/>
                <w:color w:val="000000"/>
                <w:sz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Si la operación es visualización, al finalizar el turno de un jugador el tiempo de respuesta no excederá los 3 segundos</w:t>
            </w:r>
          </w:p>
        </w:tc>
      </w:tr>
      <w:tr w:rsidR="003708E5"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Funcional</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3708E5" w:rsidRDefault="003708E5" w:rsidP="003708E5">
            <w:pPr>
              <w:jc w:val="center"/>
              <w:rPr>
                <w:rFonts w:ascii="Calibri" w:hAnsi="Calibri" w:cs="Calibri"/>
                <w:color w:val="000000"/>
              </w:rPr>
            </w:pPr>
            <w:r>
              <w:rPr>
                <w:rFonts w:ascii="Calibri" w:hAnsi="Calibri" w:cs="Calibri"/>
                <w:color w:val="000000"/>
              </w:rPr>
              <w:t>ESPECIFICACIONES (DESEMPEÑO)</w:t>
            </w:r>
          </w:p>
        </w:tc>
      </w:tr>
      <w:tr w:rsidR="003708E5" w:rsidRPr="008C1879" w:rsidTr="002B5B2A">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2B5B2A">
            <w:pPr>
              <w:spacing w:after="0" w:line="240" w:lineRule="auto"/>
              <w:jc w:val="center"/>
              <w:rPr>
                <w:rFonts w:ascii="Calibri" w:eastAsia="Times New Roman" w:hAnsi="Calibri" w:cs="Calibri"/>
                <w:lang w:eastAsia="es-CO"/>
              </w:rPr>
            </w:pPr>
            <w:r>
              <w:rPr>
                <w:rFonts w:ascii="Calibri" w:eastAsia="Times New Roman" w:hAnsi="Calibri" w:cs="Calibri"/>
                <w:lang w:eastAsia="es-CO"/>
              </w:rPr>
              <w:t>No requiere</w:t>
            </w:r>
          </w:p>
          <w:p w:rsidR="003708E5" w:rsidRPr="008C1879" w:rsidRDefault="003708E5" w:rsidP="002B5B2A">
            <w:pPr>
              <w:spacing w:after="0" w:line="240" w:lineRule="auto"/>
              <w:jc w:val="center"/>
              <w:rPr>
                <w:rFonts w:ascii="Calibri" w:eastAsia="Times New Roman" w:hAnsi="Calibri" w:cs="Calibri"/>
                <w:lang w:eastAsia="es-CO"/>
              </w:rPr>
            </w:pP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cuantitativo</w:t>
            </w:r>
          </w:p>
        </w:tc>
      </w:tr>
      <w:tr w:rsidR="003708E5" w:rsidRPr="008C1879" w:rsidTr="002B5B2A">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Concepto</w:t>
            </w:r>
          </w:p>
          <w:p w:rsidR="003708E5" w:rsidRPr="008C1879" w:rsidRDefault="003708E5" w:rsidP="002B5B2A">
            <w:pPr>
              <w:spacing w:after="0" w:line="240" w:lineRule="auto"/>
              <w:jc w:val="center"/>
              <w:rPr>
                <w:rFonts w:ascii="Calibri" w:eastAsia="Times New Roman" w:hAnsi="Calibri" w:cs="Calibri"/>
                <w:color w:val="000000"/>
                <w:lang w:eastAsia="es-CO"/>
              </w:rPr>
            </w:pPr>
          </w:p>
        </w:tc>
      </w:tr>
      <w:tr w:rsidR="003708E5"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definido aún</w:t>
            </w:r>
          </w:p>
        </w:tc>
      </w:tr>
      <w:tr w:rsidR="003708E5" w:rsidRPr="008C1879" w:rsidTr="002B5B2A">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impliquen visualización</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No aprobado aún</w:t>
            </w:r>
          </w:p>
        </w:tc>
      </w:tr>
      <w:tr w:rsidR="003708E5" w:rsidRPr="008C1879" w:rsidTr="002B5B2A">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N9 – N34</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100%</w:t>
            </w:r>
          </w:p>
        </w:tc>
      </w:tr>
      <w:tr w:rsidR="003708E5" w:rsidRPr="008C1879" w:rsidTr="002B5B2A">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08E5"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Propuesto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calificado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3708E5"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usuario final requiere tiempos de respuesta para todas las operaciones</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08E5" w:rsidRPr="008C1879" w:rsidTr="002B5B2A">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3708E5" w:rsidP="002B5B2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450DC0">
              <w:rPr>
                <w:rFonts w:ascii="Calibri" w:eastAsia="Times New Roman" w:hAnsi="Calibri" w:cs="Calibri"/>
                <w:color w:val="000000"/>
                <w:lang w:eastAsia="es-CO"/>
              </w:rPr>
              <w:t>Tiempo</w:t>
            </w:r>
          </w:p>
        </w:tc>
      </w:tr>
      <w:tr w:rsidR="003708E5" w:rsidRPr="008C1879" w:rsidTr="002B5B2A">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3708E5" w:rsidRPr="008C1879" w:rsidRDefault="003708E5" w:rsidP="002B5B2A">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3708E5" w:rsidRPr="008C1879" w:rsidRDefault="003708E5" w:rsidP="002B5B2A">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3708E5" w:rsidRPr="008C1879" w:rsidRDefault="00450DC0" w:rsidP="002B5B2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bl>
    <w:p w:rsidR="00105604" w:rsidRDefault="00105604"/>
    <w:p w:rsidR="009554EF" w:rsidRDefault="009554EF"/>
    <w:p w:rsidR="009554EF" w:rsidRDefault="009554EF"/>
    <w:p w:rsidR="005B5360" w:rsidRDefault="005B5360"/>
    <w:p w:rsidR="007F3D14" w:rsidRDefault="007F3D14"/>
    <w:p w:rsidR="005D7D8D" w:rsidRDefault="005D7D8D"/>
    <w:p w:rsidR="001249CD" w:rsidRDefault="001249CD"/>
    <w:p w:rsidR="001249CD" w:rsidRDefault="001249CD" w:rsidP="001249CD">
      <w:pPr>
        <w:jc w:val="center"/>
        <w:rPr>
          <w:b/>
          <w:color w:val="C00000"/>
          <w:sz w:val="56"/>
          <w:szCs w:val="56"/>
        </w:rPr>
      </w:pPr>
      <w:r w:rsidRPr="001249CD">
        <w:rPr>
          <w:b/>
          <w:color w:val="C00000"/>
          <w:sz w:val="56"/>
          <w:szCs w:val="56"/>
          <w:highlight w:val="green"/>
        </w:rPr>
        <w:t>MODIFICACIÓN DEL IDENTIFICADOR POR MODULOS</w:t>
      </w:r>
    </w:p>
    <w:p w:rsidR="001249CD" w:rsidRDefault="001249CD" w:rsidP="001249CD">
      <w:pPr>
        <w:jc w:val="center"/>
        <w:rPr>
          <w:b/>
          <w:color w:val="C00000"/>
          <w:sz w:val="56"/>
          <w:szCs w:val="56"/>
        </w:rPr>
      </w:pPr>
      <w:r w:rsidRPr="001249CD">
        <w:rPr>
          <w:b/>
          <w:color w:val="C00000"/>
          <w:sz w:val="56"/>
          <w:szCs w:val="56"/>
          <w:highlight w:val="green"/>
        </w:rPr>
        <w:t>QUITAR NOMBRE, SOLO DEJAR DESCRIPCIÓN</w:t>
      </w:r>
    </w:p>
    <w:p w:rsidR="001249CD" w:rsidRPr="001249CD" w:rsidRDefault="001249CD" w:rsidP="001249CD">
      <w:pPr>
        <w:jc w:val="center"/>
        <w:rPr>
          <w:b/>
          <w:color w:val="C00000"/>
          <w:sz w:val="56"/>
          <w:szCs w:val="56"/>
        </w:rPr>
      </w:pPr>
      <w:r w:rsidRPr="001249CD">
        <w:rPr>
          <w:b/>
          <w:color w:val="C00000"/>
          <w:sz w:val="56"/>
          <w:szCs w:val="56"/>
          <w:highlight w:val="green"/>
        </w:rPr>
        <w:t>¿QUÉ ES CODIGO?</w:t>
      </w:r>
    </w:p>
    <w:sectPr w:rsidR="001249CD" w:rsidRPr="001249C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4C9" w:rsidRDefault="006834C9" w:rsidP="005C36FE">
      <w:pPr>
        <w:spacing w:after="0" w:line="240" w:lineRule="auto"/>
      </w:pPr>
      <w:r>
        <w:separator/>
      </w:r>
    </w:p>
  </w:endnote>
  <w:endnote w:type="continuationSeparator" w:id="0">
    <w:p w:rsidR="006834C9" w:rsidRDefault="006834C9"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4C9" w:rsidRDefault="006834C9" w:rsidP="005C36FE">
      <w:pPr>
        <w:spacing w:after="0" w:line="240" w:lineRule="auto"/>
      </w:pPr>
      <w:r>
        <w:separator/>
      </w:r>
    </w:p>
  </w:footnote>
  <w:footnote w:type="continuationSeparator" w:id="0">
    <w:p w:rsidR="006834C9" w:rsidRDefault="006834C9"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B2A" w:rsidRDefault="002B5B2A">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B2A" w:rsidRDefault="002B5B2A">
    <w:pPr>
      <w:pStyle w:val="Header"/>
    </w:pPr>
  </w:p>
  <w:p w:rsidR="002B5B2A" w:rsidRDefault="002B5B2A">
    <w:pPr>
      <w:pStyle w:val="Header"/>
    </w:pPr>
  </w:p>
  <w:p w:rsidR="002B5B2A" w:rsidRDefault="002B5B2A">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5362">
      <o:colormenu v:ext="edit" fillcolor="none [2409]"/>
    </o:shapedefaults>
  </w:hdrShapeDefaults>
  <w:footnotePr>
    <w:footnote w:id="-1"/>
    <w:footnote w:id="0"/>
  </w:footnotePr>
  <w:endnotePr>
    <w:endnote w:id="-1"/>
    <w:endnote w:id="0"/>
  </w:endnotePr>
  <w:compat/>
  <w:rsids>
    <w:rsidRoot w:val="00EB3BA9"/>
    <w:rsid w:val="0000668A"/>
    <w:rsid w:val="00037386"/>
    <w:rsid w:val="00057EA1"/>
    <w:rsid w:val="000876FC"/>
    <w:rsid w:val="000A408F"/>
    <w:rsid w:val="000E1AD7"/>
    <w:rsid w:val="000E50D3"/>
    <w:rsid w:val="00105604"/>
    <w:rsid w:val="001123E3"/>
    <w:rsid w:val="001249CD"/>
    <w:rsid w:val="00171962"/>
    <w:rsid w:val="001C7805"/>
    <w:rsid w:val="001D2243"/>
    <w:rsid w:val="001E161E"/>
    <w:rsid w:val="001F294F"/>
    <w:rsid w:val="002802AA"/>
    <w:rsid w:val="0028120F"/>
    <w:rsid w:val="002833B7"/>
    <w:rsid w:val="00297086"/>
    <w:rsid w:val="002A61C4"/>
    <w:rsid w:val="002B4681"/>
    <w:rsid w:val="002B5B2A"/>
    <w:rsid w:val="002D0B22"/>
    <w:rsid w:val="002D42DA"/>
    <w:rsid w:val="002D6A8F"/>
    <w:rsid w:val="002F0805"/>
    <w:rsid w:val="00306F21"/>
    <w:rsid w:val="00336362"/>
    <w:rsid w:val="003618B6"/>
    <w:rsid w:val="003708E5"/>
    <w:rsid w:val="003905DA"/>
    <w:rsid w:val="003A0CDE"/>
    <w:rsid w:val="003D2AEA"/>
    <w:rsid w:val="003E13AB"/>
    <w:rsid w:val="003E3FE3"/>
    <w:rsid w:val="00413106"/>
    <w:rsid w:val="00450DC0"/>
    <w:rsid w:val="0047468B"/>
    <w:rsid w:val="00476D63"/>
    <w:rsid w:val="004910B3"/>
    <w:rsid w:val="0049140A"/>
    <w:rsid w:val="004A21FC"/>
    <w:rsid w:val="004A54C4"/>
    <w:rsid w:val="004C510E"/>
    <w:rsid w:val="004D04E5"/>
    <w:rsid w:val="004E6BB2"/>
    <w:rsid w:val="004F2CDE"/>
    <w:rsid w:val="004F3604"/>
    <w:rsid w:val="005754E6"/>
    <w:rsid w:val="005B5360"/>
    <w:rsid w:val="005C36FE"/>
    <w:rsid w:val="005D52C4"/>
    <w:rsid w:val="005D7D8D"/>
    <w:rsid w:val="005E7D3B"/>
    <w:rsid w:val="00605290"/>
    <w:rsid w:val="006131AD"/>
    <w:rsid w:val="0064095B"/>
    <w:rsid w:val="006753E0"/>
    <w:rsid w:val="006834C9"/>
    <w:rsid w:val="0069008D"/>
    <w:rsid w:val="006E2001"/>
    <w:rsid w:val="006E7D31"/>
    <w:rsid w:val="006F58AC"/>
    <w:rsid w:val="00714392"/>
    <w:rsid w:val="007528F4"/>
    <w:rsid w:val="00753DB1"/>
    <w:rsid w:val="00773FBB"/>
    <w:rsid w:val="00780CD6"/>
    <w:rsid w:val="007F3D14"/>
    <w:rsid w:val="00814A24"/>
    <w:rsid w:val="0083464E"/>
    <w:rsid w:val="00850822"/>
    <w:rsid w:val="008A626B"/>
    <w:rsid w:val="008C1879"/>
    <w:rsid w:val="008D0DB6"/>
    <w:rsid w:val="008F6713"/>
    <w:rsid w:val="00933E72"/>
    <w:rsid w:val="009554EF"/>
    <w:rsid w:val="0096213D"/>
    <w:rsid w:val="009B47C0"/>
    <w:rsid w:val="009F07F3"/>
    <w:rsid w:val="009F4E28"/>
    <w:rsid w:val="00A31E06"/>
    <w:rsid w:val="00A41BD5"/>
    <w:rsid w:val="00A50678"/>
    <w:rsid w:val="00AB727D"/>
    <w:rsid w:val="00AD5DBE"/>
    <w:rsid w:val="00AE736E"/>
    <w:rsid w:val="00B007ED"/>
    <w:rsid w:val="00B11423"/>
    <w:rsid w:val="00B3368F"/>
    <w:rsid w:val="00B35629"/>
    <w:rsid w:val="00B3737E"/>
    <w:rsid w:val="00B56EEB"/>
    <w:rsid w:val="00BA4ABC"/>
    <w:rsid w:val="00BD4562"/>
    <w:rsid w:val="00C0752F"/>
    <w:rsid w:val="00C10339"/>
    <w:rsid w:val="00C12EEC"/>
    <w:rsid w:val="00C31421"/>
    <w:rsid w:val="00CD158A"/>
    <w:rsid w:val="00CE5F10"/>
    <w:rsid w:val="00D0214A"/>
    <w:rsid w:val="00D10CD4"/>
    <w:rsid w:val="00E04D82"/>
    <w:rsid w:val="00E536FA"/>
    <w:rsid w:val="00E86D7C"/>
    <w:rsid w:val="00EB194B"/>
    <w:rsid w:val="00EB28C7"/>
    <w:rsid w:val="00EB2A6D"/>
    <w:rsid w:val="00EB3BA9"/>
    <w:rsid w:val="00EF10FB"/>
    <w:rsid w:val="00F367A7"/>
    <w:rsid w:val="00F540DB"/>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s>
</file>

<file path=word/webSettings.xml><?xml version="1.0" encoding="utf-8"?>
<w:webSettings xmlns:r="http://schemas.openxmlformats.org/officeDocument/2006/relationships" xmlns:w="http://schemas.openxmlformats.org/wordprocessingml/2006/main">
  <w:divs>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9A234-E250-40FF-AAC0-7C921C59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36</Pages>
  <Words>6059</Words>
  <Characters>33325</Characters>
  <Application>Microsoft Office Word</Application>
  <DocSecurity>0</DocSecurity>
  <Lines>277</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39306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45</cp:revision>
  <dcterms:created xsi:type="dcterms:W3CDTF">2010-03-17T21:53:00Z</dcterms:created>
  <dcterms:modified xsi:type="dcterms:W3CDTF">2010-03-19T04:30:00Z</dcterms:modified>
</cp:coreProperties>
</file>