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E03" w:rsidRDefault="007C0432" w:rsidP="007C0432">
      <w:pPr>
        <w:pStyle w:val="Cmsor1"/>
      </w:pPr>
      <w:r>
        <w:t>Hálózatbiztonság</w:t>
      </w:r>
    </w:p>
    <w:tbl>
      <w:tblPr>
        <w:tblW w:w="13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3500"/>
        <w:gridCol w:w="4180"/>
        <w:gridCol w:w="980"/>
        <w:gridCol w:w="3500"/>
      </w:tblGrid>
      <w:tr w:rsidR="007C0432" w:rsidRPr="007C0432" w:rsidTr="007C0432">
        <w:trPr>
          <w:trHeight w:val="5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Téma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CCNA </w:t>
            </w:r>
            <w:proofErr w:type="gram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kurzus</w:t>
            </w:r>
            <w:proofErr w:type="gramEnd"/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Modul száma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Modul címe</w:t>
            </w:r>
          </w:p>
        </w:tc>
      </w:tr>
      <w:tr w:rsidR="00291748" w:rsidRPr="007C0432" w:rsidTr="007C0432">
        <w:trPr>
          <w:trHeight w:val="43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lang w:eastAsia="hu-HU"/>
              </w:rPr>
              <w:t xml:space="preserve">Network </w:t>
            </w:r>
            <w:proofErr w:type="spellStart"/>
            <w:r w:rsidRPr="007C0432">
              <w:rPr>
                <w:rFonts w:ascii="Calibri" w:eastAsia="Times New Roman" w:hAnsi="Calibri" w:cs="Calibri"/>
                <w:lang w:eastAsia="hu-HU"/>
              </w:rPr>
              <w:t>Security</w:t>
            </w:r>
            <w:proofErr w:type="spellEnd"/>
            <w:r w:rsidRPr="007C0432">
              <w:rPr>
                <w:rFonts w:ascii="Calibri" w:eastAsia="Times New Roman" w:hAnsi="Calibri" w:cs="Calibri"/>
                <w:lang w:eastAsia="hu-HU"/>
              </w:rPr>
              <w:t xml:space="preserve"> Fundamentals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CCNA 1 –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lang w:eastAsia="hu-HU"/>
              </w:rPr>
              <w:t>Introduction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lang w:eastAsia="hu-HU"/>
              </w:rPr>
              <w:t>to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lang w:eastAsia="hu-HU"/>
              </w:rPr>
              <w:t>Networks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(ITN)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lang w:eastAsia="hu-HU"/>
              </w:rPr>
              <w:t>16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Network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lang w:eastAsia="hu-HU"/>
              </w:rPr>
              <w:t>Security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lang w:eastAsia="hu-HU"/>
              </w:rPr>
              <w:t xml:space="preserve"> Fundamentals</w:t>
            </w:r>
          </w:p>
        </w:tc>
      </w:tr>
      <w:tr w:rsidR="007C0432" w:rsidRPr="007C0432" w:rsidTr="007C0432">
        <w:trPr>
          <w:trHeight w:val="56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808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LAN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Security</w:t>
            </w:r>
            <w:proofErr w:type="spellEnd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Concepts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CCNA 2 –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Switching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,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Routing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and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Wireless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Essentials (SRWE)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10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LAN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Security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Concepts</w:t>
            </w:r>
            <w:proofErr w:type="spellEnd"/>
          </w:p>
        </w:tc>
      </w:tr>
      <w:tr w:rsidR="007C0432" w:rsidRPr="007C0432" w:rsidTr="007C0432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AAA és 802.1X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CCNA 2 – SRWE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10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LAN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Security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Concepts</w:t>
            </w:r>
            <w:proofErr w:type="spellEnd"/>
          </w:p>
        </w:tc>
      </w:tr>
      <w:tr w:rsidR="007C0432" w:rsidRPr="007C0432" w:rsidTr="007C0432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Layer</w:t>
            </w:r>
            <w:proofErr w:type="spellEnd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2 támadások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CCNA 2 – SRWE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10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LAN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Security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Concepts</w:t>
            </w:r>
            <w:proofErr w:type="spellEnd"/>
          </w:p>
        </w:tc>
      </w:tr>
      <w:tr w:rsidR="007C0432" w:rsidRPr="007C0432" w:rsidTr="007C0432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9862CB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hu-HU"/>
              </w:rPr>
            </w:pPr>
            <w:r w:rsidRPr="009862CB">
              <w:rPr>
                <w:rFonts w:ascii="Calibri" w:eastAsia="Times New Roman" w:hAnsi="Calibri" w:cs="Calibri"/>
                <w:color w:val="000000"/>
                <w:highlight w:val="yellow"/>
                <w:lang w:eastAsia="hu-HU"/>
              </w:rPr>
              <w:t xml:space="preserve">Port </w:t>
            </w:r>
            <w:proofErr w:type="spellStart"/>
            <w:r w:rsidRPr="009862CB">
              <w:rPr>
                <w:rFonts w:ascii="Calibri" w:eastAsia="Times New Roman" w:hAnsi="Calibri" w:cs="Calibri"/>
                <w:color w:val="000000"/>
                <w:highlight w:val="yellow"/>
                <w:lang w:eastAsia="hu-HU"/>
              </w:rPr>
              <w:t>Security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9862CB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hu-HU"/>
              </w:rPr>
            </w:pPr>
            <w:r w:rsidRPr="009862CB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hu-HU"/>
              </w:rPr>
              <w:t>CCNA 2 – SRWE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9862CB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hu-HU"/>
              </w:rPr>
            </w:pPr>
            <w:r w:rsidRPr="009862CB">
              <w:rPr>
                <w:rFonts w:ascii="Calibri" w:eastAsia="Times New Roman" w:hAnsi="Calibri" w:cs="Calibri"/>
                <w:color w:val="000000"/>
                <w:highlight w:val="yellow"/>
                <w:lang w:eastAsia="hu-HU"/>
              </w:rPr>
              <w:t>11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9862CB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hu-HU"/>
              </w:rPr>
            </w:pPr>
            <w:proofErr w:type="spellStart"/>
            <w:r w:rsidRPr="009862CB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hu-HU"/>
              </w:rPr>
              <w:t>Switch</w:t>
            </w:r>
            <w:proofErr w:type="spellEnd"/>
            <w:r w:rsidRPr="009862CB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hu-HU"/>
              </w:rPr>
              <w:t xml:space="preserve"> </w:t>
            </w:r>
            <w:proofErr w:type="spellStart"/>
            <w:r w:rsidRPr="009862CB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hu-HU"/>
              </w:rPr>
              <w:t>Security</w:t>
            </w:r>
            <w:proofErr w:type="spellEnd"/>
            <w:r w:rsidRPr="009862CB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hu-HU"/>
              </w:rPr>
              <w:t xml:space="preserve"> </w:t>
            </w:r>
            <w:proofErr w:type="spellStart"/>
            <w:r w:rsidRPr="009862CB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hu-HU"/>
              </w:rPr>
              <w:t>Configuration</w:t>
            </w:r>
            <w:bookmarkStart w:id="0" w:name="_GoBack"/>
            <w:bookmarkEnd w:id="0"/>
            <w:proofErr w:type="spellEnd"/>
          </w:p>
        </w:tc>
      </w:tr>
      <w:tr w:rsidR="007C0432" w:rsidRPr="007C0432" w:rsidTr="007C0432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DHCP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Snooping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CCNA 2 – SRWE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11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Switch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Security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Configuration</w:t>
            </w:r>
            <w:proofErr w:type="spellEnd"/>
          </w:p>
        </w:tc>
      </w:tr>
      <w:tr w:rsidR="007C0432" w:rsidRPr="007C0432" w:rsidTr="007C0432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Dynamic</w:t>
            </w:r>
            <w:proofErr w:type="spellEnd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ARP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Inspection</w:t>
            </w:r>
            <w:proofErr w:type="spellEnd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(DAI)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CCNA 2 – SRWE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11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Switch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Security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Configuration</w:t>
            </w:r>
            <w:proofErr w:type="spellEnd"/>
          </w:p>
        </w:tc>
      </w:tr>
      <w:tr w:rsidR="007C0432" w:rsidRPr="007C0432" w:rsidTr="007C0432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WLAN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Security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CCNA 2 – SRWE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12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WLAN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Concepts</w:t>
            </w:r>
            <w:proofErr w:type="spellEnd"/>
          </w:p>
        </w:tc>
      </w:tr>
      <w:tr w:rsidR="007C0432" w:rsidRPr="007C0432" w:rsidTr="007C0432">
        <w:trPr>
          <w:trHeight w:val="25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ACL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Concepts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CCNA 3 – Enterprise Networking,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Security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and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Automation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(ENSA)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7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ACL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Concepts</w:t>
            </w:r>
            <w:proofErr w:type="spellEnd"/>
          </w:p>
        </w:tc>
      </w:tr>
      <w:tr w:rsidR="007C0432" w:rsidRPr="007C0432" w:rsidTr="007C0432">
        <w:trPr>
          <w:trHeight w:val="25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ACL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Configuration</w:t>
            </w:r>
            <w:proofErr w:type="spellEnd"/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CCNA 3 – ENSA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8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ACLs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for</w:t>
            </w:r>
            <w:proofErr w:type="spellEnd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 xml:space="preserve"> IPv4 </w:t>
            </w:r>
            <w:proofErr w:type="spellStart"/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Configuration</w:t>
            </w:r>
            <w:proofErr w:type="spellEnd"/>
          </w:p>
        </w:tc>
      </w:tr>
      <w:tr w:rsidR="007C0432" w:rsidRPr="007C0432" w:rsidTr="007C0432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</w:tr>
      <w:tr w:rsidR="007C0432" w:rsidRPr="007C0432" w:rsidTr="007C0432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  <w:tc>
          <w:tcPr>
            <w:tcW w:w="121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SRWE =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Switching</w:t>
            </w:r>
            <w:proofErr w:type="spellEnd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,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Routing</w:t>
            </w:r>
            <w:proofErr w:type="spellEnd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and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Wireless</w:t>
            </w:r>
            <w:proofErr w:type="spellEnd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Essentials vagy Kapcsolás, forgalomirányítás és vezeték nélküli hálózatok alapjai</w:t>
            </w:r>
          </w:p>
        </w:tc>
      </w:tr>
      <w:tr w:rsidR="007C0432" w:rsidRPr="007C0432" w:rsidTr="007C0432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</w:tr>
      <w:tr w:rsidR="007C0432" w:rsidRPr="007C0432" w:rsidTr="007C0432">
        <w:trPr>
          <w:trHeight w:val="288"/>
        </w:trPr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  <w:t>CCNA 7.0-ás tananyag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hu-HU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</w:tr>
      <w:tr w:rsidR="007C0432" w:rsidRPr="007C0432" w:rsidTr="007C0432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1.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ITN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Introduction</w:t>
            </w:r>
            <w:proofErr w:type="spellEnd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to</w:t>
            </w:r>
            <w:proofErr w:type="spellEnd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Networks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</w:tr>
      <w:tr w:rsidR="007C0432" w:rsidRPr="007C0432" w:rsidTr="007C0432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2.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SRWE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Switching</w:t>
            </w:r>
            <w:proofErr w:type="spellEnd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,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Routing</w:t>
            </w:r>
            <w:proofErr w:type="spellEnd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and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Wireless</w:t>
            </w:r>
            <w:proofErr w:type="spellEnd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Essentials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</w:tr>
      <w:tr w:rsidR="007C0432" w:rsidRPr="007C0432" w:rsidTr="007C0432">
        <w:trPr>
          <w:trHeight w:val="5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3.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ENSA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Enterprise Networking,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Security</w:t>
            </w:r>
            <w:proofErr w:type="spellEnd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 and </w:t>
            </w:r>
            <w:proofErr w:type="spellStart"/>
            <w:r w:rsidRPr="007C0432">
              <w:rPr>
                <w:rFonts w:ascii="Calibri" w:eastAsia="Times New Roman" w:hAnsi="Calibri" w:cs="Calibri"/>
                <w:color w:val="000000"/>
                <w:lang w:eastAsia="hu-HU"/>
              </w:rPr>
              <w:t>Automation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0432" w:rsidRPr="007C0432" w:rsidRDefault="007C0432" w:rsidP="007C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</w:tr>
    </w:tbl>
    <w:p w:rsidR="007C0432" w:rsidRPr="007C0432" w:rsidRDefault="007C0432" w:rsidP="007C0432"/>
    <w:sectPr w:rsidR="007C0432" w:rsidRPr="007C0432" w:rsidSect="007C0432">
      <w:pgSz w:w="16838" w:h="11906" w:orient="landscape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432"/>
    <w:rsid w:val="00291748"/>
    <w:rsid w:val="007C0432"/>
    <w:rsid w:val="009862CB"/>
    <w:rsid w:val="00A20E03"/>
    <w:rsid w:val="00F9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0A8629-E4E4-4515-9665-70F8D5DB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C04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C04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3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14E0EE24-633A-4CE9-88E8-EC1F3B77CFE1}"/>
</file>

<file path=customXml/itemProps2.xml><?xml version="1.0" encoding="utf-8"?>
<ds:datastoreItem xmlns:ds="http://schemas.openxmlformats.org/officeDocument/2006/customXml" ds:itemID="{4AC0F1B3-803D-4ADD-8412-FB5835764DF3}"/>
</file>

<file path=customXml/itemProps3.xml><?xml version="1.0" encoding="utf-8"?>
<ds:datastoreItem xmlns:ds="http://schemas.openxmlformats.org/officeDocument/2006/customXml" ds:itemID="{1D603D49-4454-4C09-93B7-003A67445B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139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krucsay</dc:creator>
  <cp:keywords/>
  <dc:description/>
  <cp:lastModifiedBy>krucsay</cp:lastModifiedBy>
  <cp:revision>3</cp:revision>
  <dcterms:created xsi:type="dcterms:W3CDTF">2026-06-20T08:02:00Z</dcterms:created>
  <dcterms:modified xsi:type="dcterms:W3CDTF">2026-06-20T08:43:00Z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</Properties>
</file>