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7E8" w:rsidRPr="008A5A6E" w:rsidRDefault="004A67E8" w:rsidP="003D4A1F">
      <w:pPr>
        <w:jc w:val="center"/>
        <w:rPr>
          <w:rFonts w:ascii="Times New Roman" w:hAnsi="Times New Roman" w:cs="Times New Roman"/>
          <w:b/>
        </w:rPr>
      </w:pPr>
      <w:r w:rsidRPr="008A5A6E">
        <w:rPr>
          <w:rFonts w:ascii="Times New Roman" w:hAnsi="Times New Roman" w:cs="Times New Roman"/>
          <w:b/>
        </w:rPr>
        <w:t>Introduction</w:t>
      </w:r>
    </w:p>
    <w:p w:rsidR="004A67E8" w:rsidRPr="008A5A6E" w:rsidRDefault="004A67E8" w:rsidP="004A67E8">
      <w:pPr>
        <w:rPr>
          <w:rFonts w:ascii="Times New Roman" w:hAnsi="Times New Roman" w:cs="Times New Roman"/>
        </w:rPr>
      </w:pPr>
      <w:r w:rsidRPr="008A5A6E">
        <w:rPr>
          <w:rFonts w:ascii="Times New Roman" w:hAnsi="Times New Roman" w:cs="Times New Roman"/>
          <w:b/>
        </w:rPr>
        <w:tab/>
      </w:r>
      <w:r w:rsidRPr="008A5A6E">
        <w:rPr>
          <w:rFonts w:ascii="Times New Roman" w:hAnsi="Times New Roman" w:cs="Times New Roman"/>
        </w:rPr>
        <w:t>In statistics today we are quick to stomp out any ideas students or researchers have about stating, for instance, “I have proven that the Earth is round.” Instead we shuffle them towards the conventional caveated conclusion, “The Earth is round, (p &lt; .05)” (Cohen citation here). There are many such issues that plague statisticians today, the bulk of which come from a lack of understanding of the plethora of tools in that statistical toolbox</w:t>
      </w:r>
      <w:commentRangeStart w:id="0"/>
      <w:r w:rsidRPr="008A5A6E">
        <w:rPr>
          <w:rFonts w:ascii="Times New Roman" w:hAnsi="Times New Roman" w:cs="Times New Roman"/>
        </w:rPr>
        <w:t xml:space="preserve">. For my thesis, I propose to write a methods paper discussing </w:t>
      </w:r>
      <w:commentRangeEnd w:id="0"/>
      <w:r w:rsidRPr="008A5A6E">
        <w:rPr>
          <w:rStyle w:val="CommentReference"/>
          <w:rFonts w:ascii="Times New Roman" w:hAnsi="Times New Roman" w:cs="Times New Roman"/>
          <w:sz w:val="24"/>
          <w:szCs w:val="24"/>
        </w:rPr>
        <w:commentReference w:id="0"/>
      </w:r>
      <w:r w:rsidRPr="008A5A6E">
        <w:rPr>
          <w:rFonts w:ascii="Times New Roman" w:hAnsi="Times New Roman" w:cs="Times New Roman"/>
        </w:rPr>
        <w:t xml:space="preserve">this downfall, frequently referred to as Null Hypothesis Significance Testing (NHST), and propose alternative options by comparing and contrasting NHST with nonparametric statistics, and </w:t>
      </w:r>
      <w:commentRangeStart w:id="1"/>
      <w:r w:rsidRPr="008A5A6E">
        <w:rPr>
          <w:rFonts w:ascii="Times New Roman" w:hAnsi="Times New Roman" w:cs="Times New Roman"/>
        </w:rPr>
        <w:t>a new form of statistical testing</w:t>
      </w:r>
      <w:commentRangeEnd w:id="1"/>
      <w:r w:rsidRPr="008A5A6E">
        <w:rPr>
          <w:rStyle w:val="CommentReference"/>
          <w:rFonts w:ascii="Times New Roman" w:hAnsi="Times New Roman" w:cs="Times New Roman"/>
          <w:sz w:val="24"/>
          <w:szCs w:val="24"/>
        </w:rPr>
        <w:commentReference w:id="1"/>
      </w:r>
      <w:r w:rsidRPr="008A5A6E">
        <w:rPr>
          <w:rFonts w:ascii="Times New Roman" w:hAnsi="Times New Roman" w:cs="Times New Roman"/>
        </w:rPr>
        <w:t xml:space="preserve">, Observation Oriented Modeling. I will do this by introducing the three methods and then applying them to a dataset collected on the QWERTY effect. </w:t>
      </w:r>
    </w:p>
    <w:p w:rsidR="004A67E8" w:rsidRPr="008A5A6E" w:rsidRDefault="004A67E8" w:rsidP="004A67E8">
      <w:pPr>
        <w:rPr>
          <w:rFonts w:ascii="Times New Roman" w:hAnsi="Times New Roman" w:cs="Times New Roman"/>
          <w:b/>
        </w:rPr>
      </w:pPr>
    </w:p>
    <w:p w:rsidR="004A67E8" w:rsidRPr="008A5A6E" w:rsidRDefault="004A67E8" w:rsidP="004A67E8">
      <w:pPr>
        <w:rPr>
          <w:rFonts w:ascii="Times New Roman" w:hAnsi="Times New Roman" w:cs="Times New Roman"/>
          <w:b/>
        </w:rPr>
      </w:pPr>
      <w:r w:rsidRPr="008A5A6E">
        <w:rPr>
          <w:rFonts w:ascii="Times New Roman" w:hAnsi="Times New Roman" w:cs="Times New Roman"/>
          <w:b/>
        </w:rPr>
        <w:t>NHST</w:t>
      </w:r>
    </w:p>
    <w:p w:rsidR="005F133E" w:rsidRPr="008A5A6E" w:rsidRDefault="004A67E8" w:rsidP="004A67E8">
      <w:pPr>
        <w:rPr>
          <w:rFonts w:ascii="Times New Roman" w:hAnsi="Times New Roman" w:cs="Times New Roman"/>
        </w:rPr>
      </w:pPr>
      <w:r w:rsidRPr="008A5A6E">
        <w:rPr>
          <w:rFonts w:ascii="Times New Roman" w:hAnsi="Times New Roman" w:cs="Times New Roman"/>
        </w:rPr>
        <w:tab/>
        <w:t xml:space="preserve">To understand the NHST procedure used today the reader must </w:t>
      </w:r>
      <w:r w:rsidR="00662DFB" w:rsidRPr="008A5A6E">
        <w:rPr>
          <w:rFonts w:ascii="Times New Roman" w:hAnsi="Times New Roman" w:cs="Times New Roman"/>
        </w:rPr>
        <w:t xml:space="preserve">first </w:t>
      </w:r>
      <w:r w:rsidRPr="008A5A6E">
        <w:rPr>
          <w:rFonts w:ascii="Times New Roman" w:hAnsi="Times New Roman" w:cs="Times New Roman"/>
        </w:rPr>
        <w:t xml:space="preserve">understand </w:t>
      </w:r>
      <w:r w:rsidR="00662DFB" w:rsidRPr="008A5A6E">
        <w:rPr>
          <w:rFonts w:ascii="Times New Roman" w:hAnsi="Times New Roman" w:cs="Times New Roman"/>
        </w:rPr>
        <w:t xml:space="preserve">how the procedure is used today, and then look at </w:t>
      </w:r>
      <w:r w:rsidRPr="008A5A6E">
        <w:rPr>
          <w:rFonts w:ascii="Times New Roman" w:hAnsi="Times New Roman" w:cs="Times New Roman"/>
        </w:rPr>
        <w:t>the procedure’s or</w:t>
      </w:r>
      <w:r w:rsidR="00662DFB" w:rsidRPr="008A5A6E">
        <w:rPr>
          <w:rFonts w:ascii="Times New Roman" w:hAnsi="Times New Roman" w:cs="Times New Roman"/>
        </w:rPr>
        <w:t xml:space="preserve">igins. Today, as </w:t>
      </w:r>
      <w:proofErr w:type="spellStart"/>
      <w:r w:rsidR="00662DFB" w:rsidRPr="008A5A6E">
        <w:rPr>
          <w:rFonts w:ascii="Times New Roman" w:hAnsi="Times New Roman" w:cs="Times New Roman"/>
        </w:rPr>
        <w:t>Gigerenzer</w:t>
      </w:r>
      <w:proofErr w:type="spellEnd"/>
      <w:r w:rsidR="00662DFB" w:rsidRPr="008A5A6E">
        <w:rPr>
          <w:rFonts w:ascii="Times New Roman" w:hAnsi="Times New Roman" w:cs="Times New Roman"/>
        </w:rPr>
        <w:t xml:space="preserve"> described, NHST is made up of 3 main steps: 1.) Create only one hypothesis that states that there are no differences between populations. 2.) Use the conventional rejection region of 5% to reject the null hypothesis. 3.) Always do these steps. </w:t>
      </w:r>
      <w:commentRangeStart w:id="2"/>
      <w:r w:rsidR="00662DFB" w:rsidRPr="008A5A6E">
        <w:rPr>
          <w:rFonts w:ascii="Times New Roman" w:hAnsi="Times New Roman" w:cs="Times New Roman"/>
        </w:rPr>
        <w:t>Many readers may already be questioning the applicability of this test, so now let us compare this procedure to its origins.</w:t>
      </w:r>
      <w:commentRangeEnd w:id="2"/>
      <w:r w:rsidR="00662DFB" w:rsidRPr="008A5A6E">
        <w:rPr>
          <w:rStyle w:val="CommentReference"/>
          <w:rFonts w:ascii="Times New Roman" w:hAnsi="Times New Roman" w:cs="Times New Roman"/>
          <w:sz w:val="24"/>
          <w:szCs w:val="24"/>
        </w:rPr>
        <w:commentReference w:id="2"/>
      </w:r>
      <w:r w:rsidR="00662DFB" w:rsidRPr="008A5A6E">
        <w:rPr>
          <w:rFonts w:ascii="Times New Roman" w:hAnsi="Times New Roman" w:cs="Times New Roman"/>
        </w:rPr>
        <w:t xml:space="preserve"> </w:t>
      </w:r>
    </w:p>
    <w:p w:rsidR="004A67E8" w:rsidRPr="008A5A6E" w:rsidRDefault="00662DFB" w:rsidP="005F133E">
      <w:pPr>
        <w:ind w:firstLine="720"/>
        <w:rPr>
          <w:rFonts w:ascii="Times New Roman" w:hAnsi="Times New Roman" w:cs="Times New Roman"/>
        </w:rPr>
      </w:pPr>
      <w:r w:rsidRPr="008A5A6E">
        <w:rPr>
          <w:rFonts w:ascii="Times New Roman" w:hAnsi="Times New Roman" w:cs="Times New Roman"/>
        </w:rPr>
        <w:t>Many believe that Ronald A. Fisher is to blame for the patchwork procedure of NHST. In reality, Fisher’s basic claims to a procedure looked nothing like NHST as it is taught and applied today. Fisher described his hull hypothesis as a hypothesis to be “nullified”, not as zero change or a zero correlation. For example, in traditional Fisher NHST a null hypothesis could be ρ = .2.  Second, Fisher believed that the use of an omnibus 5% level of significance showed a “lack of statistical thinking,”</w:t>
      </w:r>
      <w:r w:rsidR="005F133E" w:rsidRPr="008A5A6E">
        <w:rPr>
          <w:rFonts w:ascii="Times New Roman" w:hAnsi="Times New Roman" w:cs="Times New Roman"/>
        </w:rPr>
        <w:t xml:space="preserve"> and instead we should report the exact significance value, which is in line with current APA standards (Reference Here). Third, Fisher promoted NHST as a last resort of the many statistical tests available to be used for those problems. Since Fisher is not wholly to blame for this procedure as used today, we turn to two men who criticized Fisher’s NHT and created their own decision theory. </w:t>
      </w:r>
    </w:p>
    <w:p w:rsidR="005F133E" w:rsidRPr="008A5A6E" w:rsidRDefault="005F133E" w:rsidP="005F133E">
      <w:pPr>
        <w:ind w:firstLine="720"/>
        <w:rPr>
          <w:rFonts w:ascii="Times New Roman" w:hAnsi="Times New Roman" w:cs="Times New Roman"/>
        </w:rPr>
      </w:pPr>
      <w:r w:rsidRPr="008A5A6E">
        <w:rPr>
          <w:rFonts w:ascii="Times New Roman" w:hAnsi="Times New Roman" w:cs="Times New Roman"/>
        </w:rPr>
        <w:t xml:space="preserve">Jerzy </w:t>
      </w:r>
      <w:proofErr w:type="spellStart"/>
      <w:r w:rsidRPr="008A5A6E">
        <w:rPr>
          <w:rFonts w:ascii="Times New Roman" w:hAnsi="Times New Roman" w:cs="Times New Roman"/>
        </w:rPr>
        <w:t>Neyman</w:t>
      </w:r>
      <w:proofErr w:type="spellEnd"/>
      <w:r w:rsidRPr="008A5A6E">
        <w:rPr>
          <w:rFonts w:ascii="Times New Roman" w:hAnsi="Times New Roman" w:cs="Times New Roman"/>
        </w:rPr>
        <w:t xml:space="preserve"> and </w:t>
      </w:r>
      <w:proofErr w:type="spellStart"/>
      <w:r w:rsidRPr="008A5A6E">
        <w:rPr>
          <w:rFonts w:ascii="Times New Roman" w:hAnsi="Times New Roman" w:cs="Times New Roman"/>
        </w:rPr>
        <w:t>Egon</w:t>
      </w:r>
      <w:proofErr w:type="spellEnd"/>
      <w:r w:rsidRPr="008A5A6E">
        <w:rPr>
          <w:rFonts w:ascii="Times New Roman" w:hAnsi="Times New Roman" w:cs="Times New Roman"/>
        </w:rPr>
        <w:t xml:space="preserve"> S. Pearson created </w:t>
      </w:r>
      <w:proofErr w:type="spellStart"/>
      <w:r w:rsidRPr="008A5A6E">
        <w:rPr>
          <w:rFonts w:ascii="Times New Roman" w:hAnsi="Times New Roman" w:cs="Times New Roman"/>
        </w:rPr>
        <w:t>Neyman</w:t>
      </w:r>
      <w:proofErr w:type="spellEnd"/>
      <w:r w:rsidRPr="008A5A6E">
        <w:rPr>
          <w:rFonts w:ascii="Times New Roman" w:hAnsi="Times New Roman" w:cs="Times New Roman"/>
        </w:rPr>
        <w:t xml:space="preserve">-Pearson decision theory which differs from Fisher’s procedure by having two hypotheses and </w:t>
      </w:r>
      <w:proofErr w:type="gramStart"/>
      <w:r w:rsidRPr="008A5A6E">
        <w:rPr>
          <w:rFonts w:ascii="Times New Roman" w:hAnsi="Times New Roman" w:cs="Times New Roman"/>
        </w:rPr>
        <w:t>a binary decision criteria</w:t>
      </w:r>
      <w:proofErr w:type="gramEnd"/>
      <w:r w:rsidRPr="008A5A6E">
        <w:rPr>
          <w:rFonts w:ascii="Times New Roman" w:hAnsi="Times New Roman" w:cs="Times New Roman"/>
        </w:rPr>
        <w:t xml:space="preserve">. First, the production of two hypotheses creates the need for an alpha and beta level to be defined, as power, Type II error rates, and effect sizes come into play. </w:t>
      </w:r>
      <w:proofErr w:type="gramStart"/>
      <w:r w:rsidRPr="008A5A6E">
        <w:rPr>
          <w:rFonts w:ascii="Times New Roman" w:hAnsi="Times New Roman" w:cs="Times New Roman"/>
        </w:rPr>
        <w:t xml:space="preserve">Second, </w:t>
      </w:r>
      <w:proofErr w:type="spellStart"/>
      <w:r w:rsidRPr="008A5A6E">
        <w:rPr>
          <w:rFonts w:ascii="Times New Roman" w:hAnsi="Times New Roman" w:cs="Times New Roman"/>
        </w:rPr>
        <w:t>Neyman</w:t>
      </w:r>
      <w:proofErr w:type="spellEnd"/>
      <w:r w:rsidRPr="008A5A6E">
        <w:rPr>
          <w:rFonts w:ascii="Times New Roman" w:hAnsi="Times New Roman" w:cs="Times New Roman"/>
        </w:rPr>
        <w:t xml:space="preserve"> and Pearson clearly state that just because a hypothesis is supported, does not mean that you necessarily have to believe in it.</w:t>
      </w:r>
      <w:proofErr w:type="gramEnd"/>
      <w:r w:rsidRPr="008A5A6E">
        <w:rPr>
          <w:rFonts w:ascii="Times New Roman" w:hAnsi="Times New Roman" w:cs="Times New Roman"/>
        </w:rPr>
        <w:t xml:space="preserve"> The key to this decision theory is being able to look at the outcome and make the most cost-effective decision. Third, this analysis is clearly against setting omnibus alphas and betas, and is geared toward being able to adjust the analysis to the needs of the particular task at hand. </w:t>
      </w:r>
    </w:p>
    <w:p w:rsidR="001D2965" w:rsidRPr="008A5A6E" w:rsidRDefault="00293FBC" w:rsidP="00245EBD">
      <w:pPr>
        <w:ind w:firstLine="720"/>
        <w:rPr>
          <w:rFonts w:ascii="Times New Roman" w:hAnsi="Times New Roman" w:cs="Times New Roman"/>
        </w:rPr>
      </w:pPr>
      <w:r w:rsidRPr="008A5A6E">
        <w:rPr>
          <w:rFonts w:ascii="Times New Roman" w:hAnsi="Times New Roman" w:cs="Times New Roman"/>
        </w:rPr>
        <w:t xml:space="preserve">A quick comparison of these three processes shows that neither Fisher nor </w:t>
      </w:r>
      <w:proofErr w:type="spellStart"/>
      <w:r w:rsidRPr="008A5A6E">
        <w:rPr>
          <w:rFonts w:ascii="Times New Roman" w:hAnsi="Times New Roman" w:cs="Times New Roman"/>
        </w:rPr>
        <w:t>Neyman</w:t>
      </w:r>
      <w:proofErr w:type="spellEnd"/>
      <w:r w:rsidRPr="008A5A6E">
        <w:rPr>
          <w:rFonts w:ascii="Times New Roman" w:hAnsi="Times New Roman" w:cs="Times New Roman"/>
        </w:rPr>
        <w:t xml:space="preserve">-Pearson is responsible for the null ritual. </w:t>
      </w:r>
      <w:commentRangeStart w:id="3"/>
      <w:r w:rsidRPr="008A5A6E">
        <w:rPr>
          <w:rFonts w:ascii="Times New Roman" w:hAnsi="Times New Roman" w:cs="Times New Roman"/>
        </w:rPr>
        <w:t xml:space="preserve">It was psychologists during that time, near the beginning of Psychology being seen as a science, who, in their rush to use these new techniques to get the scientific proof their field needed the most, muddled the steps of the processes, misplaced the rational, and allowed the role of the researcher in the </w:t>
      </w:r>
      <w:r w:rsidRPr="008A5A6E">
        <w:rPr>
          <w:rFonts w:ascii="Times New Roman" w:hAnsi="Times New Roman" w:cs="Times New Roman"/>
        </w:rPr>
        <w:lastRenderedPageBreak/>
        <w:t>comprehension and analysis of data to slip away.</w:t>
      </w:r>
      <w:commentRangeEnd w:id="3"/>
      <w:r w:rsidRPr="008A5A6E">
        <w:rPr>
          <w:rStyle w:val="CommentReference"/>
          <w:rFonts w:ascii="Times New Roman" w:hAnsi="Times New Roman" w:cs="Times New Roman"/>
          <w:sz w:val="24"/>
          <w:szCs w:val="24"/>
        </w:rPr>
        <w:commentReference w:id="3"/>
      </w:r>
      <w:r w:rsidRPr="008A5A6E">
        <w:rPr>
          <w:rFonts w:ascii="Times New Roman" w:hAnsi="Times New Roman" w:cs="Times New Roman"/>
        </w:rPr>
        <w:t xml:space="preserve"> Yet, this odd procedure has been allowed to continue on and is being taught, by even this writer, to introductory statistics classes everywhere. None of the pleas from such highly regarded individuals as B. F. Skinner, John W. </w:t>
      </w:r>
      <w:proofErr w:type="spellStart"/>
      <w:r w:rsidRPr="008A5A6E">
        <w:rPr>
          <w:rFonts w:ascii="Times New Roman" w:hAnsi="Times New Roman" w:cs="Times New Roman"/>
        </w:rPr>
        <w:t>Tukey</w:t>
      </w:r>
      <w:proofErr w:type="spellEnd"/>
      <w:r w:rsidRPr="008A5A6E">
        <w:rPr>
          <w:rFonts w:ascii="Times New Roman" w:hAnsi="Times New Roman" w:cs="Times New Roman"/>
        </w:rPr>
        <w:t xml:space="preserve">, </w:t>
      </w:r>
      <w:proofErr w:type="spellStart"/>
      <w:r w:rsidRPr="008A5A6E">
        <w:rPr>
          <w:rFonts w:ascii="Times New Roman" w:hAnsi="Times New Roman" w:cs="Times New Roman"/>
        </w:rPr>
        <w:t>Rosnow</w:t>
      </w:r>
      <w:proofErr w:type="spellEnd"/>
      <w:r w:rsidRPr="008A5A6E">
        <w:rPr>
          <w:rFonts w:ascii="Times New Roman" w:hAnsi="Times New Roman" w:cs="Times New Roman"/>
        </w:rPr>
        <w:t xml:space="preserve"> and Rosenthal, Cohen, </w:t>
      </w:r>
      <w:proofErr w:type="spellStart"/>
      <w:r w:rsidRPr="008A5A6E">
        <w:rPr>
          <w:rFonts w:ascii="Times New Roman" w:hAnsi="Times New Roman" w:cs="Times New Roman"/>
        </w:rPr>
        <w:t>LeBel</w:t>
      </w:r>
      <w:proofErr w:type="spellEnd"/>
      <w:r w:rsidRPr="008A5A6E">
        <w:rPr>
          <w:rFonts w:ascii="Times New Roman" w:hAnsi="Times New Roman" w:cs="Times New Roman"/>
        </w:rPr>
        <w:t xml:space="preserve">, </w:t>
      </w:r>
      <w:proofErr w:type="spellStart"/>
      <w:r w:rsidRPr="008A5A6E">
        <w:rPr>
          <w:rFonts w:ascii="Times New Roman" w:hAnsi="Times New Roman" w:cs="Times New Roman"/>
        </w:rPr>
        <w:t>Gigerenzer</w:t>
      </w:r>
      <w:proofErr w:type="spellEnd"/>
      <w:r w:rsidRPr="008A5A6E">
        <w:rPr>
          <w:rFonts w:ascii="Times New Roman" w:hAnsi="Times New Roman" w:cs="Times New Roman"/>
        </w:rPr>
        <w:t xml:space="preserve">, and many more have not been heard, and NHST has continued to persist in Psychology classrooms, research, and journals. </w:t>
      </w:r>
      <w:r w:rsidR="001D2965" w:rsidRPr="008A5A6E">
        <w:rPr>
          <w:rFonts w:ascii="Times New Roman" w:hAnsi="Times New Roman" w:cs="Times New Roman"/>
        </w:rPr>
        <w:t>Herein, I propose that we take a look at what is really happening in statistics today, and take a real look at some of the tools in the statistician’s toolbox</w:t>
      </w:r>
      <w:r w:rsidR="00245EBD" w:rsidRPr="008A5A6E">
        <w:rPr>
          <w:rFonts w:ascii="Times New Roman" w:hAnsi="Times New Roman" w:cs="Times New Roman"/>
        </w:rPr>
        <w:t>.</w:t>
      </w:r>
    </w:p>
    <w:p w:rsidR="00245EBD" w:rsidRPr="008A5A6E" w:rsidRDefault="00245EBD" w:rsidP="00245EBD">
      <w:pPr>
        <w:rPr>
          <w:rFonts w:ascii="Times New Roman" w:hAnsi="Times New Roman" w:cs="Times New Roman"/>
        </w:rPr>
      </w:pPr>
    </w:p>
    <w:p w:rsidR="00245EBD" w:rsidRPr="008A5A6E" w:rsidRDefault="00245EBD" w:rsidP="00245EBD">
      <w:pPr>
        <w:rPr>
          <w:rFonts w:ascii="Times New Roman" w:hAnsi="Times New Roman" w:cs="Times New Roman"/>
          <w:b/>
        </w:rPr>
      </w:pPr>
      <w:r w:rsidRPr="008A5A6E">
        <w:rPr>
          <w:rFonts w:ascii="Times New Roman" w:hAnsi="Times New Roman" w:cs="Times New Roman"/>
          <w:b/>
        </w:rPr>
        <w:t>Nonparametric Analysis</w:t>
      </w:r>
    </w:p>
    <w:p w:rsidR="0020322D" w:rsidRDefault="0020322D" w:rsidP="009D100D">
      <w:pPr>
        <w:ind w:firstLine="720"/>
        <w:rPr>
          <w:rFonts w:ascii="Times New Roman" w:hAnsi="Times New Roman" w:cs="Times New Roman"/>
        </w:rPr>
      </w:pPr>
      <w:r>
        <w:rPr>
          <w:rFonts w:ascii="Times New Roman" w:hAnsi="Times New Roman" w:cs="Times New Roman"/>
        </w:rPr>
        <w:t xml:space="preserve">In contrast to NHST, nonparametric statistics place less emphasis on assumptions, use simpler models which require less calculation, are based on simpler theories which allows a researcher to assess  their data and choose the correct analysis, and they are frequently more powerful than parametric statistics (in this case NHST). </w:t>
      </w:r>
    </w:p>
    <w:p w:rsidR="009D100D" w:rsidRDefault="0020322D" w:rsidP="009D100D">
      <w:pPr>
        <w:ind w:firstLine="720"/>
        <w:rPr>
          <w:rFonts w:ascii="Times New Roman" w:hAnsi="Times New Roman" w:cs="Times New Roman"/>
        </w:rPr>
      </w:pPr>
      <w:r>
        <w:rPr>
          <w:rFonts w:ascii="Times New Roman" w:hAnsi="Times New Roman" w:cs="Times New Roman"/>
        </w:rPr>
        <w:t xml:space="preserve">For the purpose of this study a nonparametric analysis for several related samples needed to be chosen. </w:t>
      </w:r>
      <w:r w:rsidR="00994063">
        <w:rPr>
          <w:rFonts w:ascii="Times New Roman" w:hAnsi="Times New Roman" w:cs="Times New Roman"/>
        </w:rPr>
        <w:t xml:space="preserve">The two most well know of these tests are the Friedman test and the </w:t>
      </w:r>
      <w:proofErr w:type="spellStart"/>
      <w:r w:rsidR="00994063">
        <w:rPr>
          <w:rFonts w:ascii="Times New Roman" w:hAnsi="Times New Roman" w:cs="Times New Roman"/>
        </w:rPr>
        <w:t>Quade</w:t>
      </w:r>
      <w:proofErr w:type="spellEnd"/>
      <w:r w:rsidR="00994063">
        <w:rPr>
          <w:rFonts w:ascii="Times New Roman" w:hAnsi="Times New Roman" w:cs="Times New Roman"/>
        </w:rPr>
        <w:t xml:space="preserve"> test.</w:t>
      </w:r>
      <w:r w:rsidR="00994063" w:rsidRPr="00994063">
        <w:rPr>
          <w:rFonts w:ascii="Times New Roman" w:hAnsi="Times New Roman" w:cs="Times New Roman"/>
        </w:rPr>
        <w:t xml:space="preserve"> </w:t>
      </w:r>
      <w:r w:rsidR="00994063">
        <w:rPr>
          <w:rFonts w:ascii="Times New Roman" w:hAnsi="Times New Roman" w:cs="Times New Roman"/>
        </w:rPr>
        <w:t xml:space="preserve">The </w:t>
      </w:r>
      <w:proofErr w:type="spellStart"/>
      <w:r w:rsidR="00994063">
        <w:rPr>
          <w:rFonts w:ascii="Times New Roman" w:hAnsi="Times New Roman" w:cs="Times New Roman"/>
        </w:rPr>
        <w:t>Quade</w:t>
      </w:r>
      <w:proofErr w:type="spellEnd"/>
      <w:r w:rsidR="00994063" w:rsidRPr="008A5A6E">
        <w:rPr>
          <w:rFonts w:ascii="Times New Roman" w:hAnsi="Times New Roman" w:cs="Times New Roman"/>
        </w:rPr>
        <w:t xml:space="preserve"> test was chosen over the better-known Friedman test because with only experimental three groups</w:t>
      </w:r>
      <w:r w:rsidR="00994063">
        <w:rPr>
          <w:rFonts w:ascii="Times New Roman" w:hAnsi="Times New Roman" w:cs="Times New Roman"/>
        </w:rPr>
        <w:t xml:space="preserve"> (as we have in this study)</w:t>
      </w:r>
      <w:r w:rsidR="00994063" w:rsidRPr="008A5A6E">
        <w:rPr>
          <w:rFonts w:ascii="Times New Roman" w:hAnsi="Times New Roman" w:cs="Times New Roman"/>
        </w:rPr>
        <w:t>, Friedman’s test suffers from a lack of power</w:t>
      </w:r>
      <w:r w:rsidR="00994063">
        <w:rPr>
          <w:rFonts w:ascii="Times New Roman" w:hAnsi="Times New Roman" w:cs="Times New Roman"/>
        </w:rPr>
        <w:t xml:space="preserve">. </w:t>
      </w:r>
      <w:r w:rsidR="009D100D" w:rsidRPr="008A5A6E">
        <w:rPr>
          <w:rFonts w:ascii="Times New Roman" w:hAnsi="Times New Roman" w:cs="Times New Roman"/>
        </w:rPr>
        <w:t xml:space="preserve">The </w:t>
      </w:r>
      <w:proofErr w:type="spellStart"/>
      <w:r w:rsidR="009D100D" w:rsidRPr="008A5A6E">
        <w:rPr>
          <w:rFonts w:ascii="Times New Roman" w:hAnsi="Times New Roman" w:cs="Times New Roman"/>
        </w:rPr>
        <w:t>Quade</w:t>
      </w:r>
      <w:proofErr w:type="spellEnd"/>
      <w:r w:rsidR="00994063">
        <w:rPr>
          <w:rFonts w:ascii="Times New Roman" w:hAnsi="Times New Roman" w:cs="Times New Roman"/>
        </w:rPr>
        <w:t xml:space="preserve"> test will be</w:t>
      </w:r>
      <w:r w:rsidR="009D100D" w:rsidRPr="008A5A6E">
        <w:rPr>
          <w:rFonts w:ascii="Times New Roman" w:hAnsi="Times New Roman" w:cs="Times New Roman"/>
        </w:rPr>
        <w:t xml:space="preserve"> used to analyze the differences in perceived pleasantness between the three different typing combinations—repeated keystrokes not paired together (RN), repeated keystrokes together (RY), and not repeated with different fingers (DN). This test depends on three assumptions: 1. </w:t>
      </w:r>
      <w:r w:rsidR="008A5A6E">
        <w:rPr>
          <w:rFonts w:ascii="Times New Roman" w:hAnsi="Times New Roman" w:cs="Times New Roman"/>
        </w:rPr>
        <w:t>Variables</w:t>
      </w:r>
      <w:r w:rsidR="009D100D" w:rsidRPr="008A5A6E">
        <w:rPr>
          <w:rFonts w:ascii="Times New Roman" w:hAnsi="Times New Roman" w:cs="Times New Roman"/>
        </w:rPr>
        <w:t xml:space="preserve"> are mutually independent, 2. Observations within each block (for each participant) may be ranked according to some criterion, and 3. A sample range is capable of being determined within each block so they may be ranked. The </w:t>
      </w:r>
      <w:r w:rsidR="00994063">
        <w:rPr>
          <w:rFonts w:ascii="Times New Roman" w:hAnsi="Times New Roman" w:cs="Times New Roman"/>
        </w:rPr>
        <w:t>test focuses on the</w:t>
      </w:r>
      <w:r w:rsidR="009D100D" w:rsidRPr="008A5A6E">
        <w:rPr>
          <w:rFonts w:ascii="Times New Roman" w:hAnsi="Times New Roman" w:cs="Times New Roman"/>
        </w:rPr>
        <w:t xml:space="preserve"> ranked observations within each block</w:t>
      </w:r>
      <w:r w:rsidR="00994063">
        <w:rPr>
          <w:rFonts w:ascii="Times New Roman" w:hAnsi="Times New Roman" w:cs="Times New Roman"/>
        </w:rPr>
        <w:t xml:space="preserve"> and</w:t>
      </w:r>
      <w:r w:rsidR="009D100D" w:rsidRPr="008A5A6E">
        <w:rPr>
          <w:rFonts w:ascii="Times New Roman" w:hAnsi="Times New Roman" w:cs="Times New Roman"/>
        </w:rPr>
        <w:t xml:space="preserve"> the average participant rank for the different word types in this study</w:t>
      </w:r>
      <w:r w:rsidR="00994063">
        <w:rPr>
          <w:rFonts w:ascii="Times New Roman" w:hAnsi="Times New Roman" w:cs="Times New Roman"/>
        </w:rPr>
        <w:t xml:space="preserve"> </w:t>
      </w:r>
      <w:r w:rsidR="00994063">
        <w:rPr>
          <w:rFonts w:ascii="Times New Roman" w:hAnsi="Times New Roman" w:cs="Times New Roman"/>
        </w:rPr>
        <w:t>(Conover, 1999).</w:t>
      </w:r>
    </w:p>
    <w:p w:rsidR="00994063" w:rsidRPr="008A5A6E" w:rsidRDefault="00994063" w:rsidP="009D100D">
      <w:pPr>
        <w:ind w:firstLine="720"/>
        <w:rPr>
          <w:rFonts w:ascii="Times New Roman" w:hAnsi="Times New Roman" w:cs="Times New Roman"/>
        </w:rPr>
      </w:pPr>
      <w:r>
        <w:rPr>
          <w:rFonts w:ascii="Times New Roman" w:hAnsi="Times New Roman" w:cs="Times New Roman"/>
        </w:rPr>
        <w:t xml:space="preserve">The repeated measures ANOVA and </w:t>
      </w:r>
      <w:proofErr w:type="spellStart"/>
      <w:r>
        <w:rPr>
          <w:rFonts w:ascii="Times New Roman" w:hAnsi="Times New Roman" w:cs="Times New Roman"/>
        </w:rPr>
        <w:t>Quade</w:t>
      </w:r>
      <w:proofErr w:type="spellEnd"/>
      <w:r>
        <w:rPr>
          <w:rFonts w:ascii="Times New Roman" w:hAnsi="Times New Roman" w:cs="Times New Roman"/>
        </w:rPr>
        <w:t xml:space="preserve"> test </w:t>
      </w:r>
      <w:r>
        <w:rPr>
          <w:rFonts w:ascii="Times New Roman" w:hAnsi="Times New Roman" w:cs="Times New Roman"/>
        </w:rPr>
        <w:t xml:space="preserve">are comparable by viewing the asymptotic relative efficiency (A.R.E.) of the tests. A.R.E. refers to how two tests compare when it comes to sample size. If both tests have comparable levels of power and significance, the test that requires the smallest sample size is preferred and has a higher A.R.E. The A.R.E. score is the ratio of the second test over the first test (Conover, 1999). When the first test is better, the value is close to one, though the value can approach infinity. For the purposes of this experiment, </w:t>
      </w:r>
      <w:commentRangeStart w:id="4"/>
      <w:r>
        <w:rPr>
          <w:rFonts w:ascii="Times New Roman" w:hAnsi="Times New Roman" w:cs="Times New Roman"/>
        </w:rPr>
        <w:t>G</w:t>
      </w:r>
      <w:commentRangeEnd w:id="4"/>
      <w:r>
        <w:rPr>
          <w:rStyle w:val="CommentReference"/>
        </w:rPr>
        <w:commentReference w:id="4"/>
      </w:r>
      <w:r>
        <w:rPr>
          <w:rFonts w:ascii="Times New Roman" w:hAnsi="Times New Roman" w:cs="Times New Roman"/>
        </w:rPr>
        <w:t xml:space="preserve">* Power </w:t>
      </w:r>
      <w:r>
        <w:rPr>
          <w:rFonts w:ascii="Times New Roman" w:hAnsi="Times New Roman" w:cs="Times New Roman"/>
        </w:rPr>
        <w:t xml:space="preserve">will be </w:t>
      </w:r>
      <w:r>
        <w:rPr>
          <w:rFonts w:ascii="Times New Roman" w:hAnsi="Times New Roman" w:cs="Times New Roman"/>
        </w:rPr>
        <w:t>used to compute the sample sizes neces</w:t>
      </w:r>
      <w:r>
        <w:rPr>
          <w:rFonts w:ascii="Times New Roman" w:hAnsi="Times New Roman" w:cs="Times New Roman"/>
        </w:rPr>
        <w:t xml:space="preserve">sary to complete the </w:t>
      </w:r>
      <w:proofErr w:type="spellStart"/>
      <w:r>
        <w:rPr>
          <w:rFonts w:ascii="Times New Roman" w:hAnsi="Times New Roman" w:cs="Times New Roman"/>
        </w:rPr>
        <w:t>Quade</w:t>
      </w:r>
      <w:proofErr w:type="spellEnd"/>
      <w:r>
        <w:rPr>
          <w:rFonts w:ascii="Times New Roman" w:hAnsi="Times New Roman" w:cs="Times New Roman"/>
        </w:rPr>
        <w:t xml:space="preserve"> test and</w:t>
      </w:r>
      <w:r>
        <w:rPr>
          <w:rFonts w:ascii="Times New Roman" w:hAnsi="Times New Roman" w:cs="Times New Roman"/>
        </w:rPr>
        <w:t xml:space="preserve"> the F test</w:t>
      </w:r>
      <w:r>
        <w:rPr>
          <w:rFonts w:ascii="Times New Roman" w:hAnsi="Times New Roman" w:cs="Times New Roman"/>
        </w:rPr>
        <w:t xml:space="preserve"> (repeated measures ANOVA)</w:t>
      </w:r>
      <w:r>
        <w:rPr>
          <w:rFonts w:ascii="Times New Roman" w:hAnsi="Times New Roman" w:cs="Times New Roman"/>
        </w:rPr>
        <w:t>.</w:t>
      </w:r>
    </w:p>
    <w:p w:rsidR="00245EBD" w:rsidRPr="008A5A6E" w:rsidRDefault="00245EBD" w:rsidP="00245EBD">
      <w:pPr>
        <w:rPr>
          <w:rFonts w:ascii="Times New Roman" w:hAnsi="Times New Roman" w:cs="Times New Roman"/>
        </w:rPr>
      </w:pPr>
    </w:p>
    <w:p w:rsidR="00245EBD" w:rsidRPr="008A5A6E" w:rsidRDefault="00245EBD" w:rsidP="00245EBD">
      <w:pPr>
        <w:rPr>
          <w:rFonts w:ascii="Times New Roman" w:hAnsi="Times New Roman" w:cs="Times New Roman"/>
        </w:rPr>
      </w:pPr>
      <w:r w:rsidRPr="008A5A6E">
        <w:rPr>
          <w:rFonts w:ascii="Times New Roman" w:hAnsi="Times New Roman" w:cs="Times New Roman"/>
          <w:b/>
        </w:rPr>
        <w:t>Observation Oriented Modeling</w:t>
      </w:r>
    </w:p>
    <w:p w:rsidR="008A5A6E" w:rsidRDefault="008A5A6E" w:rsidP="008A5A6E">
      <w:pPr>
        <w:ind w:firstLine="720"/>
        <w:rPr>
          <w:rFonts w:ascii="Times New Roman" w:hAnsi="Times New Roman"/>
        </w:rPr>
      </w:pPr>
      <w:r w:rsidRPr="00F64C56">
        <w:rPr>
          <w:rFonts w:ascii="Times New Roman" w:hAnsi="Times New Roman"/>
        </w:rPr>
        <w:t xml:space="preserve">Many researchers </w:t>
      </w:r>
      <w:r>
        <w:rPr>
          <w:rFonts w:ascii="Times New Roman" w:hAnsi="Times New Roman"/>
        </w:rPr>
        <w:t>have claimed</w:t>
      </w:r>
      <w:r w:rsidRPr="00F64C56">
        <w:rPr>
          <w:rFonts w:ascii="Times New Roman" w:hAnsi="Times New Roman"/>
        </w:rPr>
        <w:t xml:space="preserve"> that changing the way we use null hypothesis significance testing could help psychology</w:t>
      </w:r>
      <w:r>
        <w:rPr>
          <w:rFonts w:ascii="Times New Roman" w:hAnsi="Times New Roman"/>
        </w:rPr>
        <w:t xml:space="preserve"> (Reference here)</w:t>
      </w:r>
      <w:r w:rsidRPr="00F64C56">
        <w:rPr>
          <w:rFonts w:ascii="Times New Roman" w:hAnsi="Times New Roman"/>
        </w:rPr>
        <w:t>. Conversely, Grice</w:t>
      </w:r>
      <w:r>
        <w:rPr>
          <w:rFonts w:ascii="Times New Roman" w:hAnsi="Times New Roman"/>
        </w:rPr>
        <w:t xml:space="preserve"> (2012)</w:t>
      </w:r>
      <w:r w:rsidRPr="00F64C56">
        <w:rPr>
          <w:rFonts w:ascii="Times New Roman" w:hAnsi="Times New Roman"/>
        </w:rPr>
        <w:t xml:space="preserve"> argues that our problems are “much deeper and wider” than just the NHST.  </w:t>
      </w:r>
      <w:r>
        <w:rPr>
          <w:rFonts w:ascii="Times New Roman" w:hAnsi="Times New Roman"/>
        </w:rPr>
        <w:t xml:space="preserve">He argues that with a new philosophical idea (realism), the absence of estimating population parameters, the use of integrated models, a renewed appreciation of “eye-tests,” and the formation of deep structures of data, that the social sciences can grow and amass knowledge in a better way than before. </w:t>
      </w:r>
    </w:p>
    <w:p w:rsidR="008A5A6E" w:rsidRPr="008A5A6E" w:rsidRDefault="008A5A6E" w:rsidP="008A5A6E">
      <w:pPr>
        <w:ind w:firstLine="720"/>
        <w:rPr>
          <w:rFonts w:ascii="Times New Roman" w:hAnsi="Times New Roman"/>
          <w:b/>
        </w:rPr>
      </w:pPr>
      <w:r>
        <w:rPr>
          <w:rFonts w:ascii="Times New Roman" w:hAnsi="Times New Roman"/>
        </w:rPr>
        <w:t>Grice argues that w</w:t>
      </w:r>
      <w:r w:rsidRPr="00F64C56">
        <w:rPr>
          <w:rFonts w:ascii="Times New Roman" w:hAnsi="Times New Roman"/>
        </w:rPr>
        <w:t xml:space="preserve">e first need to shift our philosophical position to be in line with St. Thomas Aquinas and Aristotle. By viewing psychology through the lens of </w:t>
      </w:r>
      <w:r w:rsidRPr="00F64C56">
        <w:rPr>
          <w:rFonts w:ascii="Times New Roman" w:hAnsi="Times New Roman"/>
        </w:rPr>
        <w:lastRenderedPageBreak/>
        <w:t>realism instead of positivism we should be able to properly and effectively conduct research and analyze data. In contrast to positivism, realism is the belief that effects conform to their cause.</w:t>
      </w:r>
      <w:r>
        <w:rPr>
          <w:rFonts w:ascii="Times New Roman" w:hAnsi="Times New Roman"/>
          <w:b/>
        </w:rPr>
        <w:t xml:space="preserve"> </w:t>
      </w:r>
      <w:r w:rsidRPr="00F64C56">
        <w:rPr>
          <w:rFonts w:ascii="Times New Roman" w:hAnsi="Times New Roman"/>
        </w:rPr>
        <w:t>By viewing science as knowing nature through its causes, we can use Aristotle’s four causes to think in terms of forming structures and processes for phenomena. Switching to this philosophy allows for techniques that match the daily activities of social scientists in their endeavors to unravel the story of how humans work.</w:t>
      </w:r>
    </w:p>
    <w:p w:rsidR="008A5A6E" w:rsidRDefault="009A6673" w:rsidP="008A5A6E">
      <w:pPr>
        <w:ind w:firstLine="720"/>
        <w:rPr>
          <w:rFonts w:ascii="Times New Roman" w:hAnsi="Times New Roman"/>
        </w:rPr>
      </w:pPr>
      <w:r>
        <w:rPr>
          <w:rFonts w:ascii="Times New Roman" w:hAnsi="Times New Roman"/>
        </w:rPr>
        <w:t>When using OOM, researchers can</w:t>
      </w:r>
      <w:r w:rsidR="008A5A6E" w:rsidRPr="00F64C56">
        <w:rPr>
          <w:rFonts w:ascii="Times New Roman" w:hAnsi="Times New Roman"/>
        </w:rPr>
        <w:t xml:space="preserve"> stop focusing on samples as they relate to the population. </w:t>
      </w:r>
      <w:proofErr w:type="gramStart"/>
      <w:r w:rsidR="008A5A6E" w:rsidRPr="00F64C56">
        <w:rPr>
          <w:rFonts w:ascii="Times New Roman" w:hAnsi="Times New Roman"/>
        </w:rPr>
        <w:t>As Grice stated in a presentation to MSU</w:t>
      </w:r>
      <w:r w:rsidR="008A5A6E">
        <w:rPr>
          <w:rFonts w:ascii="Times New Roman" w:hAnsi="Times New Roman"/>
        </w:rPr>
        <w:t xml:space="preserve"> (2012)</w:t>
      </w:r>
      <w:r w:rsidR="008A5A6E" w:rsidRPr="00F64C56">
        <w:rPr>
          <w:rFonts w:ascii="Times New Roman" w:hAnsi="Times New Roman"/>
        </w:rPr>
        <w:t>, “Who is the population anyway?”</w:t>
      </w:r>
      <w:proofErr w:type="gramEnd"/>
      <w:r w:rsidR="008A5A6E" w:rsidRPr="00F64C56">
        <w:rPr>
          <w:rFonts w:ascii="Times New Roman" w:hAnsi="Times New Roman"/>
        </w:rPr>
        <w:t xml:space="preserve"> If a researcher actually attempted to count the population, it would be impossible. Take for instance research concerning individuals with cancer. Are we considering everyone with any type of cancer? Do we count all individuals with cancer just in the United States? Even as we are counting them some may die off or recover and leave the group, while others may be diagnosed and join the group. Trying to estimate and make sense of the abstract idea of a population is </w:t>
      </w:r>
      <w:r>
        <w:rPr>
          <w:rFonts w:ascii="Times New Roman" w:hAnsi="Times New Roman"/>
        </w:rPr>
        <w:t>difficult and probably not</w:t>
      </w:r>
      <w:r w:rsidR="008A5A6E" w:rsidRPr="00F64C56">
        <w:rPr>
          <w:rFonts w:ascii="Times New Roman" w:hAnsi="Times New Roman"/>
        </w:rPr>
        <w:t xml:space="preserve"> worthwhile. </w:t>
      </w:r>
      <w:r>
        <w:rPr>
          <w:rFonts w:ascii="Times New Roman" w:hAnsi="Times New Roman"/>
        </w:rPr>
        <w:t>OOM</w:t>
      </w:r>
      <w:r w:rsidR="008A5A6E" w:rsidRPr="00F64C56">
        <w:rPr>
          <w:rFonts w:ascii="Times New Roman" w:hAnsi="Times New Roman"/>
        </w:rPr>
        <w:t xml:space="preserve"> does not </w:t>
      </w:r>
      <w:r>
        <w:rPr>
          <w:rFonts w:ascii="Times New Roman" w:hAnsi="Times New Roman"/>
        </w:rPr>
        <w:t>use</w:t>
      </w:r>
      <w:r w:rsidR="008A5A6E" w:rsidRPr="00F64C56">
        <w:rPr>
          <w:rFonts w:ascii="Times New Roman" w:hAnsi="Times New Roman"/>
        </w:rPr>
        <w:t xml:space="preserve"> population parameters and the various</w:t>
      </w:r>
      <w:r>
        <w:rPr>
          <w:rFonts w:ascii="Times New Roman" w:hAnsi="Times New Roman"/>
        </w:rPr>
        <w:t xml:space="preserve"> underlying</w:t>
      </w:r>
      <w:r w:rsidR="008A5A6E" w:rsidRPr="00F64C56">
        <w:rPr>
          <w:rFonts w:ascii="Times New Roman" w:hAnsi="Times New Roman"/>
        </w:rPr>
        <w:t xml:space="preserve"> </w:t>
      </w:r>
      <w:r w:rsidRPr="00F64C56">
        <w:rPr>
          <w:rFonts w:ascii="Times New Roman" w:hAnsi="Times New Roman"/>
        </w:rPr>
        <w:t>assumptions</w:t>
      </w:r>
      <w:r>
        <w:rPr>
          <w:rFonts w:ascii="Times New Roman" w:hAnsi="Times New Roman"/>
        </w:rPr>
        <w:t>;</w:t>
      </w:r>
      <w:r w:rsidR="008A5A6E" w:rsidRPr="00F64C56">
        <w:rPr>
          <w:rFonts w:ascii="Times New Roman" w:hAnsi="Times New Roman"/>
        </w:rPr>
        <w:t xml:space="preserve"> </w:t>
      </w:r>
      <w:r>
        <w:rPr>
          <w:rFonts w:ascii="Times New Roman" w:hAnsi="Times New Roman"/>
        </w:rPr>
        <w:t xml:space="preserve">instead the researcher </w:t>
      </w:r>
      <w:r w:rsidR="008A5A6E" w:rsidRPr="00F64C56">
        <w:rPr>
          <w:rFonts w:ascii="Times New Roman" w:hAnsi="Times New Roman"/>
        </w:rPr>
        <w:t xml:space="preserve">looks at observations </w:t>
      </w:r>
      <w:r>
        <w:rPr>
          <w:rFonts w:ascii="Times New Roman" w:hAnsi="Times New Roman"/>
        </w:rPr>
        <w:t>at the level of the individual.</w:t>
      </w:r>
      <w:r w:rsidR="008A5A6E" w:rsidRPr="00F64C56">
        <w:rPr>
          <w:rFonts w:ascii="Times New Roman" w:hAnsi="Times New Roman"/>
        </w:rPr>
        <w:t xml:space="preserve"> Skinner </w:t>
      </w:r>
      <w:r>
        <w:rPr>
          <w:rFonts w:ascii="Times New Roman" w:hAnsi="Times New Roman"/>
        </w:rPr>
        <w:t>stated that</w:t>
      </w:r>
      <w:r w:rsidR="008A5A6E" w:rsidRPr="00F64C56">
        <w:rPr>
          <w:rFonts w:ascii="Times New Roman" w:hAnsi="Times New Roman"/>
        </w:rPr>
        <w:t xml:space="preserve"> methods allowing direct observation of the individual would be the most important in behavioral sciences, and </w:t>
      </w:r>
      <w:r>
        <w:rPr>
          <w:rFonts w:ascii="Times New Roman" w:hAnsi="Times New Roman"/>
        </w:rPr>
        <w:t>OOM allows us to put this idea into practice</w:t>
      </w:r>
      <w:r w:rsidR="008A5A6E" w:rsidRPr="00F64C56">
        <w:rPr>
          <w:rFonts w:ascii="Times New Roman" w:hAnsi="Times New Roman"/>
        </w:rPr>
        <w:t xml:space="preserve">.   </w:t>
      </w:r>
    </w:p>
    <w:p w:rsidR="00C07FCB" w:rsidRDefault="00C07FCB" w:rsidP="008A5A6E">
      <w:pPr>
        <w:ind w:firstLine="720"/>
        <w:rPr>
          <w:rFonts w:ascii="Times New Roman" w:hAnsi="Times New Roman"/>
        </w:rPr>
      </w:pPr>
      <w:r w:rsidRPr="00F64C56">
        <w:rPr>
          <w:rFonts w:ascii="Times New Roman" w:hAnsi="Times New Roman"/>
        </w:rPr>
        <w:t>As a replacement to the usual Modal Research Practices in psychological research, Grice addressed the need for integrated models. As opposed to the simpler variable-based modeling where X causes Y, an integrated model account</w:t>
      </w:r>
      <w:r>
        <w:rPr>
          <w:rFonts w:ascii="Times New Roman" w:hAnsi="Times New Roman"/>
        </w:rPr>
        <w:t>s for</w:t>
      </w:r>
      <w:r w:rsidRPr="00F64C56">
        <w:rPr>
          <w:rFonts w:ascii="Times New Roman" w:hAnsi="Times New Roman"/>
        </w:rPr>
        <w:t xml:space="preserve"> the structures and processes which go into the actual phenomena that we study. When a detailed framework is constructed for an experiment, it is easy to ask specific questions about the model and to add to or change said model as each experiment reveals something new.</w:t>
      </w:r>
    </w:p>
    <w:p w:rsidR="008A5A6E" w:rsidRDefault="00C07FCB" w:rsidP="008A5A6E">
      <w:pPr>
        <w:ind w:firstLine="720"/>
        <w:rPr>
          <w:rFonts w:ascii="Times New Roman" w:hAnsi="Times New Roman" w:cs="Times New Roman"/>
        </w:rPr>
      </w:pPr>
      <w:r w:rsidRPr="00F64C56">
        <w:rPr>
          <w:rFonts w:ascii="Times New Roman" w:hAnsi="Times New Roman"/>
        </w:rPr>
        <w:t>These</w:t>
      </w:r>
      <w:r>
        <w:rPr>
          <w:rFonts w:ascii="Times New Roman" w:hAnsi="Times New Roman"/>
        </w:rPr>
        <w:t xml:space="preserve"> integrated </w:t>
      </w:r>
      <w:r w:rsidRPr="00F64C56">
        <w:rPr>
          <w:rFonts w:ascii="Times New Roman" w:hAnsi="Times New Roman"/>
        </w:rPr>
        <w:t xml:space="preserve">models </w:t>
      </w:r>
      <w:r>
        <w:rPr>
          <w:rFonts w:ascii="Times New Roman" w:hAnsi="Times New Roman"/>
        </w:rPr>
        <w:t>can be</w:t>
      </w:r>
      <w:r w:rsidRPr="00F64C56">
        <w:rPr>
          <w:rFonts w:ascii="Times New Roman" w:hAnsi="Times New Roman"/>
        </w:rPr>
        <w:t xml:space="preserve"> run on any type of data the social scientists will collect. </w:t>
      </w:r>
      <w:r>
        <w:rPr>
          <w:rFonts w:ascii="Times New Roman" w:hAnsi="Times New Roman"/>
        </w:rPr>
        <w:t>From ordinal rankings to</w:t>
      </w:r>
      <w:r w:rsidRPr="00F64C56">
        <w:rPr>
          <w:rFonts w:ascii="Times New Roman" w:hAnsi="Times New Roman"/>
        </w:rPr>
        <w:t xml:space="preserve"> frequency counts, all analyses are run the same. This simplicity is due to the fact that observation oriented modeling works on the deep structure of the data. By defining observations as you put them into OOM the program then breaks these units into binary code. This creates a common language which allows </w:t>
      </w:r>
      <w:r>
        <w:rPr>
          <w:rFonts w:ascii="Times New Roman" w:hAnsi="Times New Roman"/>
        </w:rPr>
        <w:t>analysis through various techniques</w:t>
      </w:r>
      <w:r w:rsidRPr="00F64C56">
        <w:rPr>
          <w:rFonts w:ascii="Times New Roman" w:hAnsi="Times New Roman"/>
        </w:rPr>
        <w:t xml:space="preserve">. Once these deep structures are defined they can be arranged with the observations </w:t>
      </w:r>
      <w:r>
        <w:rPr>
          <w:rFonts w:ascii="Times New Roman" w:hAnsi="Times New Roman"/>
        </w:rPr>
        <w:t>to form</w:t>
      </w:r>
      <w:r w:rsidRPr="00F64C56">
        <w:rPr>
          <w:rFonts w:ascii="Times New Roman" w:hAnsi="Times New Roman"/>
        </w:rPr>
        <w:t xml:space="preserve"> a matrix which can then be manipulated via matrix algebra, binary </w:t>
      </w:r>
      <w:proofErr w:type="spellStart"/>
      <w:r w:rsidRPr="00F64C56">
        <w:rPr>
          <w:rFonts w:ascii="Times New Roman" w:hAnsi="Times New Roman"/>
        </w:rPr>
        <w:t>Procrustes</w:t>
      </w:r>
      <w:proofErr w:type="spellEnd"/>
      <w:r w:rsidRPr="00F64C56">
        <w:rPr>
          <w:rFonts w:ascii="Times New Roman" w:hAnsi="Times New Roman"/>
        </w:rPr>
        <w:t xml:space="preserve"> rotation, and other operations to investigate the data.</w:t>
      </w:r>
    </w:p>
    <w:p w:rsidR="00C07FCB" w:rsidRDefault="00245EBD" w:rsidP="00C07FCB">
      <w:pPr>
        <w:rPr>
          <w:rFonts w:ascii="Times New Roman" w:hAnsi="Times New Roman"/>
        </w:rPr>
      </w:pPr>
      <w:r w:rsidRPr="008A5A6E">
        <w:rPr>
          <w:rFonts w:ascii="Times New Roman" w:hAnsi="Times New Roman" w:cs="Times New Roman"/>
        </w:rPr>
        <w:t xml:space="preserve">Talk about program, philosophy, and ordinal analysis. </w:t>
      </w:r>
    </w:p>
    <w:p w:rsidR="00C07FCB" w:rsidRDefault="00C07FCB" w:rsidP="00C07FCB">
      <w:pPr>
        <w:ind w:firstLine="720"/>
        <w:rPr>
          <w:rFonts w:ascii="Times New Roman" w:hAnsi="Times New Roman" w:cs="Times New Roman"/>
        </w:rPr>
      </w:pPr>
      <w:r>
        <w:rPr>
          <w:rFonts w:ascii="Times New Roman" w:hAnsi="Times New Roman"/>
        </w:rPr>
        <w:t>In OOM</w:t>
      </w:r>
      <w:r w:rsidRPr="00F64C56">
        <w:rPr>
          <w:rFonts w:ascii="Times New Roman" w:hAnsi="Times New Roman"/>
        </w:rPr>
        <w:t xml:space="preserve"> p-values </w:t>
      </w:r>
      <w:r>
        <w:rPr>
          <w:rFonts w:ascii="Times New Roman" w:hAnsi="Times New Roman"/>
        </w:rPr>
        <w:t>are</w:t>
      </w:r>
      <w:r w:rsidRPr="00F64C56">
        <w:rPr>
          <w:rFonts w:ascii="Times New Roman" w:hAnsi="Times New Roman"/>
        </w:rPr>
        <w:t xml:space="preserve"> no longer used. The most important value any OOM analysis is </w:t>
      </w:r>
      <w:r>
        <w:rPr>
          <w:rFonts w:ascii="Times New Roman" w:hAnsi="Times New Roman"/>
        </w:rPr>
        <w:t xml:space="preserve">the </w:t>
      </w:r>
      <w:r w:rsidRPr="00F64C56">
        <w:rPr>
          <w:rFonts w:ascii="Times New Roman" w:hAnsi="Times New Roman"/>
        </w:rPr>
        <w:t xml:space="preserve">PCC or percent complete match. This value represents how well your observations matched the stated or expected pattern or, in the case of causal modeling, how many of </w:t>
      </w:r>
      <w:r>
        <w:rPr>
          <w:rFonts w:ascii="Times New Roman" w:hAnsi="Times New Roman"/>
        </w:rPr>
        <w:t>your observations conformed to a given</w:t>
      </w:r>
      <w:r w:rsidRPr="00F64C56">
        <w:rPr>
          <w:rFonts w:ascii="Times New Roman" w:hAnsi="Times New Roman"/>
        </w:rPr>
        <w:t xml:space="preserve"> cause. This proportion is found by taking the number of complete matches and dividing it by the total number of participants. This PCC value replaces all of the conventional values for effect size used in statistical analyses.  </w:t>
      </w:r>
    </w:p>
    <w:p w:rsidR="00C07FCB" w:rsidRDefault="00C07FCB" w:rsidP="00C07FCB">
      <w:pPr>
        <w:ind w:firstLine="720"/>
        <w:rPr>
          <w:rFonts w:ascii="Times New Roman" w:hAnsi="Times New Roman"/>
        </w:rPr>
      </w:pPr>
      <w:r w:rsidRPr="00F64C56">
        <w:rPr>
          <w:rFonts w:ascii="Times New Roman" w:hAnsi="Times New Roman"/>
        </w:rPr>
        <w:t>As a secondary form of reference value, a chance value or c-value</w:t>
      </w:r>
      <w:r>
        <w:rPr>
          <w:rFonts w:ascii="Times New Roman" w:hAnsi="Times New Roman"/>
        </w:rPr>
        <w:t>,</w:t>
      </w:r>
      <w:r w:rsidRPr="00F64C56">
        <w:rPr>
          <w:rFonts w:ascii="Times New Roman" w:hAnsi="Times New Roman"/>
        </w:rPr>
        <w:t xml:space="preserve"> is obtained by taking the information in one’s data set and randomizing observations anywhere from 100 to 5,000 times</w:t>
      </w:r>
      <w:r>
        <w:rPr>
          <w:rFonts w:ascii="Times New Roman" w:hAnsi="Times New Roman"/>
        </w:rPr>
        <w:t>, just as is done in bootstrapping</w:t>
      </w:r>
      <w:r w:rsidRPr="00F64C56">
        <w:rPr>
          <w:rFonts w:ascii="Times New Roman" w:hAnsi="Times New Roman"/>
        </w:rPr>
        <w:t>. These randomized data sets are then compared to the patter</w:t>
      </w:r>
      <w:r>
        <w:rPr>
          <w:rFonts w:ascii="Times New Roman" w:hAnsi="Times New Roman"/>
        </w:rPr>
        <w:t>n</w:t>
      </w:r>
      <w:r w:rsidRPr="00F64C56">
        <w:rPr>
          <w:rFonts w:ascii="Times New Roman" w:hAnsi="Times New Roman"/>
        </w:rPr>
        <w:t xml:space="preserve"> which has been designated. If the randomized data sets fit the pattern more often than the actual data does, the c-value will be high. Lowe c-values are </w:t>
      </w:r>
      <w:r w:rsidRPr="00F64C56">
        <w:rPr>
          <w:rFonts w:ascii="Times New Roman" w:hAnsi="Times New Roman"/>
        </w:rPr>
        <w:lastRenderedPageBreak/>
        <w:t>indicative of distinct observations that are not likely due to chance. Although low c-values, like low p-values, are desirable, c-values do not adhere to a strict cut-off, and should be considered a secondary form of confirmation for the researcher that their results are distinctive.</w:t>
      </w:r>
    </w:p>
    <w:p w:rsidR="00C07FCB" w:rsidRPr="00C07FCB" w:rsidRDefault="00C07FCB" w:rsidP="00C07FCB">
      <w:pPr>
        <w:ind w:firstLine="720"/>
        <w:rPr>
          <w:rFonts w:ascii="Times New Roman" w:hAnsi="Times New Roman" w:cs="Times New Roman"/>
        </w:rPr>
      </w:pPr>
      <w:r>
        <w:rPr>
          <w:rFonts w:ascii="Times New Roman" w:hAnsi="Times New Roman"/>
        </w:rPr>
        <w:t>In order to analyze the repeated measures data that the QWERTY study produce</w:t>
      </w:r>
      <w:r w:rsidR="00B350E4">
        <w:rPr>
          <w:rFonts w:ascii="Times New Roman" w:hAnsi="Times New Roman"/>
        </w:rPr>
        <w:t>d</w:t>
      </w:r>
      <w:r>
        <w:rPr>
          <w:rFonts w:ascii="Times New Roman" w:hAnsi="Times New Roman"/>
        </w:rPr>
        <w:t xml:space="preserve">, I will be using OOM’s newest analysis: Ordinal Pattern Analysis. For this analysis data is entered and defined just as in any other analysis and then a hypothesized pattern is created. </w:t>
      </w:r>
      <w:r w:rsidR="00B350E4">
        <w:rPr>
          <w:rFonts w:ascii="Times New Roman" w:hAnsi="Times New Roman"/>
        </w:rPr>
        <w:t xml:space="preserve">This analysis allows the researcher to designate the expected ordinal pattern in which the researcher can define each variable as being higher, lower, or equal to the other variables. For instance, with our data, we hypothesized that the ratings of RN would be higher than those of DN, which would both, in turn, be greater than ratings of RY. Once this pattern is defined, the program then analyzes the data to see if each individual’s set of observations match this expected ordinal pattern. A PCC and c-value is generated based on the number of individuals that completely match the expected ordinal pattern. This analysis does not form any type of linear or nonlinear equation or regression, but simply looks for those individuals who match the expected ordinal pattern.    </w:t>
      </w:r>
    </w:p>
    <w:p w:rsidR="00C07FCB" w:rsidRPr="008A5A6E" w:rsidRDefault="00C07FCB" w:rsidP="008A5A6E">
      <w:pPr>
        <w:rPr>
          <w:rFonts w:ascii="Times New Roman" w:hAnsi="Times New Roman" w:cs="Times New Roman"/>
        </w:rPr>
      </w:pPr>
    </w:p>
    <w:p w:rsidR="00245EBD" w:rsidRPr="008A5A6E" w:rsidRDefault="00245EBD" w:rsidP="008A5A6E">
      <w:pPr>
        <w:rPr>
          <w:rFonts w:ascii="Times New Roman" w:hAnsi="Times New Roman" w:cs="Times New Roman"/>
        </w:rPr>
      </w:pPr>
    </w:p>
    <w:p w:rsidR="00245EBD" w:rsidRPr="008A5A6E" w:rsidRDefault="00245EBD" w:rsidP="008A5A6E">
      <w:pPr>
        <w:rPr>
          <w:rFonts w:ascii="Times New Roman" w:hAnsi="Times New Roman" w:cs="Times New Roman"/>
          <w:b/>
        </w:rPr>
      </w:pPr>
      <w:r w:rsidRPr="008A5A6E">
        <w:rPr>
          <w:rFonts w:ascii="Times New Roman" w:hAnsi="Times New Roman" w:cs="Times New Roman"/>
          <w:b/>
        </w:rPr>
        <w:t>Putting it all together: QWERTY</w:t>
      </w:r>
    </w:p>
    <w:p w:rsidR="001C721D" w:rsidRPr="00F77674" w:rsidRDefault="00245EBD" w:rsidP="001C721D">
      <w:r w:rsidRPr="008A5A6E">
        <w:rPr>
          <w:rFonts w:ascii="Times New Roman" w:hAnsi="Times New Roman" w:cs="Times New Roman"/>
          <w:b/>
        </w:rPr>
        <w:tab/>
      </w:r>
      <w:r w:rsidRPr="008A5A6E">
        <w:rPr>
          <w:rFonts w:ascii="Times New Roman" w:hAnsi="Times New Roman" w:cs="Times New Roman"/>
        </w:rPr>
        <w:t>In order to assess how this various procedures work, I propose to use all three methods of analysis on a dataset testing for the QWE</w:t>
      </w:r>
      <w:r w:rsidR="00AA55FB">
        <w:rPr>
          <w:rFonts w:ascii="Times New Roman" w:hAnsi="Times New Roman" w:cs="Times New Roman"/>
        </w:rPr>
        <w:t xml:space="preserve">RTY effect. The QWERTY effect is the phenomenon whereby people rate words as more pleasant if the words are composed of more letters that lie on the right hand side of a QWERTY keyboard than on the left hand side. </w:t>
      </w:r>
      <w:r w:rsidR="00AA55FB">
        <w:t>Most r</w:t>
      </w:r>
      <w:r w:rsidR="00AA55FB">
        <w:t xml:space="preserve">ecently, </w:t>
      </w:r>
      <w:proofErr w:type="spellStart"/>
      <w:r w:rsidR="00AA55FB">
        <w:t>Jasmin</w:t>
      </w:r>
      <w:proofErr w:type="spellEnd"/>
      <w:r w:rsidR="00AA55FB">
        <w:t xml:space="preserve"> and </w:t>
      </w:r>
      <w:proofErr w:type="spellStart"/>
      <w:r w:rsidR="00AA55FB">
        <w:t>Casasanto</w:t>
      </w:r>
      <w:proofErr w:type="spellEnd"/>
      <w:r w:rsidR="00AA55FB">
        <w:t xml:space="preserve"> (2012)</w:t>
      </w:r>
      <w:r w:rsidR="00AA55FB">
        <w:t xml:space="preserve"> wrote about how the QWERTY effect influence</w:t>
      </w:r>
      <w:r w:rsidR="001C721D">
        <w:t>s our perceptions of words old (prior to the invention of the QWERTY keyboard), new (after the invention of the QWERTY keyboard),</w:t>
      </w:r>
      <w:r w:rsidR="00AA55FB">
        <w:t xml:space="preserve"> and</w:t>
      </w:r>
      <w:r w:rsidR="001C721D">
        <w:t xml:space="preserve"> made-up (pseudowords that imitate real words). To expand upon this research, the study done here has looked past the simple left-right preference. </w:t>
      </w:r>
      <w:proofErr w:type="spellStart"/>
      <w:r w:rsidR="001C721D">
        <w:t>Beilock</w:t>
      </w:r>
      <w:proofErr w:type="spellEnd"/>
      <w:r w:rsidR="001C721D">
        <w:t xml:space="preserve"> and Holt (2007) </w:t>
      </w:r>
      <w:r w:rsidR="001C721D">
        <w:t xml:space="preserve">demonstrated that individuals prefer tying easier combination of letters; those with combinations on opposite hands as opposed to a single hand. This leads us to believe that “typability” needs to be taken into account when considering the perceived pleasantness of these </w:t>
      </w:r>
      <w:r w:rsidR="001C721D" w:rsidRPr="0020322D">
        <w:t xml:space="preserve">words. </w:t>
      </w:r>
      <w:r w:rsidR="0020322D" w:rsidRPr="0020322D">
        <w:t xml:space="preserve">This experiment sought to mimic the </w:t>
      </w:r>
      <w:proofErr w:type="spellStart"/>
      <w:r w:rsidR="001C721D" w:rsidRPr="0020322D">
        <w:t>Jasmin</w:t>
      </w:r>
      <w:proofErr w:type="spellEnd"/>
      <w:r w:rsidR="001C721D" w:rsidRPr="0020322D">
        <w:t xml:space="preserve"> and </w:t>
      </w:r>
      <w:proofErr w:type="spellStart"/>
      <w:r w:rsidR="001C721D" w:rsidRPr="0020322D">
        <w:t>Casasanto</w:t>
      </w:r>
      <w:proofErr w:type="spellEnd"/>
      <w:r w:rsidR="001C721D" w:rsidRPr="0020322D">
        <w:t xml:space="preserve"> study </w:t>
      </w:r>
      <w:r w:rsidR="0020322D" w:rsidRPr="0020322D">
        <w:t>and also to look into how “typability” affected pleasantness (</w:t>
      </w:r>
      <w:r w:rsidR="001C721D" w:rsidRPr="0020322D">
        <w:t xml:space="preserve">i.e. are the letters right-left-right-left </w:t>
      </w:r>
      <w:r w:rsidR="0020322D" w:rsidRPr="0020322D">
        <w:t>more pleasant</w:t>
      </w:r>
      <w:r w:rsidR="001C721D" w:rsidRPr="0020322D">
        <w:t xml:space="preserve"> than right-right-left-right?).</w:t>
      </w:r>
    </w:p>
    <w:p w:rsidR="005F133E" w:rsidRDefault="0020322D" w:rsidP="0020322D">
      <w:pPr>
        <w:rPr>
          <w:rFonts w:ascii="Times New Roman" w:hAnsi="Times New Roman" w:cs="Times New Roman"/>
        </w:rPr>
      </w:pPr>
      <w:r>
        <w:rPr>
          <w:rFonts w:ascii="Times New Roman" w:hAnsi="Times New Roman" w:cs="Times New Roman"/>
        </w:rPr>
        <w:tab/>
        <w:t xml:space="preserve">By analyzing the data from the QWERTY study </w:t>
      </w:r>
      <w:proofErr w:type="gramStart"/>
      <w:r>
        <w:rPr>
          <w:rFonts w:ascii="Times New Roman" w:hAnsi="Times New Roman" w:cs="Times New Roman"/>
        </w:rPr>
        <w:t>with a repeated measures</w:t>
      </w:r>
      <w:proofErr w:type="gramEnd"/>
      <w:r>
        <w:rPr>
          <w:rFonts w:ascii="Times New Roman" w:hAnsi="Times New Roman" w:cs="Times New Roman"/>
        </w:rPr>
        <w:t xml:space="preserve"> ANOVA, a </w:t>
      </w:r>
      <w:proofErr w:type="spellStart"/>
      <w:r>
        <w:rPr>
          <w:rFonts w:ascii="Times New Roman" w:hAnsi="Times New Roman" w:cs="Times New Roman"/>
        </w:rPr>
        <w:t>Quade</w:t>
      </w:r>
      <w:proofErr w:type="spellEnd"/>
      <w:r>
        <w:rPr>
          <w:rFonts w:ascii="Times New Roman" w:hAnsi="Times New Roman" w:cs="Times New Roman"/>
        </w:rPr>
        <w:t xml:space="preserve"> test, and an Ordinal Pattern Analysis we can see the differences between the three methods and examine how well each method fits and explains the data at hand. </w:t>
      </w:r>
    </w:p>
    <w:p w:rsidR="00A97A26" w:rsidRPr="008A5A6E" w:rsidRDefault="00A97A26" w:rsidP="0020322D">
      <w:pPr>
        <w:rPr>
          <w:rFonts w:ascii="Times New Roman" w:hAnsi="Times New Roman" w:cs="Times New Roman"/>
        </w:rPr>
      </w:pPr>
    </w:p>
    <w:p w:rsidR="00A63FFA" w:rsidRPr="008A5A6E" w:rsidRDefault="003D4A1F" w:rsidP="003D4A1F">
      <w:pPr>
        <w:jc w:val="center"/>
        <w:rPr>
          <w:rFonts w:ascii="Times New Roman" w:hAnsi="Times New Roman" w:cs="Times New Roman"/>
          <w:b/>
        </w:rPr>
      </w:pPr>
      <w:r w:rsidRPr="008A5A6E">
        <w:rPr>
          <w:rFonts w:ascii="Times New Roman" w:hAnsi="Times New Roman" w:cs="Times New Roman"/>
          <w:b/>
        </w:rPr>
        <w:t>Method</w:t>
      </w:r>
    </w:p>
    <w:p w:rsidR="003D4A1F" w:rsidRPr="008A5A6E" w:rsidRDefault="003D4A1F" w:rsidP="003D4A1F">
      <w:pPr>
        <w:rPr>
          <w:rFonts w:ascii="Times New Roman" w:hAnsi="Times New Roman" w:cs="Times New Roman"/>
          <w:b/>
        </w:rPr>
      </w:pPr>
      <w:r w:rsidRPr="008A5A6E">
        <w:rPr>
          <w:rFonts w:ascii="Times New Roman" w:hAnsi="Times New Roman" w:cs="Times New Roman"/>
          <w:b/>
        </w:rPr>
        <w:t>Participants</w:t>
      </w:r>
    </w:p>
    <w:p w:rsidR="003D4A1F" w:rsidRPr="008A5A6E" w:rsidRDefault="003D4A1F" w:rsidP="003D4A1F">
      <w:pPr>
        <w:rPr>
          <w:rFonts w:ascii="Times New Roman" w:hAnsi="Times New Roman" w:cs="Times New Roman"/>
        </w:rPr>
      </w:pPr>
      <w:r w:rsidRPr="008A5A6E">
        <w:rPr>
          <w:rFonts w:ascii="Times New Roman" w:hAnsi="Times New Roman" w:cs="Times New Roman"/>
        </w:rPr>
        <w:tab/>
        <w:t xml:space="preserve">Participants consisted of 157 students who were recruited from Introductory Psychology classes through Missouri State University’s SONA system and were given class credit for their participation. </w:t>
      </w:r>
      <w:r w:rsidR="00C61B02" w:rsidRPr="008A5A6E">
        <w:rPr>
          <w:rFonts w:ascii="Times New Roman" w:hAnsi="Times New Roman" w:cs="Times New Roman"/>
        </w:rPr>
        <w:t xml:space="preserve">Participants were tested in groups that ranged from one participant to 4 participants at a time in Pummel 207B. </w:t>
      </w:r>
    </w:p>
    <w:p w:rsidR="003D4A1F" w:rsidRPr="008A5A6E" w:rsidRDefault="003D4A1F" w:rsidP="003D4A1F">
      <w:pPr>
        <w:rPr>
          <w:rFonts w:ascii="Times New Roman" w:hAnsi="Times New Roman" w:cs="Times New Roman"/>
        </w:rPr>
      </w:pPr>
    </w:p>
    <w:p w:rsidR="003D4A1F" w:rsidRPr="008A5A6E" w:rsidRDefault="003D4A1F" w:rsidP="003D4A1F">
      <w:pPr>
        <w:rPr>
          <w:rFonts w:ascii="Times New Roman" w:hAnsi="Times New Roman" w:cs="Times New Roman"/>
          <w:b/>
        </w:rPr>
      </w:pPr>
      <w:r w:rsidRPr="008A5A6E">
        <w:rPr>
          <w:rFonts w:ascii="Times New Roman" w:hAnsi="Times New Roman" w:cs="Times New Roman"/>
          <w:b/>
        </w:rPr>
        <w:lastRenderedPageBreak/>
        <w:t>Procedure</w:t>
      </w:r>
    </w:p>
    <w:p w:rsidR="003D4A1F" w:rsidRPr="008A5A6E" w:rsidRDefault="003D4A1F" w:rsidP="003D4A1F">
      <w:pPr>
        <w:rPr>
          <w:rFonts w:ascii="Times New Roman" w:hAnsi="Times New Roman" w:cs="Times New Roman"/>
        </w:rPr>
      </w:pPr>
      <w:r w:rsidRPr="008A5A6E">
        <w:rPr>
          <w:rFonts w:ascii="Times New Roman" w:hAnsi="Times New Roman" w:cs="Times New Roman"/>
        </w:rPr>
        <w:tab/>
        <w:t>Participants were asked to read and sign a consent form before entering the lab space and taking a seat at a computer. Participants were then asked to take a one minute long typing test</w:t>
      </w:r>
      <w:r w:rsidR="00C61B02" w:rsidRPr="008A5A6E">
        <w:rPr>
          <w:rFonts w:ascii="Times New Roman" w:hAnsi="Times New Roman" w:cs="Times New Roman"/>
        </w:rPr>
        <w:t xml:space="preserve"> that can be found at </w:t>
      </w:r>
      <w:hyperlink r:id="rId6" w:history="1">
        <w:r w:rsidR="00C61B02" w:rsidRPr="008A5A6E">
          <w:rPr>
            <w:rStyle w:val="Hyperlink"/>
            <w:rFonts w:ascii="Times New Roman" w:hAnsi="Times New Roman" w:cs="Times New Roman"/>
          </w:rPr>
          <w:t>www.typingtest.com/test.jsp</w:t>
        </w:r>
      </w:hyperlink>
      <w:r w:rsidR="007D5820" w:rsidRPr="008A5A6E">
        <w:rPr>
          <w:rFonts w:ascii="Times New Roman" w:hAnsi="Times New Roman" w:cs="Times New Roman"/>
        </w:rPr>
        <w:t xml:space="preserve">. </w:t>
      </w:r>
      <w:r w:rsidR="00C61B02" w:rsidRPr="008A5A6E">
        <w:rPr>
          <w:rFonts w:ascii="Times New Roman" w:hAnsi="Times New Roman" w:cs="Times New Roman"/>
        </w:rPr>
        <w:t xml:space="preserve">The students were asked to complete as much of the Aesop’s fables test as they could in one minute. </w:t>
      </w:r>
      <w:r w:rsidR="007D5820" w:rsidRPr="008A5A6E">
        <w:rPr>
          <w:rFonts w:ascii="Times New Roman" w:hAnsi="Times New Roman" w:cs="Times New Roman"/>
        </w:rPr>
        <w:t xml:space="preserve">After the minute participants were asked to alert the researcher who recorded the typing speed and errors that appear on the screen after completion of the test. </w:t>
      </w:r>
    </w:p>
    <w:p w:rsidR="007D5820" w:rsidRPr="008A5A6E" w:rsidRDefault="007D5820" w:rsidP="003D4A1F">
      <w:pPr>
        <w:rPr>
          <w:rFonts w:ascii="Times New Roman" w:hAnsi="Times New Roman" w:cs="Times New Roman"/>
        </w:rPr>
      </w:pPr>
      <w:r w:rsidRPr="008A5A6E">
        <w:rPr>
          <w:rFonts w:ascii="Times New Roman" w:hAnsi="Times New Roman" w:cs="Times New Roman"/>
        </w:rPr>
        <w:tab/>
        <w:t xml:space="preserve">The researcher then opens up the QWERTY experiment, enters their typing speed, and their accuracy rate, and then students are asked to complete the rest of the experiment.  Participants were then asked to record which hand they write with, and then asked to rate how pleasant or unpleasant they find words. Participants were asked to make this rating for 120 words. </w:t>
      </w:r>
    </w:p>
    <w:p w:rsidR="007D5820" w:rsidRPr="008A5A6E" w:rsidRDefault="007D5820" w:rsidP="003D4A1F">
      <w:pPr>
        <w:rPr>
          <w:rFonts w:ascii="Times New Roman" w:hAnsi="Times New Roman" w:cs="Times New Roman"/>
        </w:rPr>
      </w:pPr>
      <w:r w:rsidRPr="008A5A6E">
        <w:rPr>
          <w:rFonts w:ascii="Times New Roman" w:hAnsi="Times New Roman" w:cs="Times New Roman"/>
        </w:rPr>
        <w:tab/>
      </w:r>
      <w:r w:rsidR="00C61B02" w:rsidRPr="008A5A6E">
        <w:rPr>
          <w:rFonts w:ascii="Times New Roman" w:hAnsi="Times New Roman" w:cs="Times New Roman"/>
        </w:rPr>
        <w:t>The experiment con</w:t>
      </w:r>
      <w:r w:rsidR="0026149A" w:rsidRPr="008A5A6E">
        <w:rPr>
          <w:rFonts w:ascii="Times New Roman" w:hAnsi="Times New Roman" w:cs="Times New Roman"/>
        </w:rPr>
        <w:t>sists of rating words on pleasantness.</w:t>
      </w:r>
      <w:r w:rsidR="00C61B02" w:rsidRPr="008A5A6E">
        <w:rPr>
          <w:rFonts w:ascii="Times New Roman" w:hAnsi="Times New Roman" w:cs="Times New Roman"/>
        </w:rPr>
        <w:t xml:space="preserve"> </w:t>
      </w:r>
      <w:r w:rsidRPr="008A5A6E">
        <w:rPr>
          <w:rFonts w:ascii="Times New Roman" w:hAnsi="Times New Roman" w:cs="Times New Roman"/>
        </w:rPr>
        <w:t>Originally a list of 240 words was compiled to offer a variety o</w:t>
      </w:r>
      <w:r w:rsidR="00ED0BC9" w:rsidRPr="008A5A6E">
        <w:rPr>
          <w:rFonts w:ascii="Times New Roman" w:hAnsi="Times New Roman" w:cs="Times New Roman"/>
        </w:rPr>
        <w:t>f real words and pseudowords</w:t>
      </w:r>
      <w:r w:rsidR="00C61B02" w:rsidRPr="008A5A6E">
        <w:rPr>
          <w:rFonts w:ascii="Times New Roman" w:hAnsi="Times New Roman" w:cs="Times New Roman"/>
        </w:rPr>
        <w:t xml:space="preserve"> that were typed with repeated keystrokes not paired together (RN), repeated keystrokes together (RY), and not repeated with different fingers (DN). </w:t>
      </w:r>
      <w:r w:rsidR="00ED0BC9" w:rsidRPr="008A5A6E">
        <w:rPr>
          <w:rFonts w:ascii="Times New Roman" w:hAnsi="Times New Roman" w:cs="Times New Roman"/>
        </w:rPr>
        <w:t xml:space="preserve">Each participant was only asked to rate 120 of the 240 words to rule out the effect of fatigue on their judgments. Of the 120 words that participants rated, they were randomized and split between real words and pseudowords (60 real words and 60 pseudowords words). For clarification, a table of word examples is listed in the appendix in Table 1. </w:t>
      </w:r>
    </w:p>
    <w:p w:rsidR="00ED0BC9" w:rsidRPr="008A5A6E" w:rsidRDefault="00ED0BC9" w:rsidP="003D4A1F">
      <w:pPr>
        <w:rPr>
          <w:rFonts w:ascii="Times New Roman" w:hAnsi="Times New Roman" w:cs="Times New Roman"/>
        </w:rPr>
      </w:pPr>
      <w:r w:rsidRPr="008A5A6E">
        <w:rPr>
          <w:rFonts w:ascii="Times New Roman" w:hAnsi="Times New Roman" w:cs="Times New Roman"/>
        </w:rPr>
        <w:tab/>
        <w:t>Participants were asked to use a self-assessment manikin (SAM; example attached) to rate their judgments. A SAM scale is a nine point visual emotional scale which will allow the students to rate their perceived pleasantness of a word.</w:t>
      </w:r>
    </w:p>
    <w:p w:rsidR="0026149A" w:rsidRPr="008A5A6E" w:rsidRDefault="0026149A" w:rsidP="003D4A1F">
      <w:pPr>
        <w:rPr>
          <w:rFonts w:ascii="Times New Roman" w:hAnsi="Times New Roman" w:cs="Times New Roman"/>
        </w:rPr>
      </w:pPr>
      <w:r w:rsidRPr="008A5A6E">
        <w:rPr>
          <w:rFonts w:ascii="Times New Roman" w:hAnsi="Times New Roman" w:cs="Times New Roman"/>
        </w:rPr>
        <w:tab/>
        <w:t>After completing ratings of all 120 words, participants were allowed to exit the lab room. After completion of the experiment the researcher gave participants their class credit through the SONA system.</w:t>
      </w:r>
    </w:p>
    <w:p w:rsidR="0026149A" w:rsidRPr="008A5A6E" w:rsidRDefault="0026149A" w:rsidP="003D4A1F">
      <w:pPr>
        <w:rPr>
          <w:rFonts w:ascii="Times New Roman" w:hAnsi="Times New Roman" w:cs="Times New Roman"/>
        </w:rPr>
      </w:pPr>
    </w:p>
    <w:p w:rsidR="001C1F41" w:rsidRPr="008A5A6E" w:rsidRDefault="001C1F41" w:rsidP="001C1F41">
      <w:pPr>
        <w:jc w:val="center"/>
        <w:rPr>
          <w:rFonts w:ascii="Times New Roman" w:hAnsi="Times New Roman" w:cs="Times New Roman"/>
        </w:rPr>
      </w:pPr>
      <w:r w:rsidRPr="008A5A6E">
        <w:rPr>
          <w:rFonts w:ascii="Times New Roman" w:hAnsi="Times New Roman" w:cs="Times New Roman"/>
        </w:rPr>
        <w:t>Proposed Analysis</w:t>
      </w:r>
    </w:p>
    <w:p w:rsidR="00CB6328" w:rsidRPr="008A5A6E" w:rsidRDefault="001C1F41">
      <w:pPr>
        <w:rPr>
          <w:rFonts w:ascii="Times New Roman" w:hAnsi="Times New Roman" w:cs="Times New Roman"/>
        </w:rPr>
      </w:pPr>
      <w:r w:rsidRPr="008A5A6E">
        <w:rPr>
          <w:rFonts w:ascii="Times New Roman" w:hAnsi="Times New Roman" w:cs="Times New Roman"/>
        </w:rPr>
        <w:tab/>
        <w:t xml:space="preserve">I propose that the data be analyzed in three different analyses to compare and contrast the strengths and weaknesses of each of the methods. I first propose that a common repeated measures analysis of variance be run on the data with post-hoc paired-samples t-test to decipher any differences in how participants rated the three different types of words (RN, RY, </w:t>
      </w:r>
      <w:proofErr w:type="gramStart"/>
      <w:r w:rsidRPr="008A5A6E">
        <w:rPr>
          <w:rFonts w:ascii="Times New Roman" w:hAnsi="Times New Roman" w:cs="Times New Roman"/>
        </w:rPr>
        <w:t>DN</w:t>
      </w:r>
      <w:proofErr w:type="gramEnd"/>
      <w:r w:rsidRPr="008A5A6E">
        <w:rPr>
          <w:rFonts w:ascii="Times New Roman" w:hAnsi="Times New Roman" w:cs="Times New Roman"/>
        </w:rPr>
        <w:t>).</w:t>
      </w:r>
      <w:r w:rsidR="00F9422D" w:rsidRPr="008A5A6E">
        <w:rPr>
          <w:rFonts w:ascii="Times New Roman" w:hAnsi="Times New Roman" w:cs="Times New Roman"/>
        </w:rPr>
        <w:t xml:space="preserve"> As participants rated all three types of words, a repeated </w:t>
      </w:r>
      <w:proofErr w:type="gramStart"/>
      <w:r w:rsidR="00F9422D" w:rsidRPr="008A5A6E">
        <w:rPr>
          <w:rFonts w:ascii="Times New Roman" w:hAnsi="Times New Roman" w:cs="Times New Roman"/>
        </w:rPr>
        <w:t>measures</w:t>
      </w:r>
      <w:proofErr w:type="gramEnd"/>
      <w:r w:rsidR="00F9422D" w:rsidRPr="008A5A6E">
        <w:rPr>
          <w:rFonts w:ascii="Times New Roman" w:hAnsi="Times New Roman" w:cs="Times New Roman"/>
        </w:rPr>
        <w:t xml:space="preserve"> ANOVA is appropriate for this data.</w:t>
      </w:r>
      <w:r w:rsidRPr="008A5A6E">
        <w:rPr>
          <w:rFonts w:ascii="Times New Roman" w:hAnsi="Times New Roman" w:cs="Times New Roman"/>
        </w:rPr>
        <w:t xml:space="preserve"> Second, I propose that a nonparametric </w:t>
      </w:r>
      <w:proofErr w:type="spellStart"/>
      <w:r w:rsidRPr="008A5A6E">
        <w:rPr>
          <w:rFonts w:ascii="Times New Roman" w:hAnsi="Times New Roman" w:cs="Times New Roman"/>
        </w:rPr>
        <w:t>Quade</w:t>
      </w:r>
      <w:proofErr w:type="spellEnd"/>
      <w:r w:rsidRPr="008A5A6E">
        <w:rPr>
          <w:rFonts w:ascii="Times New Roman" w:hAnsi="Times New Roman" w:cs="Times New Roman"/>
        </w:rPr>
        <w:t xml:space="preserve"> test be run on the data with post hoc </w:t>
      </w:r>
      <w:r w:rsidR="00F9422D" w:rsidRPr="008A5A6E">
        <w:rPr>
          <w:rFonts w:ascii="Times New Roman" w:hAnsi="Times New Roman" w:cs="Times New Roman"/>
        </w:rPr>
        <w:t xml:space="preserve">t-tests. The </w:t>
      </w:r>
      <w:proofErr w:type="spellStart"/>
      <w:r w:rsidR="00F9422D" w:rsidRPr="008A5A6E">
        <w:rPr>
          <w:rFonts w:ascii="Times New Roman" w:hAnsi="Times New Roman" w:cs="Times New Roman"/>
        </w:rPr>
        <w:t>Quade</w:t>
      </w:r>
      <w:proofErr w:type="spellEnd"/>
      <w:r w:rsidR="00F9422D" w:rsidRPr="008A5A6E">
        <w:rPr>
          <w:rFonts w:ascii="Times New Roman" w:hAnsi="Times New Roman" w:cs="Times New Roman"/>
        </w:rPr>
        <w:t xml:space="preserve"> test is the nonparametric version of a repeated measures test for multiple groups. Instead of running the data as is, the data is first ranked, and then given a </w:t>
      </w:r>
      <w:proofErr w:type="spellStart"/>
      <w:r w:rsidR="00F9422D" w:rsidRPr="008A5A6E">
        <w:rPr>
          <w:rFonts w:ascii="Times New Roman" w:hAnsi="Times New Roman" w:cs="Times New Roman"/>
        </w:rPr>
        <w:t>Quade</w:t>
      </w:r>
      <w:proofErr w:type="spellEnd"/>
      <w:r w:rsidR="00F9422D" w:rsidRPr="008A5A6E">
        <w:rPr>
          <w:rFonts w:ascii="Times New Roman" w:hAnsi="Times New Roman" w:cs="Times New Roman"/>
        </w:rPr>
        <w:t xml:space="preserve"> score, which can then be analyzed through a common ANOVA and t-tests. Third, I propose that an ordinal observations analysis be run on the data using Observation Oriented Modeling software. Observation Oriented Modeling, as described previously, is a new way to look at and analyzing data that focuses on participants at the individual level. The new ordinal analysis allows the researcher to designate a pattern that should theoretically be followed in the data, and then runs the data to see how well the actual observations match the theoretical pattern in an ordinal pattern. This is also a re</w:t>
      </w:r>
      <w:r w:rsidR="00CB6328" w:rsidRPr="008A5A6E">
        <w:rPr>
          <w:rFonts w:ascii="Times New Roman" w:hAnsi="Times New Roman" w:cs="Times New Roman"/>
        </w:rPr>
        <w:t xml:space="preserve">peated measure analysis as it </w:t>
      </w:r>
      <w:r w:rsidR="00F9422D" w:rsidRPr="008A5A6E">
        <w:rPr>
          <w:rFonts w:ascii="Times New Roman" w:hAnsi="Times New Roman" w:cs="Times New Roman"/>
        </w:rPr>
        <w:t>looks at how an individual rates one word compared to another</w:t>
      </w:r>
      <w:r w:rsidR="00824EB0" w:rsidRPr="008A5A6E">
        <w:rPr>
          <w:rFonts w:ascii="Times New Roman" w:hAnsi="Times New Roman" w:cs="Times New Roman"/>
        </w:rPr>
        <w:t xml:space="preserve"> in all combinations of comparisons. </w:t>
      </w:r>
      <w:bookmarkStart w:id="5" w:name="_GoBack"/>
      <w:bookmarkEnd w:id="5"/>
    </w:p>
    <w:p w:rsidR="001C1F41" w:rsidRPr="008A5A6E" w:rsidRDefault="001C1F41">
      <w:pPr>
        <w:rPr>
          <w:rFonts w:ascii="Times New Roman" w:hAnsi="Times New Roman" w:cs="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2196"/>
        <w:gridCol w:w="2952"/>
      </w:tblGrid>
      <w:tr w:rsidR="00634ED5" w:rsidRPr="008A5A6E" w:rsidTr="00634ED5">
        <w:tc>
          <w:tcPr>
            <w:tcW w:w="8856" w:type="dxa"/>
            <w:gridSpan w:val="3"/>
            <w:tcBorders>
              <w:top w:val="nil"/>
              <w:bottom w:val="single" w:sz="4" w:space="0" w:color="auto"/>
            </w:tcBorders>
          </w:tcPr>
          <w:p w:rsidR="00634ED5" w:rsidRPr="008A5A6E" w:rsidRDefault="00634ED5" w:rsidP="00634ED5">
            <w:pPr>
              <w:rPr>
                <w:rFonts w:ascii="Times New Roman" w:hAnsi="Times New Roman" w:cs="Times New Roman"/>
              </w:rPr>
            </w:pPr>
            <w:r w:rsidRPr="008A5A6E">
              <w:rPr>
                <w:rFonts w:ascii="Times New Roman" w:hAnsi="Times New Roman" w:cs="Times New Roman"/>
              </w:rPr>
              <w:lastRenderedPageBreak/>
              <w:t>Table 1</w:t>
            </w:r>
          </w:p>
          <w:p w:rsidR="00634ED5" w:rsidRPr="008A5A6E" w:rsidRDefault="00634ED5" w:rsidP="00634ED5">
            <w:pPr>
              <w:rPr>
                <w:rFonts w:ascii="Times New Roman" w:hAnsi="Times New Roman" w:cs="Times New Roman"/>
                <w:i/>
              </w:rPr>
            </w:pPr>
            <w:r w:rsidRPr="008A5A6E">
              <w:rPr>
                <w:rFonts w:ascii="Times New Roman" w:hAnsi="Times New Roman" w:cs="Times New Roman"/>
                <w:i/>
              </w:rPr>
              <w:t>Examples of word types.</w:t>
            </w:r>
          </w:p>
        </w:tc>
      </w:tr>
      <w:tr w:rsidR="0026149A" w:rsidRPr="008A5A6E" w:rsidTr="00634ED5">
        <w:tc>
          <w:tcPr>
            <w:tcW w:w="3708" w:type="dxa"/>
            <w:tcBorders>
              <w:top w:val="single" w:sz="4" w:space="0" w:color="auto"/>
              <w:bottom w:val="single" w:sz="4" w:space="0" w:color="auto"/>
            </w:tcBorders>
          </w:tcPr>
          <w:p w:rsidR="0026149A" w:rsidRPr="008A5A6E" w:rsidRDefault="0026149A" w:rsidP="003D4A1F">
            <w:pPr>
              <w:rPr>
                <w:rFonts w:ascii="Times New Roman" w:hAnsi="Times New Roman" w:cs="Times New Roman"/>
              </w:rPr>
            </w:pPr>
            <w:r w:rsidRPr="008A5A6E">
              <w:rPr>
                <w:rFonts w:ascii="Times New Roman" w:hAnsi="Times New Roman" w:cs="Times New Roman"/>
              </w:rPr>
              <w:t>Word Type</w:t>
            </w:r>
          </w:p>
        </w:tc>
        <w:tc>
          <w:tcPr>
            <w:tcW w:w="2196" w:type="dxa"/>
            <w:tcBorders>
              <w:top w:val="single" w:sz="4" w:space="0" w:color="auto"/>
              <w:bottom w:val="single" w:sz="4" w:space="0" w:color="auto"/>
            </w:tcBorders>
          </w:tcPr>
          <w:p w:rsidR="0026149A" w:rsidRPr="008A5A6E" w:rsidRDefault="0026149A" w:rsidP="0026149A">
            <w:pPr>
              <w:jc w:val="center"/>
              <w:rPr>
                <w:rFonts w:ascii="Times New Roman" w:hAnsi="Times New Roman" w:cs="Times New Roman"/>
              </w:rPr>
            </w:pPr>
            <w:r w:rsidRPr="008A5A6E">
              <w:rPr>
                <w:rFonts w:ascii="Times New Roman" w:hAnsi="Times New Roman" w:cs="Times New Roman"/>
              </w:rPr>
              <w:t>Real words</w:t>
            </w:r>
          </w:p>
        </w:tc>
        <w:tc>
          <w:tcPr>
            <w:tcW w:w="2952" w:type="dxa"/>
            <w:tcBorders>
              <w:top w:val="single" w:sz="4" w:space="0" w:color="auto"/>
              <w:bottom w:val="single" w:sz="4" w:space="0" w:color="auto"/>
            </w:tcBorders>
          </w:tcPr>
          <w:p w:rsidR="0026149A" w:rsidRPr="008A5A6E" w:rsidRDefault="0026149A" w:rsidP="0026149A">
            <w:pPr>
              <w:jc w:val="center"/>
              <w:rPr>
                <w:rFonts w:ascii="Times New Roman" w:hAnsi="Times New Roman" w:cs="Times New Roman"/>
              </w:rPr>
            </w:pPr>
            <w:r w:rsidRPr="008A5A6E">
              <w:rPr>
                <w:rFonts w:ascii="Times New Roman" w:hAnsi="Times New Roman" w:cs="Times New Roman"/>
              </w:rPr>
              <w:t>Pseudowords</w:t>
            </w:r>
          </w:p>
        </w:tc>
      </w:tr>
      <w:tr w:rsidR="0026149A" w:rsidRPr="008A5A6E" w:rsidTr="00634ED5">
        <w:tc>
          <w:tcPr>
            <w:tcW w:w="3708" w:type="dxa"/>
            <w:tcBorders>
              <w:top w:val="single" w:sz="4" w:space="0" w:color="auto"/>
            </w:tcBorders>
          </w:tcPr>
          <w:p w:rsidR="0026149A" w:rsidRPr="008A5A6E" w:rsidRDefault="0026149A" w:rsidP="003D4A1F">
            <w:pPr>
              <w:rPr>
                <w:rFonts w:ascii="Times New Roman" w:hAnsi="Times New Roman" w:cs="Times New Roman"/>
              </w:rPr>
            </w:pPr>
            <w:r w:rsidRPr="008A5A6E">
              <w:rPr>
                <w:rFonts w:ascii="Times New Roman" w:hAnsi="Times New Roman" w:cs="Times New Roman"/>
              </w:rPr>
              <w:t>Repeated keystrokes not together</w:t>
            </w:r>
          </w:p>
        </w:tc>
        <w:tc>
          <w:tcPr>
            <w:tcW w:w="2196" w:type="dxa"/>
            <w:tcBorders>
              <w:top w:val="single" w:sz="4" w:space="0" w:color="auto"/>
            </w:tcBorders>
          </w:tcPr>
          <w:p w:rsidR="0026149A" w:rsidRPr="008A5A6E" w:rsidRDefault="0026149A" w:rsidP="0026149A">
            <w:pPr>
              <w:jc w:val="center"/>
              <w:rPr>
                <w:rFonts w:ascii="Times New Roman" w:hAnsi="Times New Roman" w:cs="Times New Roman"/>
              </w:rPr>
            </w:pPr>
            <w:r w:rsidRPr="008A5A6E">
              <w:rPr>
                <w:rFonts w:ascii="Times New Roman" w:hAnsi="Times New Roman" w:cs="Times New Roman"/>
              </w:rPr>
              <w:t>milk</w:t>
            </w:r>
          </w:p>
        </w:tc>
        <w:tc>
          <w:tcPr>
            <w:tcW w:w="2952" w:type="dxa"/>
            <w:tcBorders>
              <w:top w:val="single" w:sz="4" w:space="0" w:color="auto"/>
            </w:tcBorders>
          </w:tcPr>
          <w:p w:rsidR="0026149A" w:rsidRPr="008A5A6E" w:rsidRDefault="0026149A" w:rsidP="0026149A">
            <w:pPr>
              <w:jc w:val="center"/>
              <w:rPr>
                <w:rFonts w:ascii="Times New Roman" w:hAnsi="Times New Roman" w:cs="Times New Roman"/>
              </w:rPr>
            </w:pPr>
            <w:proofErr w:type="spellStart"/>
            <w:r w:rsidRPr="008A5A6E">
              <w:rPr>
                <w:rFonts w:ascii="Times New Roman" w:hAnsi="Times New Roman" w:cs="Times New Roman"/>
              </w:rPr>
              <w:t>tofe</w:t>
            </w:r>
            <w:proofErr w:type="spellEnd"/>
          </w:p>
        </w:tc>
      </w:tr>
      <w:tr w:rsidR="0026149A" w:rsidRPr="008A5A6E" w:rsidTr="00634ED5">
        <w:tc>
          <w:tcPr>
            <w:tcW w:w="3708" w:type="dxa"/>
          </w:tcPr>
          <w:p w:rsidR="0026149A" w:rsidRPr="008A5A6E" w:rsidRDefault="0026149A" w:rsidP="003D4A1F">
            <w:pPr>
              <w:rPr>
                <w:rFonts w:ascii="Times New Roman" w:hAnsi="Times New Roman" w:cs="Times New Roman"/>
              </w:rPr>
            </w:pPr>
            <w:r w:rsidRPr="008A5A6E">
              <w:rPr>
                <w:rFonts w:ascii="Times New Roman" w:hAnsi="Times New Roman" w:cs="Times New Roman"/>
              </w:rPr>
              <w:t>Repeated keystrokes together</w:t>
            </w:r>
          </w:p>
        </w:tc>
        <w:tc>
          <w:tcPr>
            <w:tcW w:w="2196" w:type="dxa"/>
          </w:tcPr>
          <w:p w:rsidR="0026149A" w:rsidRPr="008A5A6E" w:rsidRDefault="0026149A" w:rsidP="0026149A">
            <w:pPr>
              <w:jc w:val="center"/>
              <w:rPr>
                <w:rFonts w:ascii="Times New Roman" w:hAnsi="Times New Roman" w:cs="Times New Roman"/>
              </w:rPr>
            </w:pPr>
            <w:r w:rsidRPr="008A5A6E">
              <w:rPr>
                <w:rFonts w:ascii="Times New Roman" w:hAnsi="Times New Roman" w:cs="Times New Roman"/>
              </w:rPr>
              <w:t>kin</w:t>
            </w:r>
          </w:p>
        </w:tc>
        <w:tc>
          <w:tcPr>
            <w:tcW w:w="2952" w:type="dxa"/>
          </w:tcPr>
          <w:p w:rsidR="0026149A" w:rsidRPr="008A5A6E" w:rsidRDefault="0026149A" w:rsidP="0026149A">
            <w:pPr>
              <w:jc w:val="center"/>
              <w:rPr>
                <w:rFonts w:ascii="Times New Roman" w:hAnsi="Times New Roman" w:cs="Times New Roman"/>
              </w:rPr>
            </w:pPr>
            <w:proofErr w:type="spellStart"/>
            <w:r w:rsidRPr="008A5A6E">
              <w:rPr>
                <w:rFonts w:ascii="Times New Roman" w:hAnsi="Times New Roman" w:cs="Times New Roman"/>
              </w:rPr>
              <w:t>poom</w:t>
            </w:r>
            <w:proofErr w:type="spellEnd"/>
          </w:p>
        </w:tc>
      </w:tr>
      <w:tr w:rsidR="0026149A" w:rsidRPr="008A5A6E" w:rsidTr="00634ED5">
        <w:tc>
          <w:tcPr>
            <w:tcW w:w="3708" w:type="dxa"/>
          </w:tcPr>
          <w:p w:rsidR="0026149A" w:rsidRPr="008A5A6E" w:rsidRDefault="0026149A" w:rsidP="003D4A1F">
            <w:pPr>
              <w:rPr>
                <w:rFonts w:ascii="Times New Roman" w:hAnsi="Times New Roman" w:cs="Times New Roman"/>
              </w:rPr>
            </w:pPr>
            <w:r w:rsidRPr="008A5A6E">
              <w:rPr>
                <w:rFonts w:ascii="Times New Roman" w:hAnsi="Times New Roman" w:cs="Times New Roman"/>
              </w:rPr>
              <w:t>Not repeated with different fingers</w:t>
            </w:r>
          </w:p>
        </w:tc>
        <w:tc>
          <w:tcPr>
            <w:tcW w:w="2196" w:type="dxa"/>
          </w:tcPr>
          <w:p w:rsidR="0026149A" w:rsidRPr="008A5A6E" w:rsidRDefault="0026149A" w:rsidP="0026149A">
            <w:pPr>
              <w:jc w:val="center"/>
              <w:rPr>
                <w:rFonts w:ascii="Times New Roman" w:hAnsi="Times New Roman" w:cs="Times New Roman"/>
              </w:rPr>
            </w:pPr>
            <w:r w:rsidRPr="008A5A6E">
              <w:rPr>
                <w:rFonts w:ascii="Times New Roman" w:hAnsi="Times New Roman" w:cs="Times New Roman"/>
              </w:rPr>
              <w:t>mop</w:t>
            </w:r>
          </w:p>
        </w:tc>
        <w:tc>
          <w:tcPr>
            <w:tcW w:w="2952" w:type="dxa"/>
          </w:tcPr>
          <w:p w:rsidR="0026149A" w:rsidRPr="008A5A6E" w:rsidRDefault="0026149A" w:rsidP="0026149A">
            <w:pPr>
              <w:jc w:val="center"/>
              <w:rPr>
                <w:rFonts w:ascii="Times New Roman" w:hAnsi="Times New Roman" w:cs="Times New Roman"/>
              </w:rPr>
            </w:pPr>
            <w:proofErr w:type="spellStart"/>
            <w:r w:rsidRPr="008A5A6E">
              <w:rPr>
                <w:rFonts w:ascii="Times New Roman" w:hAnsi="Times New Roman" w:cs="Times New Roman"/>
              </w:rPr>
              <w:t>hok</w:t>
            </w:r>
            <w:proofErr w:type="spellEnd"/>
          </w:p>
        </w:tc>
      </w:tr>
    </w:tbl>
    <w:p w:rsidR="0026149A" w:rsidRPr="008A5A6E" w:rsidRDefault="0026149A" w:rsidP="003D4A1F">
      <w:pPr>
        <w:rPr>
          <w:rFonts w:ascii="Times New Roman" w:hAnsi="Times New Roman" w:cs="Times New Roman"/>
        </w:rPr>
      </w:pPr>
      <w:r w:rsidRPr="008A5A6E">
        <w:rPr>
          <w:rFonts w:ascii="Times New Roman" w:hAnsi="Times New Roman" w:cs="Times New Roman"/>
        </w:rPr>
        <w:t xml:space="preserve"> </w:t>
      </w:r>
    </w:p>
    <w:p w:rsidR="001C1F41" w:rsidRPr="008A5A6E" w:rsidRDefault="001C1F41" w:rsidP="003D4A1F">
      <w:pPr>
        <w:rPr>
          <w:rFonts w:ascii="Times New Roman" w:hAnsi="Times New Roman" w:cs="Times New Roman"/>
        </w:rPr>
      </w:pPr>
    </w:p>
    <w:sectPr w:rsidR="001C1F41" w:rsidRPr="008A5A6E" w:rsidSect="00A63FF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briel" w:date="2012-08-26T09:06:00Z" w:initials="G">
    <w:p w:rsidR="004A67E8" w:rsidRDefault="004A67E8">
      <w:pPr>
        <w:pStyle w:val="CommentText"/>
      </w:pPr>
      <w:r>
        <w:rPr>
          <w:rStyle w:val="CommentReference"/>
        </w:rPr>
        <w:annotationRef/>
      </w:r>
      <w:r>
        <w:t>Do I actually write this in here?</w:t>
      </w:r>
    </w:p>
  </w:comment>
  <w:comment w:id="1" w:author="Gabriel" w:date="2012-08-26T09:06:00Z" w:initials="G">
    <w:p w:rsidR="004A67E8" w:rsidRDefault="004A67E8">
      <w:pPr>
        <w:pStyle w:val="CommentText"/>
      </w:pPr>
      <w:r>
        <w:rPr>
          <w:rStyle w:val="CommentReference"/>
        </w:rPr>
        <w:annotationRef/>
      </w:r>
      <w:r>
        <w:t xml:space="preserve">Needs better wording. </w:t>
      </w:r>
    </w:p>
  </w:comment>
  <w:comment w:id="2" w:author="Gabriel" w:date="2012-08-26T09:17:00Z" w:initials="G">
    <w:p w:rsidR="00662DFB" w:rsidRDefault="00662DFB">
      <w:pPr>
        <w:pStyle w:val="CommentText"/>
      </w:pPr>
      <w:r>
        <w:rPr>
          <w:rStyle w:val="CommentReference"/>
        </w:rPr>
        <w:annotationRef/>
      </w:r>
      <w:r>
        <w:t>Need better transition here</w:t>
      </w:r>
    </w:p>
  </w:comment>
  <w:comment w:id="3" w:author="Gabriel" w:date="2012-08-26T09:35:00Z" w:initials="G">
    <w:p w:rsidR="00293FBC" w:rsidRDefault="00293FBC">
      <w:pPr>
        <w:pStyle w:val="CommentText"/>
      </w:pPr>
      <w:r>
        <w:rPr>
          <w:rStyle w:val="CommentReference"/>
        </w:rPr>
        <w:annotationRef/>
      </w:r>
      <w:r>
        <w:t xml:space="preserve">Can you tell my coffee started wearing off? Probably needs to be rewritten. </w:t>
      </w:r>
    </w:p>
  </w:comment>
  <w:comment w:id="4" w:author="Erin" w:date="2012-08-27T13:08:00Z" w:initials="E">
    <w:p w:rsidR="00994063" w:rsidRDefault="00994063" w:rsidP="00994063">
      <w:pPr>
        <w:pStyle w:val="CommentText"/>
      </w:pPr>
      <w:r>
        <w:rPr>
          <w:rStyle w:val="CommentReference"/>
        </w:rPr>
        <w:annotationRef/>
      </w:r>
      <w:r>
        <w:t>We’ll need to reference this program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A1F"/>
    <w:rsid w:val="000B70B3"/>
    <w:rsid w:val="001C1F41"/>
    <w:rsid w:val="001C721D"/>
    <w:rsid w:val="001D2965"/>
    <w:rsid w:val="0020322D"/>
    <w:rsid w:val="00245EBD"/>
    <w:rsid w:val="0026149A"/>
    <w:rsid w:val="00293FBC"/>
    <w:rsid w:val="003D4A1F"/>
    <w:rsid w:val="004A67E8"/>
    <w:rsid w:val="005F133E"/>
    <w:rsid w:val="00634ED5"/>
    <w:rsid w:val="00662DFB"/>
    <w:rsid w:val="007D5820"/>
    <w:rsid w:val="00824EB0"/>
    <w:rsid w:val="008A5A6E"/>
    <w:rsid w:val="00994063"/>
    <w:rsid w:val="009A6673"/>
    <w:rsid w:val="009D100D"/>
    <w:rsid w:val="00A63FFA"/>
    <w:rsid w:val="00A9731C"/>
    <w:rsid w:val="00A97A26"/>
    <w:rsid w:val="00AA55FB"/>
    <w:rsid w:val="00B350E4"/>
    <w:rsid w:val="00C07FCB"/>
    <w:rsid w:val="00C61B02"/>
    <w:rsid w:val="00CB6328"/>
    <w:rsid w:val="00ED0BC9"/>
    <w:rsid w:val="00F67682"/>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7E8"/>
    <w:rPr>
      <w:sz w:val="16"/>
      <w:szCs w:val="16"/>
    </w:rPr>
  </w:style>
  <w:style w:type="paragraph" w:styleId="CommentText">
    <w:name w:val="annotation text"/>
    <w:basedOn w:val="Normal"/>
    <w:link w:val="CommentTextChar"/>
    <w:uiPriority w:val="99"/>
    <w:semiHidden/>
    <w:unhideWhenUsed/>
    <w:rsid w:val="004A67E8"/>
    <w:rPr>
      <w:sz w:val="20"/>
      <w:szCs w:val="20"/>
    </w:rPr>
  </w:style>
  <w:style w:type="character" w:customStyle="1" w:styleId="CommentTextChar">
    <w:name w:val="Comment Text Char"/>
    <w:basedOn w:val="DefaultParagraphFont"/>
    <w:link w:val="CommentText"/>
    <w:uiPriority w:val="99"/>
    <w:semiHidden/>
    <w:rsid w:val="004A67E8"/>
    <w:rPr>
      <w:sz w:val="20"/>
      <w:szCs w:val="20"/>
    </w:rPr>
  </w:style>
  <w:style w:type="paragraph" w:styleId="CommentSubject">
    <w:name w:val="annotation subject"/>
    <w:basedOn w:val="CommentText"/>
    <w:next w:val="CommentText"/>
    <w:link w:val="CommentSubjectChar"/>
    <w:uiPriority w:val="99"/>
    <w:semiHidden/>
    <w:unhideWhenUsed/>
    <w:rsid w:val="004A67E8"/>
    <w:rPr>
      <w:b/>
      <w:bCs/>
    </w:rPr>
  </w:style>
  <w:style w:type="character" w:customStyle="1" w:styleId="CommentSubjectChar">
    <w:name w:val="Comment Subject Char"/>
    <w:basedOn w:val="CommentTextChar"/>
    <w:link w:val="CommentSubject"/>
    <w:uiPriority w:val="99"/>
    <w:semiHidden/>
    <w:rsid w:val="004A67E8"/>
    <w:rPr>
      <w:b/>
      <w:bCs/>
      <w:sz w:val="20"/>
      <w:szCs w:val="20"/>
    </w:rPr>
  </w:style>
  <w:style w:type="paragraph" w:styleId="BalloonText">
    <w:name w:val="Balloon Text"/>
    <w:basedOn w:val="Normal"/>
    <w:link w:val="BalloonTextChar"/>
    <w:uiPriority w:val="99"/>
    <w:semiHidden/>
    <w:unhideWhenUsed/>
    <w:rsid w:val="004A67E8"/>
    <w:rPr>
      <w:rFonts w:ascii="Tahoma" w:hAnsi="Tahoma" w:cs="Tahoma"/>
      <w:sz w:val="16"/>
      <w:szCs w:val="16"/>
    </w:rPr>
  </w:style>
  <w:style w:type="character" w:customStyle="1" w:styleId="BalloonTextChar">
    <w:name w:val="Balloon Text Char"/>
    <w:basedOn w:val="DefaultParagraphFont"/>
    <w:link w:val="BalloonText"/>
    <w:uiPriority w:val="99"/>
    <w:semiHidden/>
    <w:rsid w:val="004A6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7E8"/>
    <w:rPr>
      <w:sz w:val="16"/>
      <w:szCs w:val="16"/>
    </w:rPr>
  </w:style>
  <w:style w:type="paragraph" w:styleId="CommentText">
    <w:name w:val="annotation text"/>
    <w:basedOn w:val="Normal"/>
    <w:link w:val="CommentTextChar"/>
    <w:uiPriority w:val="99"/>
    <w:semiHidden/>
    <w:unhideWhenUsed/>
    <w:rsid w:val="004A67E8"/>
    <w:rPr>
      <w:sz w:val="20"/>
      <w:szCs w:val="20"/>
    </w:rPr>
  </w:style>
  <w:style w:type="character" w:customStyle="1" w:styleId="CommentTextChar">
    <w:name w:val="Comment Text Char"/>
    <w:basedOn w:val="DefaultParagraphFont"/>
    <w:link w:val="CommentText"/>
    <w:uiPriority w:val="99"/>
    <w:semiHidden/>
    <w:rsid w:val="004A67E8"/>
    <w:rPr>
      <w:sz w:val="20"/>
      <w:szCs w:val="20"/>
    </w:rPr>
  </w:style>
  <w:style w:type="paragraph" w:styleId="CommentSubject">
    <w:name w:val="annotation subject"/>
    <w:basedOn w:val="CommentText"/>
    <w:next w:val="CommentText"/>
    <w:link w:val="CommentSubjectChar"/>
    <w:uiPriority w:val="99"/>
    <w:semiHidden/>
    <w:unhideWhenUsed/>
    <w:rsid w:val="004A67E8"/>
    <w:rPr>
      <w:b/>
      <w:bCs/>
    </w:rPr>
  </w:style>
  <w:style w:type="character" w:customStyle="1" w:styleId="CommentSubjectChar">
    <w:name w:val="Comment Subject Char"/>
    <w:basedOn w:val="CommentTextChar"/>
    <w:link w:val="CommentSubject"/>
    <w:uiPriority w:val="99"/>
    <w:semiHidden/>
    <w:rsid w:val="004A67E8"/>
    <w:rPr>
      <w:b/>
      <w:bCs/>
      <w:sz w:val="20"/>
      <w:szCs w:val="20"/>
    </w:rPr>
  </w:style>
  <w:style w:type="paragraph" w:styleId="BalloonText">
    <w:name w:val="Balloon Text"/>
    <w:basedOn w:val="Normal"/>
    <w:link w:val="BalloonTextChar"/>
    <w:uiPriority w:val="99"/>
    <w:semiHidden/>
    <w:unhideWhenUsed/>
    <w:rsid w:val="004A67E8"/>
    <w:rPr>
      <w:rFonts w:ascii="Tahoma" w:hAnsi="Tahoma" w:cs="Tahoma"/>
      <w:sz w:val="16"/>
      <w:szCs w:val="16"/>
    </w:rPr>
  </w:style>
  <w:style w:type="character" w:customStyle="1" w:styleId="BalloonTextChar">
    <w:name w:val="Balloon Text Char"/>
    <w:basedOn w:val="DefaultParagraphFont"/>
    <w:link w:val="BalloonText"/>
    <w:uiPriority w:val="99"/>
    <w:semiHidden/>
    <w:rsid w:val="004A6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ypingtest.com/test.jsp"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Valentine</dc:creator>
  <cp:lastModifiedBy>RM-CHHS-IAN</cp:lastModifiedBy>
  <cp:revision>5</cp:revision>
  <dcterms:created xsi:type="dcterms:W3CDTF">2012-08-27T17:33:00Z</dcterms:created>
  <dcterms:modified xsi:type="dcterms:W3CDTF">2012-08-27T18:10:00Z</dcterms:modified>
</cp:coreProperties>
</file>