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Pr="00994292"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 xml:space="preserve">Linguistic Modeling of Personality and Mate </w:t>
      </w:r>
      <w:commentRangeStart w:id="0"/>
      <w:r w:rsidRPr="00994292">
        <w:rPr>
          <w:rFonts w:ascii="Times New Roman" w:hAnsi="Times New Roman" w:cs="Times New Roman"/>
        </w:rPr>
        <w:t>Preference</w:t>
      </w:r>
      <w:commentRangeEnd w:id="0"/>
      <w:r w:rsidR="0020576E" w:rsidRPr="00994292">
        <w:rPr>
          <w:rStyle w:val="CommentReference"/>
          <w:rFonts w:ascii="Times New Roman" w:hAnsi="Times New Roman" w:cs="Times New Roman"/>
          <w:sz w:val="24"/>
          <w:szCs w:val="24"/>
        </w:rPr>
        <w:commentReference w:id="0"/>
      </w:r>
    </w:p>
    <w:p w14:paraId="7E155B5F" w14:textId="04B66C61" w:rsidR="0020576E"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Caleb</w:t>
      </w:r>
      <w:r w:rsidR="0020576E" w:rsidRPr="00994292">
        <w:rPr>
          <w:rFonts w:ascii="Times New Roman" w:hAnsi="Times New Roman" w:cs="Times New Roman"/>
        </w:rPr>
        <w:t xml:space="preserve"> Z.</w:t>
      </w:r>
      <w:r w:rsidRPr="00994292">
        <w:rPr>
          <w:rFonts w:ascii="Times New Roman" w:hAnsi="Times New Roman" w:cs="Times New Roman"/>
        </w:rPr>
        <w:t xml:space="preserve"> Marshall</w:t>
      </w:r>
    </w:p>
    <w:p w14:paraId="25F1485A" w14:textId="6568683A" w:rsidR="0020576E"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Dr. Erin</w:t>
      </w:r>
      <w:r w:rsidR="009961D1" w:rsidRPr="00994292">
        <w:rPr>
          <w:rFonts w:ascii="Times New Roman" w:hAnsi="Times New Roman" w:cs="Times New Roman"/>
        </w:rPr>
        <w:t xml:space="preserve"> M.</w:t>
      </w:r>
      <w:r w:rsidRPr="00994292">
        <w:rPr>
          <w:rFonts w:ascii="Times New Roman" w:hAnsi="Times New Roman" w:cs="Times New Roman"/>
        </w:rPr>
        <w:t xml:space="preserve"> Buchanan </w:t>
      </w:r>
    </w:p>
    <w:p w14:paraId="6DCA1B3B" w14:textId="347167D5" w:rsidR="00051DE0"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Dr. Melissa Fallone</w:t>
      </w:r>
    </w:p>
    <w:p w14:paraId="5E889EA2" w14:textId="77777777" w:rsidR="00051DE0"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Missouri State University</w:t>
      </w:r>
      <w:r w:rsidRPr="00994292">
        <w:rPr>
          <w:rFonts w:ascii="Times New Roman" w:hAnsi="Times New Roman" w:cs="Times New Roman"/>
        </w:rPr>
        <w:br w:type="page"/>
      </w:r>
      <w:r w:rsidRPr="00994292">
        <w:rPr>
          <w:rFonts w:ascii="Times New Roman" w:hAnsi="Times New Roman" w:cs="Times New Roman"/>
        </w:rPr>
        <w:lastRenderedPageBreak/>
        <w:t>Abstract</w:t>
      </w:r>
    </w:p>
    <w:p w14:paraId="7C62D115" w14:textId="77777777" w:rsidR="00864D90" w:rsidRDefault="005E127E" w:rsidP="00051DE0">
      <w:pPr>
        <w:spacing w:line="480" w:lineRule="auto"/>
        <w:rPr>
          <w:ins w:id="1" w:author="Marshall, Caleb Z" w:date="2018-05-11T18:05:00Z"/>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to evaluate the relationship</w:t>
      </w:r>
      <w:r w:rsidR="0021322B" w:rsidRPr="00994292">
        <w:rPr>
          <w:rFonts w:ascii="Times New Roman" w:hAnsi="Times New Roman" w:cs="Times New Roman"/>
        </w:rPr>
        <w:t xml:space="preserve"> between personalit</w:t>
      </w:r>
      <w:r w:rsidR="003E4D46" w:rsidRPr="00994292">
        <w:rPr>
          <w:rFonts w:ascii="Times New Roman" w:hAnsi="Times New Roman" w:cs="Times New Roman"/>
        </w:rPr>
        <w:t>y</w:t>
      </w:r>
      <w:r w:rsidR="0021322B" w:rsidRPr="00994292">
        <w:rPr>
          <w:rFonts w:ascii="Times New Roman" w:hAnsi="Times New Roman" w:cs="Times New Roman"/>
        </w:rPr>
        <w:t xml:space="preserve"> </w:t>
      </w:r>
      <w:r w:rsidR="003E4D46" w:rsidRPr="00994292">
        <w:rPr>
          <w:rFonts w:ascii="Times New Roman" w:hAnsi="Times New Roman" w:cs="Times New Roman"/>
        </w:rPr>
        <w:t>and</w:t>
      </w:r>
      <w:r w:rsidRPr="00994292">
        <w:rPr>
          <w:rFonts w:ascii="Times New Roman" w:hAnsi="Times New Roman" w:cs="Times New Roman"/>
        </w:rPr>
        <w:t xml:space="preserve"> participants’ </w:t>
      </w:r>
      <w:r w:rsidR="0021322B" w:rsidRPr="00994292">
        <w:rPr>
          <w:rFonts w:ascii="Times New Roman" w:hAnsi="Times New Roman" w:cs="Times New Roman"/>
        </w:rPr>
        <w:t xml:space="preserve">written </w:t>
      </w:r>
      <w:r w:rsidRPr="00994292">
        <w:rPr>
          <w:rFonts w:ascii="Times New Roman" w:hAnsi="Times New Roman" w:cs="Times New Roman"/>
        </w:rPr>
        <w:t xml:space="preserve">personal </w:t>
      </w:r>
      <w:r w:rsidR="0021322B" w:rsidRPr="00994292">
        <w:rPr>
          <w:rFonts w:ascii="Times New Roman" w:hAnsi="Times New Roman" w:cs="Times New Roman"/>
        </w:rPr>
        <w:t xml:space="preserve">account </w:t>
      </w:r>
      <w:r w:rsidRPr="00994292">
        <w:rPr>
          <w:rFonts w:ascii="Times New Roman" w:hAnsi="Times New Roman" w:cs="Times New Roman"/>
        </w:rPr>
        <w:t xml:space="preserve">of an ideal romantic </w:t>
      </w:r>
      <w:commentRangeStart w:id="2"/>
      <w:commentRangeStart w:id="3"/>
      <w:r w:rsidRPr="00994292">
        <w:rPr>
          <w:rFonts w:ascii="Times New Roman" w:hAnsi="Times New Roman" w:cs="Times New Roman"/>
        </w:rPr>
        <w:t>partner</w:t>
      </w:r>
      <w:commentRangeEnd w:id="2"/>
      <w:r w:rsidR="009961D1" w:rsidRPr="00994292">
        <w:rPr>
          <w:rStyle w:val="CommentReference"/>
          <w:rFonts w:ascii="Times New Roman" w:hAnsi="Times New Roman" w:cs="Times New Roman"/>
          <w:sz w:val="24"/>
          <w:szCs w:val="24"/>
        </w:rPr>
        <w:commentReference w:id="2"/>
      </w:r>
      <w:commentRangeEnd w:id="3"/>
      <w:r w:rsidR="001F1970">
        <w:rPr>
          <w:rStyle w:val="CommentReference"/>
        </w:rPr>
        <w:commentReference w:id="3"/>
      </w:r>
      <w:r w:rsidR="001F1970">
        <w:rPr>
          <w:rFonts w:ascii="Times New Roman" w:hAnsi="Times New Roman" w:cs="Times New Roman"/>
        </w:rPr>
        <w:t xml:space="preserve"> (Landauer &amp; Dumais,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Pr="00994292">
        <w:rPr>
          <w:rFonts w:ascii="Times New Roman" w:hAnsi="Times New Roman" w:cs="Times New Roman"/>
        </w:rPr>
        <w:t>completed the Big Five Personality Questionnaire Short Form (</w:t>
      </w:r>
      <w:commentRangeStart w:id="4"/>
      <w:r w:rsidRPr="00994292">
        <w:rPr>
          <w:rFonts w:ascii="Times New Roman" w:hAnsi="Times New Roman" w:cs="Times New Roman"/>
        </w:rPr>
        <w:t>Morizet</w:t>
      </w:r>
      <w:commentRangeEnd w:id="4"/>
      <w:r w:rsidR="009961D1" w:rsidRPr="00994292">
        <w:rPr>
          <w:rStyle w:val="CommentReference"/>
          <w:rFonts w:ascii="Times New Roman" w:hAnsi="Times New Roman" w:cs="Times New Roman"/>
          <w:sz w:val="24"/>
          <w:szCs w:val="24"/>
        </w:rPr>
        <w:commentReference w:id="4"/>
      </w:r>
      <w:r w:rsidR="00454054" w:rsidRPr="00994292">
        <w:rPr>
          <w:rFonts w:ascii="Times New Roman" w:hAnsi="Times New Roman" w:cs="Times New Roman"/>
        </w:rPr>
        <w:t xml:space="preserve">, </w:t>
      </w:r>
      <w:r w:rsidRPr="00994292">
        <w:rPr>
          <w:rFonts w:ascii="Times New Roman" w:hAnsi="Times New Roman" w:cs="Times New Roman"/>
        </w:rPr>
        <w:t xml:space="preserve">2014), a </w:t>
      </w:r>
      <w:r w:rsidR="003E4D46" w:rsidRPr="00994292">
        <w:rPr>
          <w:rFonts w:ascii="Times New Roman" w:hAnsi="Times New Roman" w:cs="Times New Roman"/>
        </w:rPr>
        <w:t>p</w:t>
      </w:r>
      <w:r w:rsidRPr="00994292">
        <w:rPr>
          <w:rFonts w:ascii="Times New Roman" w:hAnsi="Times New Roman" w:cs="Times New Roman"/>
        </w:rPr>
        <w:t xml:space="preserve">ersonality inventory which </w:t>
      </w:r>
      <w:r w:rsidR="003E4D46" w:rsidRPr="00994292">
        <w:rPr>
          <w:rFonts w:ascii="Times New Roman" w:hAnsi="Times New Roman" w:cs="Times New Roman"/>
        </w:rPr>
        <w:t xml:space="preserve">evaluated participants’ </w:t>
      </w:r>
      <w:r w:rsidR="007A6B27" w:rsidRPr="00994292">
        <w:rPr>
          <w:rFonts w:ascii="Times New Roman" w:hAnsi="Times New Roman" w:cs="Times New Roman"/>
        </w:rPr>
        <w:t>o</w:t>
      </w:r>
      <w:r w:rsidR="00A02CE3" w:rsidRPr="00994292">
        <w:rPr>
          <w:rFonts w:ascii="Times New Roman" w:hAnsi="Times New Roman" w:cs="Times New Roman"/>
        </w:rPr>
        <w:t xml:space="preserve">penness, </w:t>
      </w:r>
      <w:r w:rsidR="007A6B27" w:rsidRPr="00994292">
        <w:rPr>
          <w:rFonts w:ascii="Times New Roman" w:hAnsi="Times New Roman" w:cs="Times New Roman"/>
        </w:rPr>
        <w:t>e</w:t>
      </w:r>
      <w:r w:rsidR="00A02CE3" w:rsidRPr="00994292">
        <w:rPr>
          <w:rFonts w:ascii="Times New Roman" w:hAnsi="Times New Roman" w:cs="Times New Roman"/>
        </w:rPr>
        <w:t xml:space="preserve">xtraversion, </w:t>
      </w:r>
      <w:r w:rsidR="007A6B27" w:rsidRPr="00994292">
        <w:rPr>
          <w:rFonts w:ascii="Times New Roman" w:hAnsi="Times New Roman" w:cs="Times New Roman"/>
        </w:rPr>
        <w:t>a</w:t>
      </w:r>
      <w:r w:rsidR="00541885" w:rsidRPr="00994292">
        <w:rPr>
          <w:rFonts w:ascii="Times New Roman" w:hAnsi="Times New Roman" w:cs="Times New Roman"/>
        </w:rPr>
        <w:t>greeableness</w:t>
      </w:r>
      <w:r w:rsidR="00A02CE3" w:rsidRPr="00994292">
        <w:rPr>
          <w:rFonts w:ascii="Times New Roman" w:hAnsi="Times New Roman" w:cs="Times New Roman"/>
        </w:rPr>
        <w:t xml:space="preserve">, </w:t>
      </w:r>
      <w:r w:rsidR="007A6B27" w:rsidRPr="00994292">
        <w:rPr>
          <w:rFonts w:ascii="Times New Roman" w:hAnsi="Times New Roman" w:cs="Times New Roman"/>
        </w:rPr>
        <w:t>c</w:t>
      </w:r>
      <w:r w:rsidR="00A02CE3" w:rsidRPr="00994292">
        <w:rPr>
          <w:rFonts w:ascii="Times New Roman" w:hAnsi="Times New Roman" w:cs="Times New Roman"/>
        </w:rPr>
        <w:t xml:space="preserve">onscientiousness and </w:t>
      </w:r>
      <w:r w:rsidR="007A6B27" w:rsidRPr="00994292">
        <w:rPr>
          <w:rFonts w:ascii="Times New Roman" w:hAnsi="Times New Roman" w:cs="Times New Roman"/>
        </w:rPr>
        <w:t>e</w:t>
      </w:r>
      <w:r w:rsidR="00A02CE3" w:rsidRPr="00994292">
        <w:rPr>
          <w:rFonts w:ascii="Times New Roman" w:hAnsi="Times New Roman" w:cs="Times New Roman"/>
        </w:rPr>
        <w:t xml:space="preserve">motional </w:t>
      </w:r>
      <w:r w:rsidR="007A6B27" w:rsidRPr="00994292">
        <w:rPr>
          <w:rFonts w:ascii="Times New Roman" w:hAnsi="Times New Roman" w:cs="Times New Roman"/>
        </w:rPr>
        <w:t>s</w:t>
      </w:r>
      <w:r w:rsidR="000C2C4B" w:rsidRPr="00994292">
        <w:rPr>
          <w:rFonts w:ascii="Times New Roman" w:hAnsi="Times New Roman" w:cs="Times New Roman"/>
        </w:rPr>
        <w:t>tability.</w:t>
      </w:r>
      <w:r w:rsidR="002F231E" w:rsidRPr="00994292">
        <w:rPr>
          <w:rFonts w:ascii="Times New Roman" w:hAnsi="Times New Roman" w:cs="Times New Roman"/>
        </w:rPr>
        <w:t xml:space="preserve"> We</w:t>
      </w:r>
      <w:r w:rsidR="000C2C4B" w:rsidRPr="00994292">
        <w:rPr>
          <w:rFonts w:ascii="Times New Roman" w:hAnsi="Times New Roman" w:cs="Times New Roman"/>
        </w:rPr>
        <w:t xml:space="preserve"> </w:t>
      </w:r>
      <w:r w:rsidR="009961D1" w:rsidRPr="00994292">
        <w:rPr>
          <w:rFonts w:ascii="Times New Roman" w:hAnsi="Times New Roman" w:cs="Times New Roman"/>
        </w:rPr>
        <w:t>examined</w:t>
      </w:r>
      <w:r w:rsidR="000C2C4B" w:rsidRPr="00994292">
        <w:rPr>
          <w:rFonts w:ascii="Times New Roman" w:hAnsi="Times New Roman" w:cs="Times New Roman"/>
        </w:rPr>
        <w:t xml:space="preserve"> </w:t>
      </w:r>
      <w:r w:rsidR="00FE236E" w:rsidRPr="00994292">
        <w:rPr>
          <w:rFonts w:ascii="Times New Roman" w:hAnsi="Times New Roman" w:cs="Times New Roman"/>
        </w:rPr>
        <w:t xml:space="preserve">if similarity among two participants’ </w:t>
      </w:r>
      <w:r w:rsidR="002F231E" w:rsidRPr="00994292">
        <w:rPr>
          <w:rFonts w:ascii="Times New Roman" w:hAnsi="Times New Roman" w:cs="Times New Roman"/>
        </w:rPr>
        <w:t>personality traits</w:t>
      </w:r>
      <w:r w:rsidR="00FE236E" w:rsidRPr="00994292">
        <w:rPr>
          <w:rFonts w:ascii="Times New Roman" w:hAnsi="Times New Roman" w:cs="Times New Roman"/>
        </w:rPr>
        <w:t xml:space="preserve"> predicted</w:t>
      </w:r>
      <w:r w:rsidR="000C2C4B" w:rsidRPr="00994292">
        <w:rPr>
          <w:rFonts w:ascii="Times New Roman" w:hAnsi="Times New Roman" w:cs="Times New Roman"/>
        </w:rPr>
        <w:t xml:space="preserve"> similar </w:t>
      </w:r>
      <w:r w:rsidR="009961D1" w:rsidRPr="00994292">
        <w:rPr>
          <w:rFonts w:ascii="Times New Roman" w:hAnsi="Times New Roman" w:cs="Times New Roman"/>
        </w:rPr>
        <w:t xml:space="preserve">romantic writing </w:t>
      </w:r>
      <w:r w:rsidR="000C2C4B" w:rsidRPr="00994292">
        <w:rPr>
          <w:rFonts w:ascii="Times New Roman" w:hAnsi="Times New Roman" w:cs="Times New Roman"/>
        </w:rPr>
        <w:t>cosines.</w:t>
      </w:r>
      <w:r w:rsidR="00D34D5B" w:rsidRPr="00994292">
        <w:rPr>
          <w:rFonts w:ascii="Times New Roman" w:hAnsi="Times New Roman" w:cs="Times New Roman"/>
        </w:rPr>
        <w:t xml:space="preserve"> 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w:t>
      </w:r>
      <w:r w:rsidR="00D57D59" w:rsidRPr="00994292">
        <w:rPr>
          <w:rFonts w:ascii="Times New Roman" w:hAnsi="Times New Roman" w:cs="Times New Roman"/>
        </w:rPr>
        <w:t>similar</w:t>
      </w:r>
      <w:r w:rsidR="005010DA" w:rsidRPr="00994292">
        <w:rPr>
          <w:rFonts w:ascii="Times New Roman" w:hAnsi="Times New Roman" w:cs="Times New Roman"/>
        </w:rPr>
        <w:t xml:space="preserve">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 xml:space="preserve">similar written responses </w:t>
      </w:r>
      <w:r w:rsidR="009961D1" w:rsidRPr="00994292">
        <w:rPr>
          <w:rFonts w:ascii="Times New Roman" w:hAnsi="Times New Roman" w:cs="Times New Roman"/>
        </w:rPr>
        <w:t xml:space="preserve">about </w:t>
      </w:r>
      <w:r w:rsidR="00C9697A" w:rsidRPr="00994292">
        <w:rPr>
          <w:rFonts w:ascii="Times New Roman" w:hAnsi="Times New Roman" w:cs="Times New Roman"/>
        </w:rPr>
        <w:t>mate preference.</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could be a valuable tool </w:t>
      </w:r>
      <w:r w:rsidR="000D2E54" w:rsidRPr="00994292">
        <w:rPr>
          <w:rFonts w:ascii="Times New Roman" w:hAnsi="Times New Roman" w:cs="Times New Roman"/>
        </w:rPr>
        <w:t>for quantifying mate preference</w:t>
      </w:r>
      <w:r w:rsidR="00E36D68">
        <w:rPr>
          <w:rFonts w:ascii="Times New Roman" w:hAnsi="Times New Roman" w:cs="Times New Roman"/>
        </w:rPr>
        <w:t>, especially when used in conjunction with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Default="00864D90" w:rsidP="00051DE0">
      <w:pPr>
        <w:spacing w:line="480" w:lineRule="auto"/>
        <w:rPr>
          <w:ins w:id="5" w:author="Marshall, Caleb Z" w:date="2018-05-11T18:05:00Z"/>
          <w:rFonts w:ascii="Times New Roman" w:hAnsi="Times New Roman" w:cs="Times New Roman"/>
        </w:rPr>
      </w:pPr>
    </w:p>
    <w:p w14:paraId="15C1CAF7" w14:textId="3A6E8CA4" w:rsidR="00051DE0" w:rsidRPr="00994292" w:rsidRDefault="00864D90" w:rsidP="00051DE0">
      <w:pPr>
        <w:spacing w:line="480" w:lineRule="auto"/>
        <w:rPr>
          <w:rFonts w:ascii="Times New Roman" w:hAnsi="Times New Roman" w:cs="Times New Roman"/>
        </w:rPr>
      </w:pPr>
      <w:ins w:id="6" w:author="Marshall, Caleb Z" w:date="2018-05-11T18:05:00Z">
        <w:r>
          <w:rPr>
            <w:rFonts w:ascii="Times New Roman" w:hAnsi="Times New Roman" w:cs="Times New Roman"/>
            <w:i/>
          </w:rPr>
          <w:t>Keywords</w:t>
        </w:r>
        <w:r>
          <w:rPr>
            <w:rFonts w:ascii="Times New Roman" w:hAnsi="Times New Roman" w:cs="Times New Roman"/>
          </w:rPr>
          <w:t>:</w:t>
        </w:r>
      </w:ins>
      <w:ins w:id="7" w:author="Marshall, Caleb Z" w:date="2018-05-11T18:06:00Z">
        <w:r>
          <w:rPr>
            <w:rFonts w:ascii="Times New Roman" w:hAnsi="Times New Roman" w:cs="Times New Roman"/>
          </w:rPr>
          <w:t xml:space="preserve"> mate preference, </w:t>
        </w:r>
      </w:ins>
      <w:ins w:id="8" w:author="Marshall, Caleb Z" w:date="2018-05-11T18:07:00Z">
        <w:r>
          <w:rPr>
            <w:rFonts w:ascii="Times New Roman" w:hAnsi="Times New Roman" w:cs="Times New Roman"/>
          </w:rPr>
          <w:t xml:space="preserve">mate choice, </w:t>
        </w:r>
      </w:ins>
      <w:bookmarkStart w:id="9" w:name="_GoBack"/>
      <w:bookmarkEnd w:id="9"/>
      <w:ins w:id="10" w:author="Marshall, Caleb Z" w:date="2018-05-11T18:06:00Z">
        <w:r>
          <w:rPr>
            <w:rFonts w:ascii="Times New Roman" w:hAnsi="Times New Roman" w:cs="Times New Roman"/>
          </w:rPr>
          <w:t xml:space="preserve">Five-Factor Personality Model, Latent Semantic Analysis, thematic cosines, </w:t>
        </w:r>
      </w:ins>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 xml:space="preserve">Love, Language, and Linear Algebra: Linguistic Modeling of Personality and Mate </w:t>
      </w:r>
      <w:commentRangeStart w:id="11"/>
      <w:commentRangeStart w:id="12"/>
      <w:r w:rsidRPr="00994292">
        <w:rPr>
          <w:rFonts w:ascii="Times New Roman" w:hAnsi="Times New Roman" w:cs="Times New Roman"/>
        </w:rPr>
        <w:t>Preference</w:t>
      </w:r>
      <w:commentRangeEnd w:id="11"/>
      <w:r w:rsidRPr="00994292">
        <w:rPr>
          <w:rStyle w:val="CommentReference"/>
          <w:rFonts w:ascii="Times New Roman" w:hAnsi="Times New Roman" w:cs="Times New Roman"/>
          <w:sz w:val="24"/>
          <w:szCs w:val="24"/>
        </w:rPr>
        <w:commentReference w:id="11"/>
      </w:r>
      <w:commentRangeEnd w:id="12"/>
      <w:r w:rsidRPr="00994292">
        <w:rPr>
          <w:rStyle w:val="CommentReference"/>
          <w:rFonts w:ascii="Times New Roman" w:hAnsi="Times New Roman" w:cs="Times New Roman"/>
          <w:sz w:val="24"/>
          <w:szCs w:val="24"/>
        </w:rPr>
        <w:commentReference w:id="12"/>
      </w:r>
    </w:p>
    <w:p w14:paraId="69A5D022" w14:textId="2EDD41EF" w:rsidR="00AD007C" w:rsidRPr="00994292"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In many ways, our similarities in individual mate</w:t>
      </w:r>
      <w:r w:rsidRPr="00994292">
        <w:rPr>
          <w:rFonts w:ascii="Times New Roman" w:hAnsi="Times New Roman" w:cs="Times New Roman"/>
        </w:rPr>
        <w:t xml:space="preserve"> preference</w:t>
      </w:r>
      <w:r w:rsidR="00AB430E" w:rsidRPr="00994292">
        <w:rPr>
          <w:rFonts w:ascii="Times New Roman" w:hAnsi="Times New Roman" w:cs="Times New Roman"/>
        </w:rPr>
        <w:t xml:space="preserve"> </w:t>
      </w:r>
      <w:r w:rsidRPr="00994292">
        <w:rPr>
          <w:rFonts w:ascii="Times New Roman" w:hAnsi="Times New Roman" w:cs="Times New Roman"/>
        </w:rPr>
        <w:t>shape</w:t>
      </w:r>
      <w:r w:rsidR="00AB430E" w:rsidRPr="00994292">
        <w:rPr>
          <w:rFonts w:ascii="Times New Roman" w:hAnsi="Times New Roman" w:cs="Times New Roman"/>
        </w:rPr>
        <w:t xml:space="preserve"> </w:t>
      </w:r>
      <w:r w:rsidRPr="00994292">
        <w:rPr>
          <w:rFonts w:ascii="Times New Roman" w:hAnsi="Times New Roman" w:cs="Times New Roman"/>
        </w:rPr>
        <w:t xml:space="preserve">our </w:t>
      </w:r>
      <w:r w:rsidR="00AB430E" w:rsidRPr="00994292">
        <w:rPr>
          <w:rFonts w:ascii="Times New Roman" w:hAnsi="Times New Roman" w:cs="Times New Roman"/>
        </w:rPr>
        <w:t xml:space="preserve">social </w:t>
      </w:r>
      <w:r w:rsidRPr="00994292">
        <w:rPr>
          <w:rFonts w:ascii="Times New Roman" w:hAnsi="Times New Roman" w:cs="Times New Roman"/>
        </w:rPr>
        <w:t>environmen</w:t>
      </w:r>
      <w:r w:rsidR="007F4A33" w:rsidRPr="00994292">
        <w:rPr>
          <w:rFonts w:ascii="Times New Roman" w:hAnsi="Times New Roman" w:cs="Times New Roman"/>
        </w:rPr>
        <w:t>t.</w:t>
      </w:r>
      <w:r w:rsidR="00510F4C" w:rsidRPr="00994292">
        <w:rPr>
          <w:rFonts w:ascii="Times New Roman" w:hAnsi="Times New Roman" w:cs="Times New Roman"/>
        </w:rPr>
        <w:t xml:space="preserve"> For example,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lastRenderedPageBreak/>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97C0693" w14:textId="4FB5AEF1" w:rsidR="00141768" w:rsidRPr="00994292" w:rsidRDefault="00077383" w:rsidP="006844B4">
      <w:pPr>
        <w:spacing w:line="480" w:lineRule="auto"/>
        <w:ind w:firstLine="720"/>
        <w:rPr>
          <w:rFonts w:ascii="Times New Roman" w:hAnsi="Times New Roman" w:cs="Times New Roman"/>
        </w:rPr>
      </w:pPr>
      <w:r w:rsidRPr="00994292">
        <w:rPr>
          <w:rFonts w:ascii="Times New Roman" w:hAnsi="Times New Roman" w:cs="Times New Roman"/>
        </w:rPr>
        <w:t>Castro</w:t>
      </w:r>
      <w:r w:rsidR="00AB430E" w:rsidRPr="00994292">
        <w:rPr>
          <w:rFonts w:ascii="Times New Roman" w:hAnsi="Times New Roman" w:cs="Times New Roman"/>
        </w:rPr>
        <w:t xml:space="preserve"> et al.’s </w:t>
      </w:r>
      <w:r w:rsidRPr="00994292">
        <w:rPr>
          <w:rFonts w:ascii="Times New Roman" w:hAnsi="Times New Roman" w:cs="Times New Roman"/>
        </w:rPr>
        <w:t>findings highlight</w:t>
      </w:r>
      <w:r w:rsidR="0046492E" w:rsidRPr="00994292">
        <w:rPr>
          <w:rFonts w:ascii="Times New Roman" w:hAnsi="Times New Roman" w:cs="Times New Roman"/>
        </w:rPr>
        <w:t xml:space="preserve"> th</w:t>
      </w:r>
      <w:r w:rsidR="00EB1DDA" w:rsidRPr="00994292">
        <w:rPr>
          <w:rFonts w:ascii="Times New Roman" w:hAnsi="Times New Roman" w:cs="Times New Roman"/>
        </w:rPr>
        <w:t xml:space="preserve">e difference between our abstract romantic preferences and our concrete sexual </w:t>
      </w:r>
      <w:r w:rsidR="00A35B12" w:rsidRPr="00994292">
        <w:rPr>
          <w:rFonts w:ascii="Times New Roman" w:hAnsi="Times New Roman" w:cs="Times New Roman"/>
        </w:rPr>
        <w:t xml:space="preserve">selection </w:t>
      </w:r>
      <w:commentRangeStart w:id="13"/>
      <w:r w:rsidR="00A01196" w:rsidRPr="00994292">
        <w:rPr>
          <w:rFonts w:ascii="Times New Roman" w:hAnsi="Times New Roman" w:cs="Times New Roman"/>
        </w:rPr>
        <w:t>process</w:t>
      </w:r>
      <w:commentRangeEnd w:id="13"/>
      <w:r w:rsidR="00A35B12" w:rsidRPr="00994292">
        <w:rPr>
          <w:rStyle w:val="CommentReference"/>
          <w:rFonts w:ascii="Times New Roman" w:hAnsi="Times New Roman" w:cs="Times New Roman"/>
          <w:sz w:val="24"/>
          <w:szCs w:val="24"/>
        </w:rPr>
        <w:commentReference w:id="13"/>
      </w:r>
      <w:r w:rsidR="00A01196" w:rsidRPr="00994292">
        <w:rPr>
          <w:rFonts w:ascii="Times New Roman" w:hAnsi="Times New Roman" w:cs="Times New Roman"/>
        </w:rPr>
        <w:t xml:space="preserve">. </w:t>
      </w:r>
      <w:r w:rsidR="00A35B12" w:rsidRPr="00994292">
        <w:rPr>
          <w:rFonts w:ascii="Times New Roman" w:hAnsi="Times New Roman" w:cs="Times New Roman"/>
        </w:rPr>
        <w:t>These results imply</w:t>
      </w:r>
      <w:r w:rsidR="00141768" w:rsidRPr="00994292">
        <w:rPr>
          <w:rFonts w:ascii="Times New Roman" w:hAnsi="Times New Roman" w:cs="Times New Roman"/>
        </w:rPr>
        <w:t xml:space="preserve"> that people </w:t>
      </w:r>
      <w:r w:rsidR="00296B55" w:rsidRPr="00994292">
        <w:rPr>
          <w:rFonts w:ascii="Times New Roman" w:hAnsi="Times New Roman" w:cs="Times New Roman"/>
        </w:rPr>
        <w:t xml:space="preserve">often </w:t>
      </w:r>
      <w:r w:rsidR="00141768" w:rsidRPr="00994292">
        <w:rPr>
          <w:rFonts w:ascii="Times New Roman" w:hAnsi="Times New Roman" w:cs="Times New Roman"/>
        </w:rPr>
        <w:t>choose mates which</w:t>
      </w:r>
      <w:r w:rsidR="00296B55" w:rsidRPr="00994292">
        <w:rPr>
          <w:rFonts w:ascii="Times New Roman" w:hAnsi="Times New Roman" w:cs="Times New Roman"/>
        </w:rPr>
        <w:t xml:space="preserve"> do not</w:t>
      </w:r>
      <w:r w:rsidR="00141768" w:rsidRPr="00994292">
        <w:rPr>
          <w:rFonts w:ascii="Times New Roman" w:hAnsi="Times New Roman" w:cs="Times New Roman"/>
        </w:rPr>
        <w:t xml:space="preserve"> fit their</w:t>
      </w:r>
      <w:r w:rsidR="00DC0B46" w:rsidRPr="00994292">
        <w:rPr>
          <w:rFonts w:ascii="Times New Roman" w:hAnsi="Times New Roman" w:cs="Times New Roman"/>
        </w:rPr>
        <w:t xml:space="preserve"> stated</w:t>
      </w:r>
      <w:r w:rsidR="00141768" w:rsidRPr="00994292">
        <w:rPr>
          <w:rFonts w:ascii="Times New Roman" w:hAnsi="Times New Roman" w:cs="Times New Roman"/>
        </w:rPr>
        <w:t xml:space="preserve"> preferences</w:t>
      </w:r>
      <w:r w:rsidR="00296B55" w:rsidRPr="00994292">
        <w:rPr>
          <w:rFonts w:ascii="Times New Roman" w:hAnsi="Times New Roman" w:cs="Times New Roman"/>
        </w:rPr>
        <w:t xml:space="preserve">. </w:t>
      </w:r>
      <w:r w:rsidR="00DC0B46" w:rsidRPr="00994292">
        <w:rPr>
          <w:rFonts w:ascii="Times New Roman" w:hAnsi="Times New Roman" w:cs="Times New Roman"/>
        </w:rPr>
        <w:t>T</w:t>
      </w:r>
      <w:r w:rsidR="00296B55" w:rsidRPr="00994292">
        <w:rPr>
          <w:rFonts w:ascii="Times New Roman" w:hAnsi="Times New Roman" w:cs="Times New Roman"/>
        </w:rPr>
        <w:t xml:space="preserve">his </w:t>
      </w:r>
      <w:r w:rsidR="00DC0B46" w:rsidRPr="00994292">
        <w:rPr>
          <w:rFonts w:ascii="Times New Roman" w:hAnsi="Times New Roman" w:cs="Times New Roman"/>
        </w:rPr>
        <w:t xml:space="preserve">discrepancy </w:t>
      </w:r>
      <w:r w:rsidR="00296B55" w:rsidRPr="00994292">
        <w:rPr>
          <w:rFonts w:ascii="Times New Roman" w:hAnsi="Times New Roman" w:cs="Times New Roman"/>
        </w:rPr>
        <w:t xml:space="preserve">necessitates research into the intricacies of </w:t>
      </w:r>
      <w:r w:rsidR="00F345BA" w:rsidRPr="00994292">
        <w:rPr>
          <w:rFonts w:ascii="Times New Roman" w:hAnsi="Times New Roman" w:cs="Times New Roman"/>
        </w:rPr>
        <w:t>romantic preference</w:t>
      </w:r>
      <w:r w:rsidR="00296B55" w:rsidRPr="00994292">
        <w:rPr>
          <w:rFonts w:ascii="Times New Roman" w:hAnsi="Times New Roman" w:cs="Times New Roman"/>
        </w:rPr>
        <w:t xml:space="preserve"> and its role in</w:t>
      </w:r>
      <w:r w:rsidR="004B5ABF" w:rsidRPr="00994292">
        <w:rPr>
          <w:rFonts w:ascii="Times New Roman" w:hAnsi="Times New Roman" w:cs="Times New Roman"/>
        </w:rPr>
        <w:t xml:space="preserve"> evolutionary psychology</w:t>
      </w:r>
      <w:r w:rsidR="00296B55" w:rsidRPr="00994292">
        <w:rPr>
          <w:rFonts w:ascii="Times New Roman" w:hAnsi="Times New Roman" w:cs="Times New Roman"/>
        </w:rPr>
        <w:t xml:space="preserve"> and human cognition. Of course, while</w:t>
      </w:r>
      <w:r w:rsidR="00141768" w:rsidRPr="00994292">
        <w:rPr>
          <w:rFonts w:ascii="Times New Roman" w:hAnsi="Times New Roman" w:cs="Times New Roman"/>
        </w:rPr>
        <w:t xml:space="preserve"> </w:t>
      </w:r>
      <w:r w:rsidR="00296B55" w:rsidRPr="00994292">
        <w:rPr>
          <w:rFonts w:ascii="Times New Roman" w:hAnsi="Times New Roman" w:cs="Times New Roman"/>
        </w:rPr>
        <w:t xml:space="preserve">an individual’s romantic </w:t>
      </w:r>
      <w:r w:rsidR="00A01196" w:rsidRPr="00994292">
        <w:rPr>
          <w:rFonts w:ascii="Times New Roman" w:hAnsi="Times New Roman" w:cs="Times New Roman"/>
        </w:rPr>
        <w:t>preferenc</w:t>
      </w:r>
      <w:r w:rsidR="00296B55" w:rsidRPr="00994292">
        <w:rPr>
          <w:rFonts w:ascii="Times New Roman" w:hAnsi="Times New Roman" w:cs="Times New Roman"/>
        </w:rPr>
        <w:t xml:space="preserve">es may </w:t>
      </w:r>
      <w:r w:rsidR="004B5ABF" w:rsidRPr="00994292">
        <w:rPr>
          <w:rFonts w:ascii="Times New Roman" w:hAnsi="Times New Roman" w:cs="Times New Roman"/>
        </w:rPr>
        <w:t>fail</w:t>
      </w:r>
      <w:r w:rsidR="00296B55" w:rsidRPr="00994292">
        <w:rPr>
          <w:rFonts w:ascii="Times New Roman" w:hAnsi="Times New Roman" w:cs="Times New Roman"/>
        </w:rPr>
        <w:t xml:space="preserve"> </w:t>
      </w:r>
      <w:r w:rsidR="004B5ABF" w:rsidRPr="00994292">
        <w:rPr>
          <w:rFonts w:ascii="Times New Roman" w:hAnsi="Times New Roman" w:cs="Times New Roman"/>
        </w:rPr>
        <w:t>to</w:t>
      </w:r>
      <w:r w:rsidR="00F345BA" w:rsidRPr="00994292">
        <w:rPr>
          <w:rFonts w:ascii="Times New Roman" w:hAnsi="Times New Roman" w:cs="Times New Roman"/>
        </w:rPr>
        <w:t xml:space="preserve"> </w:t>
      </w:r>
      <w:r w:rsidR="006844B4" w:rsidRPr="00994292">
        <w:rPr>
          <w:rFonts w:ascii="Times New Roman" w:hAnsi="Times New Roman" w:cs="Times New Roman"/>
        </w:rPr>
        <w:t xml:space="preserve">predict </w:t>
      </w:r>
      <w:r w:rsidR="00296B55" w:rsidRPr="00994292">
        <w:rPr>
          <w:rFonts w:ascii="Times New Roman" w:hAnsi="Times New Roman" w:cs="Times New Roman"/>
        </w:rPr>
        <w:t>their</w:t>
      </w:r>
      <w:r w:rsidR="006844B4" w:rsidRPr="00994292">
        <w:rPr>
          <w:rFonts w:ascii="Times New Roman" w:hAnsi="Times New Roman" w:cs="Times New Roman"/>
        </w:rPr>
        <w:t xml:space="preserve"> </w:t>
      </w:r>
      <w:r w:rsidR="00296B55" w:rsidRPr="00994292">
        <w:rPr>
          <w:rFonts w:ascii="Times New Roman" w:hAnsi="Times New Roman" w:cs="Times New Roman"/>
        </w:rPr>
        <w:t xml:space="preserve">mate choices, </w:t>
      </w:r>
      <w:r w:rsidR="00296B55" w:rsidRPr="00994292">
        <w:rPr>
          <w:rFonts w:ascii="Times New Roman" w:hAnsi="Times New Roman" w:cs="Times New Roman"/>
        </w:rPr>
        <w:lastRenderedPageBreak/>
        <w:t>certain</w:t>
      </w:r>
      <w:r w:rsidR="004B5ABF" w:rsidRPr="00994292">
        <w:rPr>
          <w:rFonts w:ascii="Times New Roman" w:hAnsi="Times New Roman" w:cs="Times New Roman"/>
        </w:rPr>
        <w:t xml:space="preserve"> social phenomena can be explained as a function of </w:t>
      </w:r>
      <w:r w:rsidR="00296B55" w:rsidRPr="00994292">
        <w:rPr>
          <w:rFonts w:ascii="Times New Roman" w:hAnsi="Times New Roman" w:cs="Times New Roman"/>
        </w:rPr>
        <w:t>observed gender differences in romantic preference.</w:t>
      </w:r>
    </w:p>
    <w:p w14:paraId="2C809098" w14:textId="3AA47E21" w:rsidR="004B5ABF" w:rsidRPr="00994292" w:rsidRDefault="00FA7CA2" w:rsidP="00947397">
      <w:pPr>
        <w:spacing w:line="480" w:lineRule="auto"/>
        <w:ind w:firstLine="720"/>
        <w:rPr>
          <w:rFonts w:ascii="Times New Roman" w:hAnsi="Times New Roman" w:cs="Times New Roman"/>
        </w:rPr>
      </w:pPr>
      <w:r w:rsidRPr="00994292">
        <w:rPr>
          <w:rFonts w:ascii="Times New Roman" w:hAnsi="Times New Roman" w:cs="Times New Roman"/>
        </w:rPr>
        <w:t>As an example,</w:t>
      </w:r>
      <w:r w:rsidR="004B5ABF" w:rsidRPr="00994292">
        <w:rPr>
          <w:rFonts w:ascii="Times New Roman" w:hAnsi="Times New Roman" w:cs="Times New Roman"/>
        </w:rPr>
        <w:t xml:space="preserve"> </w:t>
      </w:r>
      <w:r w:rsidR="00947397" w:rsidRPr="00994292">
        <w:rPr>
          <w:rFonts w:ascii="Times New Roman" w:hAnsi="Times New Roman" w:cs="Times New Roman"/>
        </w:rPr>
        <w:t>Feingold</w:t>
      </w:r>
      <w:r w:rsidR="00DC0B46" w:rsidRPr="00994292">
        <w:rPr>
          <w:rFonts w:ascii="Times New Roman" w:hAnsi="Times New Roman" w:cs="Times New Roman"/>
        </w:rPr>
        <w:t>’s</w:t>
      </w:r>
      <w:r w:rsidR="004B5ABF" w:rsidRPr="00994292">
        <w:rPr>
          <w:rFonts w:ascii="Times New Roman" w:hAnsi="Times New Roman" w:cs="Times New Roman"/>
        </w:rPr>
        <w:t xml:space="preserve"> (1990) </w:t>
      </w:r>
      <w:r w:rsidR="005D388F" w:rsidRPr="00994292">
        <w:rPr>
          <w:rFonts w:ascii="Times New Roman" w:hAnsi="Times New Roman" w:cs="Times New Roman"/>
        </w:rPr>
        <w:t>meta-analysis</w:t>
      </w:r>
      <w:r w:rsidR="00DC0B46" w:rsidRPr="00994292">
        <w:rPr>
          <w:rFonts w:ascii="Times New Roman" w:hAnsi="Times New Roman" w:cs="Times New Roman"/>
        </w:rPr>
        <w:t xml:space="preserve"> explored the types</w:t>
      </w:r>
      <w:r w:rsidR="005D388F" w:rsidRPr="00994292">
        <w:rPr>
          <w:rFonts w:ascii="Times New Roman" w:hAnsi="Times New Roman" w:cs="Times New Roman"/>
        </w:rPr>
        <w:t xml:space="preserve"> </w:t>
      </w:r>
      <w:r w:rsidR="0074147E" w:rsidRPr="00994292">
        <w:rPr>
          <w:rFonts w:ascii="Times New Roman" w:hAnsi="Times New Roman" w:cs="Times New Roman"/>
        </w:rPr>
        <w:t>of empirical methodologies used to study</w:t>
      </w:r>
      <w:r w:rsidR="005D388F" w:rsidRPr="00994292">
        <w:rPr>
          <w:rFonts w:ascii="Times New Roman" w:hAnsi="Times New Roman" w:cs="Times New Roman"/>
        </w:rPr>
        <w:t xml:space="preserve"> romant</w:t>
      </w:r>
      <w:r w:rsidR="006854EB" w:rsidRPr="00994292">
        <w:rPr>
          <w:rFonts w:ascii="Times New Roman" w:hAnsi="Times New Roman" w:cs="Times New Roman"/>
        </w:rPr>
        <w:t>ic preference</w:t>
      </w:r>
      <w:r w:rsidR="0074147E" w:rsidRPr="00994292">
        <w:rPr>
          <w:rFonts w:ascii="Times New Roman" w:hAnsi="Times New Roman" w:cs="Times New Roman"/>
        </w:rPr>
        <w:t xml:space="preserve"> and mate choice. He also compared this meta-data with </w:t>
      </w:r>
      <w:r w:rsidR="006854EB" w:rsidRPr="00994292">
        <w:rPr>
          <w:rFonts w:ascii="Times New Roman" w:hAnsi="Times New Roman" w:cs="Times New Roman"/>
        </w:rPr>
        <w:t>linguistic analyses of advertisements and billboards</w:t>
      </w:r>
      <w:r w:rsidR="0074147E" w:rsidRPr="00994292">
        <w:rPr>
          <w:rFonts w:ascii="Times New Roman" w:hAnsi="Times New Roman" w:cs="Times New Roman"/>
        </w:rPr>
        <w:t xml:space="preserve"> targeted towards men or women specifically</w:t>
      </w:r>
      <w:r w:rsidR="006854EB" w:rsidRPr="00994292">
        <w:rPr>
          <w:rFonts w:ascii="Times New Roman" w:hAnsi="Times New Roman" w:cs="Times New Roman"/>
        </w:rPr>
        <w:t xml:space="preserve">. Interestingly, he </w:t>
      </w:r>
      <w:r w:rsidR="00A22212" w:rsidRPr="00994292">
        <w:rPr>
          <w:rFonts w:ascii="Times New Roman" w:hAnsi="Times New Roman" w:cs="Times New Roman"/>
        </w:rPr>
        <w:t xml:space="preserve">noted that </w:t>
      </w:r>
      <w:r w:rsidR="004B5ABF" w:rsidRPr="00994292">
        <w:rPr>
          <w:rFonts w:ascii="Times New Roman" w:hAnsi="Times New Roman" w:cs="Times New Roman"/>
        </w:rPr>
        <w:t>adv</w:t>
      </w:r>
      <w:r w:rsidR="00A22212" w:rsidRPr="00994292">
        <w:rPr>
          <w:rFonts w:ascii="Times New Roman" w:hAnsi="Times New Roman" w:cs="Times New Roman"/>
        </w:rPr>
        <w:t>ertisements targeting men focus on</w:t>
      </w:r>
      <w:r w:rsidR="004B5ABF" w:rsidRPr="00994292">
        <w:rPr>
          <w:rFonts w:ascii="Times New Roman" w:hAnsi="Times New Roman" w:cs="Times New Roman"/>
        </w:rPr>
        <w:t xml:space="preserve"> attractive</w:t>
      </w:r>
      <w:r w:rsidR="00A22212" w:rsidRPr="00994292">
        <w:rPr>
          <w:rFonts w:ascii="Times New Roman" w:hAnsi="Times New Roman" w:cs="Times New Roman"/>
        </w:rPr>
        <w:t xml:space="preserve"> female</w:t>
      </w:r>
      <w:r w:rsidR="004B5ABF" w:rsidRPr="00994292">
        <w:rPr>
          <w:rFonts w:ascii="Times New Roman" w:hAnsi="Times New Roman" w:cs="Times New Roman"/>
        </w:rPr>
        <w:t xml:space="preserve"> partner</w:t>
      </w:r>
      <w:r w:rsidR="00A22212" w:rsidRPr="00994292">
        <w:rPr>
          <w:rFonts w:ascii="Times New Roman" w:hAnsi="Times New Roman" w:cs="Times New Roman"/>
        </w:rPr>
        <w:t>s more than advertisements for women</w:t>
      </w:r>
      <w:r w:rsidR="006854EB" w:rsidRPr="00994292">
        <w:rPr>
          <w:rFonts w:ascii="Times New Roman" w:hAnsi="Times New Roman" w:cs="Times New Roman"/>
        </w:rPr>
        <w:t xml:space="preserve">, a </w:t>
      </w:r>
      <w:r w:rsidR="0074147E" w:rsidRPr="00994292">
        <w:rPr>
          <w:rFonts w:ascii="Times New Roman" w:hAnsi="Times New Roman" w:cs="Times New Roman"/>
        </w:rPr>
        <w:t>conclusion</w:t>
      </w:r>
      <w:r w:rsidR="006854EB" w:rsidRPr="00994292">
        <w:rPr>
          <w:rFonts w:ascii="Times New Roman" w:hAnsi="Times New Roman" w:cs="Times New Roman"/>
        </w:rPr>
        <w:t xml:space="preserve"> that mirrored Buss’ </w:t>
      </w:r>
      <w:r w:rsidR="00DC0B46" w:rsidRPr="00994292">
        <w:rPr>
          <w:rFonts w:ascii="Times New Roman" w:hAnsi="Times New Roman" w:cs="Times New Roman"/>
        </w:rPr>
        <w:t xml:space="preserve">(1989) </w:t>
      </w:r>
      <w:r w:rsidR="006854EB" w:rsidRPr="00994292">
        <w:rPr>
          <w:rFonts w:ascii="Times New Roman" w:hAnsi="Times New Roman" w:cs="Times New Roman"/>
        </w:rPr>
        <w:t xml:space="preserve">findings </w:t>
      </w:r>
      <w:r w:rsidR="0074147E" w:rsidRPr="00994292">
        <w:rPr>
          <w:rFonts w:ascii="Times New Roman" w:hAnsi="Times New Roman" w:cs="Times New Roman"/>
        </w:rPr>
        <w:t xml:space="preserve">and </w:t>
      </w:r>
      <w:r w:rsidR="006854EB" w:rsidRPr="00994292">
        <w:rPr>
          <w:rFonts w:ascii="Times New Roman" w:hAnsi="Times New Roman" w:cs="Times New Roman"/>
        </w:rPr>
        <w:t>meta-data collected from survey-based research in romantic preference</w:t>
      </w:r>
      <w:r w:rsidR="00A22212" w:rsidRPr="00994292">
        <w:rPr>
          <w:rFonts w:ascii="Times New Roman" w:hAnsi="Times New Roman" w:cs="Times New Roman"/>
        </w:rPr>
        <w:t xml:space="preserve">. </w:t>
      </w:r>
      <w:r w:rsidR="0074147E" w:rsidRPr="00994292">
        <w:rPr>
          <w:rFonts w:ascii="Times New Roman" w:hAnsi="Times New Roman" w:cs="Times New Roman"/>
        </w:rPr>
        <w:t>That</w:t>
      </w:r>
      <w:r w:rsidR="006854EB" w:rsidRPr="00994292">
        <w:rPr>
          <w:rFonts w:ascii="Times New Roman" w:hAnsi="Times New Roman" w:cs="Times New Roman"/>
        </w:rPr>
        <w:t xml:space="preserve"> advertisements dovetail with observed research </w:t>
      </w:r>
      <w:r w:rsidR="0074147E" w:rsidRPr="00994292">
        <w:rPr>
          <w:rFonts w:ascii="Times New Roman" w:hAnsi="Times New Roman" w:cs="Times New Roman"/>
        </w:rPr>
        <w:t>shows</w:t>
      </w:r>
      <w:r w:rsidR="004B5ABF" w:rsidRPr="00994292">
        <w:rPr>
          <w:rFonts w:ascii="Times New Roman" w:hAnsi="Times New Roman" w:cs="Times New Roman"/>
        </w:rPr>
        <w:t xml:space="preserve"> </w:t>
      </w:r>
      <w:r w:rsidR="006854EB" w:rsidRPr="00994292">
        <w:rPr>
          <w:rFonts w:ascii="Times New Roman" w:hAnsi="Times New Roman" w:cs="Times New Roman"/>
        </w:rPr>
        <w:t>the</w:t>
      </w:r>
      <w:r w:rsidR="0074147E" w:rsidRPr="00994292">
        <w:rPr>
          <w:rFonts w:ascii="Times New Roman" w:hAnsi="Times New Roman" w:cs="Times New Roman"/>
        </w:rPr>
        <w:t xml:space="preserve"> direct</w:t>
      </w:r>
      <w:r w:rsidR="006854EB" w:rsidRPr="00994292">
        <w:rPr>
          <w:rFonts w:ascii="Times New Roman" w:hAnsi="Times New Roman" w:cs="Times New Roman"/>
        </w:rPr>
        <w:t xml:space="preserve"> </w:t>
      </w:r>
      <w:r w:rsidR="0074147E" w:rsidRPr="00994292">
        <w:rPr>
          <w:rFonts w:ascii="Times New Roman" w:hAnsi="Times New Roman" w:cs="Times New Roman"/>
        </w:rPr>
        <w:t>applicability of</w:t>
      </w:r>
      <w:r w:rsidR="006854EB" w:rsidRPr="00994292">
        <w:rPr>
          <w:rFonts w:ascii="Times New Roman" w:hAnsi="Times New Roman" w:cs="Times New Roman"/>
        </w:rPr>
        <w:t xml:space="preserve"> empirical research in romantic preference</w:t>
      </w:r>
      <w:r w:rsidR="004B5ABF" w:rsidRPr="00994292">
        <w:rPr>
          <w:rFonts w:ascii="Times New Roman" w:hAnsi="Times New Roman" w:cs="Times New Roman"/>
        </w:rPr>
        <w:t>.</w:t>
      </w:r>
      <w:r w:rsidR="0074147E" w:rsidRPr="00994292">
        <w:rPr>
          <w:rFonts w:ascii="Times New Roman" w:hAnsi="Times New Roman" w:cs="Times New Roman"/>
        </w:rPr>
        <w:t xml:space="preserve"> It also reveals</w:t>
      </w:r>
      <w:r w:rsidR="004B5ABF" w:rsidRPr="00994292">
        <w:rPr>
          <w:rFonts w:ascii="Times New Roman" w:hAnsi="Times New Roman" w:cs="Times New Roman"/>
        </w:rPr>
        <w:t xml:space="preserve"> the </w:t>
      </w:r>
      <w:r w:rsidR="0074147E" w:rsidRPr="00994292">
        <w:rPr>
          <w:rFonts w:ascii="Times New Roman" w:hAnsi="Times New Roman" w:cs="Times New Roman"/>
        </w:rPr>
        <w:t xml:space="preserve">influence of romantic preference in </w:t>
      </w:r>
      <w:r w:rsidR="004B5ABF" w:rsidRPr="00994292">
        <w:rPr>
          <w:rFonts w:ascii="Times New Roman" w:hAnsi="Times New Roman" w:cs="Times New Roman"/>
        </w:rPr>
        <w:t>shaping ou</w:t>
      </w:r>
      <w:r w:rsidR="006854EB" w:rsidRPr="00994292">
        <w:rPr>
          <w:rFonts w:ascii="Times New Roman" w:hAnsi="Times New Roman" w:cs="Times New Roman"/>
        </w:rPr>
        <w:t>r understanding of desirabil</w:t>
      </w:r>
      <w:r w:rsidR="0074147E" w:rsidRPr="00994292">
        <w:rPr>
          <w:rFonts w:ascii="Times New Roman" w:hAnsi="Times New Roman" w:cs="Times New Roman"/>
        </w:rPr>
        <w:t>ity across two distinct genders.</w:t>
      </w:r>
    </w:p>
    <w:p w14:paraId="5D614443" w14:textId="3F2EE4B4" w:rsidR="00141768" w:rsidRPr="00994292" w:rsidRDefault="003D030B" w:rsidP="006844B4">
      <w:pPr>
        <w:spacing w:line="480" w:lineRule="auto"/>
        <w:ind w:firstLine="720"/>
        <w:rPr>
          <w:rFonts w:ascii="Times New Roman" w:hAnsi="Times New Roman" w:cs="Times New Roman"/>
        </w:rPr>
      </w:pPr>
      <w:r w:rsidRPr="00994292">
        <w:rPr>
          <w:rFonts w:ascii="Times New Roman" w:hAnsi="Times New Roman" w:cs="Times New Roman"/>
        </w:rPr>
        <w:t xml:space="preserve">Of course, that </w:t>
      </w:r>
      <w:r w:rsidR="007219D2" w:rsidRPr="00994292">
        <w:rPr>
          <w:rFonts w:ascii="Times New Roman" w:hAnsi="Times New Roman" w:cs="Times New Roman"/>
        </w:rPr>
        <w:t xml:space="preserve">romantic preference influences society suggests </w:t>
      </w:r>
      <w:r w:rsidRPr="00994292">
        <w:rPr>
          <w:rFonts w:ascii="Times New Roman" w:hAnsi="Times New Roman" w:cs="Times New Roman"/>
        </w:rPr>
        <w:t xml:space="preserve">it </w:t>
      </w:r>
      <w:r w:rsidR="00F75729" w:rsidRPr="00994292">
        <w:rPr>
          <w:rFonts w:ascii="Times New Roman" w:hAnsi="Times New Roman" w:cs="Times New Roman"/>
        </w:rPr>
        <w:t xml:space="preserve">also </w:t>
      </w:r>
      <w:r w:rsidR="007219D2" w:rsidRPr="00994292">
        <w:rPr>
          <w:rFonts w:ascii="Times New Roman" w:hAnsi="Times New Roman" w:cs="Times New Roman"/>
        </w:rPr>
        <w:t>motivate</w:t>
      </w:r>
      <w:r w:rsidRPr="00994292">
        <w:rPr>
          <w:rFonts w:ascii="Times New Roman" w:hAnsi="Times New Roman" w:cs="Times New Roman"/>
        </w:rPr>
        <w:t xml:space="preserve">s </w:t>
      </w:r>
      <w:r w:rsidR="007219D2" w:rsidRPr="00994292">
        <w:rPr>
          <w:rFonts w:ascii="Times New Roman" w:hAnsi="Times New Roman" w:cs="Times New Roman"/>
        </w:rPr>
        <w:t>individuals and influence</w:t>
      </w:r>
      <w:r w:rsidRPr="00994292">
        <w:rPr>
          <w:rFonts w:ascii="Times New Roman" w:hAnsi="Times New Roman" w:cs="Times New Roman"/>
        </w:rPr>
        <w:t>s</w:t>
      </w:r>
      <w:r w:rsidR="007219D2" w:rsidRPr="00994292">
        <w:rPr>
          <w:rFonts w:ascii="Times New Roman" w:hAnsi="Times New Roman" w:cs="Times New Roman"/>
        </w:rPr>
        <w:t xml:space="preserve"> their actions. </w:t>
      </w:r>
      <w:r w:rsidR="006844B4" w:rsidRPr="00994292">
        <w:rPr>
          <w:rFonts w:ascii="Times New Roman" w:hAnsi="Times New Roman" w:cs="Times New Roman"/>
        </w:rPr>
        <w:t xml:space="preserve"> </w:t>
      </w:r>
      <w:r w:rsidR="003E4EB4" w:rsidRPr="00994292">
        <w:rPr>
          <w:rFonts w:ascii="Times New Roman" w:hAnsi="Times New Roman" w:cs="Times New Roman"/>
        </w:rPr>
        <w:t>Botwin</w:t>
      </w:r>
      <w:r w:rsidR="007219D2" w:rsidRPr="00994292">
        <w:rPr>
          <w:rFonts w:ascii="Times New Roman" w:hAnsi="Times New Roman" w:cs="Times New Roman"/>
        </w:rPr>
        <w:t xml:space="preserve">, </w:t>
      </w:r>
      <w:commentRangeStart w:id="14"/>
      <w:commentRangeStart w:id="15"/>
      <w:r w:rsidR="007219D2" w:rsidRPr="00994292">
        <w:rPr>
          <w:rFonts w:ascii="Times New Roman" w:hAnsi="Times New Roman" w:cs="Times New Roman"/>
        </w:rPr>
        <w:t>Buss</w:t>
      </w:r>
      <w:commentRangeEnd w:id="14"/>
      <w:r w:rsidR="00766D9D" w:rsidRPr="00994292">
        <w:rPr>
          <w:rStyle w:val="CommentReference"/>
          <w:rFonts w:ascii="Times New Roman" w:hAnsi="Times New Roman" w:cs="Times New Roman"/>
          <w:sz w:val="24"/>
          <w:szCs w:val="24"/>
        </w:rPr>
        <w:commentReference w:id="14"/>
      </w:r>
      <w:commentRangeEnd w:id="15"/>
      <w:r w:rsidR="001F1970">
        <w:rPr>
          <w:rStyle w:val="CommentReference"/>
        </w:rPr>
        <w:commentReference w:id="15"/>
      </w:r>
      <w:r w:rsidR="00766D9D" w:rsidRPr="00994292">
        <w:rPr>
          <w:rFonts w:ascii="Times New Roman" w:hAnsi="Times New Roman" w:cs="Times New Roman"/>
        </w:rPr>
        <w:t>,</w:t>
      </w:r>
      <w:r w:rsidR="007219D2" w:rsidRPr="00994292">
        <w:rPr>
          <w:rFonts w:ascii="Times New Roman" w:hAnsi="Times New Roman" w:cs="Times New Roman"/>
        </w:rPr>
        <w:t xml:space="preserve"> and Shackelford</w:t>
      </w:r>
      <w:r w:rsidR="003E1A48" w:rsidRPr="00994292">
        <w:rPr>
          <w:rFonts w:ascii="Times New Roman" w:hAnsi="Times New Roman" w:cs="Times New Roman"/>
        </w:rPr>
        <w:t xml:space="preserve"> (1997)</w:t>
      </w:r>
      <w:r w:rsidR="007219D2" w:rsidRPr="00994292">
        <w:rPr>
          <w:rFonts w:ascii="Times New Roman" w:hAnsi="Times New Roman" w:cs="Times New Roman"/>
        </w:rPr>
        <w:t xml:space="preserve"> </w:t>
      </w:r>
      <w:r w:rsidR="003E4EB4" w:rsidRPr="00994292">
        <w:rPr>
          <w:rFonts w:ascii="Times New Roman" w:hAnsi="Times New Roman" w:cs="Times New Roman"/>
        </w:rPr>
        <w:t xml:space="preserve">found that </w:t>
      </w:r>
      <w:r w:rsidR="00471E6C" w:rsidRPr="00994292">
        <w:rPr>
          <w:rFonts w:ascii="Times New Roman" w:hAnsi="Times New Roman" w:cs="Times New Roman"/>
        </w:rPr>
        <w:t>individuals from both sexes prefer romantic</w:t>
      </w:r>
      <w:r w:rsidR="003E4EB4" w:rsidRPr="00994292">
        <w:rPr>
          <w:rFonts w:ascii="Times New Roman" w:hAnsi="Times New Roman" w:cs="Times New Roman"/>
        </w:rPr>
        <w:t xml:space="preserve"> partners whose perso</w:t>
      </w:r>
      <w:r w:rsidR="006844B4" w:rsidRPr="00994292">
        <w:rPr>
          <w:rFonts w:ascii="Times New Roman" w:hAnsi="Times New Roman" w:cs="Times New Roman"/>
        </w:rPr>
        <w:t xml:space="preserve">nality traits mirror their own.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showing a distinct connection between personality preferences in romantic partners and 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 xml:space="preserve">participants, </w:t>
      </w:r>
      <w:commentRangeStart w:id="16"/>
      <w:commentRangeStart w:id="17"/>
      <w:r w:rsidR="00340380" w:rsidRPr="00994292">
        <w:rPr>
          <w:rFonts w:ascii="Times New Roman" w:hAnsi="Times New Roman" w:cs="Times New Roman"/>
        </w:rPr>
        <w:t>Botwin</w:t>
      </w:r>
      <w:commentRangeEnd w:id="16"/>
      <w:r w:rsidR="00766D9D" w:rsidRPr="00994292">
        <w:rPr>
          <w:rStyle w:val="CommentReference"/>
          <w:rFonts w:ascii="Times New Roman" w:hAnsi="Times New Roman" w:cs="Times New Roman"/>
          <w:sz w:val="24"/>
          <w:szCs w:val="24"/>
        </w:rPr>
        <w:commentReference w:id="16"/>
      </w:r>
      <w:commentRangeEnd w:id="17"/>
      <w:r w:rsidR="001F1970">
        <w:rPr>
          <w:rStyle w:val="CommentReference"/>
        </w:rPr>
        <w:commentReference w:id="17"/>
      </w:r>
      <w:r w:rsidR="005F544F" w:rsidRPr="00994292">
        <w:rPr>
          <w:rFonts w:ascii="Times New Roman" w:hAnsi="Times New Roman" w:cs="Times New Roman"/>
        </w:rPr>
        <w:t xml:space="preserve"> et al. </w:t>
      </w:r>
      <w:r w:rsidR="003E1A48" w:rsidRPr="00994292">
        <w:rPr>
          <w:rFonts w:ascii="Times New Roman" w:hAnsi="Times New Roman" w:cs="Times New Roman"/>
        </w:rPr>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 xml:space="preserve">were unappealing. </w:t>
      </w:r>
      <w:r w:rsidR="003E4EB4" w:rsidRPr="00994292">
        <w:rPr>
          <w:rFonts w:ascii="Times New Roman" w:hAnsi="Times New Roman" w:cs="Times New Roman"/>
        </w:rPr>
        <w:t xml:space="preserve">These included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commentRangeStart w:id="18"/>
      <w:r w:rsidR="00471E6C" w:rsidRPr="00994292">
        <w:rPr>
          <w:rFonts w:ascii="Times New Roman" w:hAnsi="Times New Roman" w:cs="Times New Roman"/>
        </w:rPr>
        <w:t>penne</w:t>
      </w:r>
      <w:r w:rsidR="001E7DED" w:rsidRPr="00994292">
        <w:rPr>
          <w:rFonts w:ascii="Times New Roman" w:hAnsi="Times New Roman" w:cs="Times New Roman"/>
        </w:rPr>
        <w:t>ss</w:t>
      </w:r>
      <w:commentRangeEnd w:id="18"/>
      <w:r w:rsidR="00766D9D" w:rsidRPr="00994292">
        <w:rPr>
          <w:rStyle w:val="CommentReference"/>
          <w:rFonts w:ascii="Times New Roman" w:hAnsi="Times New Roman" w:cs="Times New Roman"/>
          <w:sz w:val="24"/>
          <w:szCs w:val="24"/>
        </w:rPr>
        <w:commentReference w:id="18"/>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1E7DED" w:rsidRPr="00994292">
        <w:rPr>
          <w:rFonts w:ascii="Times New Roman" w:hAnsi="Times New Roman" w:cs="Times New Roman"/>
        </w:rPr>
        <w:t xml:space="preserve">between </w:t>
      </w:r>
      <w:commentRangeStart w:id="19"/>
      <w:r w:rsidR="001E7DED" w:rsidRPr="00994292">
        <w:rPr>
          <w:rFonts w:ascii="Times New Roman" w:hAnsi="Times New Roman" w:cs="Times New Roman"/>
        </w:rPr>
        <w:t>partners</w:t>
      </w:r>
      <w:commentRangeEnd w:id="19"/>
      <w:r w:rsidR="00D17D5A" w:rsidRPr="00994292">
        <w:rPr>
          <w:rStyle w:val="CommentReference"/>
          <w:rFonts w:ascii="Times New Roman" w:hAnsi="Times New Roman" w:cs="Times New Roman"/>
          <w:sz w:val="24"/>
          <w:szCs w:val="24"/>
        </w:rPr>
        <w:commentReference w:id="19"/>
      </w:r>
      <w:r w:rsidR="00990158">
        <w:rPr>
          <w:rFonts w:ascii="Times New Roman" w:hAnsi="Times New Roman" w:cs="Times New Roman"/>
        </w:rPr>
        <w:t xml:space="preserve">. Here, low agreeableness is defined as hostility or wariness towards others; low emotional stability is defined as a tendency to experience negative emotions quickly; and openness to experience is defined as creativity and willingness to enter unfamiliar situations. These are as defined in the Five Factor Model (see </w:t>
      </w:r>
      <w:r w:rsidR="00990158">
        <w:rPr>
          <w:rFonts w:ascii="Times New Roman" w:hAnsi="Times New Roman" w:cs="Times New Roman"/>
        </w:rPr>
        <w:lastRenderedPageBreak/>
        <w:t xml:space="preserve">McCrae and John [1992]).  </w:t>
      </w:r>
      <w:r w:rsidR="003E1A48" w:rsidRPr="00994292">
        <w:rPr>
          <w:rFonts w:ascii="Times New Roman" w:hAnsi="Times New Roman" w:cs="Times New Roman"/>
        </w:rPr>
        <w:t>In relationships which had lasted longer than a year, personality</w:t>
      </w:r>
      <w:r w:rsidR="00F75729" w:rsidRPr="00994292">
        <w:rPr>
          <w:rFonts w:ascii="Times New Roman" w:hAnsi="Times New Roman" w:cs="Times New Roman"/>
        </w:rPr>
        <w:t xml:space="preserve"> differences</w:t>
      </w:r>
      <w:r w:rsidR="003E1A48" w:rsidRPr="00994292">
        <w:rPr>
          <w:rFonts w:ascii="Times New Roman" w:hAnsi="Times New Roman" w:cs="Times New Roman"/>
        </w:rPr>
        <w:t xml:space="preserve"> were even stronger predictors of dissatisfaction (Botwin et al., 1997)</w:t>
      </w:r>
      <w:r w:rsidR="00D17D5A" w:rsidRPr="00994292">
        <w:rPr>
          <w:rFonts w:ascii="Times New Roman" w:hAnsi="Times New Roman" w:cs="Times New Roman"/>
        </w:rPr>
        <w:t>.</w:t>
      </w:r>
    </w:p>
    <w:p w14:paraId="13D02B29" w14:textId="5E8BBA53" w:rsidR="00471E6C" w:rsidRPr="00994292" w:rsidRDefault="000656F6" w:rsidP="006844B4">
      <w:pPr>
        <w:spacing w:line="480" w:lineRule="auto"/>
        <w:ind w:firstLine="720"/>
        <w:rPr>
          <w:rFonts w:ascii="Times New Roman" w:hAnsi="Times New Roman" w:cs="Times New Roman"/>
        </w:rPr>
      </w:pPr>
      <w:r w:rsidRPr="00994292">
        <w:rPr>
          <w:rFonts w:ascii="Times New Roman" w:hAnsi="Times New Roman" w:cs="Times New Roman"/>
        </w:rPr>
        <w:t>Botwi</w:t>
      </w:r>
      <w:r w:rsidR="003E1A48" w:rsidRPr="00994292">
        <w:rPr>
          <w:rFonts w:ascii="Times New Roman" w:hAnsi="Times New Roman" w:cs="Times New Roman"/>
        </w:rPr>
        <w:t>n</w:t>
      </w:r>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 xml:space="preserve">results </w:t>
      </w:r>
      <w:r w:rsidR="000A0013" w:rsidRPr="00994292">
        <w:rPr>
          <w:rFonts w:ascii="Times New Roman" w:hAnsi="Times New Roman" w:cs="Times New Roman"/>
        </w:rPr>
        <w:t>suggest a relationship between mate</w:t>
      </w:r>
      <w:r w:rsidR="00471E6C" w:rsidRPr="00994292">
        <w:rPr>
          <w:rFonts w:ascii="Times New Roman" w:hAnsi="Times New Roman" w:cs="Times New Roman"/>
        </w:rPr>
        <w:t xml:space="preserve"> preference a</w:t>
      </w:r>
      <w:r w:rsidR="002E1D39" w:rsidRPr="00994292">
        <w:rPr>
          <w:rFonts w:ascii="Times New Roman" w:hAnsi="Times New Roman" w:cs="Times New Roman"/>
        </w:rPr>
        <w:t xml:space="preserve">nd </w:t>
      </w:r>
      <w:r w:rsidR="00F75729" w:rsidRPr="00994292">
        <w:rPr>
          <w:rFonts w:ascii="Times New Roman" w:hAnsi="Times New Roman" w:cs="Times New Roman"/>
        </w:rPr>
        <w:t>mate choice</w:t>
      </w:r>
      <w:r w:rsidR="00B32E7B" w:rsidRPr="00994292">
        <w:rPr>
          <w:rFonts w:ascii="Times New Roman" w:hAnsi="Times New Roman" w:cs="Times New Roman"/>
        </w:rPr>
        <w:t xml:space="preserve"> which</w:t>
      </w:r>
      <w:r w:rsidR="007011D9" w:rsidRPr="00994292">
        <w:rPr>
          <w:rFonts w:ascii="Times New Roman" w:hAnsi="Times New Roman" w:cs="Times New Roman"/>
        </w:rPr>
        <w:t xml:space="preserve"> is consistent across several </w:t>
      </w:r>
      <w:r w:rsidR="00F75729" w:rsidRPr="00994292">
        <w:rPr>
          <w:rFonts w:ascii="Times New Roman" w:hAnsi="Times New Roman" w:cs="Times New Roman"/>
        </w:rPr>
        <w:t>physical and personality traits</w:t>
      </w:r>
      <w:r w:rsidR="002E1D39" w:rsidRPr="00994292">
        <w:rPr>
          <w:rFonts w:ascii="Times New Roman" w:hAnsi="Times New Roman" w:cs="Times New Roman"/>
        </w:rPr>
        <w:t xml:space="preserve">. </w:t>
      </w:r>
      <w:r w:rsidR="00F75729" w:rsidRPr="00994292">
        <w:rPr>
          <w:rFonts w:ascii="Times New Roman" w:hAnsi="Times New Roman" w:cs="Times New Roman"/>
        </w:rPr>
        <w:t xml:space="preserve">In observed concrete mate choices, similar personality scores are strong indicators of relational satisfaction. Yet, personality is </w:t>
      </w:r>
      <w:r w:rsidR="00471E6C" w:rsidRPr="00994292">
        <w:rPr>
          <w:rFonts w:ascii="Times New Roman" w:hAnsi="Times New Roman" w:cs="Times New Roman"/>
        </w:rPr>
        <w:t xml:space="preserve">a factor which </w:t>
      </w:r>
      <w:commentRangeStart w:id="20"/>
      <w:commentRangeStart w:id="21"/>
      <w:r w:rsidR="00471E6C" w:rsidRPr="00994292">
        <w:rPr>
          <w:rFonts w:ascii="Times New Roman" w:hAnsi="Times New Roman" w:cs="Times New Roman"/>
        </w:rPr>
        <w:t>Castro</w:t>
      </w:r>
      <w:commentRangeEnd w:id="20"/>
      <w:r w:rsidR="00077E60" w:rsidRPr="00994292">
        <w:rPr>
          <w:rStyle w:val="CommentReference"/>
          <w:rFonts w:ascii="Times New Roman" w:hAnsi="Times New Roman" w:cs="Times New Roman"/>
          <w:sz w:val="24"/>
          <w:szCs w:val="24"/>
        </w:rPr>
        <w:commentReference w:id="20"/>
      </w:r>
      <w:commentRangeEnd w:id="21"/>
      <w:r w:rsidR="006F03F5">
        <w:rPr>
          <w:rStyle w:val="CommentReference"/>
        </w:rPr>
        <w:commentReference w:id="21"/>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D805C7" w:rsidRPr="00994292">
        <w:rPr>
          <w:rFonts w:ascii="Times New Roman" w:hAnsi="Times New Roman" w:cs="Times New Roman"/>
        </w:rPr>
        <w:t xml:space="preserve">suggests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Back</w:t>
      </w:r>
      <w:r w:rsidR="00914510" w:rsidRPr="00994292">
        <w:rPr>
          <w:rFonts w:ascii="Times New Roman" w:hAnsi="Times New Roman" w:cs="Times New Roman"/>
        </w:rPr>
        <w:t xml:space="preserve">, Penke, Schmukle, and Asendorpf (2011) </w:t>
      </w:r>
      <w:r w:rsidR="002E1D39" w:rsidRPr="00994292">
        <w:rPr>
          <w:rFonts w:ascii="Times New Roman" w:hAnsi="Times New Roman" w:cs="Times New Roman"/>
        </w:rPr>
        <w:t>also observed that, in short-term socio</w:t>
      </w:r>
      <w:r w:rsidR="00453CBD" w:rsidRPr="00994292">
        <w:rPr>
          <w:rFonts w:ascii="Times New Roman" w:hAnsi="Times New Roman" w:cs="Times New Roman"/>
        </w:rPr>
        <w:t>-</w:t>
      </w:r>
      <w:r w:rsidR="002E1D39" w:rsidRPr="00994292">
        <w:rPr>
          <w:rFonts w:ascii="Times New Roman" w:hAnsi="Times New Roman" w:cs="Times New Roman"/>
        </w:rPr>
        <w:t>sexual interactions (i.e.</w:t>
      </w:r>
      <w:r w:rsidR="0029242A" w:rsidRPr="00994292">
        <w:rPr>
          <w:rFonts w:ascii="Times New Roman" w:hAnsi="Times New Roman" w:cs="Times New Roman"/>
        </w:rPr>
        <w:t>,</w:t>
      </w:r>
      <w:r w:rsidR="002E1D39" w:rsidRPr="00994292">
        <w:rPr>
          <w:rFonts w:ascii="Times New Roman" w:hAnsi="Times New Roman" w:cs="Times New Roman"/>
        </w:rPr>
        <w:t xml:space="preserve"> speed dating scenarios), </w:t>
      </w:r>
      <w:r w:rsidR="003A4222" w:rsidRPr="00994292">
        <w:rPr>
          <w:rFonts w:ascii="Times New Roman" w:hAnsi="Times New Roman" w:cs="Times New Roman"/>
        </w:rPr>
        <w:t xml:space="preserve">an individual’s </w:t>
      </w:r>
      <w:r w:rsidR="00914510" w:rsidRPr="00994292">
        <w:rPr>
          <w:rFonts w:ascii="Times New Roman" w:hAnsi="Times New Roman" w:cs="Times New Roman"/>
        </w:rPr>
        <w:t>a</w:t>
      </w:r>
      <w:r w:rsidR="00541885" w:rsidRPr="00994292">
        <w:rPr>
          <w:rFonts w:ascii="Times New Roman" w:hAnsi="Times New Roman" w:cs="Times New Roman"/>
        </w:rPr>
        <w:t>greeableness</w:t>
      </w:r>
      <w:r w:rsidR="0029242A" w:rsidRPr="00994292">
        <w:rPr>
          <w:rStyle w:val="CommentReference"/>
          <w:rFonts w:ascii="Times New Roman" w:hAnsi="Times New Roman" w:cs="Times New Roman"/>
          <w:sz w:val="24"/>
          <w:szCs w:val="24"/>
        </w:rPr>
        <w:commentReference w:id="22"/>
      </w:r>
      <w:r w:rsidR="006F03F5">
        <w:rPr>
          <w:rStyle w:val="CommentReference"/>
        </w:rPr>
        <w:commentReference w:id="23"/>
      </w:r>
      <w:r w:rsidR="002E1D39" w:rsidRPr="00994292">
        <w:rPr>
          <w:rFonts w:ascii="Times New Roman" w:hAnsi="Times New Roman" w:cs="Times New Roman"/>
        </w:rPr>
        <w:t xml:space="preserve"> not only predicted desirability but also significantly correlated with participants’ ability to predict their desirability among </w:t>
      </w:r>
      <w:r w:rsidR="00DA4F8B" w:rsidRPr="00994292">
        <w:rPr>
          <w:rFonts w:ascii="Times New Roman" w:hAnsi="Times New Roman" w:cs="Times New Roman"/>
        </w:rPr>
        <w:t>fellow</w:t>
      </w:r>
      <w:r w:rsidR="002E1D39" w:rsidRPr="00994292">
        <w:rPr>
          <w:rFonts w:ascii="Times New Roman" w:hAnsi="Times New Roman" w:cs="Times New Roman"/>
        </w:rPr>
        <w:t xml:space="preserve"> participants. </w:t>
      </w:r>
    </w:p>
    <w:p w14:paraId="6F21EEA7" w14:textId="47AD8617" w:rsidR="00B667F0" w:rsidRPr="00994292"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This study ex</w:t>
      </w:r>
      <w:r w:rsidR="00C01AE5" w:rsidRPr="00994292">
        <w:rPr>
          <w:rFonts w:ascii="Times New Roman" w:hAnsi="Times New Roman" w:cs="Times New Roman"/>
        </w:rPr>
        <w:t>amined</w:t>
      </w:r>
      <w:r w:rsidR="00914510" w:rsidRPr="00994292">
        <w:rPr>
          <w:rFonts w:ascii="Times New Roman" w:hAnsi="Times New Roman" w:cs="Times New Roman"/>
        </w:rPr>
        <w:t xml:space="preserve"> the effect of personality differences 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 xml:space="preserve">We hypothesized that, like previous non-linguistic research, similarity in participants’ personality scores would predict </w:t>
      </w:r>
      <w:r w:rsidR="00914510" w:rsidRPr="00994292">
        <w:rPr>
          <w:rFonts w:ascii="Times New Roman" w:hAnsi="Times New Roman" w:cs="Times New Roman"/>
        </w:rPr>
        <w:t>mate preference</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commentRangeStart w:id="24"/>
      <w:commentRangeStart w:id="25"/>
      <w:commentRangeStart w:id="26"/>
      <w:r w:rsidR="009C305E" w:rsidRPr="00994292">
        <w:rPr>
          <w:rFonts w:ascii="Times New Roman" w:hAnsi="Times New Roman" w:cs="Times New Roman"/>
        </w:rPr>
        <w:t>a written prompt</w:t>
      </w:r>
      <w:commentRangeEnd w:id="24"/>
      <w:r w:rsidR="00B8770F" w:rsidRPr="00994292">
        <w:rPr>
          <w:rStyle w:val="CommentReference"/>
          <w:rFonts w:ascii="Times New Roman" w:hAnsi="Times New Roman" w:cs="Times New Roman"/>
          <w:sz w:val="24"/>
          <w:szCs w:val="24"/>
        </w:rPr>
        <w:commentReference w:id="24"/>
      </w:r>
      <w:commentRangeEnd w:id="25"/>
      <w:r w:rsidR="0029242A" w:rsidRPr="00994292">
        <w:rPr>
          <w:rStyle w:val="CommentReference"/>
          <w:rFonts w:ascii="Times New Roman" w:hAnsi="Times New Roman" w:cs="Times New Roman"/>
          <w:sz w:val="24"/>
          <w:szCs w:val="24"/>
        </w:rPr>
        <w:commentReference w:id="25"/>
      </w:r>
      <w:commentRangeEnd w:id="26"/>
      <w:r w:rsidR="006F03F5">
        <w:rPr>
          <w:rStyle w:val="CommentReference"/>
        </w:rPr>
        <w:commentReference w:id="26"/>
      </w:r>
      <w:r w:rsidR="009C305E" w:rsidRPr="00994292">
        <w:rPr>
          <w:rFonts w:ascii="Times New Roman" w:hAnsi="Times New Roman" w:cs="Times New Roman"/>
        </w:rPr>
        <w:t>.</w:t>
      </w:r>
      <w:r w:rsidR="00914510" w:rsidRPr="00994292">
        <w:rPr>
          <w:rFonts w:ascii="Times New Roman" w:hAnsi="Times New Roman" w:cs="Times New Roman"/>
        </w:rPr>
        <w:t xml:space="preserve"> </w:t>
      </w:r>
      <w:r w:rsidR="002C5429" w:rsidRPr="00994292">
        <w:rPr>
          <w:rFonts w:ascii="Times New Roman" w:hAnsi="Times New Roman" w:cs="Times New Roman"/>
        </w:rPr>
        <w:t>To</w:t>
      </w:r>
      <w:r w:rsidR="00914510" w:rsidRPr="00994292">
        <w:rPr>
          <w:rFonts w:ascii="Times New Roman" w:hAnsi="Times New Roman" w:cs="Times New Roman"/>
        </w:rPr>
        <w:t xml:space="preserve"> incorporate linguistic </w:t>
      </w:r>
      <w:r w:rsidR="008711E9" w:rsidRPr="00994292">
        <w:rPr>
          <w:rFonts w:ascii="Times New Roman" w:hAnsi="Times New Roman" w:cs="Times New Roman"/>
        </w:rPr>
        <w:t>data</w:t>
      </w:r>
      <w:r w:rsidR="00914510" w:rsidRPr="00994292">
        <w:rPr>
          <w:rFonts w:ascii="Times New Roman" w:hAnsi="Times New Roman" w:cs="Times New Roman"/>
        </w:rPr>
        <w:t>, we utilized</w:t>
      </w:r>
      <w:r w:rsidR="008711E9" w:rsidRPr="00994292">
        <w:rPr>
          <w:rFonts w:ascii="Times New Roman" w:hAnsi="Times New Roman" w:cs="Times New Roman"/>
        </w:rPr>
        <w:t xml:space="preserve"> Latent Semantic Analysis (LSA)</w:t>
      </w:r>
      <w:r w:rsidR="00914510" w:rsidRPr="00994292">
        <w:rPr>
          <w:rFonts w:ascii="Times New Roman" w:hAnsi="Times New Roman" w:cs="Times New Roman"/>
        </w:rPr>
        <w:t>, an algebraic technique which converts word frequency and co-occurrence into thematic cosines, which behave like correlations</w:t>
      </w:r>
      <w:r w:rsidR="009C305E" w:rsidRPr="00994292">
        <w:rPr>
          <w:rFonts w:ascii="Times New Roman" w:hAnsi="Times New Roman" w:cs="Times New Roman"/>
        </w:rPr>
        <w:t xml:space="preserve"> </w:t>
      </w:r>
      <w:r w:rsidR="00F07AC0" w:rsidRPr="00994292">
        <w:rPr>
          <w:rFonts w:ascii="Times New Roman" w:hAnsi="Times New Roman" w:cs="Times New Roman"/>
        </w:rPr>
        <w:t>(</w:t>
      </w:r>
      <w:commentRangeStart w:id="27"/>
      <w:commentRangeStart w:id="28"/>
      <w:r w:rsidR="00F07AC0" w:rsidRPr="00994292">
        <w:rPr>
          <w:rFonts w:ascii="Times New Roman" w:hAnsi="Times New Roman" w:cs="Times New Roman"/>
        </w:rPr>
        <w:t>Landauer</w:t>
      </w:r>
      <w:commentRangeEnd w:id="27"/>
      <w:r w:rsidR="00F9296F" w:rsidRPr="00994292">
        <w:rPr>
          <w:rStyle w:val="CommentReference"/>
          <w:rFonts w:ascii="Times New Roman" w:hAnsi="Times New Roman" w:cs="Times New Roman"/>
          <w:sz w:val="24"/>
          <w:szCs w:val="24"/>
        </w:rPr>
        <w:commentReference w:id="27"/>
      </w:r>
      <w:commentRangeEnd w:id="28"/>
      <w:r w:rsidR="006F03F5">
        <w:rPr>
          <w:rStyle w:val="CommentReference"/>
        </w:rPr>
        <w:commentReference w:id="28"/>
      </w:r>
      <w:r w:rsidR="00544D8F" w:rsidRPr="00994292">
        <w:rPr>
          <w:rFonts w:ascii="Times New Roman" w:hAnsi="Times New Roman" w:cs="Times New Roman"/>
        </w:rPr>
        <w:t>, Folt, &amp; Laham,</w:t>
      </w:r>
      <w:r w:rsidR="002925F0" w:rsidRPr="00994292">
        <w:rPr>
          <w:rFonts w:ascii="Times New Roman" w:hAnsi="Times New Roman" w:cs="Times New Roman"/>
        </w:rPr>
        <w:t xml:space="preserve"> </w:t>
      </w:r>
      <w:r w:rsidR="00F07AC0" w:rsidRPr="00994292">
        <w:rPr>
          <w:rFonts w:ascii="Times New Roman" w:hAnsi="Times New Roman" w:cs="Times New Roman"/>
        </w:rPr>
        <w:t>1998)</w:t>
      </w:r>
      <w:r w:rsidR="00D23C80">
        <w:rPr>
          <w:rFonts w:ascii="Times New Roman" w:hAnsi="Times New Roman" w:cs="Times New Roman"/>
        </w:rPr>
        <w:t>.</w:t>
      </w:r>
      <w:r w:rsidR="00544D8F" w:rsidRPr="00994292">
        <w:rPr>
          <w:rFonts w:ascii="Times New Roman" w:hAnsi="Times New Roman" w:cs="Times New Roman"/>
        </w:rPr>
        <w:t xml:space="preserve"> </w:t>
      </w:r>
      <w:r w:rsidR="002C5429" w:rsidRPr="00994292">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xml:space="preserve">. All participants were enrolled in an introductory psychology course and received two </w:t>
      </w:r>
      <w:r w:rsidR="00C2000D" w:rsidRPr="00994292">
        <w:rPr>
          <w:rFonts w:ascii="Times New Roman" w:hAnsi="Times New Roman" w:cs="Times New Roman"/>
        </w:rPr>
        <w:lastRenderedPageBreak/>
        <w:t>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xml:space="preserve">, and the majority were </w:t>
      </w:r>
      <w:commentRangeStart w:id="29"/>
      <w:commentRangeStart w:id="30"/>
      <w:commentRangeStart w:id="31"/>
      <w:r w:rsidR="00C2000D" w:rsidRPr="00994292">
        <w:rPr>
          <w:rFonts w:ascii="Times New Roman" w:hAnsi="Times New Roman" w:cs="Times New Roman"/>
        </w:rPr>
        <w:t>white</w:t>
      </w:r>
      <w:commentRangeEnd w:id="29"/>
      <w:r w:rsidR="00052E20" w:rsidRPr="00994292">
        <w:rPr>
          <w:rStyle w:val="CommentReference"/>
          <w:rFonts w:ascii="Times New Roman" w:hAnsi="Times New Roman" w:cs="Times New Roman"/>
          <w:sz w:val="24"/>
          <w:szCs w:val="24"/>
        </w:rPr>
        <w:commentReference w:id="29"/>
      </w:r>
      <w:commentRangeEnd w:id="30"/>
      <w:r w:rsidR="006F03F5">
        <w:rPr>
          <w:rStyle w:val="CommentReference"/>
        </w:rPr>
        <w:commentReference w:id="30"/>
      </w:r>
      <w:commentRangeEnd w:id="31"/>
      <w:r w:rsidR="006F03F5">
        <w:rPr>
          <w:rStyle w:val="CommentReference"/>
        </w:rPr>
        <w:commentReference w:id="31"/>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4324FF92"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w:t>
      </w:r>
      <w:commentRangeStart w:id="32"/>
      <w:commentRangeStart w:id="33"/>
      <w:r w:rsidR="000A43F6" w:rsidRPr="00994292">
        <w:rPr>
          <w:rFonts w:ascii="Times New Roman" w:hAnsi="Times New Roman" w:cs="Times New Roman"/>
        </w:rPr>
        <w:t>information</w:t>
      </w:r>
      <w:commentRangeEnd w:id="32"/>
      <w:r w:rsidR="0048256B" w:rsidRPr="00994292">
        <w:rPr>
          <w:rStyle w:val="CommentReference"/>
          <w:rFonts w:ascii="Times New Roman" w:hAnsi="Times New Roman" w:cs="Times New Roman"/>
          <w:sz w:val="24"/>
          <w:szCs w:val="24"/>
        </w:rPr>
        <w:commentReference w:id="32"/>
      </w:r>
      <w:commentRangeEnd w:id="33"/>
      <w:r w:rsidR="006F03F5">
        <w:rPr>
          <w:rStyle w:val="CommentReference"/>
        </w:rPr>
        <w:commentReference w:id="33"/>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(Morizot</w:t>
      </w:r>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 xml:space="preserve">obbies written data.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w:t>
      </w:r>
      <w:r w:rsidRPr="00994292">
        <w:rPr>
          <w:rFonts w:ascii="Times New Roman" w:hAnsi="Times New Roman" w:cs="Times New Roman"/>
        </w:rPr>
        <w:lastRenderedPageBreak/>
        <w:t xml:space="preserve">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t>Latent Semantic Analysis</w:t>
      </w:r>
    </w:p>
    <w:p w14:paraId="694E52B3" w14:textId="36E1B3F1"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r w:rsidR="00527B4B" w:rsidRPr="00F44919">
        <w:rPr>
          <w:rFonts w:ascii="Times New Roman" w:hAnsi="Times New Roman" w:cs="Times New Roman"/>
          <w:i/>
        </w:rPr>
        <w:t>lsa</w:t>
      </w:r>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t>
      </w:r>
      <w:commentRangeStart w:id="34"/>
      <w:r w:rsidR="00F04201" w:rsidRPr="00994292">
        <w:rPr>
          <w:rFonts w:ascii="Times New Roman" w:hAnsi="Times New Roman" w:cs="Times New Roman"/>
        </w:rPr>
        <w:t>words</w:t>
      </w:r>
      <w:commentRangeEnd w:id="34"/>
      <w:r w:rsidR="00F04201" w:rsidRPr="00994292">
        <w:rPr>
          <w:rStyle w:val="CommentReference"/>
          <w:rFonts w:ascii="Times New Roman" w:hAnsi="Times New Roman" w:cs="Times New Roman"/>
          <w:sz w:val="24"/>
          <w:szCs w:val="24"/>
        </w:rPr>
        <w:commentReference w:id="34"/>
      </w:r>
      <w:r w:rsidR="00F04201" w:rsidRPr="00994292">
        <w:rPr>
          <w:rFonts w:ascii="Times New Roman" w:hAnsi="Times New Roman" w:cs="Times New Roman"/>
        </w:rPr>
        <w:t xml:space="preserve">. </w:t>
      </w:r>
      <w:commentRangeStart w:id="35"/>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w:t>
      </w:r>
      <w:commentRangeStart w:id="36"/>
      <w:r w:rsidR="003F5771">
        <w:rPr>
          <w:rFonts w:ascii="Times New Roman" w:hAnsi="Times New Roman" w:cs="Times New Roman"/>
        </w:rPr>
        <w:t>(see Rajaraman and Ullman [2011] for justification)</w:t>
      </w:r>
      <w:commentRangeEnd w:id="36"/>
      <w:r w:rsidR="00517F77">
        <w:rPr>
          <w:rStyle w:val="CommentReference"/>
        </w:rPr>
        <w:commentReference w:id="36"/>
      </w:r>
      <w:r w:rsidR="003F5771">
        <w:rPr>
          <w:rFonts w:ascii="Times New Roman" w:hAnsi="Times New Roman" w:cs="Times New Roman"/>
        </w:rPr>
        <w:t>.</w:t>
      </w:r>
      <w:r w:rsidR="006F03F5">
        <w:rPr>
          <w:rFonts w:ascii="Times New Roman" w:hAnsi="Times New Roman" w:cs="Times New Roman"/>
        </w:rPr>
        <w:t xml:space="preserve"> </w:t>
      </w:r>
      <w:commentRangeEnd w:id="35"/>
      <w:r w:rsidR="00A330CC">
        <w:rPr>
          <w:rStyle w:val="CommentReference"/>
        </w:rPr>
        <w:commentReference w:id="35"/>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 https://osf.io/5qw67/.</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r w:rsidR="00111C30" w:rsidRPr="00994292">
        <w:rPr>
          <w:rFonts w:ascii="Times New Roman" w:hAnsi="Times New Roman" w:cs="Times New Roman"/>
        </w:rPr>
        <w:t xml:space="preserve">Mahalanobis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w:t>
      </w:r>
      <w:commentRangeStart w:id="37"/>
      <w:r w:rsidR="00111C30" w:rsidRPr="00994292">
        <w:rPr>
          <w:rFonts w:ascii="Times New Roman" w:hAnsi="Times New Roman" w:cs="Times New Roman"/>
        </w:rPr>
        <w:t>responses</w:t>
      </w:r>
      <w:commentRangeEnd w:id="37"/>
      <w:r w:rsidRPr="00994292">
        <w:rPr>
          <w:rStyle w:val="CommentReference"/>
          <w:rFonts w:ascii="Times New Roman" w:hAnsi="Times New Roman" w:cs="Times New Roman"/>
          <w:sz w:val="24"/>
          <w:szCs w:val="24"/>
        </w:rPr>
        <w:commentReference w:id="37"/>
      </w:r>
      <w:r w:rsidR="000F5FA5" w:rsidRPr="00994292">
        <w:rPr>
          <w:rFonts w:ascii="Times New Roman" w:hAnsi="Times New Roman" w:cs="Times New Roman"/>
        </w:rPr>
        <w:t xml:space="preserve"> (Tab</w:t>
      </w:r>
      <w:r w:rsidR="001A71A1" w:rsidRPr="00994292">
        <w:rPr>
          <w:rFonts w:ascii="Times New Roman" w:hAnsi="Times New Roman" w:cs="Times New Roman"/>
        </w:rPr>
        <w:t>a</w:t>
      </w:r>
      <w:r w:rsidR="000F5FA5" w:rsidRPr="00994292">
        <w:rPr>
          <w:rFonts w:ascii="Times New Roman" w:hAnsi="Times New Roman" w:cs="Times New Roman"/>
        </w:rPr>
        <w:t>chnick &amp; Fidell,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 xml:space="preserve">cutoff </w:t>
      </w:r>
      <w:commentRangeStart w:id="38"/>
      <w:commentRangeStart w:id="39"/>
      <w:r w:rsidR="003F02CB" w:rsidRPr="00994292">
        <w:rPr>
          <w:rFonts w:ascii="Times New Roman" w:hAnsi="Times New Roman" w:cs="Times New Roman"/>
        </w:rPr>
        <w:t>score</w:t>
      </w:r>
      <w:commentRangeEnd w:id="38"/>
      <w:r w:rsidR="00DA241F" w:rsidRPr="00994292">
        <w:rPr>
          <w:rStyle w:val="CommentReference"/>
          <w:rFonts w:ascii="Times New Roman" w:hAnsi="Times New Roman" w:cs="Times New Roman"/>
          <w:sz w:val="24"/>
          <w:szCs w:val="24"/>
        </w:rPr>
        <w:commentReference w:id="38"/>
      </w:r>
      <w:commentRangeEnd w:id="39"/>
      <w:r w:rsidR="00A330CC">
        <w:rPr>
          <w:rStyle w:val="CommentReference"/>
        </w:rPr>
        <w:commentReference w:id="39"/>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r w:rsidR="007A2B73">
        <w:rPr>
          <w:rFonts w:ascii="Times New Roman" w:hAnsi="Times New Roman" w:cs="Times New Roman"/>
          <w:color w:val="101010"/>
          <w:vertAlign w:val="subscript"/>
        </w:rPr>
        <w:t>&lt;.001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 xml:space="preserve">and was excluded. Data were then screened for </w:t>
      </w:r>
      <w:r w:rsidR="00002262" w:rsidRPr="00994292">
        <w:rPr>
          <w:rFonts w:ascii="Times New Roman" w:hAnsi="Times New Roman" w:cs="Times New Roman"/>
        </w:rPr>
        <w:lastRenderedPageBreak/>
        <w:t>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commentRangeStart w:id="40"/>
      <w:commentRangeStart w:id="41"/>
      <w:r w:rsidR="007A7C0F" w:rsidRPr="00A330CC">
        <w:rPr>
          <w:rFonts w:ascii="Times New Roman" w:hAnsi="Times New Roman" w:cs="Times New Roman"/>
          <w:i/>
        </w:rPr>
        <w:t>M</w:t>
      </w:r>
      <w:commentRangeEnd w:id="40"/>
      <w:r w:rsidR="005E4C6B" w:rsidRPr="00A330CC">
        <w:rPr>
          <w:rStyle w:val="CommentReference"/>
          <w:rFonts w:ascii="Times New Roman" w:hAnsi="Times New Roman" w:cs="Times New Roman"/>
          <w:i/>
          <w:sz w:val="24"/>
          <w:szCs w:val="24"/>
        </w:rPr>
        <w:commentReference w:id="40"/>
      </w:r>
      <w:commentRangeEnd w:id="41"/>
      <w:r w:rsidR="00FF6E98" w:rsidRPr="00A330CC">
        <w:rPr>
          <w:rStyle w:val="CommentReference"/>
          <w:rFonts w:ascii="Times New Roman" w:hAnsi="Times New Roman" w:cs="Times New Roman"/>
          <w:i/>
          <w:sz w:val="24"/>
          <w:szCs w:val="24"/>
        </w:rPr>
        <w:commentReference w:id="41"/>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 xml:space="preserve">(Lakens, 2013) </w:t>
      </w:r>
      <w:r w:rsidR="00480D61" w:rsidRPr="00994292">
        <w:rPr>
          <w:rFonts w:ascii="Times New Roman" w:hAnsi="Times New Roman" w:cs="Times New Roman"/>
        </w:rPr>
        <w:t xml:space="preserve">across both males and </w:t>
      </w:r>
      <w:commentRangeStart w:id="42"/>
      <w:commentRangeStart w:id="43"/>
      <w:r w:rsidR="00480D61" w:rsidRPr="00994292">
        <w:rPr>
          <w:rFonts w:ascii="Times New Roman" w:hAnsi="Times New Roman" w:cs="Times New Roman"/>
        </w:rPr>
        <w:t>females</w:t>
      </w:r>
      <w:commentRangeEnd w:id="42"/>
      <w:r w:rsidR="00C41E3C" w:rsidRPr="00994292">
        <w:rPr>
          <w:rStyle w:val="CommentReference"/>
          <w:rFonts w:ascii="Times New Roman" w:hAnsi="Times New Roman" w:cs="Times New Roman"/>
          <w:sz w:val="24"/>
          <w:szCs w:val="24"/>
        </w:rPr>
        <w:commentReference w:id="42"/>
      </w:r>
      <w:commentRangeEnd w:id="43"/>
      <w:r w:rsidR="00FF6E98" w:rsidRPr="00994292">
        <w:rPr>
          <w:rStyle w:val="CommentReference"/>
          <w:rFonts w:ascii="Times New Roman" w:hAnsi="Times New Roman" w:cs="Times New Roman"/>
          <w:sz w:val="24"/>
          <w:szCs w:val="24"/>
        </w:rPr>
        <w:commentReference w:id="43"/>
      </w:r>
      <w:r w:rsidR="00480D61" w:rsidRPr="00994292">
        <w:rPr>
          <w:rFonts w:ascii="Times New Roman" w:hAnsi="Times New Roman" w:cs="Times New Roman"/>
        </w:rPr>
        <w:t xml:space="preserve">.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controlling for 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 xml:space="preserve">as a </w:t>
      </w:r>
      <w:commentRangeStart w:id="44"/>
      <w:commentRangeStart w:id="45"/>
      <w:r w:rsidR="00B625FB" w:rsidRPr="00994292">
        <w:rPr>
          <w:rFonts w:ascii="Times New Roman" w:hAnsi="Times New Roman" w:cs="Times New Roman"/>
        </w:rPr>
        <w:t>predictor</w:t>
      </w:r>
      <w:commentRangeEnd w:id="44"/>
      <w:r w:rsidR="00F04358" w:rsidRPr="00994292">
        <w:rPr>
          <w:rStyle w:val="CommentReference"/>
          <w:rFonts w:ascii="Times New Roman" w:hAnsi="Times New Roman" w:cs="Times New Roman"/>
          <w:sz w:val="24"/>
          <w:szCs w:val="24"/>
        </w:rPr>
        <w:commentReference w:id="44"/>
      </w:r>
      <w:commentRangeEnd w:id="45"/>
      <w:r w:rsidR="00FF6E98" w:rsidRPr="00994292">
        <w:rPr>
          <w:rStyle w:val="CommentReference"/>
          <w:rFonts w:ascii="Times New Roman" w:hAnsi="Times New Roman" w:cs="Times New Roman"/>
          <w:sz w:val="24"/>
          <w:szCs w:val="24"/>
        </w:rPr>
        <w:commentReference w:id="45"/>
      </w:r>
      <w:r w:rsidR="009466B6">
        <w:rPr>
          <w:rFonts w:ascii="Times New Roman" w:hAnsi="Times New Roman" w:cs="Times New Roman"/>
        </w:rPr>
        <w:t>, which controls for repeated measures for each 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w:t>
      </w:r>
      <w:r w:rsidR="002256A1">
        <w:rPr>
          <w:rFonts w:ascii="Times New Roman" w:hAnsi="Times New Roman" w:cs="Times New Roman"/>
        </w:rPr>
        <w:lastRenderedPageBreak/>
        <w:t>model is compared to the previous model to determine how adding random slopes or predictors improves the model</w:t>
      </w:r>
      <w:r w:rsidR="00B12249" w:rsidRPr="00994292">
        <w:rPr>
          <w:rFonts w:ascii="Times New Roman" w:hAnsi="Times New Roman" w:cs="Times New Roman"/>
        </w:rPr>
        <w:t>; however, in order to determine the best-fit for our data, we utilized the Aikake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 xml:space="preserve">Individual model’s </w:t>
      </w:r>
      <w:commentRangeStart w:id="46"/>
      <w:commentRangeStart w:id="47"/>
      <w:r w:rsidR="00703F40" w:rsidRPr="00994292">
        <w:rPr>
          <w:rFonts w:ascii="Times New Roman" w:hAnsi="Times New Roman" w:cs="Times New Roman"/>
        </w:rPr>
        <w:t>degrees</w:t>
      </w:r>
      <w:commentRangeEnd w:id="46"/>
      <w:r w:rsidR="00703F40" w:rsidRPr="00994292">
        <w:rPr>
          <w:rStyle w:val="CommentReference"/>
          <w:rFonts w:ascii="Times New Roman" w:hAnsi="Times New Roman" w:cs="Times New Roman"/>
          <w:sz w:val="24"/>
          <w:szCs w:val="24"/>
        </w:rPr>
        <w:commentReference w:id="46"/>
      </w:r>
      <w:commentRangeEnd w:id="47"/>
      <w:r w:rsidR="00152029" w:rsidRPr="00994292">
        <w:rPr>
          <w:rStyle w:val="CommentReference"/>
          <w:rFonts w:ascii="Times New Roman" w:hAnsi="Times New Roman" w:cs="Times New Roman"/>
          <w:sz w:val="24"/>
          <w:szCs w:val="24"/>
        </w:rPr>
        <w:commentReference w:id="47"/>
      </w:r>
      <w:r w:rsidR="00703F40" w:rsidRPr="00994292">
        <w:rPr>
          <w:rFonts w:ascii="Times New Roman" w:hAnsi="Times New Roman" w:cs="Times New Roman"/>
        </w:rPr>
        <w:t xml:space="preserve">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commentRangeStart w:id="48"/>
      <w:commentRangeStart w:id="49"/>
      <w:r w:rsidR="00964508" w:rsidRPr="00994292">
        <w:rPr>
          <w:rFonts w:ascii="Times New Roman" w:hAnsi="Times New Roman" w:cs="Times New Roman"/>
        </w:rPr>
        <w:t>xtraversion</w:t>
      </w:r>
      <w:commentRangeEnd w:id="48"/>
      <w:r w:rsidR="00A25449" w:rsidRPr="00994292">
        <w:rPr>
          <w:rStyle w:val="CommentReference"/>
          <w:rFonts w:ascii="Times New Roman" w:hAnsi="Times New Roman" w:cs="Times New Roman"/>
          <w:sz w:val="24"/>
          <w:szCs w:val="24"/>
        </w:rPr>
        <w:commentReference w:id="48"/>
      </w:r>
      <w:commentRangeEnd w:id="49"/>
      <w:r w:rsidR="00152029" w:rsidRPr="00994292">
        <w:rPr>
          <w:rStyle w:val="CommentReference"/>
          <w:rFonts w:ascii="Times New Roman" w:hAnsi="Times New Roman" w:cs="Times New Roman"/>
          <w:sz w:val="24"/>
          <w:szCs w:val="24"/>
        </w:rPr>
        <w:commentReference w:id="49"/>
      </w:r>
      <w:r w:rsidR="00964508" w:rsidRPr="00994292">
        <w:rPr>
          <w:rFonts w:ascii="Times New Roman" w:hAnsi="Times New Roman" w:cs="Times New Roman"/>
        </w:rPr>
        <w:t xml:space="preserve">,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Botwin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s and Botwin</w:t>
      </w:r>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6CB93E0A" w:rsidR="003771DF" w:rsidRPr="00994292" w:rsidRDefault="003771DF" w:rsidP="003771DF">
      <w:pPr>
        <w:spacing w:line="480" w:lineRule="auto"/>
        <w:ind w:firstLine="720"/>
        <w:rPr>
          <w:rFonts w:ascii="Times New Roman" w:hAnsi="Times New Roman" w:cs="Times New Roman"/>
        </w:rPr>
      </w:pPr>
      <w:r w:rsidRPr="00994292">
        <w:rPr>
          <w:rFonts w:ascii="Times New Roman" w:hAnsi="Times New Roman" w:cs="Times New Roman"/>
        </w:rPr>
        <w:lastRenderedPageBreak/>
        <w:t>In this study,</w:t>
      </w:r>
      <w:r w:rsidR="00A12A9D" w:rsidRPr="00994292">
        <w:rPr>
          <w:rFonts w:ascii="Times New Roman" w:hAnsi="Times New Roman" w:cs="Times New Roman"/>
        </w:rPr>
        <w:t xml:space="preserve"> </w:t>
      </w:r>
      <w:r w:rsidR="00AD3E84" w:rsidRPr="00994292">
        <w:rPr>
          <w:rFonts w:ascii="Times New Roman" w:hAnsi="Times New Roman" w:cs="Times New Roman"/>
        </w:rPr>
        <w:t>linguistic modelling</w:t>
      </w:r>
      <w:r w:rsidR="00626325" w:rsidRPr="00994292">
        <w:rPr>
          <w:rFonts w:ascii="Times New Roman" w:hAnsi="Times New Roman" w:cs="Times New Roman"/>
        </w:rPr>
        <w:t xml:space="preserve"> </w:t>
      </w:r>
      <w:r w:rsidR="00A12A9D" w:rsidRPr="00994292">
        <w:rPr>
          <w:rFonts w:ascii="Times New Roman" w:hAnsi="Times New Roman" w:cs="Times New Roman"/>
        </w:rPr>
        <w:t xml:space="preserve">of mate preference </w:t>
      </w:r>
      <w:r w:rsidRPr="00994292">
        <w:rPr>
          <w:rFonts w:ascii="Times New Roman" w:hAnsi="Times New Roman" w:cs="Times New Roman"/>
        </w:rPr>
        <w:t xml:space="preserve">returned </w:t>
      </w:r>
      <w:r w:rsidR="00A12A9D" w:rsidRPr="00994292">
        <w:rPr>
          <w:rFonts w:ascii="Times New Roman" w:hAnsi="Times New Roman" w:cs="Times New Roman"/>
        </w:rPr>
        <w:t>similar results as traditional survey methods</w:t>
      </w:r>
      <w:r w:rsidR="00A821CC" w:rsidRPr="00994292">
        <w:rPr>
          <w:rFonts w:ascii="Times New Roman" w:hAnsi="Times New Roman" w:cs="Times New Roman"/>
        </w:rPr>
        <w:t xml:space="preserve">. </w:t>
      </w:r>
      <w:r w:rsidRPr="00994292">
        <w:rPr>
          <w:rFonts w:ascii="Times New Roman" w:hAnsi="Times New Roman" w:cs="Times New Roman"/>
        </w:rPr>
        <w:t>Many of the surveys</w:t>
      </w:r>
      <w:r w:rsidR="009E7D3B" w:rsidRPr="00994292">
        <w:rPr>
          <w:rFonts w:ascii="Times New Roman" w:hAnsi="Times New Roman" w:cs="Times New Roman"/>
        </w:rPr>
        <w:t xml:space="preserve"> examining mate preference utilize questions </w:t>
      </w:r>
      <w:r w:rsidR="00DB0EDC" w:rsidRPr="00994292">
        <w:rPr>
          <w:rFonts w:ascii="Times New Roman" w:hAnsi="Times New Roman" w:cs="Times New Roman"/>
        </w:rPr>
        <w:t>constructed around</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Pr="00994292">
        <w:rPr>
          <w:rFonts w:ascii="Times New Roman" w:hAnsi="Times New Roman" w:cs="Times New Roman"/>
        </w:rPr>
        <w:t xml:space="preserve"> (see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Pr="00994292">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62D2FB5A" w:rsidR="00E626D3" w:rsidRPr="00994292" w:rsidRDefault="003771DF" w:rsidP="00EB4131">
      <w:pPr>
        <w:spacing w:line="480" w:lineRule="auto"/>
        <w:rPr>
          <w:rFonts w:ascii="Times New Roman" w:hAnsi="Times New Roman" w:cs="Times New Roman"/>
        </w:rPr>
      </w:pPr>
      <w:r w:rsidRPr="00994292">
        <w:rPr>
          <w:rFonts w:ascii="Times New Roman" w:hAnsi="Times New Roman" w:cs="Times New Roman"/>
        </w:rPr>
        <w:tab/>
        <w:t>In the context of measuring mate preference, linguistic modelling has several</w:t>
      </w:r>
      <w:r w:rsidR="00827553" w:rsidRPr="00994292">
        <w:rPr>
          <w:rFonts w:ascii="Times New Roman" w:hAnsi="Times New Roman" w:cs="Times New Roman"/>
        </w:rPr>
        <w:t xml:space="preserve"> valuable assets</w:t>
      </w:r>
      <w:r w:rsidR="00DD03DB" w:rsidRPr="00994292">
        <w:rPr>
          <w:rFonts w:ascii="Times New Roman" w:hAnsi="Times New Roman" w:cs="Times New Roman"/>
        </w:rPr>
        <w:t>. The principal strength of modelling writing is that it allows</w:t>
      </w:r>
      <w:r w:rsidR="00827553" w:rsidRPr="00994292">
        <w:rPr>
          <w:rFonts w:ascii="Times New Roman" w:hAnsi="Times New Roman" w:cs="Times New Roman"/>
        </w:rPr>
        <w:t xml:space="preserve"> participants to respond freely to </w:t>
      </w:r>
      <w:r w:rsidR="00DD03DB" w:rsidRPr="00994292">
        <w:rPr>
          <w:rFonts w:ascii="Times New Roman" w:hAnsi="Times New Roman" w:cs="Times New Roman"/>
        </w:rPr>
        <w:t>writing</w:t>
      </w:r>
      <w:r w:rsidR="00827553" w:rsidRPr="00994292">
        <w:rPr>
          <w:rFonts w:ascii="Times New Roman" w:hAnsi="Times New Roman" w:cs="Times New Roman"/>
        </w:rPr>
        <w:t xml:space="preserve"> prompts</w:t>
      </w:r>
      <w:r w:rsidR="00DD03DB" w:rsidRPr="00994292">
        <w:rPr>
          <w:rFonts w:ascii="Times New Roman" w:hAnsi="Times New Roman" w:cs="Times New Roman"/>
        </w:rPr>
        <w:t xml:space="preserve"> before any d</w:t>
      </w:r>
      <w:r w:rsidR="0068017A" w:rsidRPr="00994292">
        <w:rPr>
          <w:rFonts w:ascii="Times New Roman" w:hAnsi="Times New Roman" w:cs="Times New Roman"/>
        </w:rPr>
        <w:t xml:space="preserve">ata transformation takes place. Latent Semantic Analysis transforms a truly continuous measurement (writing) into a continuous </w:t>
      </w:r>
      <w:r w:rsidR="00515F23">
        <w:rPr>
          <w:rFonts w:ascii="Times New Roman" w:hAnsi="Times New Roman" w:cs="Times New Roman"/>
        </w:rPr>
        <w:t>variable</w:t>
      </w:r>
      <w:r w:rsidR="0068017A" w:rsidRPr="00994292">
        <w:rPr>
          <w:rFonts w:ascii="Times New Roman" w:hAnsi="Times New Roman" w:cs="Times New Roman"/>
        </w:rPr>
        <w:t xml:space="preserve"> (thematic cosines). </w:t>
      </w:r>
      <w:r w:rsidR="00E638AC">
        <w:rPr>
          <w:rFonts w:ascii="Times New Roman" w:hAnsi="Times New Roman" w:cs="Times New Roman"/>
        </w:rPr>
        <w:t>T</w:t>
      </w:r>
      <w:r w:rsidR="00101D4D" w:rsidRPr="00994292">
        <w:rPr>
          <w:rFonts w:ascii="Times New Roman" w:hAnsi="Times New Roman" w:cs="Times New Roman"/>
        </w:rPr>
        <w:t xml:space="preserve">he individuality of each participant’s written response reflects the </w:t>
      </w:r>
      <w:r w:rsidR="0068017A" w:rsidRPr="00994292">
        <w:rPr>
          <w:rFonts w:ascii="Times New Roman" w:hAnsi="Times New Roman" w:cs="Times New Roman"/>
        </w:rPr>
        <w:t>uniqueness</w:t>
      </w:r>
      <w:r w:rsidR="00101D4D" w:rsidRPr="00994292">
        <w:rPr>
          <w:rFonts w:ascii="Times New Roman" w:hAnsi="Times New Roman" w:cs="Times New Roman"/>
        </w:rPr>
        <w:t xml:space="preserve"> of their own innate set of mate preferences</w:t>
      </w:r>
      <w:r w:rsidR="00444D78">
        <w:rPr>
          <w:rFonts w:ascii="Times New Roman" w:hAnsi="Times New Roman" w:cs="Times New Roman"/>
        </w:rPr>
        <w:t xml:space="preserve"> in this study</w:t>
      </w:r>
      <w:r w:rsidR="00101D4D" w:rsidRPr="00994292">
        <w:rPr>
          <w:rFonts w:ascii="Times New Roman" w:hAnsi="Times New Roman" w:cs="Times New Roman"/>
        </w:rPr>
        <w:t xml:space="preserve">. </w:t>
      </w:r>
      <w:r w:rsidR="00E626D3" w:rsidRPr="00994292">
        <w:rPr>
          <w:rFonts w:ascii="Times New Roman" w:hAnsi="Times New Roman" w:cs="Times New Roman"/>
        </w:rPr>
        <w:t>Theoretically, these thematic cosines capture more of the individual variance among our participants’ mate preference when compared to a discrete measure</w:t>
      </w:r>
      <w:r w:rsidR="00444D78">
        <w:rPr>
          <w:rFonts w:ascii="Times New Roman" w:hAnsi="Times New Roman" w:cs="Times New Roman"/>
        </w:rPr>
        <w:t>, such as selecting a 4 on a Likert-style scale</w:t>
      </w:r>
      <w:r w:rsidR="00E626D3" w:rsidRPr="00994292">
        <w:rPr>
          <w:rFonts w:ascii="Times New Roman" w:hAnsi="Times New Roman" w:cs="Times New Roman"/>
        </w:rPr>
        <w:t xml:space="preserve">. However, Latent Semantic Analysis presents several challenges, both theoretical and pragmatic. </w:t>
      </w:r>
    </w:p>
    <w:p w14:paraId="0F252F1C" w14:textId="5DBA816A" w:rsidR="00506604" w:rsidRPr="00994292" w:rsidRDefault="00E626D3" w:rsidP="00E626D3">
      <w:pPr>
        <w:spacing w:line="480" w:lineRule="auto"/>
        <w:ind w:firstLine="720"/>
        <w:rPr>
          <w:rFonts w:ascii="Times New Roman" w:hAnsi="Times New Roman" w:cs="Times New Roman"/>
        </w:rPr>
      </w:pPr>
      <w:r w:rsidRPr="00994292">
        <w:rPr>
          <w:rFonts w:ascii="Times New Roman" w:hAnsi="Times New Roman" w:cs="Times New Roman"/>
        </w:rPr>
        <w:t>Foremost among these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w:t>
      </w:r>
      <w:r w:rsidR="00506604" w:rsidRPr="00994292">
        <w:rPr>
          <w:rFonts w:ascii="Times New Roman" w:hAnsi="Times New Roman" w:cs="Times New Roman"/>
        </w:rPr>
        <w:lastRenderedPageBreak/>
        <w:t xml:space="preserve">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6546DDE4" w14:textId="2F81C52C" w:rsidR="004F1C82" w:rsidRPr="00994292" w:rsidRDefault="0085016E">
      <w:pPr>
        <w:spacing w:line="480" w:lineRule="auto"/>
        <w:ind w:firstLine="720"/>
        <w:rPr>
          <w:rFonts w:ascii="Times New Roman" w:hAnsi="Times New Roman" w:cs="Times New Roman"/>
        </w:rPr>
      </w:pPr>
      <w:r>
        <w:rPr>
          <w:rFonts w:ascii="Times New Roman" w:hAnsi="Times New Roman" w:cs="Times New Roman"/>
        </w:rPr>
        <w:t>T</w:t>
      </w:r>
      <w:r w:rsidR="00C1092A" w:rsidRPr="00994292">
        <w:rPr>
          <w:rFonts w:ascii="Times New Roman" w:hAnsi="Times New Roman" w:cs="Times New Roman"/>
        </w:rPr>
        <w:t>h</w:t>
      </w:r>
      <w:r w:rsidR="009903D1" w:rsidRPr="00994292">
        <w:rPr>
          <w:rFonts w:ascii="Times New Roman" w:hAnsi="Times New Roman" w:cs="Times New Roman"/>
        </w:rPr>
        <w:t xml:space="preserve">ematic cosines </w:t>
      </w:r>
      <w:r>
        <w:rPr>
          <w:rFonts w:ascii="Times New Roman" w:hAnsi="Times New Roman" w:cs="Times New Roman"/>
        </w:rPr>
        <w:t>c</w:t>
      </w:r>
      <w:r w:rsidR="003C5E09">
        <w:rPr>
          <w:rFonts w:ascii="Times New Roman" w:hAnsi="Times New Roman" w:cs="Times New Roman"/>
        </w:rPr>
        <w:t>a</w:t>
      </w:r>
      <w:r>
        <w:rPr>
          <w:rFonts w:ascii="Times New Roman" w:hAnsi="Times New Roman" w:cs="Times New Roman"/>
        </w:rPr>
        <w:t>n</w:t>
      </w:r>
      <w:r w:rsidRPr="00994292">
        <w:rPr>
          <w:rFonts w:ascii="Times New Roman" w:hAnsi="Times New Roman" w:cs="Times New Roman"/>
        </w:rPr>
        <w:t xml:space="preserve"> </w:t>
      </w:r>
      <w:r w:rsidR="009903D1" w:rsidRPr="00994292">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Pr>
          <w:rFonts w:ascii="Times New Roman" w:hAnsi="Times New Roman" w:cs="Times New Roman"/>
        </w:rPr>
        <w:t xml:space="preserve"> using this this of writing study</w:t>
      </w:r>
      <w:r w:rsidR="00C1092A" w:rsidRPr="00994292">
        <w:rPr>
          <w:rFonts w:ascii="Times New Roman" w:hAnsi="Times New Roman" w:cs="Times New Roman"/>
        </w:rPr>
        <w:t xml:space="preserve">. This </w:t>
      </w:r>
      <w:r w:rsidR="00D01E5B">
        <w:rPr>
          <w:rFonts w:ascii="Times New Roman" w:hAnsi="Times New Roman" w:cs="Times New Roman"/>
        </w:rPr>
        <w:t xml:space="preserve">variable </w:t>
      </w:r>
      <w:r w:rsidR="00C1092A" w:rsidRPr="00994292">
        <w:rPr>
          <w:rFonts w:ascii="Times New Roman" w:hAnsi="Times New Roman" w:cs="Times New Roman"/>
        </w:rPr>
        <w:t xml:space="preserve">is incredibly valuable, as continuity </w:t>
      </w:r>
      <w:r w:rsidR="009903D1" w:rsidRPr="00994292">
        <w:rPr>
          <w:rFonts w:ascii="Times New Roman" w:hAnsi="Times New Roman" w:cs="Times New Roman"/>
        </w:rPr>
        <w:t xml:space="preserve">leads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 xml:space="preserve">ements, such as issues with Type I and Type II errors with small (e.g., 4-5 item) </w:t>
      </w:r>
      <w:r w:rsidR="002F322E" w:rsidRPr="00994292">
        <w:rPr>
          <w:rFonts w:ascii="Times New Roman" w:hAnsi="Times New Roman" w:cs="Times New Roman"/>
        </w:rPr>
        <w:t xml:space="preserve">scale data </w:t>
      </w:r>
      <w:r w:rsidR="001A5567" w:rsidRPr="00994292">
        <w:rPr>
          <w:rFonts w:ascii="Times New Roman" w:hAnsi="Times New Roman" w:cs="Times New Roman"/>
        </w:rPr>
        <w:t>in parametric statistical tests (Gregoire &amp; Driver, 1987)</w:t>
      </w:r>
      <w:r w:rsidR="007D7B3A">
        <w:rPr>
          <w:rFonts w:ascii="Times New Roman" w:hAnsi="Times New Roman" w:cs="Times New Roman"/>
        </w:rPr>
        <w:t>. Variable selection</w:t>
      </w:r>
      <w:r w:rsidR="002F322E" w:rsidRPr="00994292">
        <w:rPr>
          <w:rFonts w:ascii="Times New Roman" w:hAnsi="Times New Roman" w:cs="Times New Roman"/>
        </w:rPr>
        <w:t xml:space="preserve">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&amp; Driver [1987]).</w:t>
      </w:r>
      <w:r w:rsidR="002F322E" w:rsidRPr="00994292">
        <w:rPr>
          <w:rFonts w:ascii="Times New Roman" w:hAnsi="Times New Roman" w:cs="Times New Roman"/>
        </w:rPr>
        <w:t xml:space="preserve"> </w:t>
      </w:r>
      <w:r w:rsidR="004F1DFA" w:rsidRPr="00994292">
        <w:rPr>
          <w:rFonts w:ascii="Times New Roman" w:hAnsi="Times New Roman" w:cs="Times New Roman"/>
        </w:rPr>
        <w:t>Instead, we see Latent Semantic Analysis as complementary to traditional survey methods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 xml:space="preserve">Moreover, in situations where ordinal data is either statistically inappropriate or cumbersome, Latent Semantic Analysis provides a more all-encompassing and continuous measure for parametric statistical tests. </w:t>
      </w:r>
    </w:p>
    <w:p w14:paraId="723B7239" w14:textId="2CFF8B8B"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r w:rsidRPr="00F44919">
        <w:rPr>
          <w:rFonts w:ascii="Times New Roman" w:hAnsi="Times New Roman" w:cs="Times New Roman"/>
          <w:i/>
        </w:rPr>
        <w:t>lsa</w:t>
      </w:r>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517F77" w:rsidRPr="00994292">
        <w:rPr>
          <w:rFonts w:ascii="Times New Roman" w:hAnsi="Times New Roman" w:cs="Times New Roman"/>
        </w:rPr>
        <w:t>https://osf.io/5qw67/</w:t>
      </w:r>
      <w:r w:rsidR="00152029" w:rsidRPr="00994292">
        <w:rPr>
          <w:rFonts w:ascii="Times New Roman" w:hAnsi="Times New Roman" w:cs="Times New Roman"/>
        </w:rPr>
        <w:t xml:space="preserve">. In conclusion, </w:t>
      </w:r>
      <w:r w:rsidR="00152029" w:rsidRPr="00994292">
        <w:rPr>
          <w:rFonts w:ascii="Times New Roman" w:hAnsi="Times New Roman" w:cs="Times New Roman"/>
        </w:rPr>
        <w:lastRenderedPageBreak/>
        <w:t>we look forward to seeing the unique insight Latent Semantic Analysis can provide in many diverse research areas, both in Evolutionary Psychology specifically, and throughout all of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commentRangeStart w:id="50"/>
      <w:r w:rsidRPr="00994292">
        <w:rPr>
          <w:rFonts w:ascii="Times New Roman" w:hAnsi="Times New Roman" w:cs="Times New Roman"/>
        </w:rPr>
        <w:lastRenderedPageBreak/>
        <w:t>References</w:t>
      </w:r>
      <w:commentRangeEnd w:id="50"/>
      <w:r w:rsidR="008E0194" w:rsidRPr="00994292">
        <w:rPr>
          <w:rStyle w:val="CommentReference"/>
          <w:rFonts w:ascii="Times New Roman" w:hAnsi="Times New Roman" w:cs="Times New Roman"/>
          <w:sz w:val="24"/>
          <w:szCs w:val="24"/>
        </w:rPr>
        <w:commentReference w:id="50"/>
      </w:r>
    </w:p>
    <w:p w14:paraId="2AA3B7AB" w14:textId="66480447"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Back, M. D., Penke, L., Schmukle, S. C., &amp; Asendorpf, J. B. (2011). Knowing Your Own Mate Value. Psychological Science, 22(8),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Botwin,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ive factors in mate selection and marital satisfaction. Journal of Personality, 65(1), 107-136. doi: 10.1111/j.1467-6494.1997.tb00531.x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Buss, D. M. (1989). Sex differences in human mate preferences: Evolutionary hypotheses tested in 37 cultures. Behavioral and Brain Sciences, 12,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Lopes, F.A. (2012) Relationship maintenance or preference satisfaction? Male and female strategies in romantic partner choice. Journal of Social, Evolutionary, and Cultural Psychology, 6(2),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Pr="00994292"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Journal of Personality and Social Psychology, 59(5), 981-993. doi: </w:t>
      </w:r>
      <w:hyperlink r:id="rId9" w:tgtFrame="_blank" w:history="1">
        <w:r w:rsidRPr="00994292">
          <w:rPr>
            <w:rFonts w:ascii="Times New Roman" w:hAnsi="Times New Roman" w:cs="Times New Roman"/>
          </w:rPr>
          <w:t>10.1037/0022-3514.59.5.981</w:t>
        </w:r>
      </w:hyperlink>
    </w:p>
    <w:p w14:paraId="5B6CB078" w14:textId="3490B282"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Psychological Bulletin, 101(1), 159-165. doi: </w:t>
      </w:r>
      <w:hyperlink r:id="rId10" w:tgtFrame="_blank" w:history="1">
        <w:r w:rsidR="00F2379E" w:rsidRPr="00994292">
          <w:rPr>
            <w:rStyle w:val="Hyperlink"/>
            <w:rFonts w:ascii="Times New Roman" w:hAnsi="Times New Roman" w:cs="Times New Roman"/>
          </w:rPr>
          <w:t>10.1037/0033-2909.101.1.159</w:t>
        </w:r>
      </w:hyperlink>
    </w:p>
    <w:p w14:paraId="1545DF96" w14:textId="23FA8974" w:rsidR="00776C39" w:rsidRPr="00994292" w:rsidRDefault="00776C39" w:rsidP="008C132F">
      <w:pPr>
        <w:spacing w:line="480" w:lineRule="auto"/>
        <w:ind w:left="450" w:hanging="450"/>
        <w:rPr>
          <w:rFonts w:ascii="Times New Roman" w:hAnsi="Times New Roman" w:cs="Times New Roman"/>
        </w:rPr>
      </w:pPr>
      <w:r w:rsidRPr="00994292">
        <w:rPr>
          <w:rFonts w:ascii="Times New Roman" w:hAnsi="Times New Roman" w:cs="Times New Roman"/>
        </w:rPr>
        <w:t>Haufe, C. (2008). Sexual selection and mate choice in evolutionary psychology. Biological Philosophy, 23, 115-128</w:t>
      </w:r>
      <w:r w:rsidR="009F2031" w:rsidRPr="00994292">
        <w:rPr>
          <w:rFonts w:ascii="Times New Roman" w:hAnsi="Times New Roman" w:cs="Times New Roman"/>
        </w:rPr>
        <w:t>. doi: 10.1007/s10539-007-9071-0</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Lakens, D. (2013). Calculating and reporting effect sizes to facilitate cumulative science: a practical primer for t-tests and ANOVAs. Frontiers in Psychology, 4,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commentRangeStart w:id="51"/>
      <w:r>
        <w:rPr>
          <w:rFonts w:ascii="Times New Roman" w:eastAsia="Times" w:hAnsi="Times New Roman" w:cs="Times New Roman"/>
        </w:rPr>
        <w:lastRenderedPageBreak/>
        <w:t xml:space="preserve">Landuaer, T.K., &amp; Dumais,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commentRangeEnd w:id="51"/>
      <w:r w:rsidR="00F44919">
        <w:rPr>
          <w:rStyle w:val="CommentReference"/>
        </w:rPr>
        <w:commentReference w:id="51"/>
      </w:r>
    </w:p>
    <w:p w14:paraId="31115AD0" w14:textId="7D93AB7A" w:rsidR="007F3CEF" w:rsidRPr="00994292" w:rsidRDefault="007F3CEF">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Landauer, T. K., Folt, P. W., &amp; Laham, D. (1998). An introduction to latent semantic analysis. Discourse Processes, 25(2), 259–284. doi: 10.1080/</w:t>
      </w:r>
      <w:commentRangeStart w:id="52"/>
      <w:r w:rsidRPr="00994292">
        <w:rPr>
          <w:rFonts w:ascii="Times New Roman" w:eastAsia="Times" w:hAnsi="Times New Roman" w:cs="Times New Roman"/>
        </w:rPr>
        <w:t>01638539809545028</w:t>
      </w:r>
      <w:commentRangeEnd w:id="52"/>
      <w:r w:rsidR="008E0194" w:rsidRPr="00994292">
        <w:rPr>
          <w:rStyle w:val="CommentReference"/>
          <w:rFonts w:ascii="Times New Roman" w:hAnsi="Times New Roman" w:cs="Times New Roman"/>
          <w:sz w:val="24"/>
          <w:szCs w:val="24"/>
        </w:rPr>
        <w:commentReference w:id="52"/>
      </w:r>
    </w:p>
    <w:p w14:paraId="44ADA974" w14:textId="0E5AC95B"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Introduction to the Five-Factor Model and Its Applications. </w:t>
      </w:r>
      <w:r w:rsidRPr="00990158">
        <w:rPr>
          <w:rFonts w:ascii="Times New Roman" w:hAnsi="Times New Roman" w:cs="Times New Roman"/>
          <w:i/>
          <w:iCs/>
        </w:rPr>
        <w:t>Journal of Personality</w:t>
      </w:r>
      <w:r w:rsidRPr="00990158">
        <w:rPr>
          <w:rFonts w:ascii="Times New Roman" w:hAnsi="Times New Roman" w:cs="Times New Roman"/>
        </w:rPr>
        <w:t>, 60(2), pp.175-215.</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Morizot, J. (2014). Construct validity of adolescents’ self-reported big five personality traits: Importance of conceptual breadth and initial validation of a short measure. Assessment, 21(5),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94292">
        <w:rPr>
          <w:rFonts w:ascii="Times New Roman" w:hAnsi="Times New Roman" w:cs="Times New Roman"/>
        </w:rPr>
        <w:t xml:space="preserve">Philosophical Transactions of the Royal Society, 187, 253-318. doi: </w:t>
      </w:r>
      <w:hyperlink r:id="rId11" w:history="1">
        <w:r w:rsidR="00506604" w:rsidRPr="00994292">
          <w:rPr>
            <w:rStyle w:val="Hyperlink"/>
            <w:rFonts w:ascii="Times New Roman" w:hAnsi="Times New Roman" w:cs="Times New Roman"/>
          </w:rPr>
          <w:t>10.1098/rsta.1896.0007</w:t>
        </w:r>
      </w:hyperlink>
    </w:p>
    <w:p w14:paraId="7AEC0CF9" w14:textId="2135884A"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Psychological Bulletin, 105(1), 167-170. doi: </w:t>
      </w:r>
      <w:hyperlink r:id="rId12" w:tgtFrame="_blank" w:history="1">
        <w:r w:rsidRPr="00994292">
          <w:rPr>
            <w:rStyle w:val="Hyperlink"/>
            <w:rFonts w:ascii="Times New Roman" w:hAnsi="Times New Roman" w:cs="Times New Roman"/>
          </w:rPr>
          <w:t>10.1037/0033-2909.105.1.167</w:t>
        </w:r>
      </w:hyperlink>
    </w:p>
    <w:p w14:paraId="1FD04878" w14:textId="09ED21CF" w:rsidR="001047C1" w:rsidRPr="00994292"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w:t>
      </w:r>
      <w:r w:rsidR="00FB5DF4" w:rsidRPr="00994292">
        <w:rPr>
          <w:rFonts w:ascii="Times New Roman" w:hAnsi="Times New Roman" w:cs="Times New Roman"/>
        </w:rPr>
        <w:t xml:space="preserve">&amp; </w:t>
      </w:r>
      <w:r w:rsidRPr="00994292">
        <w:rPr>
          <w:rFonts w:ascii="Times New Roman" w:hAnsi="Times New Roman" w:cs="Times New Roman"/>
        </w:rPr>
        <w:t>Hassebrauck, M. (2012). Sex and age difference in mate-selection preferences. Human Nature, 23, 447-466. doi: 10.1007/s12110-012-9152-x</w:t>
      </w:r>
    </w:p>
    <w:p w14:paraId="377A1ECD" w14:textId="6CFC5F1E" w:rsidR="000F5FA5" w:rsidRPr="00994292" w:rsidRDefault="000F5FA5"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 B.G., &amp; Fidell, L.S. (20</w:t>
      </w:r>
      <w:r w:rsidR="00A330CC">
        <w:rPr>
          <w:rFonts w:ascii="Times New Roman" w:hAnsi="Times New Roman" w:cs="Times New Roman"/>
        </w:rPr>
        <w:t>12)</w:t>
      </w:r>
      <w:r w:rsidRPr="00994292">
        <w:rPr>
          <w:rFonts w:ascii="Times New Roman" w:hAnsi="Times New Roman" w:cs="Times New Roman"/>
        </w:rPr>
        <w:t>. Using Multivariate Statistics. Boston, MA: Allyn and Bacon.</w:t>
      </w:r>
    </w:p>
    <w:p w14:paraId="0176514E" w14:textId="1C4BDA95" w:rsidR="001B1067" w:rsidRPr="00994292"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Wild, F. (2015). lsa: Latent Semantic Analysis. R package, version 0.73.1</w:t>
      </w:r>
      <w:r w:rsidR="00046139">
        <w:rPr>
          <w:rFonts w:ascii="Times New Roman" w:hAnsi="Times New Roman" w:cs="Times New Roman"/>
        </w:rPr>
        <w:t>.</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63114190"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commentRangeStart w:id="53"/>
      <w:commentRangeStart w:id="54"/>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B1443D" w:rsidRPr="00F44919">
        <w:rPr>
          <w:rFonts w:ascii="Times New Roman" w:hAnsi="Times New Roman" w:cs="Times New Roman"/>
          <w:i/>
          <w:color w:val="101010"/>
        </w:rPr>
        <w:t xml:space="preserve"> for Personality </w:t>
      </w:r>
      <w:r w:rsidR="00B20242" w:rsidRPr="00F44919">
        <w:rPr>
          <w:rFonts w:ascii="Times New Roman" w:hAnsi="Times New Roman" w:cs="Times New Roman"/>
          <w:i/>
          <w:color w:val="101010"/>
        </w:rPr>
        <w:t xml:space="preserve">and </w:t>
      </w:r>
      <w:r w:rsidR="00B1443D" w:rsidRPr="00F44919">
        <w:rPr>
          <w:rFonts w:ascii="Times New Roman" w:hAnsi="Times New Roman" w:cs="Times New Roman"/>
          <w:i/>
          <w:color w:val="101010"/>
        </w:rPr>
        <w:t>Thematic Cosines 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F44919">
        <w:trPr>
          <w:trHeight w:val="264"/>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commentRangeStart w:id="55"/>
            <w:commentRangeStart w:id="56"/>
            <w:r w:rsidRPr="00994292">
              <w:rPr>
                <w:rFonts w:ascii="Times New Roman" w:hAnsi="Times New Roman" w:cs="Times New Roman"/>
                <w:color w:val="101010"/>
                <w:sz w:val="24"/>
                <w:szCs w:val="24"/>
              </w:rPr>
              <w:t>Extraversion</w:t>
            </w:r>
            <w:commentRangeEnd w:id="55"/>
            <w:r w:rsidR="008E0194" w:rsidRPr="00994292">
              <w:rPr>
                <w:rStyle w:val="CommentReference"/>
                <w:rFonts w:ascii="Times New Roman" w:hAnsi="Times New Roman" w:cs="Times New Roman"/>
                <w:sz w:val="24"/>
                <w:szCs w:val="24"/>
              </w:rPr>
              <w:commentReference w:id="55"/>
            </w:r>
            <w:commentRangeEnd w:id="56"/>
            <w:r w:rsidR="00994292">
              <w:rPr>
                <w:rStyle w:val="CommentReference"/>
              </w:rPr>
              <w:commentReference w:id="56"/>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commentRangeStart w:id="57"/>
            <w:commentRangeStart w:id="58"/>
            <w:r w:rsidRPr="00994292">
              <w:rPr>
                <w:rFonts w:ascii="Times New Roman" w:hAnsi="Times New Roman" w:cs="Times New Roman"/>
                <w:color w:val="101010"/>
                <w:sz w:val="24"/>
                <w:szCs w:val="24"/>
              </w:rPr>
              <w:t>Conscient</w:t>
            </w:r>
            <w:commentRangeEnd w:id="57"/>
            <w:r w:rsidR="008E0194" w:rsidRPr="00994292">
              <w:rPr>
                <w:rStyle w:val="CommentReference"/>
                <w:rFonts w:ascii="Times New Roman" w:hAnsi="Times New Roman" w:cs="Times New Roman"/>
                <w:sz w:val="24"/>
                <w:szCs w:val="24"/>
              </w:rPr>
              <w:commentReference w:id="57"/>
            </w:r>
            <w:commentRangeEnd w:id="58"/>
            <w:r w:rsidR="00994292">
              <w:rPr>
                <w:rStyle w:val="CommentReference"/>
              </w:rPr>
              <w:commentReference w:id="58"/>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commentRangeEnd w:id="53"/>
    <w:p w14:paraId="5FCF10B4" w14:textId="77777777" w:rsidR="00E97944" w:rsidRPr="00994292" w:rsidRDefault="002256A1" w:rsidP="00947397">
      <w:pPr>
        <w:widowControl w:val="0"/>
        <w:autoSpaceDE w:val="0"/>
        <w:autoSpaceDN w:val="0"/>
        <w:adjustRightInd w:val="0"/>
        <w:spacing w:line="480" w:lineRule="auto"/>
        <w:outlineLvl w:val="0"/>
        <w:rPr>
          <w:rFonts w:ascii="Times New Roman" w:hAnsi="Times New Roman" w:cs="Times New Roman"/>
          <w:color w:val="101010"/>
        </w:rPr>
      </w:pPr>
      <w:r>
        <w:rPr>
          <w:rStyle w:val="CommentReference"/>
        </w:rPr>
        <w:commentReference w:id="53"/>
      </w:r>
      <w:commentRangeEnd w:id="54"/>
      <w:r w:rsidR="00F44919">
        <w:rPr>
          <w:rStyle w:val="CommentReference"/>
        </w:rPr>
        <w:commentReference w:id="54"/>
      </w: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df</w:t>
            </w:r>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Log. Lik.</w:t>
            </w:r>
          </w:p>
        </w:tc>
        <w:tc>
          <w:tcPr>
            <w:tcW w:w="568" w:type="pct"/>
            <w:tcBorders>
              <w:top w:val="single" w:sz="4" w:space="0" w:color="auto"/>
              <w:bottom w:val="single" w:sz="4" w:space="0" w:color="auto"/>
            </w:tcBorders>
            <w:vAlign w:val="center"/>
          </w:tcPr>
          <w:p w14:paraId="71B2CA09" w14:textId="03D94E95" w:rsidR="001F42CB" w:rsidRPr="00994292" w:rsidRDefault="008E0194"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w:t>
            </w:r>
            <w:commentRangeStart w:id="59"/>
            <w:r w:rsidRPr="00994292">
              <w:rPr>
                <w:rFonts w:ascii="Times New Roman" w:hAnsi="Times New Roman" w:cs="Times New Roman"/>
                <w:color w:val="101010"/>
              </w:rPr>
              <w:t>1755</w:t>
            </w:r>
            <w:commentRangeEnd w:id="59"/>
            <w:r w:rsidR="008E0194" w:rsidRPr="00994292">
              <w:rPr>
                <w:rStyle w:val="CommentReference"/>
                <w:rFonts w:ascii="Times New Roman" w:hAnsi="Times New Roman" w:cs="Times New Roman"/>
                <w:sz w:val="24"/>
                <w:szCs w:val="24"/>
              </w:rPr>
              <w:commentReference w:id="59"/>
            </w:r>
            <w:r w:rsidRPr="00994292">
              <w:rPr>
                <w:rFonts w:ascii="Times New Roman" w:hAnsi="Times New Roman" w:cs="Times New Roman"/>
                <w:color w:val="101010"/>
              </w:rPr>
              <w:t>.52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384984B9" w:rsidR="00CE43A4" w:rsidRPr="00994292" w:rsidRDefault="008E0194" w:rsidP="00705F28">
      <w:pPr>
        <w:widowControl w:val="0"/>
        <w:autoSpaceDE w:val="0"/>
        <w:autoSpaceDN w:val="0"/>
        <w:adjustRightInd w:val="0"/>
        <w:spacing w:line="480" w:lineRule="auto"/>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2E30DA7E"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random-intercepts model</w:t>
      </w:r>
      <w:r w:rsidR="0099336C" w:rsidRPr="00F44919">
        <w:rPr>
          <w:rFonts w:ascii="Times New Roman" w:hAnsi="Times New Roman" w:cs="Times New Roman"/>
          <w:i/>
          <w:color w:val="000000"/>
        </w:rPr>
        <w:t>.</w:t>
      </w:r>
    </w:p>
    <w:tbl>
      <w:tblPr>
        <w:tblStyle w:val="TableGrid1"/>
        <w:tblpPr w:leftFromText="180" w:rightFromText="180" w:vertAnchor="text" w:tblpY="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994292" w14:paraId="105C91EB" w14:textId="77777777" w:rsidTr="00F44919">
        <w:trPr>
          <w:trHeight w:val="301"/>
        </w:trPr>
        <w:tc>
          <w:tcPr>
            <w:tcW w:w="2920" w:type="dxa"/>
            <w:tcBorders>
              <w:top w:val="single" w:sz="4" w:space="0" w:color="auto"/>
              <w:bottom w:val="single" w:sz="4" w:space="0" w:color="auto"/>
            </w:tcBorders>
          </w:tcPr>
          <w:p w14:paraId="6868B6F5"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143FD536"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6FE323EC"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77E6147C"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50ACCDB6"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F44919">
        <w:trPr>
          <w:trHeight w:val="257"/>
        </w:trPr>
        <w:tc>
          <w:tcPr>
            <w:tcW w:w="2920" w:type="dxa"/>
            <w:tcBorders>
              <w:top w:val="single" w:sz="4" w:space="0" w:color="auto"/>
            </w:tcBorders>
          </w:tcPr>
          <w:p w14:paraId="4A568CD5"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57652D53" w14:textId="267294F1"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5F88AD2E" w14:textId="5BFF4379"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
          <w:p w14:paraId="1968AA5C" w14:textId="6ACC5E0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F44919">
        <w:trPr>
          <w:trHeight w:val="305"/>
        </w:trPr>
        <w:tc>
          <w:tcPr>
            <w:tcW w:w="2920" w:type="dxa"/>
          </w:tcPr>
          <w:p w14:paraId="73137622"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commentRangeStart w:id="60"/>
            <w:commentRangeStart w:id="61"/>
            <w:r w:rsidRPr="00994292">
              <w:rPr>
                <w:rFonts w:ascii="Times New Roman" w:hAnsi="Times New Roman" w:cs="Times New Roman"/>
                <w:color w:val="101010"/>
                <w:sz w:val="24"/>
                <w:szCs w:val="24"/>
              </w:rPr>
              <w:t>Extraversion</w:t>
            </w:r>
            <w:commentRangeEnd w:id="60"/>
            <w:r w:rsidR="008E0194" w:rsidRPr="00994292">
              <w:rPr>
                <w:rStyle w:val="CommentReference"/>
                <w:rFonts w:ascii="Times New Roman" w:hAnsi="Times New Roman" w:cs="Times New Roman"/>
                <w:sz w:val="24"/>
                <w:szCs w:val="24"/>
              </w:rPr>
              <w:commentReference w:id="60"/>
            </w:r>
            <w:commentRangeEnd w:id="61"/>
            <w:r w:rsidR="0099336C">
              <w:rPr>
                <w:rStyle w:val="CommentReference"/>
              </w:rPr>
              <w:commentReference w:id="61"/>
            </w:r>
          </w:p>
        </w:tc>
        <w:tc>
          <w:tcPr>
            <w:tcW w:w="1244" w:type="dxa"/>
          </w:tcPr>
          <w:p w14:paraId="4CA7FC3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6384ED81" w14:textId="14C8AEE1"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7D9847EC" w14:textId="52D5D73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
          <w:p w14:paraId="560C35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F44919">
        <w:trPr>
          <w:trHeight w:val="257"/>
        </w:trPr>
        <w:tc>
          <w:tcPr>
            <w:tcW w:w="2920" w:type="dxa"/>
          </w:tcPr>
          <w:p w14:paraId="556F1298" w14:textId="6576FB90" w:rsidR="001F42CB"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212934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44D59F91" w14:textId="6BBB26B7" w:rsidR="001F42CB" w:rsidRPr="00994292" w:rsidRDefault="006C131F"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525760A8" w14:textId="70ADCEF0"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
          <w:p w14:paraId="7D23E4D8" w14:textId="71E9B29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F44919">
        <w:trPr>
          <w:trHeight w:val="257"/>
        </w:trPr>
        <w:tc>
          <w:tcPr>
            <w:tcW w:w="2920" w:type="dxa"/>
          </w:tcPr>
          <w:p w14:paraId="126B49FE"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3902605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2B3736B0" w14:textId="39AB4D58" w:rsidR="001F42CB" w:rsidRPr="00994292" w:rsidRDefault="006C131F"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0039B730" w14:textId="49B53800"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
          <w:p w14:paraId="41355739" w14:textId="2D756EA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F44919">
        <w:trPr>
          <w:trHeight w:val="257"/>
        </w:trPr>
        <w:tc>
          <w:tcPr>
            <w:tcW w:w="2920" w:type="dxa"/>
            <w:tcBorders>
              <w:bottom w:val="single" w:sz="4" w:space="0" w:color="auto"/>
            </w:tcBorders>
          </w:tcPr>
          <w:p w14:paraId="1A3AB0A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6CAC96F0" w14:textId="0A4E9151" w:rsidR="001F42CB" w:rsidRPr="00994292" w:rsidRDefault="006C131F"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34276E6C" w14:textId="48322C9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
          <w:p w14:paraId="67C3FB2D" w14:textId="3A281D9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06C4D40E" w14:textId="77777777" w:rsidR="0099336C" w:rsidRDefault="0099336C" w:rsidP="00F44919">
      <w:pPr>
        <w:rPr>
          <w:rFonts w:ascii="Times New Roman" w:hAnsi="Times New Roman" w:cs="Times New Roman"/>
          <w:color w:val="000000"/>
        </w:rPr>
      </w:pPr>
    </w:p>
    <w:p w14:paraId="46E54B18" w14:textId="5C46FE38" w:rsidR="00BD08FF" w:rsidRPr="00994292" w:rsidRDefault="008E0194" w:rsidP="00F44919">
      <w:pPr>
        <w:rPr>
          <w:rFonts w:ascii="Times New Roman" w:hAnsi="Times New Roman" w:cs="Times New Roman"/>
          <w:color w:val="000000"/>
        </w:rPr>
      </w:pPr>
      <w:r w:rsidRPr="00994292">
        <w:rPr>
          <w:rFonts w:ascii="Times New Roman" w:hAnsi="Times New Roman" w:cs="Times New Roman"/>
          <w:color w:val="000000"/>
        </w:rPr>
        <w:t>Note</w:t>
      </w:r>
      <w:r w:rsidR="0099336C">
        <w:rPr>
          <w:rFonts w:ascii="Times New Roman" w:hAnsi="Times New Roman" w:cs="Times New Roman"/>
          <w:color w:val="000000"/>
        </w:rPr>
        <w:t>:</w:t>
      </w:r>
      <w:r w:rsidRPr="00994292">
        <w:rPr>
          <w:rFonts w:ascii="Times New Roman" w:hAnsi="Times New Roman" w:cs="Times New Roman"/>
          <w:color w:val="000000"/>
        </w:rPr>
        <w:t xml:space="preserve"> </w:t>
      </w:r>
      <w:r w:rsidRPr="0099336C">
        <w:rPr>
          <w:rFonts w:ascii="Times New Roman" w:hAnsi="Times New Roman" w:cs="Times New Roman"/>
          <w:i/>
          <w:color w:val="000000"/>
        </w:rPr>
        <w:t>df</w:t>
      </w:r>
      <w:r w:rsidRPr="00994292">
        <w:rPr>
          <w:rFonts w:ascii="Times New Roman" w:hAnsi="Times New Roman" w:cs="Times New Roman"/>
          <w:color w:val="000000"/>
        </w:rPr>
        <w:t xml:space="preserve"> = </w:t>
      </w:r>
      <w:commentRangeStart w:id="62"/>
      <w:r w:rsidR="00A15816">
        <w:rPr>
          <w:rFonts w:ascii="Times New Roman" w:hAnsi="Times New Roman" w:cs="Times New Roman"/>
          <w:color w:val="000000"/>
        </w:rPr>
        <w:t>1979</w:t>
      </w:r>
      <w:commentRangeEnd w:id="62"/>
      <w:r w:rsidR="00A15816">
        <w:rPr>
          <w:rStyle w:val="CommentReference"/>
        </w:rPr>
        <w:commentReference w:id="62"/>
      </w:r>
      <w:r w:rsidR="00A15816">
        <w:rPr>
          <w:rFonts w:ascii="Times New Roman" w:hAnsi="Times New Roman" w:cs="Times New Roman"/>
          <w:color w:val="000000"/>
        </w:rPr>
        <w:t>.</w:t>
      </w:r>
    </w:p>
    <w:sectPr w:rsidR="00BD08FF" w:rsidRPr="00994292" w:rsidSect="00F44919">
      <w:headerReference w:type="even" r:id="rId13"/>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4-25T11:25:00Z" w:initials="BEM">
    <w:p w14:paraId="4BCBFE29" w14:textId="0C24E296" w:rsidR="00994292" w:rsidRDefault="00994292">
      <w:pPr>
        <w:pStyle w:val="CommentText"/>
      </w:pPr>
      <w:r>
        <w:rPr>
          <w:rStyle w:val="CommentReference"/>
        </w:rPr>
        <w:annotationRef/>
      </w:r>
      <w:r>
        <w:t xml:space="preserve">Haha that’s great. </w:t>
      </w:r>
    </w:p>
  </w:comment>
  <w:comment w:id="2" w:author="Buchanan, Erin M" w:date="2018-04-25T11:27:00Z" w:initials="BEM">
    <w:p w14:paraId="489EB0A8" w14:textId="232E12A1" w:rsidR="00994292" w:rsidRDefault="00994292">
      <w:pPr>
        <w:pStyle w:val="CommentText"/>
      </w:pPr>
      <w:r>
        <w:rPr>
          <w:rStyle w:val="CommentReference"/>
        </w:rPr>
        <w:annotationRef/>
      </w:r>
      <w:r>
        <w:t xml:space="preserve">Cite landaeur </w:t>
      </w:r>
    </w:p>
  </w:comment>
  <w:comment w:id="3" w:author="Marshall, Caleb Z" w:date="2018-05-03T23:40:00Z" w:initials="MCZ">
    <w:p w14:paraId="0DCF635C" w14:textId="3255F969" w:rsidR="001F1970" w:rsidRDefault="001F1970">
      <w:pPr>
        <w:pStyle w:val="CommentText"/>
      </w:pPr>
      <w:r>
        <w:rPr>
          <w:rStyle w:val="CommentReference"/>
        </w:rPr>
        <w:annotationRef/>
      </w:r>
      <w:r>
        <w:t>Cited and added to references.</w:t>
      </w:r>
    </w:p>
  </w:comment>
  <w:comment w:id="4" w:author="Buchanan, Erin M" w:date="2018-04-25T11:26:00Z" w:initials="BEM">
    <w:p w14:paraId="61D925E1" w14:textId="24400F7B" w:rsidR="00994292" w:rsidRDefault="00994292">
      <w:pPr>
        <w:pStyle w:val="CommentText"/>
      </w:pPr>
      <w:r>
        <w:rPr>
          <w:rStyle w:val="CommentReference"/>
        </w:rPr>
        <w:annotationRef/>
      </w:r>
      <w:r>
        <w:t>APA style plz (commas!)</w:t>
      </w:r>
    </w:p>
  </w:comment>
  <w:comment w:id="11" w:author="Buchanan, Erin M" w:date="2018-04-25T11:25:00Z" w:initials="BEM">
    <w:p w14:paraId="3A6B6102" w14:textId="77777777" w:rsidR="00994292" w:rsidRDefault="00994292" w:rsidP="00602B7D">
      <w:pPr>
        <w:pStyle w:val="CommentText"/>
      </w:pPr>
      <w:r>
        <w:rPr>
          <w:rStyle w:val="CommentReference"/>
        </w:rPr>
        <w:annotationRef/>
      </w:r>
      <w:r>
        <w:t xml:space="preserve">Haha that’s great. </w:t>
      </w:r>
    </w:p>
  </w:comment>
  <w:comment w:id="12" w:author="Marshall, Caleb Z" w:date="2018-05-01T09:49:00Z" w:initials="MCZ">
    <w:p w14:paraId="44755D46" w14:textId="2F27AA1A" w:rsidR="00994292" w:rsidRDefault="00994292">
      <w:pPr>
        <w:pStyle w:val="CommentText"/>
      </w:pPr>
      <w:r>
        <w:rPr>
          <w:rStyle w:val="CommentReference"/>
        </w:rPr>
        <w:annotationRef/>
      </w:r>
      <w:r>
        <w:t>Changed the title to reflect current edition’s title.</w:t>
      </w:r>
    </w:p>
  </w:comment>
  <w:comment w:id="13" w:author="Buchanan, Erin M" w:date="2018-04-25T12:12:00Z" w:initials="BEM">
    <w:p w14:paraId="1DA5B6F8" w14:textId="637C68AF" w:rsidR="00994292" w:rsidRDefault="00994292">
      <w:pPr>
        <w:pStyle w:val="CommentText"/>
      </w:pPr>
      <w:r>
        <w:rPr>
          <w:rStyle w:val="CommentReference"/>
        </w:rPr>
        <w:annotationRef/>
      </w:r>
      <w:r>
        <w:t xml:space="preserve">Ok this is a good sentence that highlights what I think you are trying to get at above, think about ways to make that stronger above. </w:t>
      </w:r>
    </w:p>
  </w:comment>
  <w:comment w:id="14" w:author="Buchanan, Erin M" w:date="2018-04-25T12:18:00Z" w:initials="BEM">
    <w:p w14:paraId="4F01F7CA" w14:textId="6DEF15B5" w:rsidR="00994292" w:rsidRDefault="00994292">
      <w:pPr>
        <w:pStyle w:val="CommentText"/>
      </w:pPr>
      <w:r>
        <w:rPr>
          <w:rStyle w:val="CommentReference"/>
        </w:rPr>
        <w:annotationRef/>
      </w:r>
      <w:r>
        <w:t xml:space="preserve">This needs a year </w:t>
      </w:r>
    </w:p>
  </w:comment>
  <w:comment w:id="15" w:author="Marshall, Caleb Z" w:date="2018-05-03T23:42:00Z" w:initials="MCZ">
    <w:p w14:paraId="55289FA7" w14:textId="15F3FB2A" w:rsidR="001F1970" w:rsidRDefault="001F1970">
      <w:pPr>
        <w:pStyle w:val="CommentText"/>
      </w:pPr>
      <w:r>
        <w:rPr>
          <w:rStyle w:val="CommentReference"/>
        </w:rPr>
        <w:annotationRef/>
      </w:r>
      <w:r>
        <w:t>Added year</w:t>
      </w:r>
    </w:p>
  </w:comment>
  <w:comment w:id="16" w:author="Buchanan, Erin M" w:date="2018-04-25T12:18:00Z" w:initials="BEM">
    <w:p w14:paraId="1EE6E19A" w14:textId="040F5611" w:rsidR="00994292" w:rsidRDefault="00994292">
      <w:pPr>
        <w:pStyle w:val="CommentText"/>
      </w:pPr>
      <w:r>
        <w:rPr>
          <w:rStyle w:val="CommentReference"/>
        </w:rPr>
        <w:annotationRef/>
      </w:r>
      <w:r>
        <w:t xml:space="preserve">et al here </w:t>
      </w:r>
    </w:p>
  </w:comment>
  <w:comment w:id="17" w:author="Marshall, Caleb Z" w:date="2018-05-03T23:43:00Z" w:initials="MCZ">
    <w:p w14:paraId="4BF73381" w14:textId="6E1D1B10" w:rsidR="001F1970" w:rsidRDefault="001F1970">
      <w:pPr>
        <w:pStyle w:val="CommentText"/>
      </w:pPr>
      <w:r>
        <w:rPr>
          <w:rStyle w:val="CommentReference"/>
        </w:rPr>
        <w:annotationRef/>
      </w:r>
      <w:r>
        <w:t>added et al.</w:t>
      </w:r>
    </w:p>
  </w:comment>
  <w:comment w:id="18" w:author="Buchanan, Erin M" w:date="2018-04-25T12:19:00Z" w:initials="BEM">
    <w:p w14:paraId="463360B1" w14:textId="39A476E2" w:rsidR="00994292" w:rsidRDefault="00994292">
      <w:pPr>
        <w:pStyle w:val="CommentText"/>
      </w:pPr>
      <w:r>
        <w:rPr>
          <w:rStyle w:val="CommentReference"/>
        </w:rPr>
        <w:annotationRef/>
      </w:r>
      <w:r>
        <w:t xml:space="preserve">you will probably need to explain this more, that’s not something that everyone will be familiar with. </w:t>
      </w:r>
    </w:p>
  </w:comment>
  <w:comment w:id="19" w:author="Marshall, Caleb Z" w:date="2018-05-01T10:26:00Z" w:initials="MCZ">
    <w:p w14:paraId="4DB0AC3F" w14:textId="0394A362" w:rsidR="00994292" w:rsidRDefault="00994292">
      <w:pPr>
        <w:pStyle w:val="CommentText"/>
      </w:pPr>
      <w:r>
        <w:rPr>
          <w:rStyle w:val="CommentReference"/>
        </w:rPr>
        <w:annotationRef/>
      </w:r>
      <w:r>
        <w:t>Explain personality dimensions.</w:t>
      </w:r>
    </w:p>
  </w:comment>
  <w:comment w:id="20" w:author="Buchanan, Erin M" w:date="2018-04-25T12:39:00Z" w:initials="BEM">
    <w:p w14:paraId="6F623C27" w14:textId="61649858" w:rsidR="00994292" w:rsidRDefault="00994292">
      <w:pPr>
        <w:pStyle w:val="CommentText"/>
      </w:pPr>
      <w:r>
        <w:rPr>
          <w:rStyle w:val="CommentReference"/>
        </w:rPr>
        <w:annotationRef/>
      </w:r>
      <w:r>
        <w:t xml:space="preserve">Be sure to et al </w:t>
      </w:r>
    </w:p>
  </w:comment>
  <w:comment w:id="21" w:author="Marshall, Caleb Z" w:date="2018-05-03T23:56:00Z" w:initials="MCZ">
    <w:p w14:paraId="0A19A15B" w14:textId="5467AC78" w:rsidR="006F03F5" w:rsidRDefault="006F03F5">
      <w:pPr>
        <w:pStyle w:val="CommentText"/>
      </w:pPr>
      <w:r>
        <w:rPr>
          <w:rStyle w:val="CommentReference"/>
        </w:rPr>
        <w:annotationRef/>
      </w:r>
      <w:r>
        <w:t>Added et al.</w:t>
      </w:r>
    </w:p>
  </w:comment>
  <w:comment w:id="22" w:author="Buchanan, Erin M" w:date="2018-04-25T12:39:00Z" w:initials="BEM">
    <w:p w14:paraId="67456266" w14:textId="6E9751E8" w:rsidR="00994292" w:rsidRDefault="00994292">
      <w:pPr>
        <w:pStyle w:val="CommentText"/>
      </w:pPr>
      <w:r>
        <w:rPr>
          <w:rStyle w:val="CommentReference"/>
        </w:rPr>
        <w:annotationRef/>
      </w:r>
      <w:r>
        <w:t>I don’t think these should be capped</w:t>
      </w:r>
    </w:p>
  </w:comment>
  <w:comment w:id="23" w:author="Marshall, Caleb Z" w:date="2018-05-03T23:56:00Z" w:initials="MCZ">
    <w:p w14:paraId="2850509C" w14:textId="5F213255" w:rsidR="006F03F5" w:rsidRDefault="006F03F5">
      <w:pPr>
        <w:pStyle w:val="CommentText"/>
      </w:pPr>
      <w:r>
        <w:rPr>
          <w:rStyle w:val="CommentReference"/>
        </w:rPr>
        <w:annotationRef/>
      </w:r>
      <w:r>
        <w:t>Fixed throughout paper</w:t>
      </w:r>
    </w:p>
  </w:comment>
  <w:comment w:id="24" w:author="Fallone, Melissa D" w:date="2017-12-17T17:49:00Z" w:initials="MDF">
    <w:p w14:paraId="1897AC2A" w14:textId="0DB47FE8" w:rsidR="00994292" w:rsidRDefault="00994292">
      <w:pPr>
        <w:pStyle w:val="CommentText"/>
      </w:pPr>
      <w:r>
        <w:rPr>
          <w:rStyle w:val="CommentReference"/>
        </w:rPr>
        <w:annotationRef/>
      </w:r>
      <w:r>
        <w:rPr>
          <w:noProof/>
        </w:rPr>
        <w:t>Should you say responses to a writing prompt?</w:t>
      </w:r>
    </w:p>
  </w:comment>
  <w:comment w:id="25" w:author="Buchanan, Erin M" w:date="2018-04-25T12:40:00Z" w:initials="BEM">
    <w:p w14:paraId="59E380E8" w14:textId="6A66A32F" w:rsidR="00994292" w:rsidRDefault="00994292">
      <w:pPr>
        <w:pStyle w:val="CommentText"/>
      </w:pPr>
      <w:r>
        <w:rPr>
          <w:rStyle w:val="CommentReference"/>
        </w:rPr>
        <w:annotationRef/>
      </w:r>
      <w:r>
        <w:t xml:space="preserve">Yes </w:t>
      </w:r>
    </w:p>
  </w:comment>
  <w:comment w:id="26" w:author="Marshall, Caleb Z" w:date="2018-05-03T23:56:00Z" w:initials="MCZ">
    <w:p w14:paraId="7A70C7EB" w14:textId="006528E1" w:rsidR="006F03F5" w:rsidRDefault="006F03F5">
      <w:pPr>
        <w:pStyle w:val="CommentText"/>
      </w:pPr>
      <w:r>
        <w:rPr>
          <w:rStyle w:val="CommentReference"/>
        </w:rPr>
        <w:annotationRef/>
      </w:r>
      <w:r>
        <w:t>Addressed</w:t>
      </w:r>
    </w:p>
  </w:comment>
  <w:comment w:id="27" w:author="Buchanan, Erin M" w:date="2018-04-25T12:41:00Z" w:initials="BEM">
    <w:p w14:paraId="55453A8D" w14:textId="75CDC44C" w:rsidR="00994292" w:rsidRDefault="00994292">
      <w:pPr>
        <w:pStyle w:val="CommentText"/>
      </w:pPr>
      <w:r>
        <w:rPr>
          <w:rStyle w:val="CommentReference"/>
        </w:rPr>
        <w:annotationRef/>
      </w:r>
      <w:r>
        <w:t>Don’t et al the first time</w:t>
      </w:r>
    </w:p>
  </w:comment>
  <w:comment w:id="28" w:author="Marshall, Caleb Z" w:date="2018-05-03T23:56:00Z" w:initials="MCZ">
    <w:p w14:paraId="43DDFB88" w14:textId="5539164E" w:rsidR="006F03F5" w:rsidRDefault="006F03F5">
      <w:pPr>
        <w:pStyle w:val="CommentText"/>
      </w:pPr>
      <w:r>
        <w:rPr>
          <w:rStyle w:val="CommentReference"/>
        </w:rPr>
        <w:annotationRef/>
      </w:r>
      <w:r>
        <w:t>Fixed</w:t>
      </w:r>
    </w:p>
  </w:comment>
  <w:comment w:id="29" w:author="Buchanan, Erin M" w:date="2018-04-25T12:52:00Z" w:initials="BEM">
    <w:p w14:paraId="25C64644" w14:textId="029D66FF" w:rsidR="00994292" w:rsidRDefault="00994292">
      <w:pPr>
        <w:pStyle w:val="CommentText"/>
      </w:pPr>
      <w:r>
        <w:rPr>
          <w:rStyle w:val="CommentReference"/>
        </w:rPr>
        <w:annotationRef/>
      </w:r>
      <w:r>
        <w:t xml:space="preserve">More detail here exact average age and sd with the percent breakdown for race/ethnicity. </w:t>
      </w:r>
    </w:p>
  </w:comment>
  <w:comment w:id="30" w:author="Marshall, Caleb Z" w:date="2018-05-03T23:56:00Z" w:initials="MCZ">
    <w:p w14:paraId="1794DCAB" w14:textId="39C7FE90" w:rsidR="006F03F5" w:rsidRDefault="006F03F5">
      <w:pPr>
        <w:pStyle w:val="CommentText"/>
      </w:pPr>
      <w:r>
        <w:rPr>
          <w:rStyle w:val="CommentReference"/>
        </w:rPr>
        <w:annotationRef/>
      </w:r>
      <w:r>
        <w:t>Fixed</w:t>
      </w:r>
    </w:p>
  </w:comment>
  <w:comment w:id="31" w:author="Marshall, Caleb Z" w:date="2018-05-03T23:57:00Z" w:initials="MCZ">
    <w:p w14:paraId="487D9AD3" w14:textId="21A8FB74" w:rsidR="006F03F5" w:rsidRDefault="006F03F5">
      <w:pPr>
        <w:pStyle w:val="CommentText"/>
      </w:pPr>
      <w:r>
        <w:rPr>
          <w:rStyle w:val="CommentReference"/>
        </w:rPr>
        <w:annotationRef/>
      </w:r>
      <w:r>
        <w:t>Added the requested info</w:t>
      </w:r>
    </w:p>
  </w:comment>
  <w:comment w:id="32" w:author="Buchanan, Erin M" w:date="2018-04-25T12:53:00Z" w:initials="BEM">
    <w:p w14:paraId="254E7182" w14:textId="6DB5C17A" w:rsidR="00994292" w:rsidRDefault="00994292">
      <w:pPr>
        <w:pStyle w:val="CommentText"/>
      </w:pPr>
      <w:r>
        <w:rPr>
          <w:rStyle w:val="CommentReference"/>
        </w:rPr>
        <w:annotationRef/>
      </w:r>
      <w:r>
        <w:t xml:space="preserve">What all demographic information did you ask? </w:t>
      </w:r>
    </w:p>
  </w:comment>
  <w:comment w:id="33" w:author="Marshall, Caleb Z" w:date="2018-05-03T23:57:00Z" w:initials="MCZ">
    <w:p w14:paraId="6AC353D3" w14:textId="0C860ABD" w:rsidR="006F03F5" w:rsidRDefault="006F03F5">
      <w:pPr>
        <w:pStyle w:val="CommentText"/>
      </w:pPr>
      <w:r>
        <w:rPr>
          <w:rStyle w:val="CommentReference"/>
        </w:rPr>
        <w:annotationRef/>
      </w:r>
      <w:r>
        <w:t>Added in parenthetical</w:t>
      </w:r>
    </w:p>
  </w:comment>
  <w:comment w:id="34" w:author="Buchanan, Erin M" w:date="2018-04-25T13:00:00Z" w:initials="BEM">
    <w:p w14:paraId="69C2DEBA" w14:textId="64E4A014" w:rsidR="00994292" w:rsidRDefault="00994292">
      <w:pPr>
        <w:pStyle w:val="CommentText"/>
      </w:pPr>
      <w:r>
        <w:rPr>
          <w:rStyle w:val="CommentReference"/>
        </w:rPr>
        <w:annotationRef/>
      </w:r>
      <w:r>
        <w:t xml:space="preserve">Did you remove </w:t>
      </w:r>
      <w:r>
        <w:rPr>
          <w:noProof/>
        </w:rPr>
        <w:t>s</w:t>
      </w:r>
      <w:r>
        <w:t>top words that will be important to not</w:t>
      </w:r>
    </w:p>
  </w:comment>
  <w:comment w:id="36" w:author="Marshall, Caleb Z" w:date="2018-05-04T00:03:00Z" w:initials="MCZ">
    <w:p w14:paraId="7EF10B70" w14:textId="348A592A" w:rsidR="00517F77" w:rsidRDefault="00517F77">
      <w:pPr>
        <w:pStyle w:val="CommentText"/>
      </w:pPr>
      <w:r>
        <w:rPr>
          <w:rStyle w:val="CommentReference"/>
        </w:rPr>
        <w:annotationRef/>
      </w:r>
      <w:r>
        <w:t>Do I need this? I haven’t added it to the reference list yet, because I wasn’t sure if it was really necessary…?</w:t>
      </w:r>
    </w:p>
  </w:comment>
  <w:comment w:id="35" w:author="Marshall, Caleb Z" w:date="2018-05-04T00:07:00Z" w:initials="MCZ">
    <w:p w14:paraId="3790C26D" w14:textId="05AB5559" w:rsidR="00A330CC" w:rsidRDefault="00A330CC">
      <w:pPr>
        <w:pStyle w:val="CommentText"/>
      </w:pPr>
      <w:r>
        <w:rPr>
          <w:rStyle w:val="CommentReference"/>
        </w:rPr>
        <w:annotationRef/>
      </w:r>
      <w:r>
        <w:t>Addressed stop words</w:t>
      </w:r>
    </w:p>
  </w:comment>
  <w:comment w:id="37" w:author="Buchanan, Erin M" w:date="2018-04-25T20:35:00Z" w:initials="BEM">
    <w:p w14:paraId="063F51C7" w14:textId="2A712184" w:rsidR="00994292" w:rsidRDefault="00994292">
      <w:pPr>
        <w:pStyle w:val="CommentText"/>
      </w:pPr>
      <w:r>
        <w:rPr>
          <w:rStyle w:val="CommentReference"/>
        </w:rPr>
        <w:annotationRef/>
      </w:r>
      <w:r>
        <w:t xml:space="preserve">Cite tabachnick here </w:t>
      </w:r>
    </w:p>
  </w:comment>
  <w:comment w:id="38" w:author="Buchanan, Erin M" w:date="2018-04-25T20:36:00Z" w:initials="BEM">
    <w:p w14:paraId="5D8A6699" w14:textId="426907FD" w:rsidR="00994292" w:rsidRDefault="00994292">
      <w:pPr>
        <w:pStyle w:val="CommentText"/>
      </w:pPr>
      <w:r>
        <w:rPr>
          <w:rStyle w:val="CommentReference"/>
        </w:rPr>
        <w:annotationRef/>
      </w:r>
      <w:r>
        <w:t>Of what?</w:t>
      </w:r>
    </w:p>
  </w:comment>
  <w:comment w:id="39" w:author="Marshall, Caleb Z" w:date="2018-05-04T00:09:00Z" w:initials="MCZ">
    <w:p w14:paraId="5FEE875C" w14:textId="0D872AE7" w:rsidR="00A330CC" w:rsidRDefault="00A330CC">
      <w:pPr>
        <w:pStyle w:val="CommentText"/>
      </w:pPr>
      <w:r>
        <w:rPr>
          <w:rStyle w:val="CommentReference"/>
        </w:rPr>
        <w:annotationRef/>
      </w:r>
      <w:r>
        <w:t>Added cutoff score</w:t>
      </w:r>
    </w:p>
  </w:comment>
  <w:comment w:id="40" w:author="Buchanan, Erin M" w:date="2018-04-27T10:54:00Z" w:initials="BEM">
    <w:p w14:paraId="18D4D641" w14:textId="6A34E77E" w:rsidR="00994292" w:rsidRDefault="00994292">
      <w:pPr>
        <w:pStyle w:val="CommentText"/>
      </w:pPr>
      <w:r>
        <w:rPr>
          <w:rStyle w:val="CommentReference"/>
        </w:rPr>
        <w:annotationRef/>
      </w:r>
      <w:r>
        <w:t xml:space="preserve">Since cosine can’t go over one I don’t think you should include the leading zeros here for M and SD </w:t>
      </w:r>
    </w:p>
  </w:comment>
  <w:comment w:id="41" w:author="Marshall, Caleb Z" w:date="2018-05-03T23:12:00Z" w:initials="MCZ">
    <w:p w14:paraId="63FE493D" w14:textId="6D52B143" w:rsidR="00994292" w:rsidRDefault="00994292">
      <w:pPr>
        <w:pStyle w:val="CommentText"/>
      </w:pPr>
      <w:r>
        <w:rPr>
          <w:rStyle w:val="CommentReference"/>
        </w:rPr>
        <w:annotationRef/>
      </w:r>
      <w:r>
        <w:t>Fixed!</w:t>
      </w:r>
    </w:p>
  </w:comment>
  <w:comment w:id="42" w:author="Buchanan, Erin M" w:date="2018-04-27T10:55:00Z" w:initials="BEM">
    <w:p w14:paraId="0AB53ECB" w14:textId="7F1CEF02" w:rsidR="00994292" w:rsidRDefault="00994292">
      <w:pPr>
        <w:pStyle w:val="CommentText"/>
      </w:pPr>
      <w:r>
        <w:rPr>
          <w:rStyle w:val="CommentReference"/>
        </w:rPr>
        <w:annotationRef/>
      </w:r>
      <w:r>
        <w:t xml:space="preserve">You can cite lakens 2013 for the type of cohen’s d if you want </w:t>
      </w:r>
    </w:p>
  </w:comment>
  <w:comment w:id="43" w:author="Marshall, Caleb Z" w:date="2018-05-03T23:12:00Z" w:initials="MCZ">
    <w:p w14:paraId="18674616" w14:textId="743E4739" w:rsidR="00994292" w:rsidRDefault="00994292">
      <w:pPr>
        <w:pStyle w:val="CommentText"/>
      </w:pPr>
      <w:r>
        <w:rPr>
          <w:rStyle w:val="CommentReference"/>
        </w:rPr>
        <w:annotationRef/>
      </w:r>
      <w:r>
        <w:t>Cited!</w:t>
      </w:r>
    </w:p>
  </w:comment>
  <w:comment w:id="44" w:author="Buchanan, Erin M" w:date="2018-04-27T10:57:00Z" w:initials="BEM">
    <w:p w14:paraId="173040AD" w14:textId="0CE90988" w:rsidR="00994292" w:rsidRDefault="00994292">
      <w:pPr>
        <w:pStyle w:val="CommentText"/>
      </w:pPr>
      <w:r>
        <w:rPr>
          <w:rStyle w:val="CommentReference"/>
        </w:rPr>
        <w:annotationRef/>
      </w:r>
      <w:r>
        <w:t xml:space="preserve">Cite andy field or gelman here. </w:t>
      </w:r>
    </w:p>
  </w:comment>
  <w:comment w:id="45" w:author="Marshall, Caleb Z" w:date="2018-05-03T23:12:00Z" w:initials="MCZ">
    <w:p w14:paraId="143F5DDB" w14:textId="4CFDBE19" w:rsidR="00994292" w:rsidRDefault="00994292">
      <w:pPr>
        <w:pStyle w:val="CommentText"/>
      </w:pPr>
      <w:r>
        <w:rPr>
          <w:rStyle w:val="CommentReference"/>
        </w:rPr>
        <w:annotationRef/>
      </w:r>
      <w:r>
        <w:t>Cited</w:t>
      </w:r>
    </w:p>
  </w:comment>
  <w:comment w:id="46" w:author="Buchanan, Erin M" w:date="2018-04-27T10:58:00Z" w:initials="BEM">
    <w:p w14:paraId="187EB27F" w14:textId="77777777" w:rsidR="00994292" w:rsidRDefault="00994292" w:rsidP="00703F40">
      <w:pPr>
        <w:pStyle w:val="CommentText"/>
      </w:pPr>
      <w:r>
        <w:rPr>
          <w:rStyle w:val="CommentReference"/>
        </w:rPr>
        <w:annotationRef/>
      </w:r>
      <w:r>
        <w:t xml:space="preserve">How did you determine something was significant? Talk here about how these steps work a bit more </w:t>
      </w:r>
    </w:p>
  </w:comment>
  <w:comment w:id="47" w:author="Marshall, Caleb Z" w:date="2018-05-03T23:11:00Z" w:initials="MCZ">
    <w:p w14:paraId="7B5DC27A" w14:textId="6AD19DC3" w:rsidR="00994292" w:rsidRDefault="00994292">
      <w:pPr>
        <w:pStyle w:val="CommentText"/>
      </w:pPr>
      <w:r>
        <w:rPr>
          <w:rStyle w:val="CommentReference"/>
        </w:rPr>
        <w:annotationRef/>
      </w:r>
      <w:r>
        <w:t>Did I answer this well enough talking about Aikake? If not, what could I add to talk more about this.</w:t>
      </w:r>
    </w:p>
  </w:comment>
  <w:comment w:id="48" w:author="Buchanan, Erin M" w:date="2018-04-27T11:16:00Z" w:initials="BEM">
    <w:p w14:paraId="6C70830B" w14:textId="26AC9395" w:rsidR="00994292" w:rsidRDefault="00994292">
      <w:pPr>
        <w:pStyle w:val="CommentText"/>
      </w:pPr>
      <w:r>
        <w:rPr>
          <w:rStyle w:val="CommentReference"/>
        </w:rPr>
        <w:annotationRef/>
      </w:r>
      <w:r>
        <w:t xml:space="preserve">You have these in the table you don’t need them here. </w:t>
      </w:r>
    </w:p>
  </w:comment>
  <w:comment w:id="49" w:author="Marshall, Caleb Z" w:date="2018-05-03T23:12:00Z" w:initials="MCZ">
    <w:p w14:paraId="069E2234" w14:textId="0C639957" w:rsidR="00994292" w:rsidRDefault="00994292">
      <w:pPr>
        <w:pStyle w:val="CommentText"/>
      </w:pPr>
      <w:r>
        <w:rPr>
          <w:rStyle w:val="CommentReference"/>
        </w:rPr>
        <w:annotationRef/>
      </w:r>
      <w:r>
        <w:t>What specifically should I remove from this section? The whole paragraph? I’m game for that!</w:t>
      </w:r>
    </w:p>
  </w:comment>
  <w:comment w:id="50" w:author="Buchanan, Erin M" w:date="2018-04-27T11:06:00Z" w:initials="BEM">
    <w:p w14:paraId="4B9DBA8B" w14:textId="30EC5BD3" w:rsidR="00994292" w:rsidRDefault="00994292">
      <w:pPr>
        <w:pStyle w:val="CommentText"/>
      </w:pPr>
      <w:r>
        <w:rPr>
          <w:rStyle w:val="CommentReference"/>
        </w:rPr>
        <w:annotationRef/>
      </w:r>
      <w:r>
        <w:t xml:space="preserve">These look fine but I would suggest going back through the new document and adding/subtracting ones I suggested taking out. Like I know the algebra book is cool to you but the audience here is more likely to care about landauer references over algebra books because it’s specific to LSA. </w:t>
      </w:r>
    </w:p>
  </w:comment>
  <w:comment w:id="51" w:author="Marshall, Caleb Z" w:date="2018-05-11T17:56:00Z" w:initials="MCZ">
    <w:p w14:paraId="547B9EE3" w14:textId="6DD8F2B3" w:rsidR="00F44919" w:rsidRDefault="00F44919">
      <w:pPr>
        <w:pStyle w:val="CommentText"/>
      </w:pPr>
      <w:r>
        <w:rPr>
          <w:rStyle w:val="CommentReference"/>
        </w:rPr>
        <w:annotationRef/>
      </w:r>
      <w:r>
        <w:t>Added the original Landauer &amp; Dumais Paper</w:t>
      </w:r>
    </w:p>
  </w:comment>
  <w:comment w:id="52" w:author="Buchanan, Erin M" w:date="2018-04-27T11:07:00Z" w:initials="BEM">
    <w:p w14:paraId="0D76B666" w14:textId="2C9759EE" w:rsidR="00994292" w:rsidRDefault="00994292">
      <w:pPr>
        <w:pStyle w:val="CommentText"/>
      </w:pPr>
      <w:r>
        <w:rPr>
          <w:rStyle w:val="CommentReference"/>
        </w:rPr>
        <w:annotationRef/>
      </w:r>
      <w:r>
        <w:t xml:space="preserve">You need to also cite the original paper landauer and dumais paper. </w:t>
      </w:r>
    </w:p>
  </w:comment>
  <w:comment w:id="55" w:author="Buchanan, Erin M" w:date="2018-04-27T11:03:00Z" w:initials="BEM">
    <w:p w14:paraId="07FB0742" w14:textId="0103583A" w:rsidR="00994292" w:rsidRDefault="00994292">
      <w:pPr>
        <w:pStyle w:val="CommentText"/>
      </w:pPr>
      <w:r>
        <w:rPr>
          <w:rStyle w:val="CommentReference"/>
        </w:rPr>
        <w:annotationRef/>
      </w:r>
      <w:r>
        <w:t xml:space="preserve">Why are these starred? </w:t>
      </w:r>
    </w:p>
  </w:comment>
  <w:comment w:id="56" w:author="Marshall, Caleb Z" w:date="2018-05-03T23:24:00Z" w:initials="MCZ">
    <w:p w14:paraId="66ADD237" w14:textId="361F2BCE" w:rsidR="00994292" w:rsidRDefault="00994292">
      <w:pPr>
        <w:pStyle w:val="CommentText"/>
      </w:pPr>
      <w:r>
        <w:rPr>
          <w:rStyle w:val="CommentReference"/>
        </w:rPr>
        <w:annotationRef/>
      </w:r>
      <w:r>
        <w:t>Removed star. These were copied from a talk handout I used. Just an error that the stars were not removed.</w:t>
      </w:r>
    </w:p>
  </w:comment>
  <w:comment w:id="57" w:author="Buchanan, Erin M" w:date="2018-04-27T11:03:00Z" w:initials="BEM">
    <w:p w14:paraId="785C6A7B" w14:textId="6CDDA6A7" w:rsidR="00994292" w:rsidRDefault="00994292">
      <w:pPr>
        <w:pStyle w:val="CommentText"/>
      </w:pPr>
      <w:r>
        <w:rPr>
          <w:rStyle w:val="CommentReference"/>
        </w:rPr>
        <w:annotationRef/>
      </w:r>
      <w:r>
        <w:t xml:space="preserve">You have room don’t abbreviate </w:t>
      </w:r>
    </w:p>
  </w:comment>
  <w:comment w:id="58" w:author="Marshall, Caleb Z" w:date="2018-05-03T23:24:00Z" w:initials="MCZ">
    <w:p w14:paraId="64E041CB" w14:textId="2D7654A2" w:rsidR="00994292" w:rsidRDefault="00994292">
      <w:pPr>
        <w:pStyle w:val="CommentText"/>
      </w:pPr>
      <w:r>
        <w:rPr>
          <w:rStyle w:val="CommentReference"/>
        </w:rPr>
        <w:annotationRef/>
      </w:r>
      <w:r>
        <w:t>Fixed</w:t>
      </w:r>
    </w:p>
  </w:comment>
  <w:comment w:id="53" w:author="Buchanan, Erin M" w:date="2018-05-08T11:16:00Z" w:initials="BEM">
    <w:p w14:paraId="6B755BFF" w14:textId="77777777" w:rsidR="002256A1" w:rsidRDefault="002256A1">
      <w:pPr>
        <w:pStyle w:val="CommentText"/>
      </w:pPr>
      <w:r>
        <w:rPr>
          <w:rStyle w:val="CommentReference"/>
        </w:rPr>
        <w:annotationRef/>
      </w:r>
      <w:r>
        <w:t xml:space="preserve">Don’t double space tables </w:t>
      </w:r>
    </w:p>
    <w:p w14:paraId="0351D950" w14:textId="77777777" w:rsidR="002256A1" w:rsidRDefault="002256A1">
      <w:pPr>
        <w:pStyle w:val="CommentText"/>
      </w:pPr>
      <w:r>
        <w:t>The top line of the table is in italics</w:t>
      </w:r>
    </w:p>
    <w:p w14:paraId="552AE780" w14:textId="638FCAC8" w:rsidR="002256A1" w:rsidRDefault="002256A1">
      <w:pPr>
        <w:pStyle w:val="CommentText"/>
      </w:pPr>
      <w:r>
        <w:t xml:space="preserve">Pull up an example apa table </w:t>
      </w:r>
    </w:p>
  </w:comment>
  <w:comment w:id="54" w:author="Marshall, Caleb Z" w:date="2018-05-11T17:58:00Z" w:initials="MCZ">
    <w:p w14:paraId="2A93A467" w14:textId="1B3F3FC9" w:rsidR="00F44919" w:rsidRDefault="00F44919">
      <w:pPr>
        <w:pStyle w:val="CommentText"/>
      </w:pPr>
      <w:r>
        <w:rPr>
          <w:rStyle w:val="CommentReference"/>
        </w:rPr>
        <w:annotationRef/>
      </w:r>
      <w:r>
        <w:t>Fixed formatting (spacing and italics) for all three tables</w:t>
      </w:r>
    </w:p>
  </w:comment>
  <w:comment w:id="59" w:author="Buchanan, Erin M" w:date="2018-04-27T11:02:00Z" w:initials="BEM">
    <w:p w14:paraId="7C4DC20A" w14:textId="17E9F52B" w:rsidR="00994292" w:rsidRDefault="00994292">
      <w:pPr>
        <w:pStyle w:val="CommentText"/>
      </w:pPr>
      <w:r>
        <w:rPr>
          <w:rStyle w:val="CommentReference"/>
        </w:rPr>
        <w:annotationRef/>
      </w:r>
      <w:r>
        <w:t>Consistently use two decimals here except when p &lt; .001</w:t>
      </w:r>
    </w:p>
  </w:comment>
  <w:comment w:id="60" w:author="Buchanan, Erin M" w:date="2018-04-27T11:05:00Z" w:initials="BEM">
    <w:p w14:paraId="4A318EEE" w14:textId="1D2906E0" w:rsidR="00994292" w:rsidRDefault="00994292">
      <w:pPr>
        <w:pStyle w:val="CommentText"/>
      </w:pPr>
      <w:r>
        <w:rPr>
          <w:rStyle w:val="CommentReference"/>
        </w:rPr>
        <w:annotationRef/>
      </w:r>
      <w:r>
        <w:t xml:space="preserve">In this table I would consistently use three decimals </w:t>
      </w:r>
    </w:p>
  </w:comment>
  <w:comment w:id="61" w:author="Marshall, Caleb Z" w:date="2018-05-03T23:26:00Z" w:initials="MCZ">
    <w:p w14:paraId="49048420" w14:textId="0F893BEE" w:rsidR="0099336C" w:rsidRDefault="0099336C">
      <w:pPr>
        <w:pStyle w:val="CommentText"/>
      </w:pPr>
      <w:r>
        <w:rPr>
          <w:rStyle w:val="CommentReference"/>
        </w:rPr>
        <w:annotationRef/>
      </w:r>
      <w:r>
        <w:t>I am assuming this counts the one’s place as the first decimal? If not, I will come back and correct?</w:t>
      </w:r>
    </w:p>
    <w:p w14:paraId="410FA066" w14:textId="77777777" w:rsidR="0099336C" w:rsidRDefault="0099336C">
      <w:pPr>
        <w:pStyle w:val="CommentText"/>
      </w:pPr>
    </w:p>
    <w:p w14:paraId="1ECCC8E5" w14:textId="33BFC431" w:rsidR="0099336C" w:rsidRDefault="0099336C">
      <w:pPr>
        <w:pStyle w:val="CommentText"/>
      </w:pPr>
      <w:r>
        <w:t>WAIT I’M STUPID NEVERMIND</w:t>
      </w:r>
    </w:p>
    <w:p w14:paraId="4F317556" w14:textId="77777777" w:rsidR="00AA5DFF" w:rsidRDefault="00AA5DFF">
      <w:pPr>
        <w:pStyle w:val="CommentText"/>
      </w:pPr>
    </w:p>
    <w:p w14:paraId="376F3E9B" w14:textId="41C19C65" w:rsidR="00AA5DFF" w:rsidRDefault="00AA5DFF">
      <w:pPr>
        <w:pStyle w:val="CommentText"/>
      </w:pPr>
      <w:r>
        <w:t>FIXED</w:t>
      </w:r>
    </w:p>
  </w:comment>
  <w:comment w:id="62" w:author="Marshall, Caleb Z" w:date="2018-05-04T00:12:00Z" w:initials="MCZ">
    <w:p w14:paraId="41536CD3" w14:textId="79307731" w:rsidR="00A15816" w:rsidRPr="00A15816" w:rsidRDefault="00A15816">
      <w:pPr>
        <w:pStyle w:val="CommentText"/>
      </w:pPr>
      <w:r>
        <w:rPr>
          <w:rStyle w:val="CommentReference"/>
        </w:rPr>
        <w:annotationRef/>
      </w:r>
      <w:r>
        <w:t xml:space="preserve">Added </w:t>
      </w:r>
      <w:r>
        <w:rPr>
          <w:i/>
        </w:rPr>
        <w:t>df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CBFE29" w15:done="0"/>
  <w15:commentEx w15:paraId="489EB0A8" w15:done="0"/>
  <w15:commentEx w15:paraId="0DCF635C" w15:paraIdParent="489EB0A8" w15:done="0"/>
  <w15:commentEx w15:paraId="61D925E1" w15:done="0"/>
  <w15:commentEx w15:paraId="3A6B6102" w15:done="0"/>
  <w15:commentEx w15:paraId="44755D46" w15:paraIdParent="3A6B6102" w15:done="0"/>
  <w15:commentEx w15:paraId="1DA5B6F8" w15:done="0"/>
  <w15:commentEx w15:paraId="4F01F7CA" w15:done="0"/>
  <w15:commentEx w15:paraId="55289FA7" w15:paraIdParent="4F01F7CA" w15:done="0"/>
  <w15:commentEx w15:paraId="1EE6E19A" w15:done="0"/>
  <w15:commentEx w15:paraId="4BF73381" w15:paraIdParent="1EE6E19A" w15:done="0"/>
  <w15:commentEx w15:paraId="463360B1" w15:done="0"/>
  <w15:commentEx w15:paraId="4DB0AC3F" w15:done="0"/>
  <w15:commentEx w15:paraId="6F623C27" w15:done="0"/>
  <w15:commentEx w15:paraId="0A19A15B" w15:paraIdParent="6F623C27" w15:done="0"/>
  <w15:commentEx w15:paraId="67456266" w15:done="0"/>
  <w15:commentEx w15:paraId="2850509C" w15:paraIdParent="67456266" w15:done="0"/>
  <w15:commentEx w15:paraId="1897AC2A" w15:done="0"/>
  <w15:commentEx w15:paraId="59E380E8" w15:paraIdParent="1897AC2A" w15:done="0"/>
  <w15:commentEx w15:paraId="7A70C7EB" w15:paraIdParent="1897AC2A" w15:done="0"/>
  <w15:commentEx w15:paraId="55453A8D" w15:done="0"/>
  <w15:commentEx w15:paraId="43DDFB88" w15:paraIdParent="55453A8D" w15:done="0"/>
  <w15:commentEx w15:paraId="25C64644" w15:done="0"/>
  <w15:commentEx w15:paraId="1794DCAB" w15:paraIdParent="25C64644" w15:done="0"/>
  <w15:commentEx w15:paraId="487D9AD3" w15:paraIdParent="25C64644" w15:done="0"/>
  <w15:commentEx w15:paraId="254E7182" w15:done="0"/>
  <w15:commentEx w15:paraId="6AC353D3" w15:paraIdParent="254E7182" w15:done="0"/>
  <w15:commentEx w15:paraId="69C2DEBA" w15:done="0"/>
  <w15:commentEx w15:paraId="7EF10B70" w15:done="0"/>
  <w15:commentEx w15:paraId="3790C26D" w15:done="0"/>
  <w15:commentEx w15:paraId="063F51C7" w15:done="0"/>
  <w15:commentEx w15:paraId="5D8A6699" w15:done="0"/>
  <w15:commentEx w15:paraId="5FEE875C" w15:paraIdParent="5D8A6699" w15:done="0"/>
  <w15:commentEx w15:paraId="18D4D641" w15:done="0"/>
  <w15:commentEx w15:paraId="63FE493D" w15:paraIdParent="18D4D641" w15:done="0"/>
  <w15:commentEx w15:paraId="0AB53ECB" w15:done="0"/>
  <w15:commentEx w15:paraId="18674616" w15:paraIdParent="0AB53ECB" w15:done="0"/>
  <w15:commentEx w15:paraId="173040AD" w15:done="0"/>
  <w15:commentEx w15:paraId="143F5DDB" w15:paraIdParent="173040AD" w15:done="0"/>
  <w15:commentEx w15:paraId="187EB27F" w15:done="0"/>
  <w15:commentEx w15:paraId="7B5DC27A" w15:paraIdParent="187EB27F" w15:done="0"/>
  <w15:commentEx w15:paraId="6C70830B" w15:done="0"/>
  <w15:commentEx w15:paraId="069E2234" w15:paraIdParent="6C70830B" w15:done="0"/>
  <w15:commentEx w15:paraId="4B9DBA8B" w15:done="0"/>
  <w15:commentEx w15:paraId="547B9EE3" w15:done="0"/>
  <w15:commentEx w15:paraId="0D76B666" w15:done="0"/>
  <w15:commentEx w15:paraId="07FB0742" w15:done="0"/>
  <w15:commentEx w15:paraId="66ADD237" w15:paraIdParent="07FB0742" w15:done="0"/>
  <w15:commentEx w15:paraId="785C6A7B" w15:done="0"/>
  <w15:commentEx w15:paraId="64E041CB" w15:paraIdParent="785C6A7B" w15:done="0"/>
  <w15:commentEx w15:paraId="552AE780" w15:done="0"/>
  <w15:commentEx w15:paraId="2A93A467" w15:paraIdParent="552AE780" w15:done="0"/>
  <w15:commentEx w15:paraId="7C4DC20A" w15:done="0"/>
  <w15:commentEx w15:paraId="4A318EEE" w15:done="0"/>
  <w15:commentEx w15:paraId="376F3E9B" w15:paraIdParent="4A318EEE" w15:done="0"/>
  <w15:commentEx w15:paraId="41536C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CBFE29" w16cid:durableId="1E8AE420"/>
  <w16cid:commentId w16cid:paraId="489EB0A8" w16cid:durableId="1E8AE486"/>
  <w16cid:commentId w16cid:paraId="0DCF635C" w16cid:durableId="1E9C0231"/>
  <w16cid:commentId w16cid:paraId="61D925E1" w16cid:durableId="1E8AE478"/>
  <w16cid:commentId w16cid:paraId="3A6B6102" w16cid:durableId="1E9C0233"/>
  <w16cid:commentId w16cid:paraId="44755D46" w16cid:durableId="1E9C0234"/>
  <w16cid:commentId w16cid:paraId="1DA5B6F8" w16cid:durableId="1E8AEF2E"/>
  <w16cid:commentId w16cid:paraId="4F01F7CA" w16cid:durableId="1E8AF07A"/>
  <w16cid:commentId w16cid:paraId="55289FA7" w16cid:durableId="1E9C0237"/>
  <w16cid:commentId w16cid:paraId="1EE6E19A" w16cid:durableId="1E8AF092"/>
  <w16cid:commentId w16cid:paraId="4BF73381" w16cid:durableId="1E9C0239"/>
  <w16cid:commentId w16cid:paraId="463360B1" w16cid:durableId="1E8AF0E9"/>
  <w16cid:commentId w16cid:paraId="4DB0AC3F" w16cid:durableId="1E9C023B"/>
  <w16cid:commentId w16cid:paraId="6F623C27" w16cid:durableId="1E8AF57E"/>
  <w16cid:commentId w16cid:paraId="0A19A15B" w16cid:durableId="1E9C023D"/>
  <w16cid:commentId w16cid:paraId="1897AC2A" w16cid:durableId="1DE12C8F"/>
  <w16cid:commentId w16cid:paraId="59E380E8" w16cid:durableId="1E8AF5CE"/>
  <w16cid:commentId w16cid:paraId="7A70C7EB" w16cid:durableId="1E9C0240"/>
  <w16cid:commentId w16cid:paraId="55453A8D" w16cid:durableId="1E8AF5F2"/>
  <w16cid:commentId w16cid:paraId="43DDFB88" w16cid:durableId="1E9C0242"/>
  <w16cid:commentId w16cid:paraId="25C64644" w16cid:durableId="1E8AF87D"/>
  <w16cid:commentId w16cid:paraId="1794DCAB" w16cid:durableId="1E9C0244"/>
  <w16cid:commentId w16cid:paraId="487D9AD3" w16cid:durableId="1E9C0245"/>
  <w16cid:commentId w16cid:paraId="254E7182" w16cid:durableId="1E8AF8E4"/>
  <w16cid:commentId w16cid:paraId="6AC353D3" w16cid:durableId="1E9C0247"/>
  <w16cid:commentId w16cid:paraId="69C2DEBA" w16cid:durableId="1E8AFA86"/>
  <w16cid:commentId w16cid:paraId="7EF10B70" w16cid:durableId="1E9C0249"/>
  <w16cid:commentId w16cid:paraId="3790C26D" w16cid:durableId="1E9C024A"/>
  <w16cid:commentId w16cid:paraId="063F51C7" w16cid:durableId="1E8B650B"/>
  <w16cid:commentId w16cid:paraId="5D8A6699" w16cid:durableId="1E8B656A"/>
  <w16cid:commentId w16cid:paraId="5FEE875C" w16cid:durableId="1E9C024D"/>
  <w16cid:commentId w16cid:paraId="18D4D641" w16cid:durableId="1E8D7FCF"/>
  <w16cid:commentId w16cid:paraId="63FE493D" w16cid:durableId="1E9C024F"/>
  <w16cid:commentId w16cid:paraId="0AB53ECB" w16cid:durableId="1E8D8025"/>
  <w16cid:commentId w16cid:paraId="18674616" w16cid:durableId="1E9C0251"/>
  <w16cid:commentId w16cid:paraId="57B17BF6" w16cid:durableId="1E8D80A8"/>
  <w16cid:commentId w16cid:paraId="173040AD" w16cid:durableId="1E8D808C"/>
  <w16cid:commentId w16cid:paraId="143F5DDB" w16cid:durableId="1E9C0254"/>
  <w16cid:commentId w16cid:paraId="28D9EF12" w16cid:durableId="1E9C0255"/>
  <w16cid:commentId w16cid:paraId="7689B3CE" w16cid:durableId="1E9C0256"/>
  <w16cid:commentId w16cid:paraId="187EB27F" w16cid:durableId="1E9C0257"/>
  <w16cid:commentId w16cid:paraId="7B5DC27A" w16cid:durableId="1E9C0258"/>
  <w16cid:commentId w16cid:paraId="6C70830B" w16cid:durableId="1E8D84F1"/>
  <w16cid:commentId w16cid:paraId="069E2234" w16cid:durableId="1E9C025A"/>
  <w16cid:commentId w16cid:paraId="2B5492D3" w16cid:durableId="1E9C09E4"/>
  <w16cid:commentId w16cid:paraId="4B9DBA8B" w16cid:durableId="1E8D82C7"/>
  <w16cid:commentId w16cid:paraId="0D76B666" w16cid:durableId="1E8D830B"/>
  <w16cid:commentId w16cid:paraId="07FB0742" w16cid:durableId="1E8D8211"/>
  <w16cid:commentId w16cid:paraId="66ADD237" w16cid:durableId="1E9C025E"/>
  <w16cid:commentId w16cid:paraId="785C6A7B" w16cid:durableId="1E8D8219"/>
  <w16cid:commentId w16cid:paraId="64E041CB" w16cid:durableId="1E9C0260"/>
  <w16cid:commentId w16cid:paraId="552AE780" w16cid:durableId="1E9C0574"/>
  <w16cid:commentId w16cid:paraId="7C4DC20A" w16cid:durableId="1E8D81B2"/>
  <w16cid:commentId w16cid:paraId="4A318EEE" w16cid:durableId="1E8D8284"/>
  <w16cid:commentId w16cid:paraId="376F3E9B" w16cid:durableId="1E9C0263"/>
  <w16cid:commentId w16cid:paraId="41536CD3" w16cid:durableId="1E9C0264"/>
  <w16cid:commentId w16cid:paraId="212371F4" w16cid:durableId="1E8D82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18599" w14:textId="77777777" w:rsidR="001A407D" w:rsidRDefault="001A407D" w:rsidP="00051DE0">
      <w:r>
        <w:separator/>
      </w:r>
    </w:p>
  </w:endnote>
  <w:endnote w:type="continuationSeparator" w:id="0">
    <w:p w14:paraId="60BBE565" w14:textId="77777777" w:rsidR="001A407D" w:rsidRDefault="001A407D"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7C04F" w14:textId="77777777" w:rsidR="001A407D" w:rsidRDefault="001A407D" w:rsidP="00051DE0">
      <w:r>
        <w:separator/>
      </w:r>
    </w:p>
  </w:footnote>
  <w:footnote w:type="continuationSeparator" w:id="0">
    <w:p w14:paraId="4266AB26" w14:textId="77777777" w:rsidR="001A407D" w:rsidRDefault="001A407D"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864D90">
      <w:rPr>
        <w:rStyle w:val="PageNumber"/>
        <w:rFonts w:ascii="Times New Roman" w:hAnsi="Times New Roman" w:cs="Times New Roman"/>
        <w:noProof/>
      </w:rPr>
      <w:t>2</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2E086C">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864D90">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rson w15:author="Fallone, Melissa D">
    <w15:presenceInfo w15:providerId="None" w15:userId="Fallone, Melissa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139"/>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2390"/>
    <w:rsid w:val="000A3DDA"/>
    <w:rsid w:val="000A43F6"/>
    <w:rsid w:val="000B74AB"/>
    <w:rsid w:val="000C1A09"/>
    <w:rsid w:val="000C2C4B"/>
    <w:rsid w:val="000D2E54"/>
    <w:rsid w:val="000E1093"/>
    <w:rsid w:val="000E5BB2"/>
    <w:rsid w:val="000E6B4D"/>
    <w:rsid w:val="000E6B6F"/>
    <w:rsid w:val="000F0743"/>
    <w:rsid w:val="000F5FA5"/>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44D4"/>
    <w:rsid w:val="00160702"/>
    <w:rsid w:val="00165385"/>
    <w:rsid w:val="00166677"/>
    <w:rsid w:val="00167FAE"/>
    <w:rsid w:val="00170357"/>
    <w:rsid w:val="00197DED"/>
    <w:rsid w:val="001A407D"/>
    <w:rsid w:val="001A5567"/>
    <w:rsid w:val="001A71A1"/>
    <w:rsid w:val="001B0C95"/>
    <w:rsid w:val="001B1067"/>
    <w:rsid w:val="001D0A1B"/>
    <w:rsid w:val="001D21FA"/>
    <w:rsid w:val="001D4F00"/>
    <w:rsid w:val="001D630D"/>
    <w:rsid w:val="001D74DB"/>
    <w:rsid w:val="001E7DED"/>
    <w:rsid w:val="001E7FD2"/>
    <w:rsid w:val="001F14F5"/>
    <w:rsid w:val="001F15EE"/>
    <w:rsid w:val="001F1970"/>
    <w:rsid w:val="001F42CB"/>
    <w:rsid w:val="0020576E"/>
    <w:rsid w:val="002123B5"/>
    <w:rsid w:val="0021322B"/>
    <w:rsid w:val="00216E07"/>
    <w:rsid w:val="002256A1"/>
    <w:rsid w:val="00225964"/>
    <w:rsid w:val="0022635E"/>
    <w:rsid w:val="002325D2"/>
    <w:rsid w:val="00241156"/>
    <w:rsid w:val="0024507B"/>
    <w:rsid w:val="00255C4D"/>
    <w:rsid w:val="00261D93"/>
    <w:rsid w:val="0029242A"/>
    <w:rsid w:val="002925F0"/>
    <w:rsid w:val="00293D06"/>
    <w:rsid w:val="00296B55"/>
    <w:rsid w:val="00296E66"/>
    <w:rsid w:val="002A13C2"/>
    <w:rsid w:val="002B139D"/>
    <w:rsid w:val="002B3BC9"/>
    <w:rsid w:val="002C5429"/>
    <w:rsid w:val="002D4EFC"/>
    <w:rsid w:val="002E086C"/>
    <w:rsid w:val="002E0EF1"/>
    <w:rsid w:val="002E1D39"/>
    <w:rsid w:val="002F231E"/>
    <w:rsid w:val="002F322E"/>
    <w:rsid w:val="002F642F"/>
    <w:rsid w:val="002F71CC"/>
    <w:rsid w:val="002F7D7E"/>
    <w:rsid w:val="00305FC6"/>
    <w:rsid w:val="00307B88"/>
    <w:rsid w:val="00313AD5"/>
    <w:rsid w:val="00316A67"/>
    <w:rsid w:val="003248B5"/>
    <w:rsid w:val="00330651"/>
    <w:rsid w:val="00340380"/>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3EC7"/>
    <w:rsid w:val="003F5771"/>
    <w:rsid w:val="004126B5"/>
    <w:rsid w:val="004165F9"/>
    <w:rsid w:val="00420F3E"/>
    <w:rsid w:val="00423A02"/>
    <w:rsid w:val="004242FA"/>
    <w:rsid w:val="004246DD"/>
    <w:rsid w:val="00427145"/>
    <w:rsid w:val="00427329"/>
    <w:rsid w:val="004309C7"/>
    <w:rsid w:val="00431AA1"/>
    <w:rsid w:val="004352AB"/>
    <w:rsid w:val="004415E1"/>
    <w:rsid w:val="00444D78"/>
    <w:rsid w:val="0044712B"/>
    <w:rsid w:val="00453CBD"/>
    <w:rsid w:val="00454054"/>
    <w:rsid w:val="0046492E"/>
    <w:rsid w:val="00471E6C"/>
    <w:rsid w:val="00473E26"/>
    <w:rsid w:val="00476411"/>
    <w:rsid w:val="00476450"/>
    <w:rsid w:val="00480D61"/>
    <w:rsid w:val="0048256B"/>
    <w:rsid w:val="00482DA9"/>
    <w:rsid w:val="00482EB0"/>
    <w:rsid w:val="00483A60"/>
    <w:rsid w:val="004858A6"/>
    <w:rsid w:val="00486640"/>
    <w:rsid w:val="00487AB2"/>
    <w:rsid w:val="00494028"/>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33C3"/>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C10C3"/>
    <w:rsid w:val="006C131F"/>
    <w:rsid w:val="006D1626"/>
    <w:rsid w:val="006E37E5"/>
    <w:rsid w:val="006E78AD"/>
    <w:rsid w:val="006F03F5"/>
    <w:rsid w:val="006F1807"/>
    <w:rsid w:val="0070097E"/>
    <w:rsid w:val="007011D9"/>
    <w:rsid w:val="007029FF"/>
    <w:rsid w:val="00703F40"/>
    <w:rsid w:val="00704D89"/>
    <w:rsid w:val="00705F28"/>
    <w:rsid w:val="007104C7"/>
    <w:rsid w:val="00712993"/>
    <w:rsid w:val="0071728B"/>
    <w:rsid w:val="007219D2"/>
    <w:rsid w:val="00725DFA"/>
    <w:rsid w:val="0074147E"/>
    <w:rsid w:val="007455C1"/>
    <w:rsid w:val="0076432E"/>
    <w:rsid w:val="00766D9D"/>
    <w:rsid w:val="00776C39"/>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D10E4"/>
    <w:rsid w:val="007D4517"/>
    <w:rsid w:val="007D719C"/>
    <w:rsid w:val="007D7B3A"/>
    <w:rsid w:val="007E76EF"/>
    <w:rsid w:val="007F3793"/>
    <w:rsid w:val="007F3CEF"/>
    <w:rsid w:val="007F3D5D"/>
    <w:rsid w:val="007F4A33"/>
    <w:rsid w:val="00805258"/>
    <w:rsid w:val="00807549"/>
    <w:rsid w:val="00820400"/>
    <w:rsid w:val="00825939"/>
    <w:rsid w:val="00825C6A"/>
    <w:rsid w:val="00827553"/>
    <w:rsid w:val="008345BF"/>
    <w:rsid w:val="00834CD1"/>
    <w:rsid w:val="00835539"/>
    <w:rsid w:val="0085016E"/>
    <w:rsid w:val="00856087"/>
    <w:rsid w:val="00864D90"/>
    <w:rsid w:val="008711E9"/>
    <w:rsid w:val="00876CE9"/>
    <w:rsid w:val="00883118"/>
    <w:rsid w:val="00895067"/>
    <w:rsid w:val="008A249C"/>
    <w:rsid w:val="008B1686"/>
    <w:rsid w:val="008B6430"/>
    <w:rsid w:val="008C05D6"/>
    <w:rsid w:val="008C132F"/>
    <w:rsid w:val="008C7FE0"/>
    <w:rsid w:val="008E0194"/>
    <w:rsid w:val="008E363E"/>
    <w:rsid w:val="008E6EA3"/>
    <w:rsid w:val="008F6334"/>
    <w:rsid w:val="00900A0E"/>
    <w:rsid w:val="00904999"/>
    <w:rsid w:val="00904A50"/>
    <w:rsid w:val="00910B5B"/>
    <w:rsid w:val="00913051"/>
    <w:rsid w:val="00914510"/>
    <w:rsid w:val="00914CED"/>
    <w:rsid w:val="0092242D"/>
    <w:rsid w:val="009275B6"/>
    <w:rsid w:val="009372D8"/>
    <w:rsid w:val="00945D27"/>
    <w:rsid w:val="009466B6"/>
    <w:rsid w:val="00947397"/>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51BD1"/>
    <w:rsid w:val="00A54062"/>
    <w:rsid w:val="00A56255"/>
    <w:rsid w:val="00A6058D"/>
    <w:rsid w:val="00A645A6"/>
    <w:rsid w:val="00A64870"/>
    <w:rsid w:val="00A66E31"/>
    <w:rsid w:val="00A772A6"/>
    <w:rsid w:val="00A80DB4"/>
    <w:rsid w:val="00A821CC"/>
    <w:rsid w:val="00A97270"/>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32E7B"/>
    <w:rsid w:val="00B33057"/>
    <w:rsid w:val="00B33CE8"/>
    <w:rsid w:val="00B349AF"/>
    <w:rsid w:val="00B41023"/>
    <w:rsid w:val="00B4116D"/>
    <w:rsid w:val="00B415BF"/>
    <w:rsid w:val="00B41D39"/>
    <w:rsid w:val="00B43E8A"/>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E1D4C"/>
    <w:rsid w:val="00BE29EC"/>
    <w:rsid w:val="00BE3151"/>
    <w:rsid w:val="00BE7DE2"/>
    <w:rsid w:val="00BF346E"/>
    <w:rsid w:val="00BF4EDB"/>
    <w:rsid w:val="00C01AE5"/>
    <w:rsid w:val="00C05370"/>
    <w:rsid w:val="00C1092A"/>
    <w:rsid w:val="00C2000D"/>
    <w:rsid w:val="00C30D47"/>
    <w:rsid w:val="00C31F69"/>
    <w:rsid w:val="00C343DC"/>
    <w:rsid w:val="00C41234"/>
    <w:rsid w:val="00C41E3C"/>
    <w:rsid w:val="00C47395"/>
    <w:rsid w:val="00C525A2"/>
    <w:rsid w:val="00C7557A"/>
    <w:rsid w:val="00C90863"/>
    <w:rsid w:val="00C92CDC"/>
    <w:rsid w:val="00C9697A"/>
    <w:rsid w:val="00CA310F"/>
    <w:rsid w:val="00CA378A"/>
    <w:rsid w:val="00CA7ED4"/>
    <w:rsid w:val="00CB32F6"/>
    <w:rsid w:val="00CC3265"/>
    <w:rsid w:val="00CC72B0"/>
    <w:rsid w:val="00CD0277"/>
    <w:rsid w:val="00CE04D7"/>
    <w:rsid w:val="00CE237A"/>
    <w:rsid w:val="00CE43A4"/>
    <w:rsid w:val="00CF50C0"/>
    <w:rsid w:val="00CF5332"/>
    <w:rsid w:val="00CF74FA"/>
    <w:rsid w:val="00D00588"/>
    <w:rsid w:val="00D01E5B"/>
    <w:rsid w:val="00D06073"/>
    <w:rsid w:val="00D07488"/>
    <w:rsid w:val="00D17D5A"/>
    <w:rsid w:val="00D21811"/>
    <w:rsid w:val="00D23C80"/>
    <w:rsid w:val="00D34D5B"/>
    <w:rsid w:val="00D3707E"/>
    <w:rsid w:val="00D42F09"/>
    <w:rsid w:val="00D4402C"/>
    <w:rsid w:val="00D4501B"/>
    <w:rsid w:val="00D47AE4"/>
    <w:rsid w:val="00D57D59"/>
    <w:rsid w:val="00D7057F"/>
    <w:rsid w:val="00D805C7"/>
    <w:rsid w:val="00D81177"/>
    <w:rsid w:val="00D81B25"/>
    <w:rsid w:val="00D940FC"/>
    <w:rsid w:val="00DA241F"/>
    <w:rsid w:val="00DA4F8B"/>
    <w:rsid w:val="00DB0EDC"/>
    <w:rsid w:val="00DB419C"/>
    <w:rsid w:val="00DC0B46"/>
    <w:rsid w:val="00DC0B92"/>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8677E"/>
    <w:rsid w:val="00E94244"/>
    <w:rsid w:val="00E97944"/>
    <w:rsid w:val="00EB0B87"/>
    <w:rsid w:val="00EB1DDA"/>
    <w:rsid w:val="00EB4131"/>
    <w:rsid w:val="00EC0532"/>
    <w:rsid w:val="00EC4F9A"/>
    <w:rsid w:val="00EC59DD"/>
    <w:rsid w:val="00ED00EB"/>
    <w:rsid w:val="00ED11FB"/>
    <w:rsid w:val="00EE0931"/>
    <w:rsid w:val="00EE1C8F"/>
    <w:rsid w:val="00EE3980"/>
    <w:rsid w:val="00F04201"/>
    <w:rsid w:val="00F04358"/>
    <w:rsid w:val="00F059D5"/>
    <w:rsid w:val="00F07AC0"/>
    <w:rsid w:val="00F11B55"/>
    <w:rsid w:val="00F157C7"/>
    <w:rsid w:val="00F178A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98/rsta.1896.0007" TargetMode="External"/><Relationship Id="rId12" Type="http://schemas.openxmlformats.org/officeDocument/2006/relationships/hyperlink" Target="http://psycnet.apa.org/doi/10.1037/0033-2909.105.1.167"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psycnet.apa.org/doi/10.1037/0022-3514.59.5.981" TargetMode="External"/><Relationship Id="rId10" Type="http://schemas.openxmlformats.org/officeDocument/2006/relationships/hyperlink" Target="http://dx.doi.org/10.1037/0033-2909.101.1.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C15C64-2FA8-D54C-9D6F-6E296B0E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18</Pages>
  <Words>3903</Words>
  <Characters>22250</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87</cp:revision>
  <dcterms:created xsi:type="dcterms:W3CDTF">2018-04-16T05:26:00Z</dcterms:created>
  <dcterms:modified xsi:type="dcterms:W3CDTF">2018-05-11T23:07:00Z</dcterms:modified>
</cp:coreProperties>
</file>