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5B6" w:rsidRDefault="009E25B6">
      <w:r>
        <w:t>All the scale items were set up on the 4-point Likert Scale using “Extremely Unacceptable”, Unacceptable, Acceptable, Extremely Acceptable, with a value of 1-4 respectively</w:t>
      </w:r>
    </w:p>
    <w:p w:rsidR="00087199" w:rsidRDefault="00087199" w:rsidP="00087199">
      <w:r>
        <w:t>1. This whole life has passed well.</w:t>
      </w:r>
    </w:p>
    <w:p w:rsidR="009E25B6" w:rsidRDefault="009E25B6" w:rsidP="009E25B6">
      <w:r>
        <w:t>2. Passing the days without any worries</w:t>
      </w:r>
    </w:p>
    <w:p w:rsidR="009E25B6" w:rsidRDefault="009E25B6" w:rsidP="009E25B6">
      <w:r>
        <w:t>3. Having no regrets over one’s lifetime</w:t>
      </w:r>
    </w:p>
    <w:p w:rsidR="00087199" w:rsidRDefault="00087199" w:rsidP="00087199">
      <w:r>
        <w:t>4. Illness makes me want to give up completely</w:t>
      </w:r>
    </w:p>
    <w:p w:rsidR="009E25B6" w:rsidRDefault="009E25B6" w:rsidP="009E25B6">
      <w:r>
        <w:t>5. Enjoying or accepting one’s present life.</w:t>
      </w:r>
    </w:p>
    <w:p w:rsidR="009E25B6" w:rsidRDefault="009E25B6" w:rsidP="009E25B6">
      <w:r>
        <w:t>6. Fulfillment of life</w:t>
      </w:r>
    </w:p>
    <w:p w:rsidR="00087199" w:rsidRDefault="00087199" w:rsidP="00087199">
      <w:r>
        <w:t>7. This life is to pay back the misdeeds of my previous life.</w:t>
      </w:r>
    </w:p>
    <w:p w:rsidR="00087199" w:rsidRDefault="00087199" w:rsidP="00087199">
      <w:r>
        <w:t>8. I hope in my next lifetime, my reincarnation will be everything I desire.</w:t>
      </w:r>
    </w:p>
    <w:p w:rsidR="00087199" w:rsidRDefault="00087199" w:rsidP="00087199">
      <w:r>
        <w:t>9. Filial children and grandchildren are important</w:t>
      </w:r>
    </w:p>
    <w:p w:rsidR="00087199" w:rsidRDefault="00087199" w:rsidP="00087199">
      <w:r>
        <w:t>10. Concern for children having family and career or accomplishments</w:t>
      </w:r>
    </w:p>
    <w:p w:rsidR="00087199" w:rsidRDefault="00087199" w:rsidP="00087199">
      <w:r>
        <w:t>11. Children and grandchildren should care for me</w:t>
      </w:r>
    </w:p>
    <w:p w:rsidR="00087199" w:rsidRDefault="00087199" w:rsidP="00087199">
      <w:r>
        <w:t>12. Importance of having a partner during later years</w:t>
      </w:r>
    </w:p>
    <w:p w:rsidR="00087199" w:rsidRDefault="00087199" w:rsidP="00087199">
      <w:r>
        <w:t>13. Importance of family happiness</w:t>
      </w:r>
    </w:p>
    <w:p w:rsidR="00087199" w:rsidRDefault="00087199" w:rsidP="00087199">
      <w:r>
        <w:t>14. Birth, aging, sickness, death, destitution and wealth are decided by heaven; they’re uncontrollable factors</w:t>
      </w:r>
    </w:p>
    <w:p w:rsidR="00087199" w:rsidRDefault="00087199" w:rsidP="00087199">
      <w:r>
        <w:t>15. Hope not to be dependent on others; able to care for self</w:t>
      </w:r>
    </w:p>
    <w:p w:rsidR="009E25B6" w:rsidRDefault="009E25B6" w:rsidP="009E25B6">
      <w:r>
        <w:t>16. Hope to receive people’s respect; won’t be frowned upon</w:t>
      </w:r>
    </w:p>
    <w:p w:rsidR="009E25B6" w:rsidRDefault="00087199" w:rsidP="009E25B6">
      <w:r>
        <w:t>17. Hope someone will attend</w:t>
      </w:r>
      <w:r w:rsidR="009E25B6">
        <w:t xml:space="preserve"> to and take care of me</w:t>
      </w:r>
    </w:p>
    <w:p w:rsidR="00087199" w:rsidRDefault="00087199" w:rsidP="00087199">
      <w:r>
        <w:t>18. Life is unbearable</w:t>
      </w:r>
    </w:p>
    <w:p w:rsidR="009E25B6" w:rsidRDefault="009E25B6" w:rsidP="009E25B6">
      <w:r>
        <w:t>19. Hope the days pass peacefully</w:t>
      </w:r>
    </w:p>
    <w:p w:rsidR="00087199" w:rsidRDefault="00087199" w:rsidP="00087199">
      <w:r>
        <w:t>20. After people die, they will be reincarnated</w:t>
      </w:r>
    </w:p>
    <w:p w:rsidR="00087199" w:rsidRDefault="00087199" w:rsidP="00087199">
      <w:r>
        <w:t xml:space="preserve">21. Unable to accept life’s </w:t>
      </w:r>
      <w:r>
        <w:t>numerous</w:t>
      </w:r>
      <w:bookmarkStart w:id="0" w:name="_GoBack"/>
      <w:bookmarkEnd w:id="0"/>
      <w:r>
        <w:t xml:space="preserve"> limitations</w:t>
      </w:r>
    </w:p>
    <w:p w:rsidR="00087199" w:rsidRDefault="00087199" w:rsidP="00087199">
      <w:r>
        <w:t>22. Afraid to be home alone</w:t>
      </w:r>
    </w:p>
    <w:p w:rsidR="00087199" w:rsidRDefault="00087199" w:rsidP="00087199">
      <w:r>
        <w:t>23. Illness makes me suffer and want to die</w:t>
      </w:r>
    </w:p>
    <w:p w:rsidR="009E25B6" w:rsidRDefault="009E25B6" w:rsidP="009E25B6">
      <w:r>
        <w:lastRenderedPageBreak/>
        <w:t>24. Living until death comes</w:t>
      </w:r>
    </w:p>
    <w:p w:rsidR="009E25B6" w:rsidRDefault="00087199" w:rsidP="009E25B6">
      <w:r>
        <w:t>25. Feel bad when thinking about things too much</w:t>
      </w:r>
    </w:p>
    <w:p w:rsidR="00087199" w:rsidRDefault="00087199" w:rsidP="009E25B6">
      <w:r>
        <w:t>26. Feeling friendless and helpless</w:t>
      </w:r>
    </w:p>
    <w:p w:rsidR="00087199" w:rsidRDefault="00087199" w:rsidP="009E25B6">
      <w:r>
        <w:t>27. Some things cause me to feel dissatisfied with life</w:t>
      </w:r>
    </w:p>
    <w:p w:rsidR="009E25B6" w:rsidRPr="009E25B6" w:rsidRDefault="009E25B6" w:rsidP="009E25B6"/>
    <w:sectPr w:rsidR="009E25B6" w:rsidRPr="009E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B6"/>
    <w:rsid w:val="00087199"/>
    <w:rsid w:val="000A243C"/>
    <w:rsid w:val="009E25B6"/>
    <w:rsid w:val="009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2014-02-05T23:54:00Z</dcterms:created>
  <dcterms:modified xsi:type="dcterms:W3CDTF">2014-02-06T00:54:00Z</dcterms:modified>
</cp:coreProperties>
</file>