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5A4" w:rsidRDefault="004C0028" w:rsidP="004C0028">
      <w:pPr>
        <w:jc w:val="center"/>
      </w:pPr>
      <w:r>
        <w:t>MIST (Stark)</w:t>
      </w:r>
    </w:p>
    <w:p w:rsidR="004C0028" w:rsidRDefault="004C0028" w:rsidP="004C0028">
      <w:pPr>
        <w:jc w:val="center"/>
      </w:pPr>
    </w:p>
    <w:p w:rsidR="004C0028" w:rsidRDefault="004C0028" w:rsidP="004C0028">
      <w:pPr>
        <w:jc w:val="left"/>
      </w:pPr>
      <w:r>
        <w:t>Answer the following questions on a scale of 1=Never, 2=</w:t>
      </w:r>
      <w:proofErr w:type="gramStart"/>
      <w:r>
        <w:t>Rarely</w:t>
      </w:r>
      <w:proofErr w:type="gramEnd"/>
      <w:r>
        <w:t>, 3=Occasionally, 4=Sometimes, 5=Often, 6=Very Often, 7=Constantly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I have the spiritual help (not necessarily religious) to overcome the burdens of my suffering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causes a person to find new and more worthwhile life goals.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I understand life better because of the suffering I have experienced.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success in dealing with suffering depends upon a person’s attitude about the situation.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limits a person’s opportunities for true fulfillment.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everyone has a purpose in life, a reason for being on earth.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life has been unfair to me because I am a victim of fate.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 xml:space="preserve">I believe there is always hope in suffering. 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can teach valuable lessons about life.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 xml:space="preserve">I believe my suffering experiences </w:t>
      </w:r>
      <w:proofErr w:type="spellStart"/>
      <w:r>
        <w:t>hav</w:t>
      </w:r>
      <w:proofErr w:type="spellEnd"/>
      <w:r>
        <w:t xml:space="preserve"> a pattern which recurs despite my efforts to change my life.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my suffering is part of a grand design even though I may not always understand it.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is a punishment for sin.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my suffering experience has given me a chance to complete my mission in life.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some good things have occurred as a result of my suffering.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people differ in the amount of suffering that they can bear.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people are not given more suffering than they can bear.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my suffering has given my loved ones a chance to become more fulfilled.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occurs if a person is unlucky and fate has been unkind.</w:t>
      </w:r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is part of the human condition and comes to everyone sooner or later</w:t>
      </w:r>
      <w:proofErr w:type="gramStart"/>
      <w:r>
        <w:t>..</w:t>
      </w:r>
      <w:proofErr w:type="gramEnd"/>
    </w:p>
    <w:p w:rsidR="004C0028" w:rsidRDefault="004C0028" w:rsidP="004C0028">
      <w:pPr>
        <w:jc w:val="left"/>
      </w:pPr>
    </w:p>
    <w:p w:rsidR="004C0028" w:rsidRDefault="004C0028" w:rsidP="004C0028">
      <w:pPr>
        <w:jc w:val="left"/>
      </w:pPr>
      <w:r>
        <w:t>I believe suffering tests the strength of a person’s character.</w:t>
      </w:r>
    </w:p>
    <w:p w:rsidR="004C0028" w:rsidRDefault="004C0028" w:rsidP="004C0028">
      <w:r>
        <w:br w:type="page"/>
      </w:r>
      <w:bookmarkStart w:id="0" w:name="_GoBack"/>
      <w:bookmarkEnd w:id="0"/>
    </w:p>
    <w:sectPr w:rsidR="004C0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028"/>
    <w:rsid w:val="004C0028"/>
    <w:rsid w:val="0089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252</Words>
  <Characters>1439</Characters>
  <Application>Microsoft Office Word</Application>
  <DocSecurity>0</DocSecurity>
  <Lines>11</Lines>
  <Paragraphs>3</Paragraphs>
  <ScaleCrop>false</ScaleCrop>
  <Company>Hewlett-Packard</Company>
  <LinksUpToDate>false</LinksUpToDate>
  <CharactersWithSpaces>1688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Riley</dc:creator>
  <cp:lastModifiedBy>Riley</cp:lastModifiedBy>
  <cp:revision>1</cp:revision>
  <dcterms:created xsi:type="dcterms:W3CDTF">2014-02-11T01:18:00Z</dcterms:created>
  <dcterms:modified xsi:type="dcterms:W3CDTF">2014-02-11T01:29:00Z</dcterms:modified>
</cp:coreProperties>
</file>