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60" w:type="dxa"/>
        <w:tblInd w:w="93" w:type="dxa"/>
        <w:tblLook w:val="04A0"/>
      </w:tblPr>
      <w:tblGrid>
        <w:gridCol w:w="4660"/>
      </w:tblGrid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Computer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electronic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dell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ram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hi-tech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Mac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components internet laptop confusion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internet keyboard mouse study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disc keyboard screen Windows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lab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pink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Google 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 complicated numbers processing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Personal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Macintosh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Dell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expensive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hi-tech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convenient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breakable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class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email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 xml:space="preserve">main frame work operator builders 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Tower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 mouse parts internet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iP</w:t>
            </w:r>
            <w:r w:rsidRPr="002439B2">
              <w:rPr>
                <w:rFonts w:ascii="Calibri" w:eastAsia="Times New Roman" w:hAnsi="Calibri" w:cs="Calibri"/>
                <w:color w:val="000000"/>
              </w:rPr>
              <w:t>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Wireless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Speakers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Microsoft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brand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</w:t>
            </w:r>
            <w:r w:rsidRPr="002439B2">
              <w:rPr>
                <w:rFonts w:ascii="Calibri" w:eastAsia="Times New Roman" w:hAnsi="Calibri" w:cs="Calibri"/>
                <w:color w:val="000000"/>
              </w:rPr>
              <w:t>rive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lastRenderedPageBreak/>
              <w:t>mouse Facebook friends homework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 xml:space="preserve">internet complicated porn games  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hardware software technology website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internet keyboard screen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Box Parts Information Entertainment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laptop desktop Mac dell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device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hardware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metallic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PC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desktop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Typing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calculator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Hardware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Tower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iTunes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mouse keyboard internet screen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program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chair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Monitor Internet Laptop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screen keyboard internet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keys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control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hard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 xml:space="preserve">E-mail Facebook Technology  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buttons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e-mail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lastRenderedPageBreak/>
              <w:t>keys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9B2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a system that is highly technologically advanced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hardware mouse CPU monitor</w:t>
            </w:r>
          </w:p>
        </w:tc>
      </w:tr>
      <w:tr w:rsidR="002439B2" w:rsidRPr="002439B2" w:rsidTr="002439B2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2" w:rsidRPr="002439B2" w:rsidRDefault="002439B2" w:rsidP="002439B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439B2">
              <w:rPr>
                <w:rFonts w:ascii="Calibri" w:eastAsia="Times New Roman" w:hAnsi="Calibri" w:cs="Calibri"/>
                <w:color w:val="000000"/>
              </w:rPr>
              <w:t>Memory Processor Monitor Drive</w:t>
            </w:r>
          </w:p>
        </w:tc>
      </w:tr>
    </w:tbl>
    <w:p w:rsidR="000F3080" w:rsidRDefault="002439B2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9B2"/>
    <w:rsid w:val="002439B2"/>
    <w:rsid w:val="002A15EC"/>
    <w:rsid w:val="003B32F8"/>
    <w:rsid w:val="003E2CFA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2011-06-12T03:31:00Z</dcterms:created>
  <dcterms:modified xsi:type="dcterms:W3CDTF">2011-06-12T03:55:00Z</dcterms:modified>
</cp:coreProperties>
</file>