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60" w:type="dxa"/>
        <w:tblInd w:w="93" w:type="dxa"/>
        <w:tblLook w:val="04A0"/>
      </w:tblPr>
      <w:tblGrid>
        <w:gridCol w:w="5260"/>
      </w:tblGrid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Casual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comfort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dress random formal nonchalant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formal clothing conversation normal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common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chance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random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shorts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tie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light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fun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Plain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Simple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Friday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 xml:space="preserve">sex clothes conversation friends 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informal relaxed sporting laid Back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dress formal simple routine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dress down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plain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regular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original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uniform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office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attire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cafe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everyday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ordinary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regular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careless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unplanned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occasion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informal jeans and a t-shirt Casual Fridays comfortable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typical relax lazy comfort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t-shirt jeans normal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Chill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Worthless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lastRenderedPageBreak/>
              <w:t>simple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easy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attire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clothes bars Friday home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event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dinner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theatre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Friday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comfort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scrubs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Comfortable Cool Relaxed Easy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>calm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>casually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average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poor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American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Business Friday Relaxed Formal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easy going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boring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same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laid back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free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unplanned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dining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relaxed Friday formal nice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dress attire formal clothes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kind of sort of fancy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but not really 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t-shirt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 xml:space="preserve">Work Usual Common Fancy 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Jeans T-Shirt Hoodie Sandals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Typical Usual Normal Ordinary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laidback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2362">
              <w:rPr>
                <w:rFonts w:ascii="Calibri" w:eastAsia="Times New Roman" w:hAnsi="Calibri" w:cs="Calibri"/>
                <w:color w:val="000000"/>
              </w:rPr>
              <w:t xml:space="preserve"> school</w:t>
            </w:r>
          </w:p>
        </w:tc>
      </w:tr>
      <w:tr w:rsidR="00ED2362" w:rsidRPr="00ED2362" w:rsidTr="00ED2362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62" w:rsidRPr="00ED2362" w:rsidRDefault="00ED2362" w:rsidP="00ED236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2362">
              <w:rPr>
                <w:rFonts w:ascii="Calibri" w:eastAsia="Times New Roman" w:hAnsi="Calibri" w:cs="Calibri"/>
                <w:color w:val="000000"/>
              </w:rPr>
              <w:t>clothes food soft neat</w:t>
            </w:r>
          </w:p>
        </w:tc>
      </w:tr>
    </w:tbl>
    <w:p w:rsidR="000F3080" w:rsidRDefault="00ED2362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362"/>
    <w:rsid w:val="003B32F8"/>
    <w:rsid w:val="003E2CFA"/>
    <w:rsid w:val="005067C4"/>
    <w:rsid w:val="00991A83"/>
    <w:rsid w:val="00AA143C"/>
    <w:rsid w:val="00ED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2011-06-15T00:03:00Z</dcterms:created>
  <dcterms:modified xsi:type="dcterms:W3CDTF">2011-06-15T00:30:00Z</dcterms:modified>
</cp:coreProperties>
</file>