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4300" w:type="dxa"/>
        <w:tblInd w:w="93" w:type="dxa"/>
        <w:tblLook w:val="04A0"/>
      </w:tblPr>
      <w:tblGrid>
        <w:gridCol w:w="4300"/>
      </w:tblGrid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  <w:u w:val="single"/>
              </w:rPr>
              <w:t>Bashful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blush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meek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blush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quiet reserved intimidated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coy dwarf timid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talkative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emotion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cheerful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Dopey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Dwarves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Doc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standoffish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unsocial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blush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 quiet alone scared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Shy Coy Standoffish Timid 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hide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scared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harsh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mean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intense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bones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outgoing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afraid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blush nervous quiet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nervous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blush non-outgoing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quiet red innocent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Quite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Rosy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Young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timid uncertain uneasy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humble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modest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sleepy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dopey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grumpy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lastRenderedPageBreak/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flushed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>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>quiet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keep to themselves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Snow White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Timid Quiet Dwarf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Blushing Intimate Personal Nervous 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blushing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tired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independent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 blush flush stupid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blush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ashamed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Dopey Sneezy Doc H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>appy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introvert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un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>talkative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embarrassed red women social 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to be a shy person 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child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youth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Blush Shy Quiet Introvert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Naive Shy Quiet Nervous</w:t>
            </w:r>
          </w:p>
        </w:tc>
      </w:tr>
      <w:tr w:rsidR="00541023" w:rsidRPr="00541023" w:rsidTr="00541023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23" w:rsidRPr="00541023" w:rsidRDefault="00541023" w:rsidP="00541023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023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nervous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inside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1023">
              <w:rPr>
                <w:rFonts w:ascii="Calibri" w:eastAsia="Times New Roman" w:hAnsi="Calibri" w:cs="Times New Roman"/>
                <w:color w:val="000000"/>
              </w:rPr>
              <w:t xml:space="preserve"> crazy</w:t>
            </w:r>
          </w:p>
        </w:tc>
      </w:tr>
    </w:tbl>
    <w:p w:rsidR="00935115" w:rsidRDefault="00541023">
      <w:r>
        <w:br w:type="textWrapping" w:clear="all"/>
      </w:r>
    </w:p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3D04F5"/>
    <w:rsid w:val="00541023"/>
    <w:rsid w:val="00935115"/>
    <w:rsid w:val="00BF5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1004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2011-06-09T17:09:00Z</dcterms:created>
  <dcterms:modified xsi:type="dcterms:W3CDTF">2011-06-09T17:09:00Z</dcterms:modified>
</cp:coreProperties>
</file>