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Default="005D0434" w:rsidP="005D0434">
      <w:r>
        <w:t>Reviewer #1:</w:t>
      </w:r>
    </w:p>
    <w:p w14:paraId="35E83850" w14:textId="77777777" w:rsidR="005D0434" w:rsidRDefault="005D0434" w:rsidP="005D0434">
      <w: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77777777" w:rsidR="005D0434" w:rsidRDefault="005D0434" w:rsidP="005D0434"/>
    <w:p w14:paraId="2C524BDF" w14:textId="1C898357" w:rsidR="005D0434" w:rsidRPr="0013702C" w:rsidRDefault="005D0434" w:rsidP="005D0434">
      <w:pPr>
        <w:rPr>
          <w:color w:val="FF0000"/>
        </w:rPr>
      </w:pPr>
      <w: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t xml:space="preserve"> </w:t>
      </w:r>
      <w:r w:rsidR="0013702C">
        <w:rPr>
          <w:color w:val="FF0000"/>
        </w:rPr>
        <w:t>Tried to clarify this by saying that the high intercepts represent an overestimation bias for weak and moderately associated word pairs. This might need more work.</w:t>
      </w:r>
    </w:p>
    <w:p w14:paraId="6C357B9B" w14:textId="77777777" w:rsidR="005D0434" w:rsidRDefault="005D0434" w:rsidP="005D0434"/>
    <w:p w14:paraId="5AD3E217" w14:textId="77777777" w:rsidR="005D0434" w:rsidRDefault="005D0434" w:rsidP="005D0434">
      <w: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4A50F857" w:rsidR="005D0434" w:rsidRPr="00F55ECD" w:rsidRDefault="005D0434" w:rsidP="005D0434">
      <w:pPr>
        <w:rPr>
          <w:color w:val="FF0000"/>
        </w:rPr>
      </w:pPr>
      <w:r>
        <w:t>The introduction is well-written for the most part, although the revised manuscript reduces the necessity to still include certain paragraphs that might be leftover from the first draft. First is the treatment of the connectionist models. It seems that this section on page 6 can easily be removed. Second is the discussion on WordNET measures, which also doesn't seem to be that consequential to the remainder of the paper. If you do feel these are important, then these sections will need to be integrated further in the introduction.</w:t>
      </w:r>
      <w:r w:rsidR="00F55ECD">
        <w:t xml:space="preserve"> </w:t>
      </w:r>
      <w:r w:rsidR="00F55ECD">
        <w:rPr>
          <w:color w:val="FF0000"/>
        </w:rPr>
        <w:t>I’m fine taking this section out if you are.</w:t>
      </w:r>
    </w:p>
    <w:p w14:paraId="3C1EA88E" w14:textId="77777777" w:rsidR="005D0434" w:rsidRDefault="005D0434" w:rsidP="005D0434"/>
    <w:p w14:paraId="7F351F15" w14:textId="77777777" w:rsidR="005D0434" w:rsidRDefault="005D0434" w:rsidP="005D0434">
      <w:r>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Default="005D0434" w:rsidP="005D0434">
      <w:pPr>
        <w:rPr>
          <w:color w:val="FF0000"/>
        </w:rPr>
      </w:pPr>
      <w: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t xml:space="preserve"> </w:t>
      </w:r>
    </w:p>
    <w:p w14:paraId="0D85778C" w14:textId="388CE48E" w:rsidR="005D0434" w:rsidRPr="00860652" w:rsidRDefault="00860652" w:rsidP="005D0434">
      <w:pPr>
        <w:rPr>
          <w:color w:val="FF0000"/>
        </w:rPr>
      </w:pPr>
      <w:r>
        <w:rPr>
          <w:color w:val="FF0000"/>
        </w:rPr>
        <w:t>Not sure how I feel about this, what are your thoughts?</w:t>
      </w:r>
    </w:p>
    <w:p w14:paraId="5447F6BF" w14:textId="77777777" w:rsidR="005D0434" w:rsidRDefault="005D0434" w:rsidP="005D0434"/>
    <w:p w14:paraId="67D1E2C3" w14:textId="77777777" w:rsidR="005D0434" w:rsidRDefault="005D0434" w:rsidP="005D0434">
      <w:r>
        <w:t>Detailed comments</w:t>
      </w:r>
    </w:p>
    <w:p w14:paraId="79F549D3" w14:textId="7F15B02A" w:rsidR="005D0434" w:rsidRDefault="005D0434" w:rsidP="005D0434">
      <w:r>
        <w:lastRenderedPageBreak/>
        <w:t>page 4. "Direct word associations are 69 traditionally viewed as the context-based relation between concepts, usually found in text or 70 popular culture (Nelson et al., 2000)." I don't think this is the traditional view, at least not since the fifties (cf work by Deese).</w:t>
      </w:r>
      <w:r w:rsidR="00BF60C6">
        <w:t xml:space="preserve"> </w:t>
      </w:r>
      <w:r w:rsidR="00BF60C6" w:rsidRPr="00BF60C6">
        <w:rPr>
          <w:color w:val="FF0000"/>
        </w:rPr>
        <w:t>Fixed</w:t>
      </w:r>
      <w:r w:rsidR="00BF60C6">
        <w:rPr>
          <w:color w:val="FF0000"/>
        </w:rPr>
        <w:t xml:space="preserve">. Changed to </w:t>
      </w:r>
      <w:r w:rsidR="00B41638">
        <w:rPr>
          <w:color w:val="FF0000"/>
        </w:rPr>
        <w:t>say,</w:t>
      </w:r>
      <w:r w:rsidR="00BF60C6">
        <w:rPr>
          <w:color w:val="FF0000"/>
        </w:rPr>
        <w:t xml:space="preserve"> ‘</w:t>
      </w:r>
      <w:r w:rsidR="00BF60C6" w:rsidRPr="00BF60C6">
        <w:rPr>
          <w:color w:val="FF0000"/>
        </w:rPr>
        <w:t>Direct word associations are traditionally viewed as the probability that the first word in the pair will cue the second</w:t>
      </w:r>
      <w:r w:rsidR="00BF60C6">
        <w:rPr>
          <w:color w:val="FF0000"/>
        </w:rPr>
        <w:t>.’</w:t>
      </w:r>
    </w:p>
    <w:p w14:paraId="521E0E93" w14:textId="77777777" w:rsidR="005D0434" w:rsidRDefault="005D0434" w:rsidP="005D0434"/>
    <w:p w14:paraId="6621FF08" w14:textId="6931DDF9" w:rsidR="005D0434" w:rsidRPr="00690892" w:rsidRDefault="005D0434" w:rsidP="005D0434">
      <w:pPr>
        <w:rPr>
          <w:color w:val="FF0000"/>
        </w:rPr>
      </w:pPr>
      <w:r>
        <w:t>page 7.  Please provide a reference regarding the better semantic relatedness relative to feature production norms</w:t>
      </w:r>
      <w:r w:rsidR="00690892">
        <w:t xml:space="preserve"> </w:t>
      </w:r>
      <w:r w:rsidR="00690892">
        <w:rPr>
          <w:color w:val="FF0000"/>
        </w:rPr>
        <w:t>Is this coming from one of the De Deyne papers?</w:t>
      </w:r>
    </w:p>
    <w:p w14:paraId="4141C9BF" w14:textId="77777777" w:rsidR="005D0434" w:rsidRDefault="005D0434" w:rsidP="005D0434"/>
    <w:p w14:paraId="13E5772F" w14:textId="77777777" w:rsidR="005D0434" w:rsidRDefault="005D0434" w:rsidP="005D0434">
      <w: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EE2C83" w:rsidRDefault="005D0434" w:rsidP="005D0434">
      <w:pPr>
        <w:rPr>
          <w:color w:val="FF0000"/>
        </w:rPr>
      </w:pPr>
      <w:r>
        <w:t>Why would judgments of relatedness only tap into linguistic knowledge? They could equally tap into non-linguistic knowledge.</w:t>
      </w:r>
      <w:r w:rsidR="00EE2C83">
        <w:t xml:space="preserve"> </w:t>
      </w:r>
      <w:r w:rsidR="00EE2C83">
        <w:rPr>
          <w:color w:val="FF0000"/>
        </w:rPr>
        <w:t>Tried clarifying that this paragraph is talking about the methods we use to measure associative/semantic overlap, not the judgments.</w:t>
      </w:r>
    </w:p>
    <w:p w14:paraId="34A098B1" w14:textId="77777777" w:rsidR="005D0434" w:rsidRDefault="005D0434" w:rsidP="005D0434"/>
    <w:p w14:paraId="100E8FAD" w14:textId="77777777" w:rsidR="005D0434" w:rsidRDefault="005D0434" w:rsidP="005D0434">
      <w:r>
        <w:t>page 8. The discussion of different effects based on forward and backward strength for the Judgments of Learning task suggests that both measures might be relevant to the current study. Why was only forward associative strength included?</w:t>
      </w:r>
    </w:p>
    <w:p w14:paraId="19AA9D5E" w14:textId="77777777" w:rsidR="005D0434" w:rsidRDefault="005D0434" w:rsidP="005D0434"/>
    <w:p w14:paraId="4163D77F" w14:textId="192787A5" w:rsidR="005D0434" w:rsidRDefault="005D0434" w:rsidP="005D0434">
      <w:r>
        <w:t>page 8. "backwards strength (i.e., the likelihood of the target when shown the cue)". Could it be the other way around: the likelihood of a cue given the target?</w:t>
      </w:r>
      <w:r w:rsidR="001724A9">
        <w:t xml:space="preserve"> </w:t>
      </w:r>
      <w:r w:rsidR="001724A9" w:rsidRPr="001724A9">
        <w:rPr>
          <w:color w:val="FF0000"/>
        </w:rPr>
        <w:t>Fixed. We had this backwards</w:t>
      </w:r>
    </w:p>
    <w:p w14:paraId="2E4EED64" w14:textId="77777777" w:rsidR="005D0434" w:rsidRDefault="005D0434" w:rsidP="005D0434"/>
    <w:p w14:paraId="24F5EF65" w14:textId="77777777" w:rsidR="005D0434" w:rsidRDefault="005D0434" w:rsidP="005D0434">
      <w:r>
        <w:t>page 8. "However, the indirect relation between bird and feather is .063."</w:t>
      </w:r>
    </w:p>
    <w:p w14:paraId="368F1991" w14:textId="1E1CD2B4" w:rsidR="008D5111" w:rsidRDefault="005D0434" w:rsidP="005D0434">
      <w:r>
        <w:t>Does the indirect relation refer to cosine overlap? Please clarify.</w:t>
      </w:r>
    </w:p>
    <w:p w14:paraId="3B865DFB" w14:textId="4D1AFE23" w:rsidR="008D5111" w:rsidRPr="008D5111" w:rsidRDefault="008D5111" w:rsidP="005D0434">
      <w:pPr>
        <w:rPr>
          <w:color w:val="FF0000"/>
        </w:rPr>
      </w:pPr>
      <w:r w:rsidRPr="008D5111">
        <w:rPr>
          <w:color w:val="FF0000"/>
        </w:rPr>
        <w:t xml:space="preserve">Changed this to say ‘However, the semantic relatedness between the two is .063 when indexed </w:t>
      </w:r>
      <w:r>
        <w:rPr>
          <w:color w:val="FF0000"/>
        </w:rPr>
        <w:t>using SWOW’s</w:t>
      </w:r>
      <w:r w:rsidRPr="008D5111">
        <w:rPr>
          <w:color w:val="FF0000"/>
        </w:rPr>
        <w:t xml:space="preserve"> indirect association</w:t>
      </w:r>
      <w:r>
        <w:rPr>
          <w:color w:val="FF0000"/>
        </w:rPr>
        <w:t xml:space="preserve"> norms</w:t>
      </w:r>
      <w:r w:rsidRPr="008D5111">
        <w:rPr>
          <w:color w:val="FF0000"/>
        </w:rPr>
        <w:t>.’</w:t>
      </w:r>
    </w:p>
    <w:p w14:paraId="7F68524E" w14:textId="77777777" w:rsidR="005D0434" w:rsidRDefault="005D0434" w:rsidP="005D0434"/>
    <w:p w14:paraId="602A700C" w14:textId="71D6939F" w:rsidR="005D0434" w:rsidRDefault="005D0434" w:rsidP="005D0434">
      <w:pPr>
        <w:rPr>
          <w:color w:val="FF0000"/>
        </w:rPr>
      </w:pPr>
      <w:r>
        <w:t>page 9. I sometimes got confused about the judgment of associative memory (JAM) and the judgment of relatedness. Are these the same or do they differ (e.g. in terms of instructions). Please clarify this from the beginning.</w:t>
      </w:r>
      <w:r w:rsidR="00B2088C">
        <w:t xml:space="preserve"> </w:t>
      </w:r>
      <w:r w:rsidR="00B2088C">
        <w:rPr>
          <w:color w:val="FF0000"/>
        </w:rPr>
        <w:t xml:space="preserve">Tried clarifying this. Added a sentence near the end of the intro stating that the JOR task is a direct extension of the JAM task. </w:t>
      </w:r>
      <w:r w:rsidR="00114B86">
        <w:rPr>
          <w:color w:val="FF0000"/>
        </w:rPr>
        <w:t>(In the paragraph that starts ‘The present study expand upon previous JAM studies…) I added this sentence to the end of th</w:t>
      </w:r>
      <w:r w:rsidR="00E3484B">
        <w:rPr>
          <w:color w:val="FF0000"/>
        </w:rPr>
        <w:t>at</w:t>
      </w:r>
      <w:r w:rsidR="00114B86">
        <w:rPr>
          <w:color w:val="FF0000"/>
        </w:rPr>
        <w:t xml:space="preserve"> paragraph</w:t>
      </w:r>
      <w:r w:rsidR="00E3484B">
        <w:rPr>
          <w:color w:val="FF0000"/>
        </w:rPr>
        <w:t xml:space="preserve"> ‘</w:t>
      </w:r>
      <w:r w:rsidR="00E3484B" w:rsidRPr="00E3484B">
        <w:rPr>
          <w:color w:val="FF0000"/>
        </w:rPr>
        <w:t>Thus, the ensuing JOR task is a direct extension of Maki's (2007a) JAM task.</w:t>
      </w:r>
      <w:r w:rsidR="00E3484B">
        <w:rPr>
          <w:color w:val="FF0000"/>
        </w:rPr>
        <w:t>’</w:t>
      </w:r>
    </w:p>
    <w:p w14:paraId="4FC0FD98" w14:textId="39CD96DF" w:rsidR="00114B86" w:rsidRDefault="00114B86" w:rsidP="005D0434">
      <w:pPr>
        <w:rPr>
          <w:color w:val="FF0000"/>
        </w:rPr>
      </w:pPr>
    </w:p>
    <w:p w14:paraId="1F21BD02" w14:textId="4FEA20E3" w:rsidR="00114B86" w:rsidRDefault="00114B86" w:rsidP="005D0434">
      <w:pPr>
        <w:rPr>
          <w:color w:val="FF0000"/>
        </w:rPr>
      </w:pPr>
      <w:r>
        <w:rPr>
          <w:color w:val="FF0000"/>
        </w:rPr>
        <w:lastRenderedPageBreak/>
        <w:t>Also I added this sentence to the next paragraph that starts hypothesis 1 ‘</w:t>
      </w:r>
      <w:r w:rsidRPr="00114B86">
        <w:rPr>
          <w:color w:val="FF0000"/>
        </w:rPr>
        <w:t>Because the judgment task we employ is an extended JAM task that also includes semantic and thematic judgments, we subsequently refer to this task as a judgment of relatedness task (JOR), regardless of which judgment type is being elicited.</w:t>
      </w:r>
      <w:r>
        <w:rPr>
          <w:color w:val="FF0000"/>
        </w:rPr>
        <w:t>’</w:t>
      </w:r>
    </w:p>
    <w:p w14:paraId="63FC947B" w14:textId="6BD921BA" w:rsidR="00E3484B" w:rsidRDefault="00E3484B" w:rsidP="005D0434">
      <w:pPr>
        <w:rPr>
          <w:color w:val="FF0000"/>
        </w:rPr>
      </w:pPr>
    </w:p>
    <w:p w14:paraId="03EFBDC2" w14:textId="401E2727" w:rsidR="00E3484B" w:rsidRPr="00B2088C" w:rsidRDefault="00E3484B" w:rsidP="005D0434">
      <w:pPr>
        <w:rPr>
          <w:color w:val="FF0000"/>
        </w:rPr>
      </w:pPr>
      <w:r>
        <w:rPr>
          <w:color w:val="FF0000"/>
        </w:rPr>
        <w:t>Do you think this clears this up?</w:t>
      </w:r>
    </w:p>
    <w:p w14:paraId="571963FC" w14:textId="77777777" w:rsidR="005D0434" w:rsidRDefault="005D0434" w:rsidP="005D0434"/>
    <w:p w14:paraId="041D9C68" w14:textId="77777777" w:rsidR="005D0434" w:rsidRDefault="005D0434" w:rsidP="005D0434">
      <w: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E3484B" w:rsidRDefault="005D0434" w:rsidP="005D0434">
      <w:pPr>
        <w:rPr>
          <w:color w:val="FF0000"/>
        </w:rPr>
      </w:pPr>
      <w:r>
        <w:t>I'm a bit confused by the last part of the sentence: why would the bias not be impacted by the semantic similarity of the items? If they are more similar, shouldn't the bias be lower?</w:t>
      </w:r>
      <w:r w:rsidR="00E3484B">
        <w:t xml:space="preserve"> </w:t>
      </w:r>
    </w:p>
    <w:p w14:paraId="23E667E8" w14:textId="77777777" w:rsidR="005D0434" w:rsidRDefault="005D0434" w:rsidP="005D0434"/>
    <w:p w14:paraId="592CFF3B" w14:textId="77777777" w:rsidR="005D0434" w:rsidRDefault="005D0434" w:rsidP="005D0434">
      <w:r>
        <w:t>page 10. "Further, the influence of 219 indirect relations and their potential interaction on judgments have not been investigated."</w:t>
      </w:r>
    </w:p>
    <w:p w14:paraId="2E484D02" w14:textId="77777777" w:rsidR="005D0434" w:rsidRDefault="005D0434" w:rsidP="005D0434">
      <w:r>
        <w:t>This is not entirely correct, as this was one of the main research questions in De Deyne et al, 2013.</w:t>
      </w:r>
    </w:p>
    <w:p w14:paraId="26BEFFA6" w14:textId="34984121" w:rsidR="005D0434" w:rsidRPr="004D73B4" w:rsidRDefault="004D73B4" w:rsidP="005D0434">
      <w:pPr>
        <w:rPr>
          <w:color w:val="FF0000"/>
        </w:rPr>
      </w:pPr>
      <w:r w:rsidRPr="004D73B4">
        <w:rPr>
          <w:color w:val="FF0000"/>
        </w:rPr>
        <w:t>Changed this to say ‘</w:t>
      </w:r>
      <w:r w:rsidRPr="004D73B4">
        <w:rPr>
          <w:color w:val="FF0000"/>
        </w:rPr>
        <w:t>Further, the influence of indirect relations on judgments has not been investigated within the context of multiple judgment types (but see De Deyne et al., 2013 for a review of both SWOW association types within the context of semantic similarity judgments).</w:t>
      </w:r>
      <w:r w:rsidRPr="004D73B4">
        <w:rPr>
          <w:color w:val="FF0000"/>
        </w:rPr>
        <w:t>’</w:t>
      </w:r>
    </w:p>
    <w:p w14:paraId="08624672" w14:textId="77777777" w:rsidR="005D0434" w:rsidRDefault="005D0434" w:rsidP="005D0434">
      <w:r>
        <w:t>page 11. "Next, we explored the predictions from semantic network models that the relation</w:t>
      </w:r>
    </w:p>
    <w:p w14:paraId="3D352D4D" w14:textId="77777777" w:rsidR="005D0434" w:rsidRDefault="005D0434" w:rsidP="005D0434">
      <w:r>
        <w:t xml:space="preserve"> between associations and semantics would be bidirectional in nature (i.e., both types of</w:t>
      </w:r>
    </w:p>
    <w:p w14:paraId="3C17AB0E" w14:textId="77777777" w:rsidR="005D0434" w:rsidRDefault="005D0434" w:rsidP="005D0434">
      <w:r>
        <w:t xml:space="preserve"> knowledge interconnected in memory)."</w:t>
      </w:r>
    </w:p>
    <w:p w14:paraId="730A07E2" w14:textId="77777777" w:rsidR="005D0434" w:rsidRDefault="005D0434" w:rsidP="005D0434">
      <w: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Default="005D0434" w:rsidP="005D0434">
      <w:r>
        <w:t>Can you please rephrase this?</w:t>
      </w:r>
    </w:p>
    <w:p w14:paraId="7D39C35A" w14:textId="1754B45E" w:rsidR="00C56F0E" w:rsidRPr="00C56F0E" w:rsidRDefault="00C56F0E" w:rsidP="005D0434">
      <w:pPr>
        <w:rPr>
          <w:color w:val="FF0000"/>
        </w:rPr>
      </w:pPr>
      <w:r>
        <w:rPr>
          <w:color w:val="FF0000"/>
        </w:rPr>
        <w:t>Changed it to say ‘</w:t>
      </w:r>
      <w:r w:rsidRPr="00C56F0E">
        <w:rPr>
          <w:color w:val="FF0000"/>
        </w:rPr>
        <w:t>Next, we explored the predictions from semantic network models that the relation between associations and semantics would be interconnected by nature (i.e., both types of knowledge closely linked in memory).</w:t>
      </w:r>
      <w:r>
        <w:rPr>
          <w:color w:val="FF0000"/>
        </w:rPr>
        <w:t>’</w:t>
      </w:r>
    </w:p>
    <w:p w14:paraId="5FF02B9B" w14:textId="3DB3597E" w:rsidR="005D0434" w:rsidRDefault="005D0434" w:rsidP="005D0434">
      <w:r>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47D19D5" w14:textId="04D3DB47" w:rsidR="00171A54" w:rsidRPr="00171A54" w:rsidRDefault="00171A54" w:rsidP="005D0434">
      <w:pPr>
        <w:rPr>
          <w:color w:val="FF0000"/>
        </w:rPr>
      </w:pPr>
      <w:r w:rsidRPr="00171A54">
        <w:rPr>
          <w:color w:val="FF0000"/>
        </w:rPr>
        <w:t>Rephrased to say,</w:t>
      </w:r>
      <w:r>
        <w:rPr>
          <w:color w:val="FF0000"/>
        </w:rPr>
        <w:t xml:space="preserve"> </w:t>
      </w:r>
      <w:r w:rsidRPr="00171A54">
        <w:rPr>
          <w:color w:val="FF0000"/>
        </w:rPr>
        <w:t>‘Because judgment and recall are different cognitive processes, we used this hypothesis to examine how the interactive structure of memory networks may differ based on task.’</w:t>
      </w:r>
    </w:p>
    <w:p w14:paraId="1BC5C210" w14:textId="77777777" w:rsidR="005D0434" w:rsidRDefault="005D0434" w:rsidP="005D0434"/>
    <w:p w14:paraId="0CB290BE" w14:textId="77777777" w:rsidR="005D0434" w:rsidRDefault="005D0434" w:rsidP="005D0434">
      <w:r>
        <w:t>page 13. In Table 1 the values based on the Florida norms are included, whereas later in the article SWOW values are used. I understand that the former data were used for selecting the stimuli, but it might be useful to provide the descriptives based on SWOW as well in this table.</w:t>
      </w:r>
    </w:p>
    <w:p w14:paraId="396793F4" w14:textId="77777777" w:rsidR="005D0434" w:rsidRDefault="005D0434" w:rsidP="005D0434"/>
    <w:p w14:paraId="55A3C3B1" w14:textId="71C52E71" w:rsidR="005D0434" w:rsidRDefault="005D0434" w:rsidP="005D0434">
      <w:r>
        <w:t>page 16. It would be interesting to know the correlations between the three JOR version tasks. Does the sentence at the end of the paragraph ("r &lt; .26") refer to these? If not, can you add them?</w:t>
      </w:r>
    </w:p>
    <w:p w14:paraId="3701B703" w14:textId="06D032F9" w:rsidR="00810F7A" w:rsidRPr="00810F7A" w:rsidRDefault="00810F7A" w:rsidP="005D0434">
      <w:pPr>
        <w:rPr>
          <w:color w:val="FF0000"/>
        </w:rPr>
      </w:pPr>
      <w:r w:rsidRPr="00810F7A">
        <w:rPr>
          <w:color w:val="FF0000"/>
        </w:rPr>
        <w:t>The .26 is the correlation between overlap measures. Are they asking for the correlations between judgment and recall scores for each task? Or are they asking for overlap measures used in each task? Because if it’s the latter, the same items were used across all three tasks.</w:t>
      </w:r>
    </w:p>
    <w:p w14:paraId="06974528" w14:textId="77777777" w:rsidR="005D0434" w:rsidRDefault="005D0434" w:rsidP="005D0434"/>
    <w:p w14:paraId="7444B990" w14:textId="77777777" w:rsidR="005D0434" w:rsidRDefault="005D0434" w:rsidP="005D0434">
      <w:r>
        <w:t>page 18. "Overall, 407 thematic JORs had the highest intercept at .61, while JORs elicited in the semantic 408 condition had the lowest intercept at .52."</w:t>
      </w:r>
    </w:p>
    <w:p w14:paraId="0B8FC5B2" w14:textId="32E3829D" w:rsidR="005D0434" w:rsidRDefault="005D0434" w:rsidP="005D0434">
      <w:r>
        <w:t>This seems inaccurate, as both the associative and semantic condition had an intercept of .52 (see Table 2.</w:t>
      </w:r>
    </w:p>
    <w:p w14:paraId="5D16904F" w14:textId="45AB0748" w:rsidR="00810F7A" w:rsidRDefault="00810F7A" w:rsidP="005D0434"/>
    <w:p w14:paraId="4D43342A" w14:textId="27364386" w:rsidR="00810F7A" w:rsidRPr="00810F7A" w:rsidRDefault="00810F7A" w:rsidP="005D0434">
      <w:pPr>
        <w:rPr>
          <w:color w:val="FF0000"/>
        </w:rPr>
      </w:pPr>
      <w:r>
        <w:rPr>
          <w:color w:val="FF0000"/>
        </w:rPr>
        <w:t>I’m pretty sure t</w:t>
      </w:r>
      <w:r w:rsidRPr="00810F7A">
        <w:rPr>
          <w:color w:val="FF0000"/>
        </w:rPr>
        <w:t xml:space="preserve">his was a rounding error. I’m updating the text to say that </w:t>
      </w:r>
      <w:r w:rsidR="005B50ED">
        <w:rPr>
          <w:color w:val="FF0000"/>
        </w:rPr>
        <w:t xml:space="preserve">both </w:t>
      </w:r>
      <w:r w:rsidRPr="00810F7A">
        <w:rPr>
          <w:color w:val="FF0000"/>
        </w:rPr>
        <w:t>the semantic and associative conditions were lower</w:t>
      </w:r>
      <w:r w:rsidR="005B50ED">
        <w:rPr>
          <w:color w:val="FF0000"/>
        </w:rPr>
        <w:t xml:space="preserve"> relative to the thematic condition</w:t>
      </w:r>
      <w:bookmarkStart w:id="0" w:name="_GoBack"/>
      <w:bookmarkEnd w:id="0"/>
    </w:p>
    <w:p w14:paraId="25A00539" w14:textId="77777777" w:rsidR="005D0434" w:rsidRDefault="005D0434" w:rsidP="005D0434"/>
    <w:p w14:paraId="06F52118" w14:textId="77777777" w:rsidR="005D0434" w:rsidRDefault="005D0434" w:rsidP="005D0434">
      <w:r>
        <w:t>page 18. "Last, the semantic judgment condition showed that both direct and</w:t>
      </w:r>
    </w:p>
    <w:p w14:paraId="050350D7" w14:textId="77777777" w:rsidR="005D0434" w:rsidRDefault="005D0434" w:rsidP="005D0434">
      <w:r>
        <w:t>415 indirect relations were important (as this judgment type had the highest indirect</w:t>
      </w:r>
    </w:p>
    <w:p w14:paraId="6B4107A4" w14:textId="77777777" w:rsidR="005D0434" w:rsidRDefault="005D0434" w:rsidP="005D0434">
      <w:r>
        <w:t>416 contribution of the three conditions)". Can you add the numbers to support this statement in the text?</w:t>
      </w:r>
    </w:p>
    <w:p w14:paraId="38CF1FFB" w14:textId="77777777" w:rsidR="005D0434" w:rsidRDefault="005D0434" w:rsidP="005D0434"/>
    <w:p w14:paraId="7D0AAE55" w14:textId="77777777" w:rsidR="005D0434" w:rsidRDefault="005D0434" w:rsidP="005D0434">
      <w:r>
        <w:t>page 19. "The goal of the next analysis was to test for an interaction between direct and indirect</w:t>
      </w:r>
    </w:p>
    <w:p w14:paraId="1DCEDE07" w14:textId="77777777" w:rsidR="005D0434" w:rsidRDefault="005D0434" w:rsidP="005D0434">
      <w:r>
        <w:t>430 association when predicting participant JORs." I would unpack this and reiterate the research question (what are you trying to investigate) and the hypothesis to be tested that goes with it.</w:t>
      </w:r>
    </w:p>
    <w:p w14:paraId="242882CB" w14:textId="16738560" w:rsidR="005D0434" w:rsidRPr="00E3484B" w:rsidRDefault="00E3484B" w:rsidP="005D0434">
      <w:pPr>
        <w:rPr>
          <w:color w:val="FF0000"/>
        </w:rPr>
      </w:pPr>
      <w:r w:rsidRPr="00E3484B">
        <w:rPr>
          <w:color w:val="FF0000"/>
        </w:rPr>
        <w:t>Reworked this to say ‘Next, we sought to test the interactive relationship between associative and semantic overlap. If this interactive relationship exists, an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77777777" w:rsidR="005D0434" w:rsidRDefault="005D0434" w:rsidP="005D0434">
      <w:r>
        <w:t xml:space="preserve">page 20. Can you explain what the role and interpretation is of the intercepts for associative, semantic and thematic intercepts? Why does higher bias result in higher recall?  In particular, I was wondering if </w:t>
      </w:r>
      <w:r>
        <w:lastRenderedPageBreak/>
        <w:t>you have an explanation why the associative intercept was insignificant whereas the semantic and thematic ones were.</w:t>
      </w:r>
    </w:p>
    <w:p w14:paraId="2D382DD1" w14:textId="77777777" w:rsidR="005D0434" w:rsidRDefault="005D0434" w:rsidP="005D0434"/>
    <w:p w14:paraId="5F426F8F" w14:textId="14367418" w:rsidR="005D0434" w:rsidRDefault="005D0434" w:rsidP="005D0434">
      <w:r>
        <w:t>page 21 "In contrast to De Deyne et al. (2013a), we found bias in judgments for pairs with no direct relation across all three judgment conditions (average judgment = 50.36); however, only 5 pairs were available for comparison to their results."</w:t>
      </w:r>
      <w:r w:rsidR="00AD05A6">
        <w:t xml:space="preserve"> </w:t>
      </w:r>
    </w:p>
    <w:p w14:paraId="12BEA97A" w14:textId="7839D521" w:rsidR="005D0434" w:rsidRDefault="005D0434" w:rsidP="005D0434">
      <w: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AD05A6">
        <w:t xml:space="preserve"> </w:t>
      </w:r>
      <w:r w:rsidR="00AD05A6" w:rsidRPr="00AD05A6">
        <w:rPr>
          <w:color w:val="FF0000"/>
        </w:rPr>
        <w:t>I tried to address this.</w:t>
      </w:r>
      <w:r w:rsidR="00AC762A">
        <w:rPr>
          <w:color w:val="FF0000"/>
        </w:rPr>
        <w:t xml:space="preserve"> Updated it to say ‘</w:t>
      </w:r>
      <w:r w:rsidR="00AC762A" w:rsidRPr="00AC762A">
        <w:rPr>
          <w:color w:val="FF0000"/>
        </w:rPr>
        <w:t xml:space="preserve">In contrast to the study conducted by @DeDeyne2013a, we found bias in judgments for pairs with no direct relation across each of the three judgment conditions (average judgment = </w:t>
      </w:r>
      <w:r w:rsidR="00AC762A">
        <w:rPr>
          <w:color w:val="FF0000"/>
        </w:rPr>
        <w:t>50.36)</w:t>
      </w:r>
      <w:r w:rsidR="00AC762A" w:rsidRPr="00AC762A">
        <w:rPr>
          <w:color w:val="FF0000"/>
        </w:rPr>
        <w:t>; however,</w:t>
      </w:r>
      <w:r w:rsidR="00AC762A">
        <w:rPr>
          <w:color w:val="FF0000"/>
        </w:rPr>
        <w:t xml:space="preserve"> these findings should be viewed cautiously as</w:t>
      </w:r>
      <w:r w:rsidR="00AC762A" w:rsidRPr="00AC762A">
        <w:rPr>
          <w:color w:val="FF0000"/>
        </w:rPr>
        <w:t xml:space="preserve"> our stimuli contained only </w:t>
      </w:r>
      <w:r w:rsidR="00AC762A">
        <w:rPr>
          <w:color w:val="FF0000"/>
        </w:rPr>
        <w:t>5</w:t>
      </w:r>
      <w:r w:rsidR="00AC762A" w:rsidRPr="00AC762A">
        <w:rPr>
          <w:color w:val="FF0000"/>
        </w:rPr>
        <w:t xml:space="preserve"> item pairs that had no direct association.</w:t>
      </w:r>
    </w:p>
    <w:p w14:paraId="37786FB5" w14:textId="77777777" w:rsidR="005D0434" w:rsidRDefault="005D0434" w:rsidP="005D0434"/>
    <w:p w14:paraId="22624A0C" w14:textId="77777777" w:rsidR="005D0434" w:rsidRDefault="005D0434" w:rsidP="005D0434">
      <w:r>
        <w:t>page 22. The other reviewer also alluded to this, but perhaps instead of referring to numbered hypotheses in the discussion, it would help the reader's understanding if you refer to the research question instead.</w:t>
      </w:r>
    </w:p>
    <w:p w14:paraId="2FBF794A" w14:textId="77777777" w:rsidR="005D0434" w:rsidRDefault="005D0434" w:rsidP="005D0434"/>
    <w:p w14:paraId="5F9CD7EF" w14:textId="1F94648D" w:rsidR="005D0434" w:rsidRDefault="005D0434" w:rsidP="005D0434">
      <w: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1AE234EA" w14:textId="7314B79E" w:rsidR="008D5111" w:rsidRDefault="008D5111" w:rsidP="005D0434"/>
    <w:p w14:paraId="7CD51497" w14:textId="24A3E318" w:rsidR="008D5111" w:rsidRPr="008D5111" w:rsidRDefault="008D5111" w:rsidP="005D0434">
      <w:pPr>
        <w:rPr>
          <w:color w:val="FF0000"/>
        </w:rPr>
      </w:pPr>
      <w:r w:rsidRPr="008D5111">
        <w:rPr>
          <w:color w:val="FF0000"/>
        </w:rPr>
        <w:t>We can</w:t>
      </w:r>
      <w:r w:rsidR="007E2F6A">
        <w:rPr>
          <w:color w:val="FF0000"/>
        </w:rPr>
        <w:t xml:space="preserve"> certainly</w:t>
      </w:r>
      <w:r w:rsidRPr="008D5111">
        <w:rPr>
          <w:color w:val="FF0000"/>
        </w:rPr>
        <w:t xml:space="preserve"> try, but I’m not sure</w:t>
      </w:r>
      <w:r>
        <w:rPr>
          <w:color w:val="FF0000"/>
        </w:rPr>
        <w:t xml:space="preserve"> if</w:t>
      </w:r>
      <w:r w:rsidRPr="008D5111">
        <w:rPr>
          <w:color w:val="FF0000"/>
        </w:rPr>
        <w:t xml:space="preserve"> the full names will fit nicely</w:t>
      </w:r>
    </w:p>
    <w:p w14:paraId="1F14D3AD" w14:textId="77777777" w:rsidR="005D0434" w:rsidRDefault="005D0434" w:rsidP="005D0434"/>
    <w:p w14:paraId="7D09643E" w14:textId="77777777" w:rsidR="005D0434" w:rsidRDefault="005D0434" w:rsidP="005D0434"/>
    <w:p w14:paraId="6C579AE7" w14:textId="77777777" w:rsidR="005D0434" w:rsidRDefault="005D0434" w:rsidP="005D0434"/>
    <w:p w14:paraId="77DE7DD6" w14:textId="77777777" w:rsidR="005D0434" w:rsidRDefault="005D0434" w:rsidP="005D0434">
      <w:r>
        <w:t>Reviewer #2:</w:t>
      </w:r>
    </w:p>
    <w:p w14:paraId="02FBEB2E" w14:textId="77777777" w:rsidR="002C7693" w:rsidRDefault="005D0434" w:rsidP="005D0434">
      <w: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association but not indirect association was such a strong predictor in the associative condition. </w:t>
      </w:r>
    </w:p>
    <w:p w14:paraId="0362FA3C" w14:textId="11AB79F7" w:rsidR="002C7693" w:rsidRPr="002C7693" w:rsidRDefault="002C7693" w:rsidP="005D0434">
      <w:pPr>
        <w:rPr>
          <w:color w:val="FF0000"/>
        </w:rPr>
      </w:pPr>
      <w:r>
        <w:rPr>
          <w:color w:val="FF0000"/>
        </w:rPr>
        <w:lastRenderedPageBreak/>
        <w:t>Well.. Direct associations are meant to be a measure of association, so it makes sense that direct association would be the stronge</w:t>
      </w:r>
      <w:r w:rsidR="00132695">
        <w:rPr>
          <w:color w:val="FF0000"/>
        </w:rPr>
        <w:t>st</w:t>
      </w:r>
      <w:r>
        <w:rPr>
          <w:color w:val="FF0000"/>
        </w:rPr>
        <w:t xml:space="preserve"> predictor of JORs and recall in the associative condition</w:t>
      </w:r>
    </w:p>
    <w:p w14:paraId="6DA06DEA" w14:textId="77777777" w:rsidR="002C7693" w:rsidRDefault="002C7693" w:rsidP="005D0434"/>
    <w:p w14:paraId="2D8E6691" w14:textId="36668987" w:rsidR="005D0434" w:rsidRDefault="005D0434" w:rsidP="005D0434">
      <w:r>
        <w:t>To address this point, the authors could relate their findings back to those in the mediated priming literature that showed semantic priming (e.g., Lerner, Bentin, &amp; Shriki, 2012; Jones, 2010, 2012) and memory (e.g., Huff &amp; Hutchison, 2011, which the authors have already cited; Huff, Coane, Hutchison, Grasser, &amp; Blais, 2012) for indirect associates only under limited conditions or tasks. Likewise, why was indirect association a stronger predictor for the semantic and thematic conditions in comparison to the associative condition? On a more minor note, there were several typos throughout the paper that the authors</w:t>
      </w:r>
    </w:p>
    <w:p w14:paraId="4365C04E" w14:textId="7B0C95ED" w:rsidR="007C4F91" w:rsidRDefault="007C4F91" w:rsidP="005D0434">
      <w:pPr>
        <w:rPr>
          <w:color w:val="FF0000"/>
        </w:rPr>
      </w:pPr>
      <w:r>
        <w:rPr>
          <w:color w:val="FF0000"/>
        </w:rPr>
        <w:t>Added the following to the end of the first paragraph in the discussion, ‘</w:t>
      </w:r>
      <w:r w:rsidRPr="007C4F91">
        <w:rPr>
          <w:color w:val="FF0000"/>
        </w:rPr>
        <w:t>Neither the observation that direct association was the strongest predictor of both judgments and recall within the associative condition nor that indirect was strongest for the semantic and thematic conditions comes as a surprise, as direct associations are designed to capture the associative overlap shared between word pairs whereas indirect associations are thought to tap into elements of the overall semantic network and represent similarities in meaning rather than cue-target probabilities.</w:t>
      </w:r>
      <w:r>
        <w:rPr>
          <w:color w:val="FF0000"/>
        </w:rPr>
        <w:t>‘</w:t>
      </w:r>
    </w:p>
    <w:p w14:paraId="75C78C43" w14:textId="7A3F052A" w:rsidR="007C4F91" w:rsidRDefault="007C4F91" w:rsidP="005D0434">
      <w:pPr>
        <w:rPr>
          <w:color w:val="FF0000"/>
        </w:rPr>
      </w:pPr>
      <w:r>
        <w:rPr>
          <w:color w:val="FF0000"/>
        </w:rPr>
        <w:t>I’ll also try and track down some of these articles they are suggesting.</w:t>
      </w:r>
    </w:p>
    <w:p w14:paraId="4B018AD6" w14:textId="40DFCA89" w:rsidR="00626777" w:rsidRDefault="005D0434" w:rsidP="005D0434">
      <w:r>
        <w:t>need to fix. Overall though, I think this research is interesting and relevant to both semantic priming and associative memory researchers.</w:t>
      </w:r>
    </w:p>
    <w:p w14:paraId="6469B153" w14:textId="45C4A8E6" w:rsidR="00AD05A6" w:rsidRDefault="00AD05A6" w:rsidP="005D0434"/>
    <w:p w14:paraId="2490610A" w14:textId="51E77C2C" w:rsidR="00AD05A6" w:rsidRDefault="00AD05A6" w:rsidP="005D0434"/>
    <w:p w14:paraId="31DACBAB" w14:textId="77777777" w:rsidR="00AD05A6" w:rsidRDefault="00AD05A6" w:rsidP="005D0434"/>
    <w:sectPr w:rsidR="00A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114B86"/>
    <w:rsid w:val="00132695"/>
    <w:rsid w:val="0013702C"/>
    <w:rsid w:val="00171A54"/>
    <w:rsid w:val="001724A9"/>
    <w:rsid w:val="002C7693"/>
    <w:rsid w:val="004D73B4"/>
    <w:rsid w:val="005B50ED"/>
    <w:rsid w:val="005D0434"/>
    <w:rsid w:val="00626777"/>
    <w:rsid w:val="00690892"/>
    <w:rsid w:val="007C4F91"/>
    <w:rsid w:val="007E2F6A"/>
    <w:rsid w:val="00810F7A"/>
    <w:rsid w:val="00860652"/>
    <w:rsid w:val="008D5111"/>
    <w:rsid w:val="00932FA8"/>
    <w:rsid w:val="00982982"/>
    <w:rsid w:val="00AC762A"/>
    <w:rsid w:val="00AD05A6"/>
    <w:rsid w:val="00B2088C"/>
    <w:rsid w:val="00B41638"/>
    <w:rsid w:val="00BC2A21"/>
    <w:rsid w:val="00BF60C6"/>
    <w:rsid w:val="00C56F0E"/>
    <w:rsid w:val="00D76098"/>
    <w:rsid w:val="00E3484B"/>
    <w:rsid w:val="00EE2C83"/>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6</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22</cp:revision>
  <dcterms:created xsi:type="dcterms:W3CDTF">2019-08-27T13:06:00Z</dcterms:created>
  <dcterms:modified xsi:type="dcterms:W3CDTF">2019-08-30T20:06:00Z</dcterms:modified>
</cp:coreProperties>
</file>