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D9" w:rsidRDefault="004E79D9">
      <w:r>
        <w:t xml:space="preserve">Cognitive Processing 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:rsidR="004E79D9" w:rsidTr="004E79D9">
        <w:tc>
          <w:tcPr>
            <w:tcW w:w="2312" w:type="dxa"/>
          </w:tcPr>
          <w:p w:rsidR="004E79D9" w:rsidRDefault="004E79D9"/>
        </w:tc>
        <w:tc>
          <w:tcPr>
            <w:tcW w:w="1396" w:type="dxa"/>
            <w:tcBorders>
              <w:bottom w:val="single" w:sz="4" w:space="0" w:color="auto"/>
            </w:tcBorders>
          </w:tcPr>
          <w:p w:rsidR="004E79D9" w:rsidRDefault="004E79D9" w:rsidP="004E79D9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:rsidR="004E79D9" w:rsidRDefault="004E79D9" w:rsidP="004E79D9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:rsidR="004E79D9" w:rsidRDefault="004E79D9" w:rsidP="004E79D9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:rsidR="004E79D9" w:rsidRDefault="004E79D9" w:rsidP="004E79D9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:rsidR="004E79D9" w:rsidRDefault="004E79D9" w:rsidP="004E79D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:rsidR="00870EBE" w:rsidTr="004E79D9">
        <w:tc>
          <w:tcPr>
            <w:tcW w:w="2312" w:type="dxa"/>
          </w:tcPr>
          <w:p w:rsidR="00870EBE" w:rsidRDefault="00870EBE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870EBE" w:rsidRPr="004E79D9" w:rsidRDefault="00B561E1" w:rsidP="004E79D9">
            <w:pPr>
              <w:jc w:val="center"/>
            </w:pPr>
            <w:r>
              <w:t>-4128.08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:rsidR="00870EBE" w:rsidRDefault="00870EBE" w:rsidP="004E79D9">
            <w:pPr>
              <w:jc w:val="center"/>
            </w:pPr>
          </w:p>
        </w:tc>
        <w:tc>
          <w:tcPr>
            <w:tcW w:w="1080" w:type="dxa"/>
          </w:tcPr>
          <w:p w:rsidR="00870EBE" w:rsidRDefault="00870EBE" w:rsidP="004E79D9">
            <w:pPr>
              <w:jc w:val="center"/>
            </w:pPr>
          </w:p>
        </w:tc>
        <w:tc>
          <w:tcPr>
            <w:tcW w:w="1080" w:type="dxa"/>
          </w:tcPr>
          <w:p w:rsidR="00870EBE" w:rsidRDefault="00870EBE" w:rsidP="004E79D9">
            <w:pPr>
              <w:jc w:val="center"/>
            </w:pPr>
          </w:p>
        </w:tc>
      </w:tr>
      <w:tr w:rsidR="00870EBE" w:rsidTr="004E79D9">
        <w:tc>
          <w:tcPr>
            <w:tcW w:w="2312" w:type="dxa"/>
          </w:tcPr>
          <w:p w:rsidR="00870EBE" w:rsidRDefault="00870EBE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870EBE" w:rsidRPr="004E79D9" w:rsidRDefault="00B561E1" w:rsidP="004E79D9">
            <w:pPr>
              <w:jc w:val="center"/>
            </w:pPr>
            <w:r>
              <w:t>-4084.57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1704</w:t>
            </w:r>
          </w:p>
        </w:tc>
        <w:tc>
          <w:tcPr>
            <w:tcW w:w="1350" w:type="dxa"/>
          </w:tcPr>
          <w:p w:rsidR="00870EBE" w:rsidRDefault="00E74E1D" w:rsidP="004E79D9">
            <w:pPr>
              <w:jc w:val="center"/>
            </w:pPr>
            <w:r>
              <w:t>43.51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  <w:r>
              <w:t>553</w:t>
            </w:r>
          </w:p>
        </w:tc>
        <w:tc>
          <w:tcPr>
            <w:tcW w:w="1080" w:type="dxa"/>
          </w:tcPr>
          <w:p w:rsidR="00870EBE" w:rsidRDefault="00870EBE" w:rsidP="004E79D9">
            <w:pPr>
              <w:jc w:val="center"/>
            </w:pPr>
          </w:p>
        </w:tc>
      </w:tr>
      <w:tr w:rsidR="00870EBE" w:rsidTr="004E79D9">
        <w:tc>
          <w:tcPr>
            <w:tcW w:w="2312" w:type="dxa"/>
          </w:tcPr>
          <w:p w:rsidR="00870EBE" w:rsidRDefault="00870EBE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:rsidR="00870EBE" w:rsidRPr="004E79D9" w:rsidRDefault="00870EBE" w:rsidP="004E79D9">
            <w:pPr>
              <w:jc w:val="center"/>
            </w:pPr>
            <w:r>
              <w:t>-</w:t>
            </w:r>
            <w:r w:rsidR="006E03DD">
              <w:t>4070.13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1699</w:t>
            </w:r>
          </w:p>
        </w:tc>
        <w:tc>
          <w:tcPr>
            <w:tcW w:w="1350" w:type="dxa"/>
          </w:tcPr>
          <w:p w:rsidR="00870EBE" w:rsidRDefault="00E74E1D" w:rsidP="004E79D9">
            <w:pPr>
              <w:jc w:val="center"/>
            </w:pPr>
            <w:r>
              <w:t>14.44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870EBE" w:rsidRDefault="005113F1" w:rsidP="004E79D9">
            <w:pPr>
              <w:jc w:val="center"/>
            </w:pPr>
            <w:r>
              <w:t>11.07</w:t>
            </w:r>
          </w:p>
        </w:tc>
      </w:tr>
      <w:tr w:rsidR="00870EBE" w:rsidTr="004E79D9">
        <w:tc>
          <w:tcPr>
            <w:tcW w:w="2312" w:type="dxa"/>
          </w:tcPr>
          <w:p w:rsidR="00870EBE" w:rsidRDefault="00870EBE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870EBE" w:rsidRPr="004E79D9" w:rsidRDefault="006E03DD" w:rsidP="004E79D9">
            <w:pPr>
              <w:jc w:val="center"/>
            </w:pPr>
            <w:r>
              <w:t>-4001.57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1696</w:t>
            </w:r>
          </w:p>
        </w:tc>
        <w:tc>
          <w:tcPr>
            <w:tcW w:w="1350" w:type="dxa"/>
          </w:tcPr>
          <w:p w:rsidR="00870EBE" w:rsidRDefault="00E74E1D" w:rsidP="004E79D9">
            <w:pPr>
              <w:jc w:val="center"/>
            </w:pPr>
            <w:r>
              <w:t>68.56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870EBE" w:rsidRDefault="005113F1" w:rsidP="004E79D9">
            <w:pPr>
              <w:jc w:val="center"/>
            </w:pPr>
            <w:r>
              <w:t>7.82</w:t>
            </w:r>
          </w:p>
        </w:tc>
      </w:tr>
    </w:tbl>
    <w:p w:rsidR="00BD5D6E" w:rsidRDefault="00BD5D6E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720"/>
        <w:gridCol w:w="875"/>
        <w:gridCol w:w="1181"/>
        <w:gridCol w:w="1312"/>
        <w:gridCol w:w="1222"/>
      </w:tblGrid>
      <w:tr w:rsidR="001C0C01" w:rsidTr="00111950">
        <w:tc>
          <w:tcPr>
            <w:tcW w:w="2898" w:type="dxa"/>
          </w:tcPr>
          <w:p w:rsidR="001C0C01" w:rsidRDefault="001C0C01" w:rsidP="00111950"/>
        </w:tc>
        <w:tc>
          <w:tcPr>
            <w:tcW w:w="1350" w:type="dxa"/>
          </w:tcPr>
          <w:p w:rsidR="001C0C01" w:rsidRDefault="001C0C01" w:rsidP="00111950">
            <w:pPr>
              <w:jc w:val="center"/>
            </w:pPr>
            <w:r>
              <w:t>Estimate</w:t>
            </w:r>
          </w:p>
        </w:tc>
        <w:tc>
          <w:tcPr>
            <w:tcW w:w="720" w:type="dxa"/>
          </w:tcPr>
          <w:p w:rsidR="001C0C01" w:rsidRDefault="001C0C01" w:rsidP="00111950">
            <w:pPr>
              <w:jc w:val="center"/>
            </w:pPr>
            <w:r>
              <w:t>SE</w:t>
            </w:r>
          </w:p>
        </w:tc>
        <w:tc>
          <w:tcPr>
            <w:tcW w:w="875" w:type="dxa"/>
          </w:tcPr>
          <w:p w:rsidR="001C0C01" w:rsidRPr="004E79D9" w:rsidRDefault="001C0C01" w:rsidP="00111950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:rsidR="001C0C01" w:rsidRPr="00053051" w:rsidRDefault="001C0C01" w:rsidP="00111950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:rsidR="001C0C01" w:rsidRDefault="001C0C01" w:rsidP="00111950">
            <w:pPr>
              <w:jc w:val="center"/>
            </w:pPr>
            <w:r>
              <w:t>95% CI</w:t>
            </w:r>
          </w:p>
        </w:tc>
      </w:tr>
      <w:tr w:rsidR="001C0C01" w:rsidTr="00111950">
        <w:tc>
          <w:tcPr>
            <w:tcW w:w="2898" w:type="dxa"/>
          </w:tcPr>
          <w:p w:rsidR="001C0C01" w:rsidRDefault="001C0C01" w:rsidP="00111950">
            <w:r>
              <w:t>Intercept</w:t>
            </w:r>
          </w:p>
        </w:tc>
        <w:tc>
          <w:tcPr>
            <w:tcW w:w="1350" w:type="dxa"/>
          </w:tcPr>
          <w:p w:rsidR="001C0C01" w:rsidRDefault="006E03DD" w:rsidP="00111950">
            <w:pPr>
              <w:jc w:val="center"/>
            </w:pPr>
            <w:r>
              <w:t>-.179</w:t>
            </w:r>
          </w:p>
        </w:tc>
        <w:tc>
          <w:tcPr>
            <w:tcW w:w="720" w:type="dxa"/>
          </w:tcPr>
          <w:p w:rsidR="001C0C01" w:rsidRDefault="006E03DD" w:rsidP="00111950">
            <w:pPr>
              <w:jc w:val="center"/>
            </w:pPr>
            <w:r>
              <w:t>.200</w:t>
            </w:r>
          </w:p>
        </w:tc>
        <w:tc>
          <w:tcPr>
            <w:tcW w:w="875" w:type="dxa"/>
          </w:tcPr>
          <w:p w:rsidR="001C0C01" w:rsidRDefault="006E03DD" w:rsidP="00111950">
            <w:pPr>
              <w:jc w:val="center"/>
            </w:pPr>
            <w:r>
              <w:t>-.90</w:t>
            </w:r>
          </w:p>
        </w:tc>
        <w:tc>
          <w:tcPr>
            <w:tcW w:w="1181" w:type="dxa"/>
          </w:tcPr>
          <w:p w:rsidR="001C0C01" w:rsidRDefault="006E03DD" w:rsidP="00111950">
            <w:pPr>
              <w:jc w:val="center"/>
            </w:pPr>
            <w:r>
              <w:t>.405</w:t>
            </w:r>
          </w:p>
        </w:tc>
        <w:tc>
          <w:tcPr>
            <w:tcW w:w="1312" w:type="dxa"/>
          </w:tcPr>
          <w:p w:rsidR="001C0C01" w:rsidRDefault="006E03DD" w:rsidP="00111950">
            <w:pPr>
              <w:jc w:val="center"/>
            </w:pPr>
            <w:r>
              <w:t>-.664</w:t>
            </w:r>
          </w:p>
        </w:tc>
        <w:tc>
          <w:tcPr>
            <w:tcW w:w="1222" w:type="dxa"/>
          </w:tcPr>
          <w:p w:rsidR="001C0C01" w:rsidRDefault="006E03DD" w:rsidP="00111950">
            <w:pPr>
              <w:jc w:val="center"/>
            </w:pPr>
            <w:r>
              <w:t>.275</w:t>
            </w:r>
          </w:p>
        </w:tc>
      </w:tr>
      <w:tr w:rsidR="001C0C01" w:rsidTr="00111950">
        <w:tc>
          <w:tcPr>
            <w:tcW w:w="2898" w:type="dxa"/>
          </w:tcPr>
          <w:p w:rsidR="001C0C01" w:rsidRDefault="001C0C01" w:rsidP="00111950">
            <w:r>
              <w:t>Party Affiliation</w:t>
            </w:r>
          </w:p>
        </w:tc>
        <w:tc>
          <w:tcPr>
            <w:tcW w:w="1350" w:type="dxa"/>
          </w:tcPr>
          <w:p w:rsidR="001C0C01" w:rsidRDefault="006E03DD" w:rsidP="00111950">
            <w:pPr>
              <w:jc w:val="center"/>
            </w:pPr>
            <w:r>
              <w:t>-.021</w:t>
            </w:r>
          </w:p>
        </w:tc>
        <w:tc>
          <w:tcPr>
            <w:tcW w:w="720" w:type="dxa"/>
          </w:tcPr>
          <w:p w:rsidR="001C0C01" w:rsidRDefault="006E03DD" w:rsidP="00111950">
            <w:pPr>
              <w:jc w:val="center"/>
            </w:pPr>
            <w:r>
              <w:t>.102</w:t>
            </w:r>
          </w:p>
        </w:tc>
        <w:tc>
          <w:tcPr>
            <w:tcW w:w="875" w:type="dxa"/>
          </w:tcPr>
          <w:p w:rsidR="001C0C01" w:rsidRDefault="006E03DD" w:rsidP="00111950">
            <w:pPr>
              <w:jc w:val="center"/>
            </w:pPr>
            <w:r>
              <w:t>-.21</w:t>
            </w:r>
          </w:p>
        </w:tc>
        <w:tc>
          <w:tcPr>
            <w:tcW w:w="1181" w:type="dxa"/>
          </w:tcPr>
          <w:p w:rsidR="001C0C01" w:rsidRDefault="006E03DD" w:rsidP="00111950">
            <w:pPr>
              <w:jc w:val="center"/>
            </w:pPr>
            <w:r>
              <w:t>.837</w:t>
            </w:r>
          </w:p>
        </w:tc>
        <w:tc>
          <w:tcPr>
            <w:tcW w:w="1312" w:type="dxa"/>
          </w:tcPr>
          <w:p w:rsidR="001C0C01" w:rsidRDefault="006E03DD" w:rsidP="00111950">
            <w:pPr>
              <w:jc w:val="center"/>
            </w:pPr>
            <w:r>
              <w:t>-.221</w:t>
            </w:r>
          </w:p>
        </w:tc>
        <w:tc>
          <w:tcPr>
            <w:tcW w:w="1222" w:type="dxa"/>
          </w:tcPr>
          <w:p w:rsidR="001C0C01" w:rsidRDefault="006E03DD" w:rsidP="00111950">
            <w:pPr>
              <w:jc w:val="center"/>
            </w:pPr>
            <w:r>
              <w:t>.179</w:t>
            </w:r>
          </w:p>
        </w:tc>
      </w:tr>
      <w:tr w:rsidR="001C0C01" w:rsidTr="00111950">
        <w:tc>
          <w:tcPr>
            <w:tcW w:w="2898" w:type="dxa"/>
          </w:tcPr>
          <w:p w:rsidR="001C0C01" w:rsidRDefault="005A230E" w:rsidP="00111950">
            <w:r>
              <w:t>Action Taken</w:t>
            </w:r>
            <w:r w:rsidR="001C0C01">
              <w:t xml:space="preserve"> </w:t>
            </w:r>
          </w:p>
        </w:tc>
        <w:tc>
          <w:tcPr>
            <w:tcW w:w="1350" w:type="dxa"/>
          </w:tcPr>
          <w:p w:rsidR="001C0C01" w:rsidRDefault="006E03DD" w:rsidP="00111950">
            <w:pPr>
              <w:jc w:val="center"/>
            </w:pPr>
            <w:r>
              <w:t>.627</w:t>
            </w:r>
          </w:p>
        </w:tc>
        <w:tc>
          <w:tcPr>
            <w:tcW w:w="720" w:type="dxa"/>
          </w:tcPr>
          <w:p w:rsidR="001C0C01" w:rsidRDefault="006E03DD" w:rsidP="00111950">
            <w:pPr>
              <w:jc w:val="center"/>
            </w:pPr>
            <w:r>
              <w:t>.100</w:t>
            </w:r>
          </w:p>
        </w:tc>
        <w:tc>
          <w:tcPr>
            <w:tcW w:w="875" w:type="dxa"/>
          </w:tcPr>
          <w:p w:rsidR="001C0C01" w:rsidRDefault="006E03DD" w:rsidP="00111950">
            <w:pPr>
              <w:jc w:val="center"/>
            </w:pPr>
            <w:r>
              <w:t>6.26</w:t>
            </w:r>
          </w:p>
        </w:tc>
        <w:tc>
          <w:tcPr>
            <w:tcW w:w="1181" w:type="dxa"/>
          </w:tcPr>
          <w:p w:rsidR="001C0C01" w:rsidRDefault="006E03DD" w:rsidP="00111950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1C0C01" w:rsidRDefault="006E03DD" w:rsidP="00111950">
            <w:pPr>
              <w:jc w:val="center"/>
            </w:pPr>
            <w:r>
              <w:t>.430</w:t>
            </w:r>
          </w:p>
        </w:tc>
        <w:tc>
          <w:tcPr>
            <w:tcW w:w="1222" w:type="dxa"/>
          </w:tcPr>
          <w:p w:rsidR="001C0C01" w:rsidRDefault="006E03DD" w:rsidP="00111950">
            <w:pPr>
              <w:jc w:val="center"/>
            </w:pPr>
            <w:r>
              <w:t>.823</w:t>
            </w:r>
          </w:p>
        </w:tc>
      </w:tr>
      <w:tr w:rsidR="001C0C01" w:rsidTr="00111950">
        <w:tc>
          <w:tcPr>
            <w:tcW w:w="2898" w:type="dxa"/>
          </w:tcPr>
          <w:p w:rsidR="001C0C01" w:rsidRDefault="005A230E" w:rsidP="00111950">
            <w:r>
              <w:t>Party * Action</w:t>
            </w:r>
          </w:p>
        </w:tc>
        <w:tc>
          <w:tcPr>
            <w:tcW w:w="1350" w:type="dxa"/>
          </w:tcPr>
          <w:p w:rsidR="001C0C01" w:rsidRDefault="006E03DD" w:rsidP="00111950">
            <w:pPr>
              <w:jc w:val="center"/>
            </w:pPr>
            <w:r>
              <w:t>.330</w:t>
            </w:r>
          </w:p>
        </w:tc>
        <w:tc>
          <w:tcPr>
            <w:tcW w:w="720" w:type="dxa"/>
          </w:tcPr>
          <w:p w:rsidR="001C0C01" w:rsidRDefault="006E03DD" w:rsidP="00111950">
            <w:pPr>
              <w:jc w:val="center"/>
            </w:pPr>
            <w:r>
              <w:t>.131</w:t>
            </w:r>
          </w:p>
        </w:tc>
        <w:tc>
          <w:tcPr>
            <w:tcW w:w="875" w:type="dxa"/>
          </w:tcPr>
          <w:p w:rsidR="001C0C01" w:rsidRDefault="006E03DD" w:rsidP="00111950">
            <w:pPr>
              <w:jc w:val="center"/>
            </w:pPr>
            <w:r>
              <w:t>2.53</w:t>
            </w:r>
          </w:p>
        </w:tc>
        <w:tc>
          <w:tcPr>
            <w:tcW w:w="1181" w:type="dxa"/>
          </w:tcPr>
          <w:p w:rsidR="001C0C01" w:rsidRDefault="006E03DD" w:rsidP="00111950">
            <w:pPr>
              <w:jc w:val="center"/>
            </w:pPr>
            <w:r>
              <w:t>.012</w:t>
            </w:r>
          </w:p>
        </w:tc>
        <w:tc>
          <w:tcPr>
            <w:tcW w:w="1312" w:type="dxa"/>
          </w:tcPr>
          <w:p w:rsidR="001C0C01" w:rsidRDefault="006E03DD" w:rsidP="00111950">
            <w:pPr>
              <w:jc w:val="center"/>
            </w:pPr>
            <w:r>
              <w:t>.074</w:t>
            </w:r>
          </w:p>
        </w:tc>
        <w:tc>
          <w:tcPr>
            <w:tcW w:w="1222" w:type="dxa"/>
          </w:tcPr>
          <w:p w:rsidR="001C0C01" w:rsidRDefault="006E03DD" w:rsidP="00111950">
            <w:pPr>
              <w:jc w:val="center"/>
            </w:pPr>
            <w:r>
              <w:t>.586</w:t>
            </w:r>
          </w:p>
        </w:tc>
      </w:tr>
    </w:tbl>
    <w:p w:rsidR="004E79D9" w:rsidRDefault="004E79D9"/>
    <w:p w:rsidR="004711F6" w:rsidRDefault="004711F6">
      <w:r>
        <w:t>Post-hoc Cognitive Processing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91EA2" w:rsidTr="00F91EA2">
        <w:tc>
          <w:tcPr>
            <w:tcW w:w="1368" w:type="dxa"/>
          </w:tcPr>
          <w:p w:rsidR="00F91EA2" w:rsidRDefault="00F91EA2"/>
        </w:tc>
        <w:tc>
          <w:tcPr>
            <w:tcW w:w="1368" w:type="dxa"/>
            <w:vAlign w:val="center"/>
          </w:tcPr>
          <w:p w:rsidR="00F91EA2" w:rsidRDefault="00F91EA2" w:rsidP="00F91EA2">
            <w:pPr>
              <w:jc w:val="center"/>
            </w:pPr>
            <w:r>
              <w:t>Estimate</w:t>
            </w:r>
          </w:p>
        </w:tc>
        <w:tc>
          <w:tcPr>
            <w:tcW w:w="1368" w:type="dxa"/>
            <w:vAlign w:val="center"/>
          </w:tcPr>
          <w:p w:rsidR="00F91EA2" w:rsidRDefault="00F91EA2" w:rsidP="00F91EA2">
            <w:pPr>
              <w:jc w:val="center"/>
            </w:pPr>
            <w:r>
              <w:t>SE</w:t>
            </w:r>
          </w:p>
        </w:tc>
        <w:tc>
          <w:tcPr>
            <w:tcW w:w="1368" w:type="dxa"/>
            <w:vAlign w:val="center"/>
          </w:tcPr>
          <w:p w:rsidR="00F91EA2" w:rsidRPr="00F91EA2" w:rsidRDefault="00F91EA2" w:rsidP="00F91EA2">
            <w:pPr>
              <w:jc w:val="center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1368" w:type="dxa"/>
            <w:vAlign w:val="center"/>
          </w:tcPr>
          <w:p w:rsidR="00F91EA2" w:rsidRPr="00F91EA2" w:rsidRDefault="00F91EA2" w:rsidP="00F91EA2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  <w:vAlign w:val="center"/>
          </w:tcPr>
          <w:p w:rsidR="00F91EA2" w:rsidRDefault="00F91EA2" w:rsidP="00F91EA2">
            <w:pPr>
              <w:jc w:val="center"/>
            </w:pPr>
            <w:r>
              <w:t>95% CI</w:t>
            </w:r>
          </w:p>
        </w:tc>
      </w:tr>
      <w:tr w:rsidR="00F91EA2" w:rsidTr="00F91EA2">
        <w:tc>
          <w:tcPr>
            <w:tcW w:w="1368" w:type="dxa"/>
          </w:tcPr>
          <w:p w:rsidR="00F91EA2" w:rsidRDefault="00F91EA2">
            <w:r>
              <w:t>Republican</w:t>
            </w:r>
          </w:p>
        </w:tc>
        <w:tc>
          <w:tcPr>
            <w:tcW w:w="1368" w:type="dxa"/>
            <w:vAlign w:val="center"/>
          </w:tcPr>
          <w:p w:rsidR="00F91EA2" w:rsidRDefault="00B561E1" w:rsidP="00F91EA2">
            <w:pPr>
              <w:jc w:val="center"/>
            </w:pPr>
            <w:r>
              <w:t>.588</w:t>
            </w:r>
          </w:p>
        </w:tc>
        <w:tc>
          <w:tcPr>
            <w:tcW w:w="1368" w:type="dxa"/>
            <w:vAlign w:val="center"/>
          </w:tcPr>
          <w:p w:rsidR="00F91EA2" w:rsidRDefault="00B561E1" w:rsidP="00F91EA2">
            <w:pPr>
              <w:jc w:val="center"/>
            </w:pPr>
            <w:r>
              <w:t>.105</w:t>
            </w:r>
          </w:p>
        </w:tc>
        <w:tc>
          <w:tcPr>
            <w:tcW w:w="1368" w:type="dxa"/>
            <w:vAlign w:val="center"/>
          </w:tcPr>
          <w:p w:rsidR="00F91EA2" w:rsidRDefault="00B561E1" w:rsidP="00F91EA2">
            <w:pPr>
              <w:jc w:val="center"/>
            </w:pPr>
            <w:r>
              <w:t>5.63</w:t>
            </w:r>
          </w:p>
        </w:tc>
        <w:tc>
          <w:tcPr>
            <w:tcW w:w="1368" w:type="dxa"/>
            <w:vAlign w:val="center"/>
          </w:tcPr>
          <w:p w:rsidR="00F91EA2" w:rsidRDefault="00B561E1" w:rsidP="00F91EA2">
            <w:pPr>
              <w:jc w:val="center"/>
            </w:pPr>
            <w:r>
              <w:t>&lt;.001</w:t>
            </w:r>
          </w:p>
        </w:tc>
        <w:tc>
          <w:tcPr>
            <w:tcW w:w="1368" w:type="dxa"/>
            <w:vAlign w:val="center"/>
          </w:tcPr>
          <w:p w:rsidR="00F91EA2" w:rsidRDefault="002B690F" w:rsidP="00F91EA2">
            <w:pPr>
              <w:jc w:val="center"/>
            </w:pPr>
            <w:r>
              <w:t>.382</w:t>
            </w:r>
          </w:p>
        </w:tc>
        <w:tc>
          <w:tcPr>
            <w:tcW w:w="1368" w:type="dxa"/>
            <w:vAlign w:val="center"/>
          </w:tcPr>
          <w:p w:rsidR="00F91EA2" w:rsidRDefault="002B690F" w:rsidP="00F91EA2">
            <w:pPr>
              <w:jc w:val="center"/>
            </w:pPr>
            <w:r>
              <w:t>.795</w:t>
            </w:r>
          </w:p>
        </w:tc>
      </w:tr>
      <w:tr w:rsidR="00F91EA2" w:rsidTr="00F91EA2">
        <w:tc>
          <w:tcPr>
            <w:tcW w:w="1368" w:type="dxa"/>
          </w:tcPr>
          <w:p w:rsidR="00F91EA2" w:rsidRDefault="00F91EA2">
            <w:r>
              <w:t>Democrat</w:t>
            </w:r>
          </w:p>
        </w:tc>
        <w:tc>
          <w:tcPr>
            <w:tcW w:w="1368" w:type="dxa"/>
            <w:vAlign w:val="center"/>
          </w:tcPr>
          <w:p w:rsidR="00F91EA2" w:rsidRDefault="002B690F" w:rsidP="00F91EA2">
            <w:pPr>
              <w:jc w:val="center"/>
            </w:pPr>
            <w:r>
              <w:t>.978</w:t>
            </w:r>
          </w:p>
        </w:tc>
        <w:tc>
          <w:tcPr>
            <w:tcW w:w="1368" w:type="dxa"/>
            <w:vAlign w:val="center"/>
          </w:tcPr>
          <w:p w:rsidR="00F91EA2" w:rsidRDefault="002B690F" w:rsidP="00F91EA2">
            <w:pPr>
              <w:jc w:val="center"/>
            </w:pPr>
            <w:r>
              <w:t>.094</w:t>
            </w:r>
          </w:p>
        </w:tc>
        <w:tc>
          <w:tcPr>
            <w:tcW w:w="1368" w:type="dxa"/>
            <w:vAlign w:val="center"/>
          </w:tcPr>
          <w:p w:rsidR="00F91EA2" w:rsidRDefault="002B690F" w:rsidP="00F91EA2">
            <w:pPr>
              <w:jc w:val="center"/>
            </w:pPr>
            <w:r>
              <w:t>10.44</w:t>
            </w:r>
          </w:p>
        </w:tc>
        <w:tc>
          <w:tcPr>
            <w:tcW w:w="1368" w:type="dxa"/>
            <w:vAlign w:val="center"/>
          </w:tcPr>
          <w:p w:rsidR="00F91EA2" w:rsidRDefault="002B690F" w:rsidP="00F91EA2">
            <w:pPr>
              <w:jc w:val="center"/>
            </w:pPr>
            <w:r>
              <w:t>&lt;.001</w:t>
            </w:r>
          </w:p>
        </w:tc>
        <w:tc>
          <w:tcPr>
            <w:tcW w:w="1368" w:type="dxa"/>
            <w:vAlign w:val="center"/>
          </w:tcPr>
          <w:p w:rsidR="00F91EA2" w:rsidRDefault="002B690F" w:rsidP="00F91EA2">
            <w:pPr>
              <w:jc w:val="center"/>
            </w:pPr>
            <w:r>
              <w:t>.793</w:t>
            </w:r>
          </w:p>
        </w:tc>
        <w:tc>
          <w:tcPr>
            <w:tcW w:w="1368" w:type="dxa"/>
            <w:vAlign w:val="center"/>
          </w:tcPr>
          <w:p w:rsidR="00F91EA2" w:rsidRDefault="002B690F" w:rsidP="00F91EA2">
            <w:pPr>
              <w:jc w:val="center"/>
            </w:pPr>
            <w:r>
              <w:t>1.163</w:t>
            </w:r>
          </w:p>
        </w:tc>
      </w:tr>
    </w:tbl>
    <w:p w:rsidR="004711F6" w:rsidRDefault="004711F6"/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E0F1B" w:rsidTr="00111950">
        <w:tc>
          <w:tcPr>
            <w:tcW w:w="1368" w:type="dxa"/>
          </w:tcPr>
          <w:p w:rsidR="006E0F1B" w:rsidRDefault="006E0F1B" w:rsidP="00111950"/>
        </w:tc>
        <w:tc>
          <w:tcPr>
            <w:tcW w:w="1368" w:type="dxa"/>
            <w:vAlign w:val="center"/>
          </w:tcPr>
          <w:p w:rsidR="006E0F1B" w:rsidRDefault="006E0F1B" w:rsidP="00111950">
            <w:pPr>
              <w:jc w:val="center"/>
            </w:pPr>
            <w:r>
              <w:t>Estimate</w:t>
            </w:r>
          </w:p>
        </w:tc>
        <w:tc>
          <w:tcPr>
            <w:tcW w:w="1368" w:type="dxa"/>
            <w:vAlign w:val="center"/>
          </w:tcPr>
          <w:p w:rsidR="006E0F1B" w:rsidRDefault="006E0F1B" w:rsidP="00111950">
            <w:pPr>
              <w:jc w:val="center"/>
            </w:pPr>
            <w:r>
              <w:t>SE</w:t>
            </w:r>
          </w:p>
        </w:tc>
        <w:tc>
          <w:tcPr>
            <w:tcW w:w="1368" w:type="dxa"/>
            <w:vAlign w:val="center"/>
          </w:tcPr>
          <w:p w:rsidR="006E0F1B" w:rsidRPr="00F91EA2" w:rsidRDefault="006E0F1B" w:rsidP="00111950">
            <w:pPr>
              <w:jc w:val="center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1368" w:type="dxa"/>
            <w:vAlign w:val="center"/>
          </w:tcPr>
          <w:p w:rsidR="006E0F1B" w:rsidRPr="00F91EA2" w:rsidRDefault="006E0F1B" w:rsidP="00111950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  <w:vAlign w:val="center"/>
          </w:tcPr>
          <w:p w:rsidR="006E0F1B" w:rsidRDefault="006E0F1B" w:rsidP="00111950">
            <w:pPr>
              <w:jc w:val="center"/>
            </w:pPr>
            <w:r>
              <w:t>95% CI</w:t>
            </w:r>
          </w:p>
        </w:tc>
      </w:tr>
      <w:tr w:rsidR="006E0F1B" w:rsidTr="00111950">
        <w:tc>
          <w:tcPr>
            <w:tcW w:w="1368" w:type="dxa"/>
          </w:tcPr>
          <w:p w:rsidR="006E0F1B" w:rsidRDefault="006E0F1B" w:rsidP="00111950">
            <w:r>
              <w:t>No War</w:t>
            </w:r>
          </w:p>
        </w:tc>
        <w:tc>
          <w:tcPr>
            <w:tcW w:w="1368" w:type="dxa"/>
            <w:vAlign w:val="center"/>
          </w:tcPr>
          <w:p w:rsidR="006E0F1B" w:rsidRDefault="002B690F" w:rsidP="00111950">
            <w:pPr>
              <w:jc w:val="center"/>
            </w:pPr>
            <w:r>
              <w:t>-.037</w:t>
            </w:r>
          </w:p>
        </w:tc>
        <w:tc>
          <w:tcPr>
            <w:tcW w:w="1368" w:type="dxa"/>
            <w:vAlign w:val="center"/>
          </w:tcPr>
          <w:p w:rsidR="006E0F1B" w:rsidRDefault="002B690F" w:rsidP="00111950">
            <w:pPr>
              <w:jc w:val="center"/>
            </w:pPr>
            <w:r>
              <w:t>.111</w:t>
            </w:r>
          </w:p>
        </w:tc>
        <w:tc>
          <w:tcPr>
            <w:tcW w:w="1368" w:type="dxa"/>
            <w:vAlign w:val="center"/>
          </w:tcPr>
          <w:p w:rsidR="006E0F1B" w:rsidRDefault="002B690F" w:rsidP="00111950">
            <w:pPr>
              <w:jc w:val="center"/>
            </w:pPr>
            <w:r>
              <w:t>-.34</w:t>
            </w:r>
          </w:p>
        </w:tc>
        <w:tc>
          <w:tcPr>
            <w:tcW w:w="1368" w:type="dxa"/>
            <w:vAlign w:val="center"/>
          </w:tcPr>
          <w:p w:rsidR="006E0F1B" w:rsidRDefault="002B690F" w:rsidP="00111950">
            <w:pPr>
              <w:jc w:val="center"/>
            </w:pPr>
            <w:r>
              <w:t>.737</w:t>
            </w:r>
          </w:p>
        </w:tc>
        <w:tc>
          <w:tcPr>
            <w:tcW w:w="1368" w:type="dxa"/>
            <w:vAlign w:val="center"/>
          </w:tcPr>
          <w:p w:rsidR="006E0F1B" w:rsidRDefault="002B690F" w:rsidP="00111950">
            <w:pPr>
              <w:jc w:val="center"/>
            </w:pPr>
            <w:r>
              <w:t>-.256</w:t>
            </w:r>
          </w:p>
        </w:tc>
        <w:tc>
          <w:tcPr>
            <w:tcW w:w="1368" w:type="dxa"/>
            <w:vAlign w:val="center"/>
          </w:tcPr>
          <w:p w:rsidR="006E0F1B" w:rsidRDefault="002B690F" w:rsidP="00111950">
            <w:pPr>
              <w:jc w:val="center"/>
            </w:pPr>
            <w:r>
              <w:t>.180</w:t>
            </w:r>
          </w:p>
        </w:tc>
      </w:tr>
      <w:tr w:rsidR="006E0F1B" w:rsidTr="00111950">
        <w:tc>
          <w:tcPr>
            <w:tcW w:w="1368" w:type="dxa"/>
          </w:tcPr>
          <w:p w:rsidR="006E0F1B" w:rsidRDefault="006E0F1B" w:rsidP="00111950">
            <w:r>
              <w:t>War</w:t>
            </w:r>
          </w:p>
        </w:tc>
        <w:tc>
          <w:tcPr>
            <w:tcW w:w="1368" w:type="dxa"/>
            <w:vAlign w:val="center"/>
          </w:tcPr>
          <w:p w:rsidR="006E0F1B" w:rsidRDefault="00D116D6" w:rsidP="00111950">
            <w:pPr>
              <w:jc w:val="center"/>
            </w:pPr>
            <w:r>
              <w:t>.308</w:t>
            </w:r>
          </w:p>
        </w:tc>
        <w:tc>
          <w:tcPr>
            <w:tcW w:w="1368" w:type="dxa"/>
            <w:vAlign w:val="center"/>
          </w:tcPr>
          <w:p w:rsidR="006E0F1B" w:rsidRDefault="00D116D6" w:rsidP="00111950">
            <w:pPr>
              <w:jc w:val="center"/>
            </w:pPr>
            <w:r>
              <w:t>.113</w:t>
            </w:r>
          </w:p>
        </w:tc>
        <w:tc>
          <w:tcPr>
            <w:tcW w:w="1368" w:type="dxa"/>
            <w:vAlign w:val="center"/>
          </w:tcPr>
          <w:p w:rsidR="006E0F1B" w:rsidRDefault="00D116D6" w:rsidP="00111950">
            <w:pPr>
              <w:jc w:val="center"/>
            </w:pPr>
            <w:r>
              <w:t>2.72</w:t>
            </w:r>
          </w:p>
        </w:tc>
        <w:tc>
          <w:tcPr>
            <w:tcW w:w="1368" w:type="dxa"/>
            <w:vAlign w:val="center"/>
          </w:tcPr>
          <w:p w:rsidR="006E0F1B" w:rsidRDefault="00D116D6" w:rsidP="00111950">
            <w:pPr>
              <w:jc w:val="center"/>
            </w:pPr>
            <w:r>
              <w:t>.007</w:t>
            </w:r>
          </w:p>
        </w:tc>
        <w:tc>
          <w:tcPr>
            <w:tcW w:w="1368" w:type="dxa"/>
            <w:vAlign w:val="center"/>
          </w:tcPr>
          <w:p w:rsidR="006E0F1B" w:rsidRDefault="00D116D6" w:rsidP="00111950">
            <w:pPr>
              <w:jc w:val="center"/>
            </w:pPr>
            <w:r>
              <w:t>.084</w:t>
            </w:r>
          </w:p>
        </w:tc>
        <w:tc>
          <w:tcPr>
            <w:tcW w:w="1368" w:type="dxa"/>
            <w:vAlign w:val="center"/>
          </w:tcPr>
          <w:p w:rsidR="006E0F1B" w:rsidRDefault="00D116D6" w:rsidP="00111950">
            <w:pPr>
              <w:jc w:val="center"/>
            </w:pPr>
            <w:r>
              <w:t>.532</w:t>
            </w:r>
          </w:p>
        </w:tc>
      </w:tr>
    </w:tbl>
    <w:p w:rsidR="006E0F1B" w:rsidRDefault="006E0F1B"/>
    <w:p w:rsidR="00115F29" w:rsidRDefault="00115F29"/>
    <w:p w:rsidR="00357205" w:rsidRDefault="00357205">
      <w:pPr>
        <w:rPr>
          <w:noProof/>
        </w:rPr>
      </w:pPr>
      <w:r>
        <w:rPr>
          <w:noProof/>
        </w:rPr>
        <w:t>Categorical Thinking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:rsidR="00357205" w:rsidTr="00111950">
        <w:tc>
          <w:tcPr>
            <w:tcW w:w="2312" w:type="dxa"/>
          </w:tcPr>
          <w:p w:rsidR="00357205" w:rsidRDefault="00357205" w:rsidP="00111950"/>
        </w:tc>
        <w:tc>
          <w:tcPr>
            <w:tcW w:w="1396" w:type="dxa"/>
            <w:tcBorders>
              <w:bottom w:val="single" w:sz="4" w:space="0" w:color="auto"/>
            </w:tcBorders>
          </w:tcPr>
          <w:p w:rsidR="00357205" w:rsidRDefault="00357205" w:rsidP="00111950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:rsidR="00357205" w:rsidRDefault="00357205" w:rsidP="00111950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:rsidR="00357205" w:rsidRDefault="00357205" w:rsidP="00111950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:rsidR="00357205" w:rsidRDefault="00357205" w:rsidP="00111950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:rsidR="00357205" w:rsidRDefault="00357205" w:rsidP="001119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:rsidR="00870EBE" w:rsidTr="00111950">
        <w:tc>
          <w:tcPr>
            <w:tcW w:w="2312" w:type="dxa"/>
          </w:tcPr>
          <w:p w:rsidR="00870EBE" w:rsidRDefault="00870EBE" w:rsidP="00111950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870EBE" w:rsidRPr="004E79D9" w:rsidRDefault="00B561E1" w:rsidP="00111950">
            <w:pPr>
              <w:jc w:val="center"/>
            </w:pPr>
            <w:r>
              <w:t>-5348.09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:rsidR="00870EBE" w:rsidRDefault="00870EBE" w:rsidP="00111950">
            <w:pPr>
              <w:jc w:val="center"/>
            </w:pP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</w:tr>
      <w:tr w:rsidR="00870EBE" w:rsidTr="00111950">
        <w:tc>
          <w:tcPr>
            <w:tcW w:w="2312" w:type="dxa"/>
          </w:tcPr>
          <w:p w:rsidR="00870EBE" w:rsidRDefault="00870EBE" w:rsidP="00111950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870EBE" w:rsidRPr="004E79D9" w:rsidRDefault="00B561E1" w:rsidP="00111950">
            <w:pPr>
              <w:jc w:val="center"/>
            </w:pPr>
            <w:r>
              <w:t>-5148.35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1704</w:t>
            </w:r>
          </w:p>
        </w:tc>
        <w:tc>
          <w:tcPr>
            <w:tcW w:w="1350" w:type="dxa"/>
          </w:tcPr>
          <w:p w:rsidR="00870EBE" w:rsidRDefault="00E74E1D" w:rsidP="00111950">
            <w:pPr>
              <w:jc w:val="center"/>
            </w:pPr>
            <w:r>
              <w:t>199.74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  <w:r>
              <w:t>553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</w:tr>
      <w:tr w:rsidR="005113F1" w:rsidTr="00111950">
        <w:tc>
          <w:tcPr>
            <w:tcW w:w="2312" w:type="dxa"/>
          </w:tcPr>
          <w:p w:rsidR="005113F1" w:rsidRDefault="005113F1" w:rsidP="00111950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:rsidR="005113F1" w:rsidRPr="004E79D9" w:rsidRDefault="006E03DD" w:rsidP="00111950">
            <w:pPr>
              <w:jc w:val="center"/>
            </w:pPr>
            <w:r>
              <w:t>-4940.53</w:t>
            </w:r>
          </w:p>
        </w:tc>
        <w:tc>
          <w:tcPr>
            <w:tcW w:w="865" w:type="dxa"/>
          </w:tcPr>
          <w:p w:rsidR="005113F1" w:rsidRDefault="005113F1" w:rsidP="00111950">
            <w:pPr>
              <w:jc w:val="center"/>
            </w:pPr>
            <w:r>
              <w:t>1699</w:t>
            </w:r>
          </w:p>
        </w:tc>
        <w:tc>
          <w:tcPr>
            <w:tcW w:w="1350" w:type="dxa"/>
          </w:tcPr>
          <w:p w:rsidR="005113F1" w:rsidRDefault="00F97772" w:rsidP="00111950">
            <w:pPr>
              <w:jc w:val="center"/>
            </w:pPr>
            <w:r>
              <w:t>207.82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11.07</w:t>
            </w:r>
          </w:p>
        </w:tc>
      </w:tr>
      <w:tr w:rsidR="005113F1" w:rsidTr="00111950">
        <w:tc>
          <w:tcPr>
            <w:tcW w:w="2312" w:type="dxa"/>
          </w:tcPr>
          <w:p w:rsidR="005113F1" w:rsidRDefault="005113F1" w:rsidP="00111950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113F1" w:rsidRPr="004E79D9" w:rsidRDefault="006E03DD" w:rsidP="00111950">
            <w:pPr>
              <w:jc w:val="center"/>
            </w:pPr>
            <w:r>
              <w:t>-4915.52</w:t>
            </w:r>
          </w:p>
        </w:tc>
        <w:tc>
          <w:tcPr>
            <w:tcW w:w="865" w:type="dxa"/>
          </w:tcPr>
          <w:p w:rsidR="005113F1" w:rsidRDefault="005113F1" w:rsidP="00111950">
            <w:pPr>
              <w:jc w:val="center"/>
            </w:pPr>
            <w:r>
              <w:t>1696</w:t>
            </w:r>
          </w:p>
        </w:tc>
        <w:tc>
          <w:tcPr>
            <w:tcW w:w="1350" w:type="dxa"/>
          </w:tcPr>
          <w:p w:rsidR="005113F1" w:rsidRDefault="00F97772" w:rsidP="00111950">
            <w:pPr>
              <w:jc w:val="center"/>
            </w:pPr>
            <w:r>
              <w:t>25.01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7.82</w:t>
            </w:r>
          </w:p>
        </w:tc>
      </w:tr>
    </w:tbl>
    <w:p w:rsidR="00357205" w:rsidRDefault="00357205" w:rsidP="00357205"/>
    <w:tbl>
      <w:tblPr>
        <w:tblStyle w:val="TableGrid"/>
        <w:tblW w:w="0" w:type="auto"/>
        <w:tblLayout w:type="fixed"/>
        <w:tblLook w:val="04A0"/>
      </w:tblPr>
      <w:tblGrid>
        <w:gridCol w:w="2898"/>
        <w:gridCol w:w="1350"/>
        <w:gridCol w:w="810"/>
        <w:gridCol w:w="785"/>
        <w:gridCol w:w="1181"/>
        <w:gridCol w:w="1312"/>
        <w:gridCol w:w="1222"/>
      </w:tblGrid>
      <w:tr w:rsidR="001C0C01" w:rsidTr="005A230E">
        <w:tc>
          <w:tcPr>
            <w:tcW w:w="2898" w:type="dxa"/>
          </w:tcPr>
          <w:p w:rsidR="001C0C01" w:rsidRDefault="001C0C01" w:rsidP="00111950"/>
        </w:tc>
        <w:tc>
          <w:tcPr>
            <w:tcW w:w="1350" w:type="dxa"/>
          </w:tcPr>
          <w:p w:rsidR="001C0C01" w:rsidRDefault="001C0C01" w:rsidP="00111950">
            <w:pPr>
              <w:jc w:val="center"/>
            </w:pPr>
            <w:r>
              <w:t>Estimate</w:t>
            </w:r>
          </w:p>
        </w:tc>
        <w:tc>
          <w:tcPr>
            <w:tcW w:w="810" w:type="dxa"/>
          </w:tcPr>
          <w:p w:rsidR="001C0C01" w:rsidRDefault="001C0C01" w:rsidP="00111950">
            <w:pPr>
              <w:jc w:val="center"/>
            </w:pPr>
            <w:r>
              <w:t>SE</w:t>
            </w:r>
          </w:p>
        </w:tc>
        <w:tc>
          <w:tcPr>
            <w:tcW w:w="785" w:type="dxa"/>
          </w:tcPr>
          <w:p w:rsidR="001C0C01" w:rsidRPr="004E79D9" w:rsidRDefault="004922D7" w:rsidP="00111950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:rsidR="001C0C01" w:rsidRPr="00053051" w:rsidRDefault="001C0C01" w:rsidP="00111950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:rsidR="001C0C01" w:rsidRDefault="001C0C01" w:rsidP="00111950">
            <w:pPr>
              <w:jc w:val="center"/>
            </w:pPr>
            <w:r>
              <w:t>95% CI</w:t>
            </w:r>
          </w:p>
        </w:tc>
      </w:tr>
      <w:tr w:rsidR="002A0FE4" w:rsidTr="005A230E">
        <w:tc>
          <w:tcPr>
            <w:tcW w:w="2898" w:type="dxa"/>
          </w:tcPr>
          <w:p w:rsidR="002A0FE4" w:rsidRDefault="002A0FE4" w:rsidP="00111950">
            <w:r>
              <w:t>Intercept</w:t>
            </w:r>
          </w:p>
        </w:tc>
        <w:tc>
          <w:tcPr>
            <w:tcW w:w="1350" w:type="dxa"/>
          </w:tcPr>
          <w:p w:rsidR="002A0FE4" w:rsidRDefault="006E03DD" w:rsidP="00111950">
            <w:pPr>
              <w:jc w:val="center"/>
            </w:pPr>
            <w:r>
              <w:t>.130</w:t>
            </w:r>
          </w:p>
        </w:tc>
        <w:tc>
          <w:tcPr>
            <w:tcW w:w="810" w:type="dxa"/>
          </w:tcPr>
          <w:p w:rsidR="002A0FE4" w:rsidRDefault="006E03DD" w:rsidP="00111950">
            <w:pPr>
              <w:jc w:val="center"/>
            </w:pPr>
            <w:r>
              <w:t>.885</w:t>
            </w:r>
          </w:p>
        </w:tc>
        <w:tc>
          <w:tcPr>
            <w:tcW w:w="785" w:type="dxa"/>
          </w:tcPr>
          <w:p w:rsidR="002A0FE4" w:rsidRDefault="006E03DD" w:rsidP="00111950">
            <w:pPr>
              <w:jc w:val="center"/>
            </w:pPr>
            <w:r>
              <w:t>.15</w:t>
            </w:r>
          </w:p>
        </w:tc>
        <w:tc>
          <w:tcPr>
            <w:tcW w:w="1181" w:type="dxa"/>
          </w:tcPr>
          <w:p w:rsidR="002A0FE4" w:rsidRDefault="006E03DD" w:rsidP="00111950">
            <w:pPr>
              <w:jc w:val="center"/>
            </w:pPr>
            <w:r>
              <w:t>.889</w:t>
            </w:r>
          </w:p>
        </w:tc>
        <w:tc>
          <w:tcPr>
            <w:tcW w:w="1312" w:type="dxa"/>
          </w:tcPr>
          <w:p w:rsidR="002A0FE4" w:rsidRDefault="006E03DD" w:rsidP="00111950">
            <w:pPr>
              <w:jc w:val="center"/>
            </w:pPr>
            <w:r>
              <w:t>-1.973</w:t>
            </w:r>
          </w:p>
        </w:tc>
        <w:tc>
          <w:tcPr>
            <w:tcW w:w="1222" w:type="dxa"/>
          </w:tcPr>
          <w:p w:rsidR="002A0FE4" w:rsidRDefault="006E03DD" w:rsidP="00111950">
            <w:pPr>
              <w:jc w:val="center"/>
            </w:pPr>
            <w:r>
              <w:t>2.295</w:t>
            </w:r>
          </w:p>
        </w:tc>
      </w:tr>
      <w:tr w:rsidR="002A0FE4" w:rsidTr="005A230E">
        <w:tc>
          <w:tcPr>
            <w:tcW w:w="2898" w:type="dxa"/>
          </w:tcPr>
          <w:p w:rsidR="002A0FE4" w:rsidRDefault="002A0FE4" w:rsidP="00111950">
            <w:r>
              <w:t>Party Affiliation</w:t>
            </w:r>
          </w:p>
        </w:tc>
        <w:tc>
          <w:tcPr>
            <w:tcW w:w="1350" w:type="dxa"/>
          </w:tcPr>
          <w:p w:rsidR="002A0FE4" w:rsidRDefault="006E03DD" w:rsidP="00111950">
            <w:pPr>
              <w:jc w:val="center"/>
            </w:pPr>
            <w:r>
              <w:t>.431</w:t>
            </w:r>
          </w:p>
        </w:tc>
        <w:tc>
          <w:tcPr>
            <w:tcW w:w="810" w:type="dxa"/>
          </w:tcPr>
          <w:p w:rsidR="002A0FE4" w:rsidRDefault="006E03DD" w:rsidP="00111950">
            <w:pPr>
              <w:jc w:val="center"/>
            </w:pPr>
            <w:r>
              <w:t>.184</w:t>
            </w:r>
          </w:p>
        </w:tc>
        <w:tc>
          <w:tcPr>
            <w:tcW w:w="785" w:type="dxa"/>
          </w:tcPr>
          <w:p w:rsidR="002A0FE4" w:rsidRDefault="006E03DD" w:rsidP="00111950">
            <w:pPr>
              <w:jc w:val="center"/>
            </w:pPr>
            <w:r>
              <w:t>2.34</w:t>
            </w:r>
          </w:p>
        </w:tc>
        <w:tc>
          <w:tcPr>
            <w:tcW w:w="1181" w:type="dxa"/>
          </w:tcPr>
          <w:p w:rsidR="002A0FE4" w:rsidRDefault="006E03DD" w:rsidP="00111950">
            <w:pPr>
              <w:jc w:val="center"/>
            </w:pPr>
            <w:r>
              <w:t>.020</w:t>
            </w:r>
          </w:p>
        </w:tc>
        <w:tc>
          <w:tcPr>
            <w:tcW w:w="1312" w:type="dxa"/>
          </w:tcPr>
          <w:p w:rsidR="002A0FE4" w:rsidRDefault="006E03DD" w:rsidP="00111950">
            <w:pPr>
              <w:jc w:val="center"/>
            </w:pPr>
            <w:r>
              <w:t>.070</w:t>
            </w:r>
          </w:p>
        </w:tc>
        <w:tc>
          <w:tcPr>
            <w:tcW w:w="1222" w:type="dxa"/>
          </w:tcPr>
          <w:p w:rsidR="002A0FE4" w:rsidRDefault="006E03DD" w:rsidP="00111950">
            <w:pPr>
              <w:jc w:val="center"/>
            </w:pPr>
            <w:r>
              <w:t>.794</w:t>
            </w:r>
          </w:p>
        </w:tc>
      </w:tr>
      <w:tr w:rsidR="002A0FE4" w:rsidTr="005A230E">
        <w:tc>
          <w:tcPr>
            <w:tcW w:w="2898" w:type="dxa"/>
          </w:tcPr>
          <w:p w:rsidR="002A0FE4" w:rsidRDefault="002A0FE4" w:rsidP="00111950">
            <w:r>
              <w:t xml:space="preserve">Action Taken </w:t>
            </w:r>
          </w:p>
        </w:tc>
        <w:tc>
          <w:tcPr>
            <w:tcW w:w="1350" w:type="dxa"/>
          </w:tcPr>
          <w:p w:rsidR="002A0FE4" w:rsidRDefault="006E03DD" w:rsidP="00111950">
            <w:pPr>
              <w:jc w:val="center"/>
            </w:pPr>
            <w:r>
              <w:t>-.673</w:t>
            </w:r>
          </w:p>
        </w:tc>
        <w:tc>
          <w:tcPr>
            <w:tcW w:w="810" w:type="dxa"/>
          </w:tcPr>
          <w:p w:rsidR="002A0FE4" w:rsidRDefault="006E03DD" w:rsidP="00111950">
            <w:pPr>
              <w:jc w:val="center"/>
            </w:pPr>
            <w:r>
              <w:t>.154</w:t>
            </w:r>
          </w:p>
        </w:tc>
        <w:tc>
          <w:tcPr>
            <w:tcW w:w="785" w:type="dxa"/>
          </w:tcPr>
          <w:p w:rsidR="002A0FE4" w:rsidRDefault="006E03DD" w:rsidP="00111950">
            <w:pPr>
              <w:jc w:val="center"/>
            </w:pPr>
            <w:r>
              <w:t>-4.36</w:t>
            </w:r>
          </w:p>
        </w:tc>
        <w:tc>
          <w:tcPr>
            <w:tcW w:w="1181" w:type="dxa"/>
          </w:tcPr>
          <w:p w:rsidR="002A0FE4" w:rsidRDefault="006E03DD" w:rsidP="00111950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2A0FE4" w:rsidRDefault="006E03DD" w:rsidP="00111950">
            <w:pPr>
              <w:jc w:val="center"/>
            </w:pPr>
            <w:r>
              <w:t>-.976</w:t>
            </w:r>
          </w:p>
        </w:tc>
        <w:tc>
          <w:tcPr>
            <w:tcW w:w="1222" w:type="dxa"/>
          </w:tcPr>
          <w:p w:rsidR="002A0FE4" w:rsidRDefault="006E03DD" w:rsidP="00111950">
            <w:pPr>
              <w:jc w:val="center"/>
            </w:pPr>
            <w:r>
              <w:t>-.370</w:t>
            </w:r>
          </w:p>
        </w:tc>
      </w:tr>
      <w:tr w:rsidR="002A0FE4" w:rsidTr="005A230E">
        <w:tc>
          <w:tcPr>
            <w:tcW w:w="2898" w:type="dxa"/>
          </w:tcPr>
          <w:p w:rsidR="002A0FE4" w:rsidRDefault="002A0FE4" w:rsidP="00111950">
            <w:r>
              <w:t>Party * Action</w:t>
            </w:r>
          </w:p>
        </w:tc>
        <w:tc>
          <w:tcPr>
            <w:tcW w:w="1350" w:type="dxa"/>
          </w:tcPr>
          <w:p w:rsidR="002A0FE4" w:rsidRDefault="006E03DD" w:rsidP="00111950">
            <w:pPr>
              <w:jc w:val="center"/>
            </w:pPr>
            <w:r>
              <w:t>-.036</w:t>
            </w:r>
          </w:p>
        </w:tc>
        <w:tc>
          <w:tcPr>
            <w:tcW w:w="810" w:type="dxa"/>
          </w:tcPr>
          <w:p w:rsidR="002A0FE4" w:rsidRDefault="006E03DD" w:rsidP="00111950">
            <w:pPr>
              <w:jc w:val="center"/>
            </w:pPr>
            <w:r>
              <w:t>.201</w:t>
            </w:r>
          </w:p>
        </w:tc>
        <w:tc>
          <w:tcPr>
            <w:tcW w:w="785" w:type="dxa"/>
          </w:tcPr>
          <w:p w:rsidR="002A0FE4" w:rsidRDefault="006E03DD" w:rsidP="00111950">
            <w:pPr>
              <w:jc w:val="center"/>
            </w:pPr>
            <w:r>
              <w:t>-.18</w:t>
            </w:r>
          </w:p>
        </w:tc>
        <w:tc>
          <w:tcPr>
            <w:tcW w:w="1181" w:type="dxa"/>
          </w:tcPr>
          <w:p w:rsidR="002A0FE4" w:rsidRDefault="006E03DD" w:rsidP="00111950">
            <w:pPr>
              <w:jc w:val="center"/>
            </w:pPr>
            <w:r>
              <w:t>.857</w:t>
            </w:r>
          </w:p>
        </w:tc>
        <w:tc>
          <w:tcPr>
            <w:tcW w:w="1312" w:type="dxa"/>
          </w:tcPr>
          <w:p w:rsidR="002A0FE4" w:rsidRDefault="006E03DD" w:rsidP="00111950">
            <w:pPr>
              <w:jc w:val="center"/>
            </w:pPr>
            <w:r>
              <w:t>-.430</w:t>
            </w:r>
          </w:p>
        </w:tc>
        <w:tc>
          <w:tcPr>
            <w:tcW w:w="1222" w:type="dxa"/>
          </w:tcPr>
          <w:p w:rsidR="002A0FE4" w:rsidRDefault="006E03DD" w:rsidP="00111950">
            <w:pPr>
              <w:jc w:val="center"/>
            </w:pPr>
            <w:r>
              <w:t>.358</w:t>
            </w:r>
          </w:p>
        </w:tc>
      </w:tr>
    </w:tbl>
    <w:p w:rsidR="008F1C22" w:rsidRDefault="008F1C22"/>
    <w:p w:rsidR="006E213A" w:rsidRDefault="006E213A"/>
    <w:p w:rsidR="00E6732F" w:rsidRDefault="00E6732F"/>
    <w:p w:rsidR="004E79D9" w:rsidRDefault="008F1C22">
      <w:r>
        <w:t>Complex Thinking</w:t>
      </w:r>
    </w:p>
    <w:tbl>
      <w:tblPr>
        <w:tblStyle w:val="TableGrid"/>
        <w:tblW w:w="0" w:type="auto"/>
        <w:tblLook w:val="04A0"/>
      </w:tblPr>
      <w:tblGrid>
        <w:gridCol w:w="2448"/>
        <w:gridCol w:w="1260"/>
        <w:gridCol w:w="865"/>
        <w:gridCol w:w="1350"/>
        <w:gridCol w:w="1080"/>
        <w:gridCol w:w="1080"/>
      </w:tblGrid>
      <w:tr w:rsidR="008F1C22" w:rsidTr="00870EBE">
        <w:tc>
          <w:tcPr>
            <w:tcW w:w="2448" w:type="dxa"/>
          </w:tcPr>
          <w:p w:rsidR="008F1C22" w:rsidRDefault="008F1C22" w:rsidP="00111950"/>
        </w:tc>
        <w:tc>
          <w:tcPr>
            <w:tcW w:w="1260" w:type="dxa"/>
            <w:tcBorders>
              <w:bottom w:val="single" w:sz="4" w:space="0" w:color="auto"/>
            </w:tcBorders>
          </w:tcPr>
          <w:p w:rsidR="008F1C22" w:rsidRDefault="008F1C22" w:rsidP="00111950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:rsidR="008F1C22" w:rsidRDefault="008F1C22" w:rsidP="00111950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:rsidR="008F1C22" w:rsidRDefault="008F1C22" w:rsidP="00111950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:rsidR="008F1C22" w:rsidRDefault="008F1C22" w:rsidP="00111950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:rsidR="008F1C22" w:rsidRDefault="008F1C22" w:rsidP="001119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:rsidR="00870EBE" w:rsidTr="00870EBE">
        <w:tc>
          <w:tcPr>
            <w:tcW w:w="2448" w:type="dxa"/>
          </w:tcPr>
          <w:p w:rsidR="00870EBE" w:rsidRDefault="00870EBE" w:rsidP="00111950">
            <w:r>
              <w:t>Null Model</w:t>
            </w:r>
          </w:p>
        </w:tc>
        <w:tc>
          <w:tcPr>
            <w:tcW w:w="1260" w:type="dxa"/>
            <w:shd w:val="clear" w:color="auto" w:fill="FFFFFF" w:themeFill="background1"/>
          </w:tcPr>
          <w:p w:rsidR="00870EBE" w:rsidRPr="004E79D9" w:rsidRDefault="00B561E1" w:rsidP="00111950">
            <w:pPr>
              <w:jc w:val="center"/>
            </w:pPr>
            <w:r>
              <w:t>-5736.68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:rsidR="00870EBE" w:rsidRDefault="00870EBE" w:rsidP="00111950">
            <w:pPr>
              <w:jc w:val="center"/>
            </w:pP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</w:tr>
      <w:tr w:rsidR="00870EBE" w:rsidTr="00870EBE">
        <w:tc>
          <w:tcPr>
            <w:tcW w:w="2448" w:type="dxa"/>
          </w:tcPr>
          <w:p w:rsidR="00870EBE" w:rsidRDefault="00870EBE" w:rsidP="00111950">
            <w:r>
              <w:t>Null Nested Model</w:t>
            </w:r>
          </w:p>
        </w:tc>
        <w:tc>
          <w:tcPr>
            <w:tcW w:w="1260" w:type="dxa"/>
            <w:shd w:val="clear" w:color="auto" w:fill="FFFFFF" w:themeFill="background1"/>
          </w:tcPr>
          <w:p w:rsidR="00870EBE" w:rsidRPr="004E79D9" w:rsidRDefault="00B561E1" w:rsidP="00111950">
            <w:pPr>
              <w:jc w:val="center"/>
            </w:pPr>
            <w:r>
              <w:t>-5667.36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1704</w:t>
            </w:r>
          </w:p>
        </w:tc>
        <w:tc>
          <w:tcPr>
            <w:tcW w:w="1350" w:type="dxa"/>
          </w:tcPr>
          <w:p w:rsidR="00870EBE" w:rsidRDefault="00F97772" w:rsidP="00111950">
            <w:pPr>
              <w:jc w:val="center"/>
            </w:pPr>
            <w:r>
              <w:t>69.32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  <w:r>
              <w:t>553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</w:tr>
      <w:tr w:rsidR="005113F1" w:rsidTr="00870EBE">
        <w:tc>
          <w:tcPr>
            <w:tcW w:w="2448" w:type="dxa"/>
          </w:tcPr>
          <w:p w:rsidR="005113F1" w:rsidRDefault="005113F1" w:rsidP="00111950">
            <w:r>
              <w:t>Null Nested Model 2</w:t>
            </w:r>
          </w:p>
        </w:tc>
        <w:tc>
          <w:tcPr>
            <w:tcW w:w="1260" w:type="dxa"/>
            <w:shd w:val="clear" w:color="auto" w:fill="FFFFFF" w:themeFill="background1"/>
          </w:tcPr>
          <w:p w:rsidR="005113F1" w:rsidRPr="004E79D9" w:rsidRDefault="006E03DD" w:rsidP="00111950">
            <w:pPr>
              <w:jc w:val="center"/>
            </w:pPr>
            <w:r>
              <w:t>-5627.18</w:t>
            </w:r>
          </w:p>
        </w:tc>
        <w:tc>
          <w:tcPr>
            <w:tcW w:w="865" w:type="dxa"/>
          </w:tcPr>
          <w:p w:rsidR="005113F1" w:rsidRDefault="005113F1" w:rsidP="00111950">
            <w:pPr>
              <w:jc w:val="center"/>
            </w:pPr>
            <w:r>
              <w:t>1699</w:t>
            </w:r>
          </w:p>
        </w:tc>
        <w:tc>
          <w:tcPr>
            <w:tcW w:w="1350" w:type="dxa"/>
          </w:tcPr>
          <w:p w:rsidR="005113F1" w:rsidRDefault="00F97772" w:rsidP="00111950">
            <w:pPr>
              <w:jc w:val="center"/>
            </w:pPr>
            <w:r>
              <w:t>40.18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11.07</w:t>
            </w:r>
          </w:p>
        </w:tc>
      </w:tr>
      <w:tr w:rsidR="005113F1" w:rsidTr="00870EBE">
        <w:tc>
          <w:tcPr>
            <w:tcW w:w="2448" w:type="dxa"/>
          </w:tcPr>
          <w:p w:rsidR="005113F1" w:rsidRDefault="005113F1" w:rsidP="00111950">
            <w:r>
              <w:t xml:space="preserve">Nested Model </w:t>
            </w:r>
          </w:p>
        </w:tc>
        <w:tc>
          <w:tcPr>
            <w:tcW w:w="1260" w:type="dxa"/>
            <w:shd w:val="clear" w:color="auto" w:fill="FFFFFF" w:themeFill="background1"/>
          </w:tcPr>
          <w:p w:rsidR="005113F1" w:rsidRPr="004E79D9" w:rsidRDefault="006E03DD" w:rsidP="00111950">
            <w:pPr>
              <w:jc w:val="center"/>
            </w:pPr>
            <w:r>
              <w:t>-5592.71</w:t>
            </w:r>
          </w:p>
        </w:tc>
        <w:tc>
          <w:tcPr>
            <w:tcW w:w="865" w:type="dxa"/>
          </w:tcPr>
          <w:p w:rsidR="005113F1" w:rsidRDefault="005113F1" w:rsidP="00111950">
            <w:pPr>
              <w:jc w:val="center"/>
            </w:pPr>
            <w:r>
              <w:t>1696</w:t>
            </w:r>
          </w:p>
        </w:tc>
        <w:tc>
          <w:tcPr>
            <w:tcW w:w="1350" w:type="dxa"/>
          </w:tcPr>
          <w:p w:rsidR="005113F1" w:rsidRDefault="00F97772" w:rsidP="00111950">
            <w:pPr>
              <w:jc w:val="center"/>
            </w:pPr>
            <w:r>
              <w:t>34.47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7.82</w:t>
            </w:r>
          </w:p>
        </w:tc>
      </w:tr>
    </w:tbl>
    <w:p w:rsidR="008F1C22" w:rsidRDefault="008F1C22" w:rsidP="008F1C22"/>
    <w:tbl>
      <w:tblPr>
        <w:tblStyle w:val="TableGrid"/>
        <w:tblW w:w="0" w:type="auto"/>
        <w:tblLayout w:type="fixed"/>
        <w:tblLook w:val="04A0"/>
      </w:tblPr>
      <w:tblGrid>
        <w:gridCol w:w="2358"/>
        <w:gridCol w:w="1440"/>
        <w:gridCol w:w="1080"/>
        <w:gridCol w:w="965"/>
        <w:gridCol w:w="1181"/>
        <w:gridCol w:w="1312"/>
        <w:gridCol w:w="1222"/>
      </w:tblGrid>
      <w:tr w:rsidR="008F1C22" w:rsidTr="002A4491">
        <w:tc>
          <w:tcPr>
            <w:tcW w:w="2358" w:type="dxa"/>
          </w:tcPr>
          <w:p w:rsidR="008F1C22" w:rsidRDefault="008F1C22" w:rsidP="00111950"/>
        </w:tc>
        <w:tc>
          <w:tcPr>
            <w:tcW w:w="1440" w:type="dxa"/>
          </w:tcPr>
          <w:p w:rsidR="008F1C22" w:rsidRDefault="008F1C22" w:rsidP="00111950">
            <w:pPr>
              <w:jc w:val="center"/>
            </w:pPr>
            <w:r>
              <w:t>Estimate</w:t>
            </w:r>
          </w:p>
        </w:tc>
        <w:tc>
          <w:tcPr>
            <w:tcW w:w="1080" w:type="dxa"/>
          </w:tcPr>
          <w:p w:rsidR="008F1C22" w:rsidRDefault="008F1C22" w:rsidP="00111950">
            <w:pPr>
              <w:jc w:val="center"/>
            </w:pPr>
            <w:r>
              <w:t>SE</w:t>
            </w:r>
          </w:p>
        </w:tc>
        <w:tc>
          <w:tcPr>
            <w:tcW w:w="965" w:type="dxa"/>
          </w:tcPr>
          <w:p w:rsidR="008F1C22" w:rsidRPr="004E79D9" w:rsidRDefault="005113F1" w:rsidP="00111950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:rsidR="008F1C22" w:rsidRPr="00053051" w:rsidRDefault="008F1C22" w:rsidP="00111950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:rsidR="008F1C22" w:rsidRDefault="008F1C22" w:rsidP="00111950">
            <w:pPr>
              <w:jc w:val="center"/>
            </w:pPr>
            <w:r>
              <w:t>Bootstrap 95% CI</w:t>
            </w:r>
          </w:p>
        </w:tc>
      </w:tr>
      <w:tr w:rsidR="008F1C22" w:rsidTr="002A4491">
        <w:tc>
          <w:tcPr>
            <w:tcW w:w="2358" w:type="dxa"/>
          </w:tcPr>
          <w:p w:rsidR="008F1C22" w:rsidRDefault="008F1C22" w:rsidP="00111950">
            <w:r>
              <w:t>Intercept</w:t>
            </w:r>
          </w:p>
        </w:tc>
        <w:tc>
          <w:tcPr>
            <w:tcW w:w="1440" w:type="dxa"/>
          </w:tcPr>
          <w:p w:rsidR="008F1C22" w:rsidRDefault="006E03DD" w:rsidP="00111950">
            <w:pPr>
              <w:jc w:val="center"/>
            </w:pPr>
            <w:r>
              <w:t>-.175</w:t>
            </w:r>
          </w:p>
        </w:tc>
        <w:tc>
          <w:tcPr>
            <w:tcW w:w="1080" w:type="dxa"/>
          </w:tcPr>
          <w:p w:rsidR="008F1C22" w:rsidRDefault="006E03DD" w:rsidP="00111950">
            <w:pPr>
              <w:jc w:val="center"/>
            </w:pPr>
            <w:r>
              <w:t>.497</w:t>
            </w:r>
          </w:p>
        </w:tc>
        <w:tc>
          <w:tcPr>
            <w:tcW w:w="965" w:type="dxa"/>
          </w:tcPr>
          <w:p w:rsidR="008F1C22" w:rsidRDefault="006E03DD" w:rsidP="00111950">
            <w:pPr>
              <w:jc w:val="center"/>
            </w:pPr>
            <w:r>
              <w:t>-.35</w:t>
            </w:r>
          </w:p>
        </w:tc>
        <w:tc>
          <w:tcPr>
            <w:tcW w:w="1181" w:type="dxa"/>
          </w:tcPr>
          <w:p w:rsidR="008F1C22" w:rsidRDefault="006E03DD" w:rsidP="00111950">
            <w:pPr>
              <w:jc w:val="center"/>
            </w:pPr>
            <w:r>
              <w:t>.738</w:t>
            </w:r>
          </w:p>
        </w:tc>
        <w:tc>
          <w:tcPr>
            <w:tcW w:w="1312" w:type="dxa"/>
          </w:tcPr>
          <w:p w:rsidR="008F1C22" w:rsidRDefault="006E03DD" w:rsidP="00111950">
            <w:pPr>
              <w:jc w:val="center"/>
            </w:pPr>
            <w:r>
              <w:t>-1.388</w:t>
            </w:r>
          </w:p>
        </w:tc>
        <w:tc>
          <w:tcPr>
            <w:tcW w:w="1222" w:type="dxa"/>
          </w:tcPr>
          <w:p w:rsidR="008F1C22" w:rsidRDefault="006E03DD" w:rsidP="00111950">
            <w:pPr>
              <w:jc w:val="center"/>
            </w:pPr>
            <w:r>
              <w:t>.971</w:t>
            </w:r>
          </w:p>
        </w:tc>
      </w:tr>
      <w:tr w:rsidR="008F1C22" w:rsidTr="002A4491">
        <w:tc>
          <w:tcPr>
            <w:tcW w:w="2358" w:type="dxa"/>
          </w:tcPr>
          <w:p w:rsidR="008F1C22" w:rsidRDefault="008F1C22" w:rsidP="00111950">
            <w:r>
              <w:t>Party Affiliation</w:t>
            </w:r>
          </w:p>
        </w:tc>
        <w:tc>
          <w:tcPr>
            <w:tcW w:w="1440" w:type="dxa"/>
          </w:tcPr>
          <w:p w:rsidR="008F1C22" w:rsidRDefault="006E03DD" w:rsidP="00111950">
            <w:pPr>
              <w:jc w:val="center"/>
            </w:pPr>
            <w:r>
              <w:t>-.040</w:t>
            </w:r>
          </w:p>
        </w:tc>
        <w:tc>
          <w:tcPr>
            <w:tcW w:w="1080" w:type="dxa"/>
          </w:tcPr>
          <w:p w:rsidR="008F1C22" w:rsidRDefault="006E03DD" w:rsidP="00111950">
            <w:pPr>
              <w:jc w:val="center"/>
            </w:pPr>
            <w:r>
              <w:t>.217</w:t>
            </w:r>
          </w:p>
        </w:tc>
        <w:tc>
          <w:tcPr>
            <w:tcW w:w="965" w:type="dxa"/>
          </w:tcPr>
          <w:p w:rsidR="008F1C22" w:rsidRDefault="006E03DD" w:rsidP="00111950">
            <w:pPr>
              <w:jc w:val="center"/>
            </w:pPr>
            <w:r>
              <w:t>-.19</w:t>
            </w:r>
          </w:p>
        </w:tc>
        <w:tc>
          <w:tcPr>
            <w:tcW w:w="1181" w:type="dxa"/>
          </w:tcPr>
          <w:p w:rsidR="008F1C22" w:rsidRDefault="006E03DD" w:rsidP="00111950">
            <w:pPr>
              <w:jc w:val="center"/>
            </w:pPr>
            <w:r>
              <w:t>.852</w:t>
            </w:r>
          </w:p>
        </w:tc>
        <w:tc>
          <w:tcPr>
            <w:tcW w:w="1312" w:type="dxa"/>
          </w:tcPr>
          <w:p w:rsidR="008F1C22" w:rsidRDefault="006E03DD" w:rsidP="00111950">
            <w:pPr>
              <w:jc w:val="center"/>
            </w:pPr>
            <w:r>
              <w:t>-.465</w:t>
            </w:r>
          </w:p>
        </w:tc>
        <w:tc>
          <w:tcPr>
            <w:tcW w:w="1222" w:type="dxa"/>
          </w:tcPr>
          <w:p w:rsidR="008F1C22" w:rsidRDefault="006E03DD" w:rsidP="00111950">
            <w:pPr>
              <w:jc w:val="center"/>
            </w:pPr>
            <w:r>
              <w:t>.386</w:t>
            </w:r>
          </w:p>
        </w:tc>
      </w:tr>
      <w:tr w:rsidR="008F1C22" w:rsidTr="002A4491">
        <w:tc>
          <w:tcPr>
            <w:tcW w:w="2358" w:type="dxa"/>
          </w:tcPr>
          <w:p w:rsidR="008F1C22" w:rsidRDefault="005A230E" w:rsidP="00111950">
            <w:r>
              <w:t>Action Taken</w:t>
            </w:r>
            <w:r w:rsidR="00524CA6">
              <w:t xml:space="preserve"> </w:t>
            </w:r>
          </w:p>
        </w:tc>
        <w:tc>
          <w:tcPr>
            <w:tcW w:w="1440" w:type="dxa"/>
          </w:tcPr>
          <w:p w:rsidR="008F1C22" w:rsidRDefault="006E03DD" w:rsidP="00111950">
            <w:pPr>
              <w:jc w:val="center"/>
            </w:pPr>
            <w:r>
              <w:t>.756</w:t>
            </w:r>
          </w:p>
        </w:tc>
        <w:tc>
          <w:tcPr>
            <w:tcW w:w="1080" w:type="dxa"/>
          </w:tcPr>
          <w:p w:rsidR="008F1C22" w:rsidRDefault="006E03DD" w:rsidP="00111950">
            <w:pPr>
              <w:jc w:val="center"/>
            </w:pPr>
            <w:r>
              <w:t>.204</w:t>
            </w:r>
          </w:p>
        </w:tc>
        <w:tc>
          <w:tcPr>
            <w:tcW w:w="965" w:type="dxa"/>
          </w:tcPr>
          <w:p w:rsidR="008F1C22" w:rsidRDefault="006E03DD" w:rsidP="00111950">
            <w:pPr>
              <w:jc w:val="center"/>
            </w:pPr>
            <w:r>
              <w:t>3.70</w:t>
            </w:r>
          </w:p>
        </w:tc>
        <w:tc>
          <w:tcPr>
            <w:tcW w:w="1181" w:type="dxa"/>
          </w:tcPr>
          <w:p w:rsidR="008F1C22" w:rsidRDefault="006E03DD" w:rsidP="00111950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8F1C22" w:rsidRDefault="006E03DD" w:rsidP="00111950">
            <w:pPr>
              <w:jc w:val="center"/>
            </w:pPr>
            <w:r>
              <w:t>.355</w:t>
            </w:r>
          </w:p>
        </w:tc>
        <w:tc>
          <w:tcPr>
            <w:tcW w:w="1222" w:type="dxa"/>
          </w:tcPr>
          <w:p w:rsidR="008F1C22" w:rsidRDefault="006E03DD" w:rsidP="00111950">
            <w:pPr>
              <w:jc w:val="center"/>
            </w:pPr>
            <w:r>
              <w:t>1.158</w:t>
            </w:r>
          </w:p>
        </w:tc>
      </w:tr>
      <w:tr w:rsidR="008F1C22" w:rsidTr="002A4491">
        <w:tc>
          <w:tcPr>
            <w:tcW w:w="2358" w:type="dxa"/>
          </w:tcPr>
          <w:p w:rsidR="008F1C22" w:rsidRDefault="005A230E" w:rsidP="00111950">
            <w:r>
              <w:t>Party * Action</w:t>
            </w:r>
          </w:p>
        </w:tc>
        <w:tc>
          <w:tcPr>
            <w:tcW w:w="1440" w:type="dxa"/>
          </w:tcPr>
          <w:p w:rsidR="008F1C22" w:rsidRDefault="006E03DD" w:rsidP="00111950">
            <w:pPr>
              <w:jc w:val="center"/>
            </w:pPr>
            <w:r>
              <w:t>.654</w:t>
            </w:r>
          </w:p>
        </w:tc>
        <w:tc>
          <w:tcPr>
            <w:tcW w:w="1080" w:type="dxa"/>
          </w:tcPr>
          <w:p w:rsidR="008F1C22" w:rsidRDefault="006E03DD" w:rsidP="00111950">
            <w:pPr>
              <w:jc w:val="center"/>
            </w:pPr>
            <w:r>
              <w:t>.267</w:t>
            </w:r>
          </w:p>
        </w:tc>
        <w:tc>
          <w:tcPr>
            <w:tcW w:w="965" w:type="dxa"/>
          </w:tcPr>
          <w:p w:rsidR="008F1C22" w:rsidRDefault="006E03DD" w:rsidP="00111950">
            <w:pPr>
              <w:jc w:val="center"/>
            </w:pPr>
            <w:r>
              <w:t>2.45</w:t>
            </w:r>
          </w:p>
        </w:tc>
        <w:tc>
          <w:tcPr>
            <w:tcW w:w="1181" w:type="dxa"/>
          </w:tcPr>
          <w:p w:rsidR="008F1C22" w:rsidRDefault="006E03DD" w:rsidP="00111950">
            <w:pPr>
              <w:jc w:val="center"/>
            </w:pPr>
            <w:r>
              <w:t>.014</w:t>
            </w:r>
          </w:p>
        </w:tc>
        <w:tc>
          <w:tcPr>
            <w:tcW w:w="1312" w:type="dxa"/>
          </w:tcPr>
          <w:p w:rsidR="008F1C22" w:rsidRDefault="006E03DD" w:rsidP="00111950">
            <w:pPr>
              <w:jc w:val="center"/>
            </w:pPr>
            <w:r>
              <w:t>.129</w:t>
            </w:r>
          </w:p>
        </w:tc>
        <w:tc>
          <w:tcPr>
            <w:tcW w:w="1222" w:type="dxa"/>
          </w:tcPr>
          <w:p w:rsidR="008F1C22" w:rsidRDefault="006E03DD" w:rsidP="00111950">
            <w:pPr>
              <w:jc w:val="center"/>
            </w:pPr>
            <w:r>
              <w:t>1.178</w:t>
            </w:r>
          </w:p>
        </w:tc>
      </w:tr>
    </w:tbl>
    <w:p w:rsidR="004B1A4F" w:rsidRDefault="005A230E" w:rsidP="005A230E">
      <w:pPr>
        <w:tabs>
          <w:tab w:val="left" w:pos="2495"/>
        </w:tabs>
      </w:pPr>
      <w:r>
        <w:tab/>
      </w:r>
    </w:p>
    <w:p w:rsidR="00F91EA2" w:rsidRDefault="00F91EA2" w:rsidP="00F91EA2">
      <w:r>
        <w:t>Post-hoc Complex Thinking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91EA2" w:rsidTr="00111950">
        <w:tc>
          <w:tcPr>
            <w:tcW w:w="1368" w:type="dxa"/>
          </w:tcPr>
          <w:p w:rsidR="00F91EA2" w:rsidRDefault="00F91EA2" w:rsidP="00111950"/>
        </w:tc>
        <w:tc>
          <w:tcPr>
            <w:tcW w:w="1368" w:type="dxa"/>
            <w:vAlign w:val="center"/>
          </w:tcPr>
          <w:p w:rsidR="00F91EA2" w:rsidRDefault="00F91EA2" w:rsidP="00111950">
            <w:pPr>
              <w:jc w:val="center"/>
            </w:pPr>
            <w:r>
              <w:t>Estimate</w:t>
            </w:r>
          </w:p>
        </w:tc>
        <w:tc>
          <w:tcPr>
            <w:tcW w:w="1368" w:type="dxa"/>
            <w:vAlign w:val="center"/>
          </w:tcPr>
          <w:p w:rsidR="00F91EA2" w:rsidRDefault="00F91EA2" w:rsidP="00111950">
            <w:pPr>
              <w:jc w:val="center"/>
            </w:pPr>
            <w:r>
              <w:t>SE</w:t>
            </w:r>
          </w:p>
        </w:tc>
        <w:tc>
          <w:tcPr>
            <w:tcW w:w="1368" w:type="dxa"/>
            <w:vAlign w:val="center"/>
          </w:tcPr>
          <w:p w:rsidR="00F91EA2" w:rsidRPr="00F91EA2" w:rsidRDefault="00F91EA2" w:rsidP="00111950">
            <w:pPr>
              <w:jc w:val="center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1368" w:type="dxa"/>
            <w:vAlign w:val="center"/>
          </w:tcPr>
          <w:p w:rsidR="00F91EA2" w:rsidRPr="00F91EA2" w:rsidRDefault="00F91EA2" w:rsidP="00111950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  <w:vAlign w:val="center"/>
          </w:tcPr>
          <w:p w:rsidR="00F91EA2" w:rsidRDefault="00F91EA2" w:rsidP="00111950">
            <w:pPr>
              <w:jc w:val="center"/>
            </w:pPr>
            <w:r>
              <w:t>95% CI</w:t>
            </w:r>
          </w:p>
        </w:tc>
      </w:tr>
      <w:tr w:rsidR="00F91EA2" w:rsidTr="00111950">
        <w:tc>
          <w:tcPr>
            <w:tcW w:w="1368" w:type="dxa"/>
          </w:tcPr>
          <w:p w:rsidR="00F91EA2" w:rsidRDefault="00F91EA2" w:rsidP="00111950">
            <w:r>
              <w:t>Republican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.687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.216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3.19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.001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.262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1.114</w:t>
            </w:r>
          </w:p>
        </w:tc>
      </w:tr>
      <w:tr w:rsidR="00F91EA2" w:rsidTr="00111950">
        <w:tc>
          <w:tcPr>
            <w:tcW w:w="1368" w:type="dxa"/>
          </w:tcPr>
          <w:p w:rsidR="00F91EA2" w:rsidRDefault="00F91EA2" w:rsidP="00111950">
            <w:r>
              <w:t>Democrat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1.461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.188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7.76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&lt;.001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1.090</w:t>
            </w:r>
          </w:p>
        </w:tc>
        <w:tc>
          <w:tcPr>
            <w:tcW w:w="1368" w:type="dxa"/>
            <w:vAlign w:val="center"/>
          </w:tcPr>
          <w:p w:rsidR="00F91EA2" w:rsidRDefault="00D116D6" w:rsidP="00111950">
            <w:pPr>
              <w:jc w:val="center"/>
            </w:pPr>
            <w:r>
              <w:t>1.833</w:t>
            </w:r>
          </w:p>
        </w:tc>
      </w:tr>
    </w:tbl>
    <w:p w:rsidR="00F91EA2" w:rsidRDefault="00F91EA2" w:rsidP="005A230E">
      <w:pPr>
        <w:tabs>
          <w:tab w:val="left" w:pos="2495"/>
        </w:tabs>
      </w:pP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36E70" w:rsidTr="00111950">
        <w:tc>
          <w:tcPr>
            <w:tcW w:w="1368" w:type="dxa"/>
          </w:tcPr>
          <w:p w:rsidR="00D36E70" w:rsidRDefault="00D36E70" w:rsidP="00111950"/>
        </w:tc>
        <w:tc>
          <w:tcPr>
            <w:tcW w:w="1368" w:type="dxa"/>
            <w:vAlign w:val="center"/>
          </w:tcPr>
          <w:p w:rsidR="00D36E70" w:rsidRDefault="00D36E70" w:rsidP="00111950">
            <w:pPr>
              <w:jc w:val="center"/>
            </w:pPr>
            <w:r>
              <w:t>Estimate</w:t>
            </w:r>
          </w:p>
        </w:tc>
        <w:tc>
          <w:tcPr>
            <w:tcW w:w="1368" w:type="dxa"/>
            <w:vAlign w:val="center"/>
          </w:tcPr>
          <w:p w:rsidR="00D36E70" w:rsidRDefault="00D36E70" w:rsidP="00111950">
            <w:pPr>
              <w:jc w:val="center"/>
            </w:pPr>
            <w:r>
              <w:t>SE</w:t>
            </w:r>
          </w:p>
        </w:tc>
        <w:tc>
          <w:tcPr>
            <w:tcW w:w="1368" w:type="dxa"/>
            <w:vAlign w:val="center"/>
          </w:tcPr>
          <w:p w:rsidR="00D36E70" w:rsidRPr="00F91EA2" w:rsidRDefault="00D36E70" w:rsidP="00111950">
            <w:pPr>
              <w:jc w:val="center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1368" w:type="dxa"/>
            <w:vAlign w:val="center"/>
          </w:tcPr>
          <w:p w:rsidR="00D36E70" w:rsidRPr="00F91EA2" w:rsidRDefault="00D36E70" w:rsidP="00111950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736" w:type="dxa"/>
            <w:gridSpan w:val="2"/>
            <w:vAlign w:val="center"/>
          </w:tcPr>
          <w:p w:rsidR="00D36E70" w:rsidRDefault="00D36E70" w:rsidP="00111950">
            <w:pPr>
              <w:jc w:val="center"/>
            </w:pPr>
            <w:r>
              <w:t>95% CI</w:t>
            </w:r>
          </w:p>
        </w:tc>
      </w:tr>
      <w:tr w:rsidR="00D36E70" w:rsidTr="00111950">
        <w:tc>
          <w:tcPr>
            <w:tcW w:w="1368" w:type="dxa"/>
          </w:tcPr>
          <w:p w:rsidR="00D36E70" w:rsidRDefault="00D36E70" w:rsidP="00111950">
            <w:r>
              <w:t>No War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-.233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.247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-.94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.347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-.722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.253</w:t>
            </w:r>
          </w:p>
        </w:tc>
      </w:tr>
      <w:tr w:rsidR="00D36E70" w:rsidTr="00111950">
        <w:tc>
          <w:tcPr>
            <w:tcW w:w="1368" w:type="dxa"/>
          </w:tcPr>
          <w:p w:rsidR="00D36E70" w:rsidRDefault="00D36E70" w:rsidP="00111950">
            <w:r>
              <w:t>War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.801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.228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3.51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&lt;.001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.354</w:t>
            </w:r>
          </w:p>
        </w:tc>
        <w:tc>
          <w:tcPr>
            <w:tcW w:w="1368" w:type="dxa"/>
            <w:vAlign w:val="center"/>
          </w:tcPr>
          <w:p w:rsidR="00D36E70" w:rsidRDefault="00D116D6" w:rsidP="00111950">
            <w:pPr>
              <w:jc w:val="center"/>
            </w:pPr>
            <w:r>
              <w:t>1.251</w:t>
            </w:r>
          </w:p>
        </w:tc>
      </w:tr>
    </w:tbl>
    <w:p w:rsidR="00D36E70" w:rsidRDefault="00D36E70" w:rsidP="005A230E">
      <w:pPr>
        <w:tabs>
          <w:tab w:val="left" w:pos="2495"/>
        </w:tabs>
      </w:pPr>
    </w:p>
    <w:p w:rsidR="00DB1F77" w:rsidRDefault="00DB1F77" w:rsidP="005A230E">
      <w:pPr>
        <w:tabs>
          <w:tab w:val="left" w:pos="2495"/>
        </w:tabs>
      </w:pPr>
    </w:p>
    <w:p w:rsidR="00273AC2" w:rsidRDefault="00273AC2">
      <w:r>
        <w:t>Psychological Distancing</w:t>
      </w:r>
    </w:p>
    <w:tbl>
      <w:tblPr>
        <w:tblStyle w:val="TableGrid"/>
        <w:tblW w:w="0" w:type="auto"/>
        <w:tblLook w:val="04A0"/>
      </w:tblPr>
      <w:tblGrid>
        <w:gridCol w:w="2312"/>
        <w:gridCol w:w="1396"/>
        <w:gridCol w:w="865"/>
        <w:gridCol w:w="1350"/>
        <w:gridCol w:w="1080"/>
        <w:gridCol w:w="1080"/>
      </w:tblGrid>
      <w:tr w:rsidR="00273AC2" w:rsidTr="001C0C01">
        <w:tc>
          <w:tcPr>
            <w:tcW w:w="2312" w:type="dxa"/>
          </w:tcPr>
          <w:p w:rsidR="00273AC2" w:rsidRDefault="00273AC2" w:rsidP="00111950"/>
        </w:tc>
        <w:tc>
          <w:tcPr>
            <w:tcW w:w="1396" w:type="dxa"/>
            <w:tcBorders>
              <w:bottom w:val="single" w:sz="4" w:space="0" w:color="auto"/>
            </w:tcBorders>
          </w:tcPr>
          <w:p w:rsidR="00273AC2" w:rsidRDefault="00273AC2" w:rsidP="00111950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865" w:type="dxa"/>
          </w:tcPr>
          <w:p w:rsidR="00273AC2" w:rsidRDefault="00273AC2" w:rsidP="00111950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50" w:type="dxa"/>
          </w:tcPr>
          <w:p w:rsidR="00273AC2" w:rsidRDefault="00273AC2" w:rsidP="00111950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1080" w:type="dxa"/>
          </w:tcPr>
          <w:p w:rsidR="00273AC2" w:rsidRDefault="00273AC2" w:rsidP="00111950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080" w:type="dxa"/>
          </w:tcPr>
          <w:p w:rsidR="00273AC2" w:rsidRDefault="00273AC2" w:rsidP="001119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Critical</w:t>
            </w:r>
          </w:p>
        </w:tc>
      </w:tr>
      <w:tr w:rsidR="00870EBE" w:rsidTr="001C0C01">
        <w:tc>
          <w:tcPr>
            <w:tcW w:w="2312" w:type="dxa"/>
          </w:tcPr>
          <w:p w:rsidR="00870EBE" w:rsidRDefault="00870EBE" w:rsidP="00111950">
            <w:r>
              <w:t>Null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870EBE" w:rsidRPr="004E79D9" w:rsidRDefault="00B561E1" w:rsidP="00111950">
            <w:pPr>
              <w:jc w:val="center"/>
            </w:pPr>
            <w:r>
              <w:t>-5895.24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2257</w:t>
            </w:r>
          </w:p>
        </w:tc>
        <w:tc>
          <w:tcPr>
            <w:tcW w:w="1350" w:type="dxa"/>
          </w:tcPr>
          <w:p w:rsidR="00870EBE" w:rsidRDefault="00870EBE" w:rsidP="00111950">
            <w:pPr>
              <w:jc w:val="center"/>
            </w:pP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</w:tr>
      <w:tr w:rsidR="00870EBE" w:rsidTr="001C0C01">
        <w:tc>
          <w:tcPr>
            <w:tcW w:w="2312" w:type="dxa"/>
          </w:tcPr>
          <w:p w:rsidR="00870EBE" w:rsidRDefault="00870EBE" w:rsidP="00111950">
            <w:r>
              <w:t>Null 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870EBE" w:rsidRPr="004E79D9" w:rsidRDefault="00B561E1" w:rsidP="00111950">
            <w:pPr>
              <w:jc w:val="center"/>
            </w:pPr>
            <w:r>
              <w:t>-5691.31</w:t>
            </w:r>
          </w:p>
        </w:tc>
        <w:tc>
          <w:tcPr>
            <w:tcW w:w="865" w:type="dxa"/>
          </w:tcPr>
          <w:p w:rsidR="00870EBE" w:rsidRDefault="00870EBE" w:rsidP="00111950">
            <w:pPr>
              <w:jc w:val="center"/>
            </w:pPr>
            <w:r>
              <w:t>1704</w:t>
            </w:r>
          </w:p>
        </w:tc>
        <w:tc>
          <w:tcPr>
            <w:tcW w:w="1350" w:type="dxa"/>
          </w:tcPr>
          <w:p w:rsidR="00870EBE" w:rsidRDefault="00F97772" w:rsidP="00111950">
            <w:pPr>
              <w:jc w:val="center"/>
            </w:pPr>
            <w:r>
              <w:t>203.93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  <w:r>
              <w:t>553</w:t>
            </w:r>
          </w:p>
        </w:tc>
        <w:tc>
          <w:tcPr>
            <w:tcW w:w="1080" w:type="dxa"/>
          </w:tcPr>
          <w:p w:rsidR="00870EBE" w:rsidRDefault="00870EBE" w:rsidP="00111950">
            <w:pPr>
              <w:jc w:val="center"/>
            </w:pPr>
          </w:p>
        </w:tc>
      </w:tr>
      <w:tr w:rsidR="005113F1" w:rsidTr="001C0C01">
        <w:tc>
          <w:tcPr>
            <w:tcW w:w="2312" w:type="dxa"/>
          </w:tcPr>
          <w:p w:rsidR="005113F1" w:rsidRDefault="005113F1" w:rsidP="00111950">
            <w:r>
              <w:t>Null Nested Model 2</w:t>
            </w:r>
          </w:p>
        </w:tc>
        <w:tc>
          <w:tcPr>
            <w:tcW w:w="1396" w:type="dxa"/>
            <w:shd w:val="clear" w:color="auto" w:fill="FFFFFF" w:themeFill="background1"/>
          </w:tcPr>
          <w:p w:rsidR="005113F1" w:rsidRPr="004E79D9" w:rsidRDefault="006E03DD" w:rsidP="00111950">
            <w:pPr>
              <w:jc w:val="center"/>
            </w:pPr>
            <w:r>
              <w:t>-5328.75</w:t>
            </w:r>
          </w:p>
        </w:tc>
        <w:tc>
          <w:tcPr>
            <w:tcW w:w="865" w:type="dxa"/>
          </w:tcPr>
          <w:p w:rsidR="005113F1" w:rsidRDefault="005113F1" w:rsidP="00111950">
            <w:pPr>
              <w:jc w:val="center"/>
            </w:pPr>
            <w:r>
              <w:t>1699</w:t>
            </w:r>
          </w:p>
        </w:tc>
        <w:tc>
          <w:tcPr>
            <w:tcW w:w="1350" w:type="dxa"/>
          </w:tcPr>
          <w:p w:rsidR="005113F1" w:rsidRDefault="00F97772" w:rsidP="00111950">
            <w:pPr>
              <w:jc w:val="center"/>
            </w:pPr>
            <w:r>
              <w:t>362.56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11.07</w:t>
            </w:r>
          </w:p>
        </w:tc>
      </w:tr>
      <w:tr w:rsidR="005113F1" w:rsidTr="001C0C01">
        <w:tc>
          <w:tcPr>
            <w:tcW w:w="2312" w:type="dxa"/>
          </w:tcPr>
          <w:p w:rsidR="005113F1" w:rsidRDefault="005113F1" w:rsidP="00111950">
            <w:r>
              <w:t>Nested Model</w:t>
            </w:r>
          </w:p>
        </w:tc>
        <w:tc>
          <w:tcPr>
            <w:tcW w:w="1396" w:type="dxa"/>
            <w:shd w:val="clear" w:color="auto" w:fill="FFFFFF" w:themeFill="background1"/>
          </w:tcPr>
          <w:p w:rsidR="005113F1" w:rsidRPr="004E79D9" w:rsidRDefault="006E03DD" w:rsidP="00111950">
            <w:pPr>
              <w:jc w:val="center"/>
            </w:pPr>
            <w:r>
              <w:t>-5312.36</w:t>
            </w:r>
          </w:p>
        </w:tc>
        <w:tc>
          <w:tcPr>
            <w:tcW w:w="865" w:type="dxa"/>
          </w:tcPr>
          <w:p w:rsidR="005113F1" w:rsidRDefault="005113F1" w:rsidP="00111950">
            <w:pPr>
              <w:jc w:val="center"/>
            </w:pPr>
            <w:r>
              <w:t>1696</w:t>
            </w:r>
          </w:p>
        </w:tc>
        <w:tc>
          <w:tcPr>
            <w:tcW w:w="1350" w:type="dxa"/>
          </w:tcPr>
          <w:p w:rsidR="005113F1" w:rsidRDefault="00F97772" w:rsidP="00111950">
            <w:pPr>
              <w:jc w:val="center"/>
            </w:pPr>
            <w:r>
              <w:t>16.49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5113F1" w:rsidRDefault="005113F1" w:rsidP="00111950">
            <w:pPr>
              <w:jc w:val="center"/>
            </w:pPr>
            <w:r>
              <w:t>7.82</w:t>
            </w:r>
          </w:p>
        </w:tc>
      </w:tr>
    </w:tbl>
    <w:p w:rsidR="00273AC2" w:rsidRDefault="00273AC2" w:rsidP="00273AC2"/>
    <w:tbl>
      <w:tblPr>
        <w:tblStyle w:val="TableGrid"/>
        <w:tblW w:w="0" w:type="auto"/>
        <w:tblLayout w:type="fixed"/>
        <w:tblLook w:val="04A0"/>
      </w:tblPr>
      <w:tblGrid>
        <w:gridCol w:w="2178"/>
        <w:gridCol w:w="1440"/>
        <w:gridCol w:w="1170"/>
        <w:gridCol w:w="1055"/>
        <w:gridCol w:w="1181"/>
        <w:gridCol w:w="1312"/>
        <w:gridCol w:w="1222"/>
      </w:tblGrid>
      <w:tr w:rsidR="001C0C01" w:rsidTr="001F0A78">
        <w:tc>
          <w:tcPr>
            <w:tcW w:w="2178" w:type="dxa"/>
          </w:tcPr>
          <w:p w:rsidR="001C0C01" w:rsidRDefault="001C0C01" w:rsidP="00111950"/>
        </w:tc>
        <w:tc>
          <w:tcPr>
            <w:tcW w:w="1440" w:type="dxa"/>
          </w:tcPr>
          <w:p w:rsidR="001C0C01" w:rsidRDefault="001C0C01" w:rsidP="00111950">
            <w:pPr>
              <w:jc w:val="center"/>
            </w:pPr>
            <w:r>
              <w:t>Estimate</w:t>
            </w:r>
          </w:p>
        </w:tc>
        <w:tc>
          <w:tcPr>
            <w:tcW w:w="1170" w:type="dxa"/>
          </w:tcPr>
          <w:p w:rsidR="001C0C01" w:rsidRDefault="001C0C01" w:rsidP="00111950">
            <w:pPr>
              <w:jc w:val="center"/>
            </w:pPr>
            <w:r>
              <w:t>SE</w:t>
            </w:r>
          </w:p>
        </w:tc>
        <w:tc>
          <w:tcPr>
            <w:tcW w:w="1055" w:type="dxa"/>
          </w:tcPr>
          <w:p w:rsidR="001C0C01" w:rsidRPr="004E79D9" w:rsidRDefault="005113F1" w:rsidP="00111950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1181" w:type="dxa"/>
          </w:tcPr>
          <w:p w:rsidR="001C0C01" w:rsidRPr="00053051" w:rsidRDefault="001C0C01" w:rsidP="00111950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2534" w:type="dxa"/>
            <w:gridSpan w:val="2"/>
          </w:tcPr>
          <w:p w:rsidR="001C0C01" w:rsidRDefault="001C0C01" w:rsidP="00111950">
            <w:pPr>
              <w:jc w:val="center"/>
            </w:pPr>
            <w:r>
              <w:t>Bootstrap 95% CI</w:t>
            </w:r>
          </w:p>
        </w:tc>
      </w:tr>
      <w:tr w:rsidR="001C0C01" w:rsidTr="001F0A78">
        <w:tc>
          <w:tcPr>
            <w:tcW w:w="2178" w:type="dxa"/>
          </w:tcPr>
          <w:p w:rsidR="001C0C01" w:rsidRDefault="001C0C01" w:rsidP="00111950">
            <w:r>
              <w:t>Intercept</w:t>
            </w:r>
          </w:p>
        </w:tc>
        <w:tc>
          <w:tcPr>
            <w:tcW w:w="1440" w:type="dxa"/>
          </w:tcPr>
          <w:p w:rsidR="001C0C01" w:rsidRDefault="006E03DD" w:rsidP="00111950">
            <w:pPr>
              <w:jc w:val="center"/>
            </w:pPr>
            <w:r>
              <w:t>.096</w:t>
            </w:r>
          </w:p>
        </w:tc>
        <w:tc>
          <w:tcPr>
            <w:tcW w:w="1170" w:type="dxa"/>
          </w:tcPr>
          <w:p w:rsidR="001C0C01" w:rsidRDefault="006E03DD" w:rsidP="00111950">
            <w:pPr>
              <w:jc w:val="center"/>
            </w:pPr>
            <w:r>
              <w:t>1.278</w:t>
            </w:r>
          </w:p>
        </w:tc>
        <w:tc>
          <w:tcPr>
            <w:tcW w:w="1055" w:type="dxa"/>
          </w:tcPr>
          <w:p w:rsidR="001C0C01" w:rsidRDefault="006E03DD" w:rsidP="00111950">
            <w:pPr>
              <w:jc w:val="center"/>
            </w:pPr>
            <w:r>
              <w:t>.08</w:t>
            </w:r>
          </w:p>
        </w:tc>
        <w:tc>
          <w:tcPr>
            <w:tcW w:w="1181" w:type="dxa"/>
          </w:tcPr>
          <w:p w:rsidR="001C0C01" w:rsidRDefault="006E03DD" w:rsidP="00111950">
            <w:pPr>
              <w:jc w:val="center"/>
            </w:pPr>
            <w:r>
              <w:t>.943</w:t>
            </w:r>
          </w:p>
        </w:tc>
        <w:tc>
          <w:tcPr>
            <w:tcW w:w="1312" w:type="dxa"/>
          </w:tcPr>
          <w:p w:rsidR="001C0C01" w:rsidRDefault="006E03DD" w:rsidP="00111950">
            <w:pPr>
              <w:jc w:val="center"/>
            </w:pPr>
            <w:r>
              <w:t>-2.949</w:t>
            </w:r>
          </w:p>
        </w:tc>
        <w:tc>
          <w:tcPr>
            <w:tcW w:w="1222" w:type="dxa"/>
          </w:tcPr>
          <w:p w:rsidR="001C0C01" w:rsidRDefault="006E03DD" w:rsidP="00111950">
            <w:pPr>
              <w:jc w:val="center"/>
            </w:pPr>
            <w:r>
              <w:t>3.198</w:t>
            </w:r>
          </w:p>
        </w:tc>
      </w:tr>
      <w:tr w:rsidR="001C0C01" w:rsidTr="001F0A78">
        <w:tc>
          <w:tcPr>
            <w:tcW w:w="2178" w:type="dxa"/>
          </w:tcPr>
          <w:p w:rsidR="001C0C01" w:rsidRDefault="001C0C01" w:rsidP="00111950">
            <w:r>
              <w:lastRenderedPageBreak/>
              <w:t>Party Affiliation</w:t>
            </w:r>
          </w:p>
        </w:tc>
        <w:tc>
          <w:tcPr>
            <w:tcW w:w="1440" w:type="dxa"/>
          </w:tcPr>
          <w:p w:rsidR="001C0C01" w:rsidRDefault="006E03DD" w:rsidP="00111950">
            <w:pPr>
              <w:jc w:val="center"/>
            </w:pPr>
            <w:r>
              <w:t>.335</w:t>
            </w:r>
          </w:p>
        </w:tc>
        <w:tc>
          <w:tcPr>
            <w:tcW w:w="1170" w:type="dxa"/>
          </w:tcPr>
          <w:p w:rsidR="001C0C01" w:rsidRDefault="006E03DD" w:rsidP="00111950">
            <w:pPr>
              <w:jc w:val="center"/>
            </w:pPr>
            <w:r>
              <w:t>.220</w:t>
            </w:r>
          </w:p>
        </w:tc>
        <w:tc>
          <w:tcPr>
            <w:tcW w:w="1055" w:type="dxa"/>
          </w:tcPr>
          <w:p w:rsidR="001C0C01" w:rsidRDefault="006E03DD" w:rsidP="00111950">
            <w:pPr>
              <w:jc w:val="center"/>
            </w:pPr>
            <w:r>
              <w:t>1.52</w:t>
            </w:r>
          </w:p>
        </w:tc>
        <w:tc>
          <w:tcPr>
            <w:tcW w:w="1181" w:type="dxa"/>
          </w:tcPr>
          <w:p w:rsidR="001C0C01" w:rsidRDefault="006E03DD" w:rsidP="00111950">
            <w:pPr>
              <w:jc w:val="center"/>
            </w:pPr>
            <w:r>
              <w:t>.128</w:t>
            </w:r>
          </w:p>
        </w:tc>
        <w:tc>
          <w:tcPr>
            <w:tcW w:w="1312" w:type="dxa"/>
          </w:tcPr>
          <w:p w:rsidR="001C0C01" w:rsidRDefault="006E03DD" w:rsidP="00111950">
            <w:pPr>
              <w:jc w:val="center"/>
            </w:pPr>
            <w:r>
              <w:t>-.097</w:t>
            </w:r>
          </w:p>
        </w:tc>
        <w:tc>
          <w:tcPr>
            <w:tcW w:w="1222" w:type="dxa"/>
          </w:tcPr>
          <w:p w:rsidR="001C0C01" w:rsidRDefault="006E03DD" w:rsidP="00111950">
            <w:pPr>
              <w:jc w:val="center"/>
            </w:pPr>
            <w:r>
              <w:t>.796</w:t>
            </w:r>
          </w:p>
        </w:tc>
      </w:tr>
      <w:tr w:rsidR="001C0C01" w:rsidTr="001F0A78">
        <w:tc>
          <w:tcPr>
            <w:tcW w:w="2178" w:type="dxa"/>
          </w:tcPr>
          <w:p w:rsidR="001C0C01" w:rsidRDefault="001F0A78" w:rsidP="00111950">
            <w:r>
              <w:t>Action Taken</w:t>
            </w:r>
            <w:r w:rsidR="001C0C01">
              <w:t xml:space="preserve"> </w:t>
            </w:r>
          </w:p>
        </w:tc>
        <w:tc>
          <w:tcPr>
            <w:tcW w:w="1440" w:type="dxa"/>
          </w:tcPr>
          <w:p w:rsidR="001C0C01" w:rsidRDefault="006E03DD" w:rsidP="00111950">
            <w:pPr>
              <w:jc w:val="center"/>
            </w:pPr>
            <w:r>
              <w:t>-.628</w:t>
            </w:r>
          </w:p>
        </w:tc>
        <w:tc>
          <w:tcPr>
            <w:tcW w:w="1170" w:type="dxa"/>
          </w:tcPr>
          <w:p w:rsidR="001C0C01" w:rsidRDefault="006E03DD" w:rsidP="00111950">
            <w:pPr>
              <w:jc w:val="center"/>
            </w:pPr>
            <w:r>
              <w:t>.184</w:t>
            </w:r>
          </w:p>
        </w:tc>
        <w:tc>
          <w:tcPr>
            <w:tcW w:w="1055" w:type="dxa"/>
          </w:tcPr>
          <w:p w:rsidR="001C0C01" w:rsidRDefault="006E03DD" w:rsidP="00111950">
            <w:pPr>
              <w:jc w:val="center"/>
            </w:pPr>
            <w:r>
              <w:t>-3.41</w:t>
            </w:r>
          </w:p>
        </w:tc>
        <w:tc>
          <w:tcPr>
            <w:tcW w:w="1181" w:type="dxa"/>
          </w:tcPr>
          <w:p w:rsidR="001C0C01" w:rsidRDefault="006E03DD" w:rsidP="00111950">
            <w:pPr>
              <w:jc w:val="center"/>
            </w:pPr>
            <w:r>
              <w:t>&lt;.001</w:t>
            </w:r>
          </w:p>
        </w:tc>
        <w:tc>
          <w:tcPr>
            <w:tcW w:w="1312" w:type="dxa"/>
          </w:tcPr>
          <w:p w:rsidR="001C0C01" w:rsidRDefault="006E03DD" w:rsidP="00111950">
            <w:pPr>
              <w:jc w:val="center"/>
            </w:pPr>
            <w:r>
              <w:t>-.988</w:t>
            </w:r>
          </w:p>
        </w:tc>
        <w:tc>
          <w:tcPr>
            <w:tcW w:w="1222" w:type="dxa"/>
          </w:tcPr>
          <w:p w:rsidR="001C0C01" w:rsidRDefault="006E03DD" w:rsidP="00111950">
            <w:pPr>
              <w:jc w:val="center"/>
            </w:pPr>
            <w:r>
              <w:t>-.267</w:t>
            </w:r>
          </w:p>
        </w:tc>
      </w:tr>
      <w:tr w:rsidR="001C0C01" w:rsidTr="001F0A78">
        <w:tc>
          <w:tcPr>
            <w:tcW w:w="2178" w:type="dxa"/>
          </w:tcPr>
          <w:p w:rsidR="001C0C01" w:rsidRDefault="001F0A78" w:rsidP="00111950">
            <w:r>
              <w:t>Party * Action</w:t>
            </w:r>
          </w:p>
        </w:tc>
        <w:tc>
          <w:tcPr>
            <w:tcW w:w="1440" w:type="dxa"/>
          </w:tcPr>
          <w:p w:rsidR="001C0C01" w:rsidRDefault="006E03DD" w:rsidP="00111950">
            <w:pPr>
              <w:jc w:val="center"/>
            </w:pPr>
            <w:r>
              <w:t>-.119</w:t>
            </w:r>
          </w:p>
        </w:tc>
        <w:tc>
          <w:tcPr>
            <w:tcW w:w="1170" w:type="dxa"/>
          </w:tcPr>
          <w:p w:rsidR="001C0C01" w:rsidRDefault="006E03DD" w:rsidP="00111950">
            <w:pPr>
              <w:jc w:val="center"/>
            </w:pPr>
            <w:r>
              <w:t>.239</w:t>
            </w:r>
          </w:p>
        </w:tc>
        <w:tc>
          <w:tcPr>
            <w:tcW w:w="1055" w:type="dxa"/>
          </w:tcPr>
          <w:p w:rsidR="001C0C01" w:rsidRDefault="006E03DD" w:rsidP="00111950">
            <w:pPr>
              <w:jc w:val="center"/>
            </w:pPr>
            <w:r>
              <w:t>-.50</w:t>
            </w:r>
          </w:p>
        </w:tc>
        <w:tc>
          <w:tcPr>
            <w:tcW w:w="1181" w:type="dxa"/>
          </w:tcPr>
          <w:p w:rsidR="001C0C01" w:rsidRDefault="006E03DD" w:rsidP="00111950">
            <w:pPr>
              <w:jc w:val="center"/>
            </w:pPr>
            <w:r>
              <w:t>.619</w:t>
            </w:r>
          </w:p>
        </w:tc>
        <w:tc>
          <w:tcPr>
            <w:tcW w:w="1312" w:type="dxa"/>
          </w:tcPr>
          <w:p w:rsidR="001C0C01" w:rsidRDefault="006E03DD" w:rsidP="00111950">
            <w:pPr>
              <w:jc w:val="center"/>
            </w:pPr>
            <w:r>
              <w:t>-.589</w:t>
            </w:r>
          </w:p>
        </w:tc>
        <w:tc>
          <w:tcPr>
            <w:tcW w:w="1222" w:type="dxa"/>
          </w:tcPr>
          <w:p w:rsidR="001C0C01" w:rsidRDefault="006E03DD" w:rsidP="00111950">
            <w:pPr>
              <w:jc w:val="center"/>
            </w:pPr>
            <w:r>
              <w:t>.351</w:t>
            </w:r>
          </w:p>
        </w:tc>
      </w:tr>
    </w:tbl>
    <w:p w:rsidR="007E222A" w:rsidRDefault="007E222A"/>
    <w:p w:rsidR="003360D6" w:rsidRDefault="003360D6"/>
    <w:p w:rsidR="001B58A1" w:rsidRDefault="001B58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0"/>
        <w:gridCol w:w="1162"/>
        <w:gridCol w:w="696"/>
        <w:gridCol w:w="1343"/>
        <w:gridCol w:w="663"/>
        <w:gridCol w:w="1204"/>
        <w:gridCol w:w="630"/>
      </w:tblGrid>
      <w:tr w:rsidR="00611407" w:rsidTr="00611407">
        <w:tc>
          <w:tcPr>
            <w:tcW w:w="2690" w:type="dxa"/>
            <w:vAlign w:val="center"/>
          </w:tcPr>
          <w:p w:rsidR="00611407" w:rsidRDefault="00611407" w:rsidP="00611407">
            <w:r>
              <w:t>Table 1</w:t>
            </w:r>
          </w:p>
        </w:tc>
        <w:tc>
          <w:tcPr>
            <w:tcW w:w="1162" w:type="dxa"/>
          </w:tcPr>
          <w:p w:rsidR="00611407" w:rsidRDefault="00611407" w:rsidP="00611407">
            <w:pPr>
              <w:jc w:val="center"/>
            </w:pPr>
          </w:p>
        </w:tc>
        <w:tc>
          <w:tcPr>
            <w:tcW w:w="696" w:type="dxa"/>
          </w:tcPr>
          <w:p w:rsidR="00611407" w:rsidRDefault="00611407" w:rsidP="00611407">
            <w:pPr>
              <w:jc w:val="center"/>
            </w:pPr>
          </w:p>
        </w:tc>
        <w:tc>
          <w:tcPr>
            <w:tcW w:w="1343" w:type="dxa"/>
          </w:tcPr>
          <w:p w:rsidR="00611407" w:rsidRDefault="00611407" w:rsidP="00611407">
            <w:pPr>
              <w:jc w:val="center"/>
              <w:rPr>
                <w:rFonts w:cs="Times New Roman"/>
              </w:rPr>
            </w:pPr>
          </w:p>
        </w:tc>
        <w:tc>
          <w:tcPr>
            <w:tcW w:w="663" w:type="dxa"/>
          </w:tcPr>
          <w:p w:rsidR="00611407" w:rsidRDefault="00611407" w:rsidP="00611407">
            <w:pPr>
              <w:jc w:val="center"/>
              <w:rPr>
                <w:rFonts w:cs="Times New Roman"/>
              </w:rPr>
            </w:pPr>
          </w:p>
        </w:tc>
        <w:tc>
          <w:tcPr>
            <w:tcW w:w="1204" w:type="dxa"/>
          </w:tcPr>
          <w:p w:rsidR="00611407" w:rsidRDefault="00611407" w:rsidP="00611407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</w:tcPr>
          <w:p w:rsidR="00611407" w:rsidRPr="003E3986" w:rsidRDefault="00611407" w:rsidP="00611407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i/>
                <w:iCs/>
                <w:color w:val="000000"/>
                <w:kern w:val="24"/>
              </w:rPr>
            </w:pPr>
          </w:p>
        </w:tc>
      </w:tr>
      <w:tr w:rsidR="00611407" w:rsidTr="00611407"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:rsidR="00611407" w:rsidRPr="00611407" w:rsidRDefault="00611407" w:rsidP="00611407">
            <w:pPr>
              <w:rPr>
                <w:i/>
              </w:rPr>
            </w:pPr>
            <w:r>
              <w:rPr>
                <w:i/>
              </w:rPr>
              <w:t xml:space="preserve">Model Statistics 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611407" w:rsidRDefault="00611407" w:rsidP="00611407">
            <w:pPr>
              <w:jc w:val="center"/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611407" w:rsidRDefault="00611407" w:rsidP="00611407">
            <w:pPr>
              <w:jc w:val="center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611407" w:rsidRDefault="00611407" w:rsidP="00611407">
            <w:pPr>
              <w:jc w:val="center"/>
              <w:rPr>
                <w:rFonts w:cs="Times New Roman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611407" w:rsidRDefault="00611407" w:rsidP="00611407">
            <w:pPr>
              <w:jc w:val="center"/>
              <w:rPr>
                <w:rFonts w:cs="Times New Roman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611407" w:rsidRDefault="00611407" w:rsidP="00611407">
            <w:pPr>
              <w:jc w:val="center"/>
              <w:rPr>
                <w:rFonts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611407" w:rsidRPr="003E3986" w:rsidRDefault="00611407" w:rsidP="00611407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i/>
                <w:iCs/>
                <w:color w:val="000000"/>
                <w:kern w:val="24"/>
              </w:rPr>
            </w:pPr>
          </w:p>
        </w:tc>
      </w:tr>
      <w:tr w:rsidR="003E3986" w:rsidTr="00611407">
        <w:tc>
          <w:tcPr>
            <w:tcW w:w="2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986" w:rsidRDefault="003E3986" w:rsidP="00611407"/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986" w:rsidRDefault="003E3986" w:rsidP="00611407">
            <w:pPr>
              <w:jc w:val="center"/>
            </w:pPr>
            <w:proofErr w:type="spellStart"/>
            <w:r>
              <w:t>logLik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986" w:rsidRDefault="003E3986" w:rsidP="00611407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986" w:rsidRDefault="003E3986" w:rsidP="00611407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logLik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986" w:rsidRDefault="003E3986" w:rsidP="00611407">
            <w:pPr>
              <w:jc w:val="center"/>
            </w:pPr>
            <w:proofErr w:type="spellStart"/>
            <w:r>
              <w:rPr>
                <w:rFonts w:cs="Times New Roman"/>
              </w:rPr>
              <w:t>Δ</w:t>
            </w:r>
            <w:r>
              <w:t>df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986" w:rsidRPr="001B58A1" w:rsidRDefault="003E3986" w:rsidP="00611407">
            <w:pPr>
              <w:jc w:val="center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Critical χ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3986" w:rsidRPr="003E3986" w:rsidRDefault="003E3986" w:rsidP="006114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vertAlign w:val="superscript"/>
              </w:rPr>
            </w:pPr>
            <w:r w:rsidRPr="003E3986">
              <w:rPr>
                <w:rFonts w:eastAsia="Calibri"/>
                <w:i/>
                <w:iCs/>
                <w:color w:val="000000"/>
                <w:kern w:val="24"/>
              </w:rPr>
              <w:t>R</w:t>
            </w:r>
            <w:r>
              <w:rPr>
                <w:rFonts w:eastAsia="Calibri"/>
                <w:i/>
                <w:iCs/>
                <w:color w:val="000000"/>
                <w:kern w:val="24"/>
                <w:vertAlign w:val="superscript"/>
              </w:rPr>
              <w:t>2</w:t>
            </w:r>
          </w:p>
        </w:tc>
      </w:tr>
      <w:tr w:rsidR="00F97772" w:rsidTr="00903F6B">
        <w:tc>
          <w:tcPr>
            <w:tcW w:w="2690" w:type="dxa"/>
            <w:tcBorders>
              <w:top w:val="single" w:sz="4" w:space="0" w:color="auto"/>
            </w:tcBorders>
            <w:vAlign w:val="center"/>
          </w:tcPr>
          <w:p w:rsidR="00F97772" w:rsidRDefault="00F97772" w:rsidP="00611407">
            <w:r>
              <w:t>Cognitive Processing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97772" w:rsidRPr="004E79D9" w:rsidRDefault="00F97772" w:rsidP="000E218D">
            <w:pPr>
              <w:jc w:val="center"/>
            </w:pPr>
            <w:r>
              <w:t>-4001.57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:rsidR="00F97772" w:rsidRDefault="00F97772" w:rsidP="000E218D">
            <w:pPr>
              <w:jc w:val="center"/>
            </w:pPr>
            <w:r>
              <w:t>1696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:rsidR="00F97772" w:rsidRDefault="00F97772" w:rsidP="000E218D">
            <w:pPr>
              <w:jc w:val="center"/>
            </w:pPr>
            <w:r>
              <w:t>68.56</w:t>
            </w:r>
          </w:p>
        </w:tc>
        <w:tc>
          <w:tcPr>
            <w:tcW w:w="663" w:type="dxa"/>
            <w:tcBorders>
              <w:top w:val="single" w:sz="4" w:space="0" w:color="auto"/>
            </w:tcBorders>
          </w:tcPr>
          <w:p w:rsidR="00F97772" w:rsidRDefault="00F97772" w:rsidP="000E218D">
            <w:pPr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4" w:space="0" w:color="auto"/>
            </w:tcBorders>
          </w:tcPr>
          <w:p w:rsidR="00F97772" w:rsidRDefault="00F97772" w:rsidP="000E218D">
            <w:pPr>
              <w:jc w:val="center"/>
            </w:pPr>
            <w:r>
              <w:t>7.82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F97772" w:rsidRPr="003E3986" w:rsidRDefault="00F97772" w:rsidP="006114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E3986">
              <w:rPr>
                <w:rFonts w:eastAsia="Calibri"/>
                <w:color w:val="000000"/>
                <w:kern w:val="24"/>
              </w:rPr>
              <w:t>.0</w:t>
            </w:r>
            <w:r>
              <w:rPr>
                <w:rFonts w:eastAsia="Calibri"/>
                <w:color w:val="000000"/>
                <w:kern w:val="24"/>
              </w:rPr>
              <w:t>5</w:t>
            </w:r>
          </w:p>
        </w:tc>
      </w:tr>
      <w:tr w:rsidR="00F97772" w:rsidTr="002C37AD">
        <w:tc>
          <w:tcPr>
            <w:tcW w:w="2690" w:type="dxa"/>
            <w:vAlign w:val="center"/>
          </w:tcPr>
          <w:p w:rsidR="00F97772" w:rsidRDefault="00F97772" w:rsidP="00611407">
            <w:r>
              <w:t>Categorical Thinking</w:t>
            </w:r>
          </w:p>
        </w:tc>
        <w:tc>
          <w:tcPr>
            <w:tcW w:w="1162" w:type="dxa"/>
            <w:shd w:val="clear" w:color="auto" w:fill="FFFFFF" w:themeFill="background1"/>
          </w:tcPr>
          <w:p w:rsidR="00F97772" w:rsidRPr="004E79D9" w:rsidRDefault="00F97772" w:rsidP="000E218D">
            <w:pPr>
              <w:jc w:val="center"/>
            </w:pPr>
            <w:r>
              <w:t>-4915.52</w:t>
            </w:r>
          </w:p>
        </w:tc>
        <w:tc>
          <w:tcPr>
            <w:tcW w:w="696" w:type="dxa"/>
          </w:tcPr>
          <w:p w:rsidR="00F97772" w:rsidRDefault="00F97772" w:rsidP="000E218D">
            <w:pPr>
              <w:jc w:val="center"/>
            </w:pPr>
            <w:r>
              <w:t>1696</w:t>
            </w:r>
          </w:p>
        </w:tc>
        <w:tc>
          <w:tcPr>
            <w:tcW w:w="1343" w:type="dxa"/>
          </w:tcPr>
          <w:p w:rsidR="00F97772" w:rsidRDefault="00F97772" w:rsidP="000E218D">
            <w:pPr>
              <w:jc w:val="center"/>
            </w:pPr>
            <w:r>
              <w:t>25.01</w:t>
            </w:r>
          </w:p>
        </w:tc>
        <w:tc>
          <w:tcPr>
            <w:tcW w:w="663" w:type="dxa"/>
          </w:tcPr>
          <w:p w:rsidR="00F97772" w:rsidRDefault="00F97772" w:rsidP="000E218D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:rsidR="00F97772" w:rsidRDefault="00F97772" w:rsidP="000E218D">
            <w:pPr>
              <w:jc w:val="center"/>
            </w:pPr>
            <w:r>
              <w:t>7.82</w:t>
            </w:r>
          </w:p>
        </w:tc>
        <w:tc>
          <w:tcPr>
            <w:tcW w:w="630" w:type="dxa"/>
            <w:vAlign w:val="center"/>
          </w:tcPr>
          <w:p w:rsidR="00F97772" w:rsidRPr="003E3986" w:rsidRDefault="00F97772" w:rsidP="006114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E3986">
              <w:rPr>
                <w:rFonts w:eastAsia="Calibri"/>
                <w:color w:val="000000"/>
                <w:kern w:val="24"/>
              </w:rPr>
              <w:t>.02</w:t>
            </w:r>
          </w:p>
        </w:tc>
      </w:tr>
      <w:tr w:rsidR="00F97772" w:rsidTr="006E51F2">
        <w:tc>
          <w:tcPr>
            <w:tcW w:w="2690" w:type="dxa"/>
            <w:vAlign w:val="center"/>
          </w:tcPr>
          <w:p w:rsidR="00F97772" w:rsidRDefault="00F97772" w:rsidP="00611407">
            <w:r>
              <w:t>Complex Thinking</w:t>
            </w:r>
          </w:p>
        </w:tc>
        <w:tc>
          <w:tcPr>
            <w:tcW w:w="1162" w:type="dxa"/>
            <w:shd w:val="clear" w:color="auto" w:fill="FFFFFF" w:themeFill="background1"/>
          </w:tcPr>
          <w:p w:rsidR="00F97772" w:rsidRPr="004E79D9" w:rsidRDefault="00F97772" w:rsidP="000E218D">
            <w:pPr>
              <w:jc w:val="center"/>
            </w:pPr>
            <w:r>
              <w:t>-5592.71</w:t>
            </w:r>
          </w:p>
        </w:tc>
        <w:tc>
          <w:tcPr>
            <w:tcW w:w="696" w:type="dxa"/>
          </w:tcPr>
          <w:p w:rsidR="00F97772" w:rsidRDefault="00F97772" w:rsidP="000E218D">
            <w:pPr>
              <w:jc w:val="center"/>
            </w:pPr>
            <w:r>
              <w:t>1696</w:t>
            </w:r>
          </w:p>
        </w:tc>
        <w:tc>
          <w:tcPr>
            <w:tcW w:w="1343" w:type="dxa"/>
          </w:tcPr>
          <w:p w:rsidR="00F97772" w:rsidRDefault="00F97772" w:rsidP="000E218D">
            <w:pPr>
              <w:jc w:val="center"/>
            </w:pPr>
            <w:r>
              <w:t>34.47</w:t>
            </w:r>
          </w:p>
        </w:tc>
        <w:tc>
          <w:tcPr>
            <w:tcW w:w="663" w:type="dxa"/>
          </w:tcPr>
          <w:p w:rsidR="00F97772" w:rsidRDefault="00F97772" w:rsidP="000E218D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:rsidR="00F97772" w:rsidRDefault="00F97772" w:rsidP="000E218D">
            <w:pPr>
              <w:jc w:val="center"/>
            </w:pPr>
            <w:r>
              <w:t>7.82</w:t>
            </w:r>
          </w:p>
        </w:tc>
        <w:tc>
          <w:tcPr>
            <w:tcW w:w="630" w:type="dxa"/>
            <w:vAlign w:val="center"/>
          </w:tcPr>
          <w:p w:rsidR="00F97772" w:rsidRPr="003E3986" w:rsidRDefault="00F97772" w:rsidP="006114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E3986">
              <w:rPr>
                <w:rFonts w:eastAsia="Calibri"/>
                <w:color w:val="000000"/>
                <w:kern w:val="24"/>
              </w:rPr>
              <w:t>.03</w:t>
            </w:r>
          </w:p>
        </w:tc>
      </w:tr>
      <w:tr w:rsidR="00F97772" w:rsidTr="00203D74"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:rsidR="00F97772" w:rsidRDefault="00F97772" w:rsidP="00611407">
            <w:r>
              <w:t>Psychological Distancing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97772" w:rsidRPr="004E79D9" w:rsidRDefault="00F97772" w:rsidP="000E218D">
            <w:pPr>
              <w:jc w:val="center"/>
            </w:pPr>
            <w:r>
              <w:t>-5312.36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F97772" w:rsidRDefault="00F97772" w:rsidP="000E218D">
            <w:pPr>
              <w:jc w:val="center"/>
            </w:pPr>
            <w:r>
              <w:t>1696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F97772" w:rsidRDefault="00F97772" w:rsidP="000E218D">
            <w:pPr>
              <w:jc w:val="center"/>
            </w:pPr>
            <w:r>
              <w:t>16.49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F97772" w:rsidRDefault="00F97772" w:rsidP="000E218D">
            <w:pPr>
              <w:jc w:val="center"/>
            </w:pPr>
            <w:r>
              <w:t>3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F97772" w:rsidRDefault="00F97772" w:rsidP="000E218D">
            <w:pPr>
              <w:jc w:val="center"/>
            </w:pPr>
            <w:r>
              <w:t>7.82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97772" w:rsidRPr="003E3986" w:rsidRDefault="00F97772" w:rsidP="0061140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E3986">
              <w:rPr>
                <w:rFonts w:eastAsia="Calibri"/>
                <w:color w:val="000000"/>
                <w:kern w:val="24"/>
              </w:rPr>
              <w:t>.02</w:t>
            </w:r>
          </w:p>
        </w:tc>
      </w:tr>
    </w:tbl>
    <w:p w:rsidR="001B58A1" w:rsidRDefault="001B58A1"/>
    <w:p w:rsidR="00111950" w:rsidRDefault="00111950"/>
    <w:p w:rsidR="00111950" w:rsidRDefault="00111950"/>
    <w:p w:rsidR="00111950" w:rsidRDefault="00111950"/>
    <w:p w:rsidR="00BF085C" w:rsidRDefault="00BF085C" w:rsidP="00BF085C">
      <w:pPr>
        <w:spacing w:line="240" w:lineRule="auto"/>
        <w:rPr>
          <w:i/>
        </w:rPr>
      </w:pPr>
    </w:p>
    <w:tbl>
      <w:tblPr>
        <w:tblStyle w:val="TableGrid"/>
        <w:tblW w:w="10098" w:type="dxa"/>
        <w:tblLayout w:type="fixed"/>
        <w:tblLook w:val="04A0"/>
      </w:tblPr>
      <w:tblGrid>
        <w:gridCol w:w="1818"/>
        <w:gridCol w:w="1818"/>
        <w:gridCol w:w="1080"/>
        <w:gridCol w:w="810"/>
        <w:gridCol w:w="810"/>
        <w:gridCol w:w="810"/>
        <w:gridCol w:w="900"/>
        <w:gridCol w:w="882"/>
        <w:gridCol w:w="1170"/>
      </w:tblGrid>
      <w:tr w:rsidR="00600E7B" w:rsidTr="00600E7B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E7B" w:rsidRDefault="00600E7B" w:rsidP="00600E7B">
            <w:r>
              <w:t>Table 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E7B" w:rsidRDefault="00600E7B" w:rsidP="00600E7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E7B" w:rsidRPr="00111950" w:rsidRDefault="00600E7B" w:rsidP="00600E7B">
            <w:pPr>
              <w:jc w:val="center"/>
              <w:rPr>
                <w:i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E7B" w:rsidRDefault="00600E7B" w:rsidP="00600E7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E7B" w:rsidRDefault="00600E7B" w:rsidP="00600E7B">
            <w:pPr>
              <w:jc w:val="center"/>
              <w:rPr>
                <w:i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E7B" w:rsidRDefault="00600E7B" w:rsidP="00600E7B">
            <w:pPr>
              <w:jc w:val="center"/>
              <w:rPr>
                <w:i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E7B" w:rsidRDefault="00600E7B" w:rsidP="00600E7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0E7B" w:rsidRDefault="00600E7B" w:rsidP="00600E7B">
            <w:pPr>
              <w:jc w:val="center"/>
              <w:rPr>
                <w:i/>
              </w:rPr>
            </w:pPr>
          </w:p>
        </w:tc>
      </w:tr>
      <w:tr w:rsidR="00600E7B" w:rsidTr="0009477D">
        <w:tc>
          <w:tcPr>
            <w:tcW w:w="3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E7B" w:rsidRPr="00600E7B" w:rsidRDefault="00600E7B" w:rsidP="00600E7B">
            <w:pPr>
              <w:rPr>
                <w:i/>
              </w:rPr>
            </w:pPr>
            <w:r>
              <w:rPr>
                <w:i/>
              </w:rPr>
              <w:t>Individual Predictors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E7B" w:rsidRPr="00111950" w:rsidRDefault="00600E7B" w:rsidP="00600E7B">
            <w:pPr>
              <w:jc w:val="center"/>
              <w:rPr>
                <w:i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E7B" w:rsidRDefault="00600E7B" w:rsidP="00600E7B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E7B" w:rsidRDefault="00600E7B" w:rsidP="00600E7B">
            <w:pPr>
              <w:jc w:val="center"/>
              <w:rPr>
                <w:i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E7B" w:rsidRDefault="00600E7B" w:rsidP="00600E7B">
            <w:pPr>
              <w:jc w:val="center"/>
              <w:rPr>
                <w:i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E7B" w:rsidRDefault="00600E7B" w:rsidP="00600E7B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0E7B" w:rsidRDefault="00600E7B" w:rsidP="00600E7B">
            <w:pPr>
              <w:jc w:val="center"/>
              <w:rPr>
                <w:i/>
              </w:rPr>
            </w:pPr>
          </w:p>
        </w:tc>
      </w:tr>
      <w:tr w:rsidR="00996241" w:rsidTr="00600E7B"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6241" w:rsidRDefault="00996241" w:rsidP="00600E7B">
            <w:r>
              <w:t>Model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6241" w:rsidRDefault="00996241" w:rsidP="00600E7B">
            <w:r>
              <w:t>Predictors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6241" w:rsidRPr="00111950" w:rsidRDefault="00996241" w:rsidP="00600E7B">
            <w:pPr>
              <w:jc w:val="center"/>
              <w:rPr>
                <w:i/>
              </w:rPr>
            </w:pPr>
            <w:r w:rsidRPr="00111950">
              <w:rPr>
                <w:i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6241" w:rsidRDefault="00996241" w:rsidP="00600E7B">
            <w:pPr>
              <w:jc w:val="center"/>
            </w:pPr>
            <w:r>
              <w:t>SE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6241" w:rsidRPr="004E79D9" w:rsidRDefault="00996241" w:rsidP="00600E7B"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6241" w:rsidRPr="00053051" w:rsidRDefault="00996241" w:rsidP="00600E7B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6241" w:rsidRDefault="00996241" w:rsidP="00600E7B">
            <w:pPr>
              <w:jc w:val="center"/>
            </w:pPr>
            <w:r>
              <w:t>95% CI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96241" w:rsidRPr="00996241" w:rsidRDefault="00996241" w:rsidP="00600E7B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r</w:t>
            </w:r>
            <w:r>
              <w:rPr>
                <w:vertAlign w:val="superscript"/>
              </w:rPr>
              <w:t>2</w:t>
            </w:r>
          </w:p>
        </w:tc>
      </w:tr>
      <w:tr w:rsidR="00E74E1D" w:rsidTr="003C05D8">
        <w:tc>
          <w:tcPr>
            <w:tcW w:w="181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Cognitive Processing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-.179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.200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-.90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.405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-.664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.275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</w:p>
        </w:tc>
      </w:tr>
      <w:tr w:rsidR="00E74E1D" w:rsidTr="003C05D8">
        <w:tc>
          <w:tcPr>
            <w:tcW w:w="18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Party Affiliation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-.021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-.221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&lt;.01</w:t>
            </w:r>
          </w:p>
        </w:tc>
      </w:tr>
      <w:tr w:rsidR="00E74E1D" w:rsidTr="003C05D8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 xml:space="preserve">War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.627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6.26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&lt;.001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.430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.823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.05</w:t>
            </w:r>
          </w:p>
        </w:tc>
      </w:tr>
      <w:tr w:rsidR="00E74E1D" w:rsidTr="003C05D8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>
            <w:r>
              <w:t>Party * War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.330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2.53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.012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.074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.586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.04</w:t>
            </w:r>
          </w:p>
        </w:tc>
      </w:tr>
      <w:tr w:rsidR="00E74E1D" w:rsidTr="00F673B3">
        <w:tc>
          <w:tcPr>
            <w:tcW w:w="18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Categorical Thinking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.130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.885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.889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-1.973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2.295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</w:p>
        </w:tc>
      </w:tr>
      <w:tr w:rsidR="00E74E1D" w:rsidTr="00F673B3">
        <w:tc>
          <w:tcPr>
            <w:tcW w:w="18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Party Affiliation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.431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2.34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.020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.070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.794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&lt;.01</w:t>
            </w:r>
          </w:p>
        </w:tc>
      </w:tr>
      <w:tr w:rsidR="00E74E1D" w:rsidTr="00F673B3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 xml:space="preserve">War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-.673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.154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-4.36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&lt;.001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-.976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-.370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.02</w:t>
            </w:r>
          </w:p>
        </w:tc>
      </w:tr>
      <w:tr w:rsidR="00E74E1D" w:rsidTr="00F673B3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>
            <w:r>
              <w:t>Party * War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-.036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.201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.857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-.430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.358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.01</w:t>
            </w:r>
          </w:p>
        </w:tc>
      </w:tr>
      <w:tr w:rsidR="00E74E1D" w:rsidTr="000C22A7">
        <w:tc>
          <w:tcPr>
            <w:tcW w:w="18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Complex Thinking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-.175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.497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-.35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.738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-1.388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.971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</w:p>
        </w:tc>
      </w:tr>
      <w:tr w:rsidR="00E74E1D" w:rsidTr="000C22A7">
        <w:tc>
          <w:tcPr>
            <w:tcW w:w="18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Party Affiliation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-.040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.217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-.465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.386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&lt;.01</w:t>
            </w:r>
          </w:p>
        </w:tc>
      </w:tr>
      <w:tr w:rsidR="00E74E1D" w:rsidTr="000C22A7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 xml:space="preserve">War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.756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.204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3.70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&lt;.001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.355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1.158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.03</w:t>
            </w:r>
          </w:p>
        </w:tc>
      </w:tr>
      <w:tr w:rsidR="00E74E1D" w:rsidTr="000C22A7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>
            <w:r>
              <w:t>Party * War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.654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.267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2.45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.014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.129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1.178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.02</w:t>
            </w:r>
          </w:p>
        </w:tc>
      </w:tr>
      <w:tr w:rsidR="00E74E1D" w:rsidTr="005A1979">
        <w:tc>
          <w:tcPr>
            <w:tcW w:w="181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Psychological Distancing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Intercept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.096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1.278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.08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.943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-2.949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3.198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</w:p>
        </w:tc>
      </w:tr>
      <w:tr w:rsidR="00E74E1D" w:rsidTr="005A1979">
        <w:tc>
          <w:tcPr>
            <w:tcW w:w="18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>Party Affiliation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.335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.220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1.52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-.097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.796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&lt;.01</w:t>
            </w:r>
          </w:p>
        </w:tc>
      </w:tr>
      <w:tr w:rsidR="00E74E1D" w:rsidTr="005A1979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r>
              <w:t xml:space="preserve">War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-.628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.184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-3.41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&lt;.001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-.988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-.267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.02</w:t>
            </w:r>
          </w:p>
        </w:tc>
      </w:tr>
      <w:tr w:rsidR="00E74E1D" w:rsidTr="005A1979"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/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>
            <w:r>
              <w:t>Party * War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-.119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.239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.619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-.589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E1D" w:rsidRDefault="00E74E1D" w:rsidP="000E218D">
            <w:pPr>
              <w:jc w:val="center"/>
            </w:pPr>
            <w:r>
              <w:t>.351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E1D" w:rsidRDefault="00E74E1D" w:rsidP="00600E7B">
            <w:pPr>
              <w:jc w:val="center"/>
            </w:pPr>
            <w:r>
              <w:t>.01</w:t>
            </w:r>
          </w:p>
        </w:tc>
      </w:tr>
    </w:tbl>
    <w:p w:rsidR="00111950" w:rsidRPr="00111950" w:rsidRDefault="00111950"/>
    <w:p w:rsidR="00111950" w:rsidRPr="00111950" w:rsidRDefault="00111950">
      <w:pPr>
        <w:rPr>
          <w:i/>
        </w:rPr>
      </w:pPr>
    </w:p>
    <w:sectPr w:rsidR="00111950" w:rsidRPr="00111950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79D9"/>
    <w:rsid w:val="00001E8E"/>
    <w:rsid w:val="00005FFA"/>
    <w:rsid w:val="00010003"/>
    <w:rsid w:val="00010F10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051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7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3B37"/>
    <w:rsid w:val="000F57B3"/>
    <w:rsid w:val="000F5A2E"/>
    <w:rsid w:val="000F6516"/>
    <w:rsid w:val="0010144D"/>
    <w:rsid w:val="00102A2A"/>
    <w:rsid w:val="0010367D"/>
    <w:rsid w:val="00106967"/>
    <w:rsid w:val="00111450"/>
    <w:rsid w:val="00111950"/>
    <w:rsid w:val="0011308E"/>
    <w:rsid w:val="00115357"/>
    <w:rsid w:val="00115E01"/>
    <w:rsid w:val="00115EE2"/>
    <w:rsid w:val="00115F29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8A1"/>
    <w:rsid w:val="001B5F26"/>
    <w:rsid w:val="001C0005"/>
    <w:rsid w:val="001C0046"/>
    <w:rsid w:val="001C0343"/>
    <w:rsid w:val="001C0C01"/>
    <w:rsid w:val="001C2382"/>
    <w:rsid w:val="001D0466"/>
    <w:rsid w:val="001D1E12"/>
    <w:rsid w:val="001D3E56"/>
    <w:rsid w:val="001D43FE"/>
    <w:rsid w:val="001D588E"/>
    <w:rsid w:val="001D687F"/>
    <w:rsid w:val="001E0C92"/>
    <w:rsid w:val="001E0E3C"/>
    <w:rsid w:val="001E7736"/>
    <w:rsid w:val="001E7A70"/>
    <w:rsid w:val="001F0A78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3AC2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0FE4"/>
    <w:rsid w:val="002A4491"/>
    <w:rsid w:val="002A45A2"/>
    <w:rsid w:val="002B15E6"/>
    <w:rsid w:val="002B3138"/>
    <w:rsid w:val="002B3966"/>
    <w:rsid w:val="002B449B"/>
    <w:rsid w:val="002B57EA"/>
    <w:rsid w:val="002B690F"/>
    <w:rsid w:val="002B7E4D"/>
    <w:rsid w:val="002C000F"/>
    <w:rsid w:val="002C0A8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0743B"/>
    <w:rsid w:val="00310769"/>
    <w:rsid w:val="00311988"/>
    <w:rsid w:val="00311B9D"/>
    <w:rsid w:val="00312A5A"/>
    <w:rsid w:val="00322F4B"/>
    <w:rsid w:val="00323C4E"/>
    <w:rsid w:val="00324888"/>
    <w:rsid w:val="003302F0"/>
    <w:rsid w:val="0033288D"/>
    <w:rsid w:val="00332B0B"/>
    <w:rsid w:val="00334F5F"/>
    <w:rsid w:val="003360D6"/>
    <w:rsid w:val="00342FE8"/>
    <w:rsid w:val="003452C7"/>
    <w:rsid w:val="00345542"/>
    <w:rsid w:val="003458C3"/>
    <w:rsid w:val="00350A5B"/>
    <w:rsid w:val="00356498"/>
    <w:rsid w:val="00357205"/>
    <w:rsid w:val="0035787C"/>
    <w:rsid w:val="00357B8D"/>
    <w:rsid w:val="00360223"/>
    <w:rsid w:val="003609F4"/>
    <w:rsid w:val="003624CF"/>
    <w:rsid w:val="003649DB"/>
    <w:rsid w:val="00372C49"/>
    <w:rsid w:val="00377722"/>
    <w:rsid w:val="00382D47"/>
    <w:rsid w:val="003843C9"/>
    <w:rsid w:val="003858FA"/>
    <w:rsid w:val="00391480"/>
    <w:rsid w:val="00391AE6"/>
    <w:rsid w:val="0039482B"/>
    <w:rsid w:val="003961A5"/>
    <w:rsid w:val="00396C42"/>
    <w:rsid w:val="003A0BAB"/>
    <w:rsid w:val="003A0C6C"/>
    <w:rsid w:val="003A6403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3986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4BCE"/>
    <w:rsid w:val="0043164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1F6"/>
    <w:rsid w:val="004717AE"/>
    <w:rsid w:val="00471BA2"/>
    <w:rsid w:val="00473C29"/>
    <w:rsid w:val="00473FA4"/>
    <w:rsid w:val="00474021"/>
    <w:rsid w:val="0048042A"/>
    <w:rsid w:val="0048224D"/>
    <w:rsid w:val="00482330"/>
    <w:rsid w:val="00482F5A"/>
    <w:rsid w:val="004846E4"/>
    <w:rsid w:val="00484FAF"/>
    <w:rsid w:val="004852D8"/>
    <w:rsid w:val="004860C0"/>
    <w:rsid w:val="0048737F"/>
    <w:rsid w:val="004916DC"/>
    <w:rsid w:val="004922D7"/>
    <w:rsid w:val="004A03A1"/>
    <w:rsid w:val="004A19C2"/>
    <w:rsid w:val="004A273C"/>
    <w:rsid w:val="004A76CA"/>
    <w:rsid w:val="004B1A4F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E79D9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13F1"/>
    <w:rsid w:val="00512E23"/>
    <w:rsid w:val="0051301B"/>
    <w:rsid w:val="00514566"/>
    <w:rsid w:val="0051547F"/>
    <w:rsid w:val="00517AE8"/>
    <w:rsid w:val="005222AC"/>
    <w:rsid w:val="005223E9"/>
    <w:rsid w:val="00524CA6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45FB"/>
    <w:rsid w:val="005A0DEE"/>
    <w:rsid w:val="005A230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0E7B"/>
    <w:rsid w:val="006043FE"/>
    <w:rsid w:val="00605F72"/>
    <w:rsid w:val="00611407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03DD"/>
    <w:rsid w:val="006E0F1B"/>
    <w:rsid w:val="006E213A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22A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0EBE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40B0"/>
    <w:rsid w:val="008B6036"/>
    <w:rsid w:val="008B6207"/>
    <w:rsid w:val="008B736C"/>
    <w:rsid w:val="008B7E01"/>
    <w:rsid w:val="008C44E4"/>
    <w:rsid w:val="008C4CAF"/>
    <w:rsid w:val="008C7E4A"/>
    <w:rsid w:val="008D00B2"/>
    <w:rsid w:val="008D6522"/>
    <w:rsid w:val="008D6CF7"/>
    <w:rsid w:val="008D70E2"/>
    <w:rsid w:val="008D7E5D"/>
    <w:rsid w:val="008E183E"/>
    <w:rsid w:val="008E6C00"/>
    <w:rsid w:val="008F1A5B"/>
    <w:rsid w:val="008F1C22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0AE4"/>
    <w:rsid w:val="009815A3"/>
    <w:rsid w:val="00984C31"/>
    <w:rsid w:val="009914F6"/>
    <w:rsid w:val="00996241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61BB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2A30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C7A"/>
    <w:rsid w:val="00AC4E5A"/>
    <w:rsid w:val="00AC5ACC"/>
    <w:rsid w:val="00AC5F6C"/>
    <w:rsid w:val="00AC7F1D"/>
    <w:rsid w:val="00AD1CBE"/>
    <w:rsid w:val="00AE14D9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61E1"/>
    <w:rsid w:val="00B571D0"/>
    <w:rsid w:val="00B64A5A"/>
    <w:rsid w:val="00B71B32"/>
    <w:rsid w:val="00B72BEC"/>
    <w:rsid w:val="00B73CED"/>
    <w:rsid w:val="00B73FE2"/>
    <w:rsid w:val="00B74275"/>
    <w:rsid w:val="00B76716"/>
    <w:rsid w:val="00B8011E"/>
    <w:rsid w:val="00B82340"/>
    <w:rsid w:val="00B85F1F"/>
    <w:rsid w:val="00B86A4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85C"/>
    <w:rsid w:val="00BF0FCD"/>
    <w:rsid w:val="00BF6260"/>
    <w:rsid w:val="00BF642A"/>
    <w:rsid w:val="00C0053B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16D6"/>
    <w:rsid w:val="00D13ACC"/>
    <w:rsid w:val="00D14EDC"/>
    <w:rsid w:val="00D20C19"/>
    <w:rsid w:val="00D234BC"/>
    <w:rsid w:val="00D248F2"/>
    <w:rsid w:val="00D24957"/>
    <w:rsid w:val="00D24CD2"/>
    <w:rsid w:val="00D25C3A"/>
    <w:rsid w:val="00D265F6"/>
    <w:rsid w:val="00D315DA"/>
    <w:rsid w:val="00D329F7"/>
    <w:rsid w:val="00D36E70"/>
    <w:rsid w:val="00D40C93"/>
    <w:rsid w:val="00D41E8C"/>
    <w:rsid w:val="00D42021"/>
    <w:rsid w:val="00D42361"/>
    <w:rsid w:val="00D42B38"/>
    <w:rsid w:val="00D43462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63B7"/>
    <w:rsid w:val="00D6747C"/>
    <w:rsid w:val="00D67B90"/>
    <w:rsid w:val="00D70223"/>
    <w:rsid w:val="00D73AA0"/>
    <w:rsid w:val="00D75729"/>
    <w:rsid w:val="00D8133B"/>
    <w:rsid w:val="00D867DC"/>
    <w:rsid w:val="00D867F2"/>
    <w:rsid w:val="00D91952"/>
    <w:rsid w:val="00D9636F"/>
    <w:rsid w:val="00D97B22"/>
    <w:rsid w:val="00D97CCD"/>
    <w:rsid w:val="00DA08D4"/>
    <w:rsid w:val="00DA2D38"/>
    <w:rsid w:val="00DB00A1"/>
    <w:rsid w:val="00DB1402"/>
    <w:rsid w:val="00DB1F77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4A20"/>
    <w:rsid w:val="00E10D95"/>
    <w:rsid w:val="00E12792"/>
    <w:rsid w:val="00E1462A"/>
    <w:rsid w:val="00E16DBA"/>
    <w:rsid w:val="00E215BD"/>
    <w:rsid w:val="00E24DEC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732F"/>
    <w:rsid w:val="00E72013"/>
    <w:rsid w:val="00E74E1D"/>
    <w:rsid w:val="00E76259"/>
    <w:rsid w:val="00E816D1"/>
    <w:rsid w:val="00E8556E"/>
    <w:rsid w:val="00E85933"/>
    <w:rsid w:val="00E87777"/>
    <w:rsid w:val="00E91DD6"/>
    <w:rsid w:val="00E93F4D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3BB5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238"/>
    <w:rsid w:val="00F6138F"/>
    <w:rsid w:val="00F6323B"/>
    <w:rsid w:val="00F63772"/>
    <w:rsid w:val="00F64C43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1EA2"/>
    <w:rsid w:val="00F937CE"/>
    <w:rsid w:val="00F97772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D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E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9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2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2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398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29</cp:revision>
  <dcterms:created xsi:type="dcterms:W3CDTF">2014-09-23T01:10:00Z</dcterms:created>
  <dcterms:modified xsi:type="dcterms:W3CDTF">2014-10-12T03:11:00Z</dcterms:modified>
</cp:coreProperties>
</file>