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Mr. Speaker, I rise today in support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H. Con. Res 51 by my colleague Congressman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D</w:t>
      </w:r>
      <w:r w:rsidRPr="00507799">
        <w:rPr>
          <w:rFonts w:ascii="Helvetica" w:hAnsi="Helvetica" w:cs="Helvetica"/>
          <w:color w:val="000000"/>
          <w:sz w:val="13"/>
          <w:szCs w:val="13"/>
        </w:rPr>
        <w:t xml:space="preserve">ENNIS </w:t>
      </w:r>
      <w:r w:rsidRPr="00507799">
        <w:rPr>
          <w:rFonts w:ascii="Helvetica" w:hAnsi="Helvetica" w:cs="Helvetica"/>
          <w:color w:val="000000"/>
          <w:sz w:val="16"/>
          <w:szCs w:val="16"/>
        </w:rPr>
        <w:t>K</w:t>
      </w:r>
      <w:r w:rsidRPr="00507799">
        <w:rPr>
          <w:rFonts w:ascii="Helvetica" w:hAnsi="Helvetica" w:cs="Helvetica"/>
          <w:color w:val="000000"/>
          <w:sz w:val="13"/>
          <w:szCs w:val="13"/>
        </w:rPr>
        <w:t>UCINICH</w:t>
      </w:r>
      <w:r w:rsidRPr="00507799">
        <w:rPr>
          <w:rFonts w:ascii="Helvetica" w:hAnsi="Helvetica" w:cs="Helvetica"/>
          <w:color w:val="000000"/>
          <w:sz w:val="16"/>
          <w:szCs w:val="16"/>
        </w:rPr>
        <w:t>, which directs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President Barack Obama to remove the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United States Armed Forces from Libya by not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later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than 15 days after the adoption of this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concurrent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resolution.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Let me be perfectly blunt—the reason we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are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here today voting on two resolutions that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deal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with the President’s role and responsibility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under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War Powers Resolution is because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President Obama’s failure to abide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law, and our failure to address this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issue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before day 74.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The War Powers Resolution was enacted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into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law on November 7, 1973, overriding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President Richard Nixon’s veto.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law states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President’s powers as Commander in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Chief to introduce United States forces into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hostilities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or imminent hostilities are exercised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only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pursuant to either (1) a declaration of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war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>; (2) specific statutory authorization; or (3)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national emergency created by an attack on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United States, its territories and possessions,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or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its forces.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The War Powers Resolution requires the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President—in every possible instance—to consult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with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Congress before introducing American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armed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forces into hostilities unless there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has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been a declaration of war or other specific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congressional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authorization, such as the Congressional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Resolution that provided President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George W. Bush authority to engage in Operation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Iraqi Freedom in 2003.</w:t>
      </w:r>
      <w:proofErr w:type="gramEnd"/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The War Powers Resolution also requires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President to report to the United States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Congress any introduction of forces into hostilities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or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imminent hostilities, into foreign territory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while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equipped for combat, or in numbers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which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substantially enlarge U.S. forces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equipped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for combat already in a foreign nation.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Such a report is required within 48 hours.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Once this report is submitted—or required to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be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submitted—the United States Congress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must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authorize the use of forces within 60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days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>, or the forces must be withdrawn within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30 days from the 60 day mark.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Before discussing the current situation the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United States finds itself in, it is important for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American people to understand the reasoning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behind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passage of the War Powers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Resolution in the 1970s.</w:t>
      </w:r>
      <w:proofErr w:type="gramEnd"/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Article I, Section 8 of the United States Constitution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gives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United States Congress the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power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to declare War, not the President. However,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 xml:space="preserve">Article II, Section 2 declares that </w:t>
      </w: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‘‘The</w:t>
      </w:r>
      <w:proofErr w:type="gramEnd"/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President shall be Commander in Chief of the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Army and Navy of the United States.’’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Many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Presidents have cited their authority under Article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II, Section 2 to defend the United States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against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attacks, or to take actions in our nation’s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national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security interest, through military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action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without a formal declaration of war.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Presidents Eisenhower, Kennedy, Johnson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Nixon used their authority as Commanders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Chief in order to send American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combat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‘‘advisors’’ forces into Vietnam beginning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late 1950s. By the 1968 </w:t>
      </w:r>
      <w:proofErr w:type="spellStart"/>
      <w:r w:rsidRPr="00507799">
        <w:rPr>
          <w:rFonts w:ascii="Helvetica" w:hAnsi="Helvetica" w:cs="Helvetica"/>
          <w:color w:val="000000"/>
          <w:sz w:val="16"/>
          <w:szCs w:val="16"/>
        </w:rPr>
        <w:t>Tet</w:t>
      </w:r>
      <w:proofErr w:type="spell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Offensive,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United States had over half a million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troops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on the ground in Vietnam engaged in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lastRenderedPageBreak/>
        <w:t>intense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military conflict. Unclear about the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American strategy in Vietnam, many Members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Congress became concerned about their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eroding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authority granted by the Constitution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debate, decide and declare when to involve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United States in a war.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As such, the War Powers Resolution enacted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order to ensure the checks and balances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mandated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by the United States Constitution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would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remain intact during times of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armed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conflict.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On March 19, 2011, U.S. military forces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began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operations in Libya. Two days later, on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March 21, 2011, President Barack Obama informed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United States Congress that Operation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Odyssey Dawn was aimed at ‘‘assisting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an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international effort authorized by the United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Nations Security Council . . . to prevent a humanitarian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catastrophe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and address the threat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posed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to international peace and security.’’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To date, President Obama has not provided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clear and defined mission for the United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States involvement in Libya.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Since the opening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hours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of military action on March 19, the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President has had no clear direction in Libya.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President Obama has not defined the mission,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defined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success, nor defined the end state.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Further, the President has still not identified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who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so-called rebels are that are receiving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millions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of dollars of American support in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terms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of weapons, ammunition, and resources,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as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well as attacks against </w:t>
      </w:r>
      <w:proofErr w:type="spellStart"/>
      <w:r w:rsidRPr="00507799">
        <w:rPr>
          <w:rFonts w:ascii="Helvetica" w:hAnsi="Helvetica" w:cs="Helvetica"/>
          <w:color w:val="000000"/>
          <w:sz w:val="16"/>
          <w:szCs w:val="16"/>
        </w:rPr>
        <w:t>Moammar</w:t>
      </w:r>
      <w:proofErr w:type="spellEnd"/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Qadaffi’s</w:t>
      </w:r>
      <w:proofErr w:type="spell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forces.</w:t>
      </w:r>
      <w:proofErr w:type="gramEnd"/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As a 22-year Army combat veteran, I can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tell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you from experience that successful mission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completion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is obtained by properly defining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very things I have mentioned, which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President Obama has failed to do. As a Member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United States House of Representatives,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I swore an oath to protect and defend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American citizens against all enemies, foreign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domestic.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 xml:space="preserve">Is </w:t>
      </w:r>
      <w:proofErr w:type="spellStart"/>
      <w:r w:rsidRPr="00507799">
        <w:rPr>
          <w:rFonts w:ascii="Helvetica" w:hAnsi="Helvetica" w:cs="Helvetica"/>
          <w:color w:val="000000"/>
          <w:sz w:val="16"/>
          <w:szCs w:val="16"/>
        </w:rPr>
        <w:t>Moammar</w:t>
      </w:r>
      <w:proofErr w:type="spell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 w:rsidRPr="00507799">
        <w:rPr>
          <w:rFonts w:ascii="Helvetica" w:hAnsi="Helvetica" w:cs="Helvetica"/>
          <w:color w:val="000000"/>
          <w:sz w:val="16"/>
          <w:szCs w:val="16"/>
        </w:rPr>
        <w:t>Qadaffi</w:t>
      </w:r>
      <w:proofErr w:type="spell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an enemy of the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United States—absolutely.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But because President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Obama has not informed us of whom the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rebel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forces we are supporting are, how can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we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be absolutely certain that they will not be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an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enemy of this country? Quite simply, we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cannot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because the President has failed to define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our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strategy.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It has now been 74 days since President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Obama informed the United States Congress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introduction of American forces into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Libya as required by the War Powers Resolution.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Since March 21, 2011, the United States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Congress has not declared war or enacted a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specific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authorization for the use of force, has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not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extended the 60-day period required by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War Powers Resolutions, nor is United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States Congress physically unable to meet as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result of an attack upon the United States.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In fact, United States Congress has met nearly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30 times since March 21, 2011.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Therefore,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President Obama is in violation of Title 50,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Chapter 33 of United States Code—the War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Powers Resolution.</w:t>
      </w:r>
      <w:proofErr w:type="gramEnd"/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Section 5, Paragraph C of the War Powers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Resolution states that ‘‘at any time that United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States Armed Forces are engaged in hostilities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outside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territory of the United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lastRenderedPageBreak/>
        <w:t>States, its possessions and territories without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declaration of war or specific statutory authorization,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such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forces shall be removed by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President if the Congress so directs by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Concurrent Resolution.’’</w:t>
      </w:r>
      <w:proofErr w:type="gramEnd"/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The Concurrent Resolution offered by Congressman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K</w:t>
      </w:r>
      <w:r w:rsidRPr="00507799">
        <w:rPr>
          <w:rFonts w:ascii="Helvetica" w:hAnsi="Helvetica" w:cs="Helvetica"/>
          <w:color w:val="000000"/>
          <w:sz w:val="13"/>
          <w:szCs w:val="13"/>
        </w:rPr>
        <w:t xml:space="preserve">UCINICH </w:t>
      </w:r>
      <w:r w:rsidRPr="00507799">
        <w:rPr>
          <w:rFonts w:ascii="Helvetica" w:hAnsi="Helvetica" w:cs="Helvetica"/>
          <w:color w:val="000000"/>
          <w:sz w:val="16"/>
          <w:szCs w:val="16"/>
        </w:rPr>
        <w:t>falls right in line with Section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1544 of the War Powers Resolution, and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simply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states that pursuant to Section 5c of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War Powers Resolution, the United States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Congress directs the President to remove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armed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forces from Libya within 15 days of enactment.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President Barack Obama is in violation of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law—plain and simple—and he must comply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with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law. The very foundation of our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Republic lies on the rule of law, and is guarded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a system of checks and balances, and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as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a Member of the United States Congress,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I have a Constitutional obligation to ensure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this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system is upheld.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I support the Concurrent Resolution offered</w:t>
      </w:r>
    </w:p>
    <w:p w:rsidR="003372F9" w:rsidRPr="00507799" w:rsidRDefault="003372F9" w:rsidP="003372F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Representative K</w:t>
      </w:r>
      <w:r w:rsidRPr="00507799">
        <w:rPr>
          <w:rFonts w:ascii="Helvetica" w:hAnsi="Helvetica" w:cs="Helvetica"/>
          <w:color w:val="000000"/>
          <w:sz w:val="13"/>
          <w:szCs w:val="13"/>
        </w:rPr>
        <w:t>UCINICH</w:t>
      </w:r>
      <w:r w:rsidRPr="00507799">
        <w:rPr>
          <w:rFonts w:ascii="Helvetica" w:hAnsi="Helvetica" w:cs="Helvetica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EF5" w:rsidRDefault="005C7EF5" w:rsidP="003372F9">
      <w:pPr>
        <w:spacing w:line="240" w:lineRule="auto"/>
      </w:pPr>
      <w:r>
        <w:separator/>
      </w:r>
    </w:p>
  </w:endnote>
  <w:endnote w:type="continuationSeparator" w:id="0">
    <w:p w:rsidR="005C7EF5" w:rsidRDefault="005C7EF5" w:rsidP="003372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2F9" w:rsidRDefault="003372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2F9" w:rsidRDefault="003372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2F9" w:rsidRDefault="003372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EF5" w:rsidRDefault="005C7EF5" w:rsidP="003372F9">
      <w:pPr>
        <w:spacing w:line="240" w:lineRule="auto"/>
      </w:pPr>
      <w:r>
        <w:separator/>
      </w:r>
    </w:p>
  </w:footnote>
  <w:footnote w:type="continuationSeparator" w:id="0">
    <w:p w:rsidR="005C7EF5" w:rsidRDefault="005C7EF5" w:rsidP="003372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2F9" w:rsidRDefault="003372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2F9" w:rsidRDefault="003372F9">
    <w:pPr>
      <w:pStyle w:val="Header"/>
    </w:pPr>
    <w:r w:rsidRPr="00507799">
      <w:rPr>
        <w:rFonts w:ascii="Helvetica" w:hAnsi="Helvetica" w:cs="Helvetica"/>
        <w:color w:val="000000"/>
        <w:sz w:val="16"/>
        <w:szCs w:val="16"/>
      </w:rPr>
      <w:t>Mr. WEST.</w:t>
    </w:r>
    <w:r>
      <w:rPr>
        <w:rFonts w:ascii="Helvetica" w:hAnsi="Helvetica" w:cs="Helvetica"/>
        <w:color w:val="000000"/>
        <w:sz w:val="16"/>
        <w:szCs w:val="16"/>
      </w:rPr>
      <w:t xml:space="preserve">                        </w:t>
    </w:r>
    <w:r>
      <w:rPr>
        <w:rFonts w:ascii="Helvetica" w:hAnsi="Helvetica" w:cs="Helvetica"/>
        <w:color w:val="000000"/>
        <w:sz w:val="16"/>
        <w:szCs w:val="16"/>
      </w:rPr>
      <w:t xml:space="preserve">June 3, 11                      </w:t>
    </w:r>
    <w:r>
      <w:rPr>
        <w:rFonts w:ascii="Helvetica" w:hAnsi="Helvetica" w:cs="Helvetica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2F9" w:rsidRDefault="003372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72F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372F9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C7EF5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72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2F9"/>
  </w:style>
  <w:style w:type="paragraph" w:styleId="Footer">
    <w:name w:val="footer"/>
    <w:basedOn w:val="Normal"/>
    <w:link w:val="FooterChar"/>
    <w:uiPriority w:val="99"/>
    <w:semiHidden/>
    <w:unhideWhenUsed/>
    <w:rsid w:val="003372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2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1015</Words>
  <Characters>5791</Characters>
  <Application>Microsoft Office Word</Application>
  <DocSecurity>0</DocSecurity>
  <Lines>48</Lines>
  <Paragraphs>13</Paragraphs>
  <ScaleCrop>false</ScaleCrop>
  <Company>Microsoft</Company>
  <LinksUpToDate>false</LinksUpToDate>
  <CharactersWithSpaces>6793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2014-02-02T18:33:00Z</dcterms:created>
  <dcterms:modified xsi:type="dcterms:W3CDTF">2014-02-02T18:34:00Z</dcterms:modified>
</cp:coreProperties>
</file>