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Thank you, Chairman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M</w:t>
      </w:r>
      <w:r w:rsidRPr="005204A4">
        <w:rPr>
          <w:rFonts w:ascii="MIonic" w:hAnsi="MIonic" w:cs="MIonic"/>
          <w:color w:val="000000"/>
          <w:sz w:val="13"/>
          <w:szCs w:val="13"/>
        </w:rPr>
        <w:t>C</w:t>
      </w:r>
      <w:r w:rsidRPr="005204A4">
        <w:rPr>
          <w:rFonts w:ascii="MIonic" w:hAnsi="MIonic" w:cs="MIonic"/>
          <w:color w:val="000000"/>
          <w:sz w:val="16"/>
          <w:szCs w:val="16"/>
        </w:rPr>
        <w:t>K</w:t>
      </w:r>
      <w:r w:rsidRPr="005204A4">
        <w:rPr>
          <w:rFonts w:ascii="MIonic" w:hAnsi="MIonic" w:cs="MIonic"/>
          <w:color w:val="000000"/>
          <w:sz w:val="13"/>
          <w:szCs w:val="13"/>
        </w:rPr>
        <w:t>EON</w:t>
      </w:r>
      <w:r w:rsidRPr="005204A4"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 President has not made the case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military conflict in Libya. He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told us who we are against, </w:t>
      </w: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204A4">
        <w:rPr>
          <w:rFonts w:ascii="MIonic" w:hAnsi="MIonic" w:cs="MIonic"/>
          <w:color w:val="000000"/>
          <w:sz w:val="16"/>
          <w:szCs w:val="16"/>
        </w:rPr>
        <w:t>,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he has not told us who we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for.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Secretary Gates has told us that we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very little about the opposition;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know very little about the rebels.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We do not know their geopolitical view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their neighbors; we do not know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geopolitical view to us. We do not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their commitment to domestic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diversity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Are we going to have atrocities?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We do not know their ideology,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do not know their preferred form of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, and we also do not know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commitment to nonproliferation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weapons of mass destruction, an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that is important in Libya.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 President has used United Nations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approval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civil protection to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wage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all-out war on </w:t>
      </w: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204A4">
        <w:rPr>
          <w:rFonts w:ascii="MIonic" w:hAnsi="MIonic" w:cs="MIonic"/>
          <w:color w:val="000000"/>
          <w:sz w:val="16"/>
          <w:szCs w:val="16"/>
        </w:rPr>
        <w:t xml:space="preserve"> without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congressional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approval or American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U.S. Admiral Locklear, in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charge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the NATO operations against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Libya, recently stated that ground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would be needed to provide stability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Libya once the </w:t>
      </w: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204A4">
        <w:rPr>
          <w:rFonts w:ascii="MIonic" w:hAnsi="MIonic" w:cs="MIonic"/>
          <w:color w:val="000000"/>
          <w:sz w:val="16"/>
          <w:szCs w:val="16"/>
        </w:rPr>
        <w:t xml:space="preserve"> regime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falls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>. Yesterday, White House Press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Secretary Jay Carney said he believes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the President has the support of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majority of the Members of Congress.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do not think so.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offered a resolution, House Resolution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58, that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would voice this body’s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disapproval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of the President’s actions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Libya. Seventy-five Members have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co-sponsored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this resolution. I believe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it’s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important for this body’s voice to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heard.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The President has not provided us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information as to why we are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this, what a post-</w:t>
      </w:r>
      <w:proofErr w:type="spellStart"/>
      <w:r w:rsidRPr="005204A4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204A4">
        <w:rPr>
          <w:rFonts w:ascii="MIonic" w:hAnsi="MIonic" w:cs="MIonic"/>
          <w:color w:val="000000"/>
          <w:sz w:val="16"/>
          <w:szCs w:val="16"/>
        </w:rPr>
        <w:t xml:space="preserve"> regime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look like in Libya, and what will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our involvement. He is committing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an extended military action; and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Congress to be relevant, our voices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to be heard.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I support the Speaker’s resolution,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204A4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204A4">
        <w:rPr>
          <w:rFonts w:ascii="MIonic" w:hAnsi="MIonic" w:cs="MIonic"/>
          <w:color w:val="000000"/>
          <w:sz w:val="16"/>
          <w:szCs w:val="16"/>
        </w:rPr>
        <w:t xml:space="preserve"> I urge my colleagues to cosponsor</w:t>
      </w:r>
    </w:p>
    <w:p w:rsidR="00332FF5" w:rsidRPr="005204A4" w:rsidRDefault="00332FF5" w:rsidP="00332FF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204A4">
        <w:rPr>
          <w:rFonts w:ascii="MIonic" w:hAnsi="MIonic" w:cs="MIonic"/>
          <w:color w:val="000000"/>
          <w:sz w:val="16"/>
          <w:szCs w:val="16"/>
        </w:rPr>
        <w:t>House Concurrent Resolution 58.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186" w:rsidRDefault="00B46186" w:rsidP="00332FF5">
      <w:pPr>
        <w:spacing w:line="240" w:lineRule="auto"/>
      </w:pPr>
      <w:r>
        <w:separator/>
      </w:r>
    </w:p>
  </w:endnote>
  <w:endnote w:type="continuationSeparator" w:id="0">
    <w:p w:rsidR="00B46186" w:rsidRDefault="00B46186" w:rsidP="00332F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FF5" w:rsidRDefault="00332F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FF5" w:rsidRDefault="00332F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FF5" w:rsidRDefault="00332F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186" w:rsidRDefault="00B46186" w:rsidP="00332FF5">
      <w:pPr>
        <w:spacing w:line="240" w:lineRule="auto"/>
      </w:pPr>
      <w:r>
        <w:separator/>
      </w:r>
    </w:p>
  </w:footnote>
  <w:footnote w:type="continuationSeparator" w:id="0">
    <w:p w:rsidR="00B46186" w:rsidRDefault="00B46186" w:rsidP="00332F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FF5" w:rsidRDefault="00332F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FF5" w:rsidRDefault="00332FF5">
    <w:pPr>
      <w:pStyle w:val="Header"/>
    </w:pPr>
    <w:r w:rsidRPr="005204A4">
      <w:rPr>
        <w:rFonts w:ascii="MIonic" w:hAnsi="MIonic" w:cs="MIonic"/>
        <w:color w:val="000000"/>
        <w:sz w:val="16"/>
        <w:szCs w:val="16"/>
      </w:rPr>
      <w:t>Mr. TURNER.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June 3, 11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FF5" w:rsidRDefault="00332F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2FF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2FF5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186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2F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2FF5"/>
  </w:style>
  <w:style w:type="paragraph" w:styleId="Footer">
    <w:name w:val="footer"/>
    <w:basedOn w:val="Normal"/>
    <w:link w:val="FooterChar"/>
    <w:uiPriority w:val="99"/>
    <w:semiHidden/>
    <w:unhideWhenUsed/>
    <w:rsid w:val="00332F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2F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1552</Characters>
  <Application>Microsoft Office Word</Application>
  <DocSecurity>0</DocSecurity>
  <Lines>12</Lines>
  <Paragraphs>3</Paragraphs>
  <ScaleCrop>false</ScaleCrop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2014-02-03T00:10:00Z</dcterms:created>
  <dcterms:modified xsi:type="dcterms:W3CDTF">2014-02-03T00:11:00Z</dcterms:modified>
</cp:coreProperties>
</file>