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Mr. Speaker, I rise today to express my support for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President in his policy regarding Iraq.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Resolutions regarding war are not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we consider without much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though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and this should be very seri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ous business for this House and each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Member of it. The last few months, there has been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talk about Iraq being given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oppor</w:t>
      </w:r>
      <w:r>
        <w:rPr>
          <w:rFonts w:ascii="Times New Roman" w:eastAsia="Times New Roman" w:hAnsi="Times New Roman" w:cs="Times New Roman"/>
          <w:sz w:val="16"/>
          <w:szCs w:val="16"/>
        </w:rPr>
        <w:t>tunity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respond to weapons in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spections. Sometimes this is said as if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were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 new idea. However, when a de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fiant Saddam Hussein has repeatedly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rejecte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inspections and threatened in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>spector</w:t>
      </w:r>
      <w:r>
        <w:rPr>
          <w:rFonts w:ascii="Times New Roman" w:eastAsia="Times New Roman" w:hAnsi="Times New Roman" w:cs="Times New Roman"/>
          <w:sz w:val="16"/>
          <w:szCs w:val="16"/>
        </w:rPr>
        <w:t>s, there is little reason to be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lieve that he will cooperate.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You may have seen the movies in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a prison is going to be inspected.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The warden replaces the spoiled food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fresh vegetables and maybe even a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meat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entree. If Saddam Hussein allows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inspectors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in, it will only be at specific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locat</w:t>
      </w:r>
      <w:r>
        <w:rPr>
          <w:rFonts w:ascii="Times New Roman" w:eastAsia="Times New Roman" w:hAnsi="Times New Roman" w:cs="Times New Roman"/>
          <w:sz w:val="16"/>
          <w:szCs w:val="16"/>
        </w:rPr>
        <w:t>ions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not the unlimited, sur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prise inspections that we need in order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have our questions answered.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The fact that our President would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conside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any additional form of inspec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tion is a testimony of his desire to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avoi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conflict. Saddam Hussein’s ac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tions in the past show a lack of regard,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both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for his own people and for his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neighboring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nations. I remember back about 10 years ago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a young man preparing to practice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law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. It was about that time that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U.S. and our allies spent an enormous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and effort freeing the Kuwaiti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and hoped that the Iraqi people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also be able to free themselves from the dictator.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In World War II, Hitler introduced a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concept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of blitzkrieg, a high-speed </w:t>
      </w:r>
      <w:r>
        <w:rPr>
          <w:rFonts w:ascii="Times New Roman" w:eastAsia="Times New Roman" w:hAnsi="Times New Roman" w:cs="Times New Roman"/>
          <w:sz w:val="16"/>
          <w:szCs w:val="16"/>
        </w:rPr>
        <w:t>at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>tack b</w:t>
      </w:r>
      <w:r>
        <w:rPr>
          <w:rFonts w:ascii="Times New Roman" w:eastAsia="Times New Roman" w:hAnsi="Times New Roman" w:cs="Times New Roman"/>
          <w:sz w:val="16"/>
          <w:szCs w:val="16"/>
        </w:rPr>
        <w:t>y land and air. Today’s increas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ingly long-range and accurate rockets,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arme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warheads of mass destruc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tion, makes blitzkrieg look like slow motion.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The President’s top advisers and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Secretary of Defense, along with other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members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of the President’s Cabinet,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briefed Members of Congress re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peatedly and in a timely manner. I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went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down to Pennsylvania Avenue to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White House just last week, and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back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on September 19 met with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Secretary of Defense along with several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Members of Congress at the Pen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tagon to discuss and be briefed on the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situation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in Iraq. Now, the President needs our support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hat he can act quickly and deci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sively against the threat of Iraq should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deem that action necessary.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Again, let me stress, the action that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take this week is not just another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vote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for the United States Congress. It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, indeed, one of those landmark votes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will be long remembered and re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corded in the history books. The action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we take this week might just, and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certainly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we pray, negate the need to </w:t>
      </w:r>
    </w:p>
    <w:p w:rsidR="003A463A" w:rsidRPr="003A463A" w:rsidRDefault="003A463A" w:rsidP="003A46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A463A">
        <w:rPr>
          <w:rFonts w:ascii="Times New Roman" w:eastAsia="Times New Roman" w:hAnsi="Times New Roman" w:cs="Times New Roman"/>
          <w:sz w:val="16"/>
          <w:szCs w:val="16"/>
        </w:rPr>
        <w:t>send</w:t>
      </w:r>
      <w:proofErr w:type="gramEnd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 our troops into harm’s way. </w:t>
      </w:r>
    </w:p>
    <w:p w:rsidR="00DB7B3B" w:rsidRDefault="003A463A" w:rsidP="003A463A">
      <w:pPr>
        <w:spacing w:after="0" w:line="240" w:lineRule="auto"/>
      </w:pPr>
      <w:r w:rsidRPr="003A463A">
        <w:rPr>
          <w:rFonts w:ascii="Times New Roman" w:eastAsia="Times New Roman" w:hAnsi="Times New Roman" w:cs="Times New Roman"/>
          <w:sz w:val="16"/>
          <w:szCs w:val="16"/>
        </w:rPr>
        <w:t>I wo</w:t>
      </w:r>
      <w:r>
        <w:rPr>
          <w:rFonts w:ascii="Times New Roman" w:eastAsia="Times New Roman" w:hAnsi="Times New Roman" w:cs="Times New Roman"/>
          <w:sz w:val="16"/>
          <w:szCs w:val="16"/>
        </w:rPr>
        <w:t>uld urge all the Members to sup</w:t>
      </w:r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port our President and vote yes on this </w:t>
      </w:r>
      <w:bookmarkStart w:id="0" w:name="_GoBack"/>
      <w:bookmarkEnd w:id="0"/>
      <w:r w:rsidRPr="003A463A">
        <w:rPr>
          <w:rFonts w:ascii="Times New Roman" w:eastAsia="Times New Roman" w:hAnsi="Times New Roman" w:cs="Times New Roman"/>
          <w:sz w:val="16"/>
          <w:szCs w:val="16"/>
        </w:rPr>
        <w:t xml:space="preserve">resolution.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431" w:rsidRDefault="00D75431" w:rsidP="003A463A">
      <w:pPr>
        <w:spacing w:after="0" w:line="240" w:lineRule="auto"/>
      </w:pPr>
      <w:r>
        <w:separator/>
      </w:r>
    </w:p>
  </w:endnote>
  <w:endnote w:type="continuationSeparator" w:id="0">
    <w:p w:rsidR="00D75431" w:rsidRDefault="00D75431" w:rsidP="003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431" w:rsidRDefault="00D75431" w:rsidP="003A463A">
      <w:pPr>
        <w:spacing w:after="0" w:line="240" w:lineRule="auto"/>
      </w:pPr>
      <w:r>
        <w:separator/>
      </w:r>
    </w:p>
  </w:footnote>
  <w:footnote w:type="continuationSeparator" w:id="0">
    <w:p w:rsidR="00D75431" w:rsidRDefault="00D75431" w:rsidP="003A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3A" w:rsidRDefault="003A463A">
    <w:pPr>
      <w:pStyle w:val="Header"/>
    </w:pPr>
    <w:r>
      <w:t xml:space="preserve">Aderholt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3A"/>
    <w:rsid w:val="003A463A"/>
    <w:rsid w:val="00B40B62"/>
    <w:rsid w:val="00D75431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E6D4A-FFC6-4AE9-97A4-6D7A5F09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63A"/>
  </w:style>
  <w:style w:type="paragraph" w:styleId="Footer">
    <w:name w:val="footer"/>
    <w:basedOn w:val="Normal"/>
    <w:link w:val="FooterChar"/>
    <w:uiPriority w:val="99"/>
    <w:unhideWhenUsed/>
    <w:rsid w:val="003A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2014-02-18T20:23:00Z</dcterms:created>
  <dcterms:modified xsi:type="dcterms:W3CDTF">2014-02-18T20:44:00Z</dcterms:modified>
</cp:coreProperties>
</file>