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this time.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rise in strong support of this most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balanced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resolution. Like most of my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colleagues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who support the President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important matter, I am not vot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 for this resolution because I have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wish to speed to war; I am voting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resolution because I hold out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hope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peace, a peace that can still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but only if the United Nations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apply decisive pressure to Iraq to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open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itself to unconditional, unfettered weapons inspection.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Unfortunately, the last decade has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shown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without the use of force as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threat, Saddam Hussein will continue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st</w:t>
      </w:r>
      <w:r>
        <w:rPr>
          <w:rFonts w:ascii="Times New Roman" w:eastAsia="Times New Roman" w:hAnsi="Times New Roman" w:cs="Times New Roman"/>
          <w:sz w:val="16"/>
          <w:szCs w:val="16"/>
        </w:rPr>
        <w:t>onewall and ignore every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issued by the United Nations, all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while amassing weapons of terror.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The resolution before us today does not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us to war, but it does provide a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power</w:t>
      </w:r>
      <w:r>
        <w:rPr>
          <w:rFonts w:ascii="Times New Roman" w:eastAsia="Times New Roman" w:hAnsi="Times New Roman" w:cs="Times New Roman"/>
          <w:sz w:val="16"/>
          <w:szCs w:val="16"/>
        </w:rPr>
        <w:t>ful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incentive for Hussein to fi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nally comply with the dictates of the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United Nations. With the threat of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the United Nations and Presi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dent Bush will be able to negotiate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position of strength.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Nobody, no legislator, Republican or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Democrat, takes this responsibility of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sending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our children off to war lightly,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nor can we stand by as Saddam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Hussein and his regime continue to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work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amass stockpiles of the world’s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most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deadly weapons. My deepest fears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lay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thought that he could soon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supply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terrorists with nuclear weapons.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We si</w:t>
      </w:r>
      <w:r>
        <w:rPr>
          <w:rFonts w:ascii="Times New Roman" w:eastAsia="Times New Roman" w:hAnsi="Times New Roman" w:cs="Times New Roman"/>
          <w:sz w:val="16"/>
          <w:szCs w:val="16"/>
        </w:rPr>
        <w:t>mply cannot ignore our responsi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bilit</w:t>
      </w:r>
      <w:r>
        <w:rPr>
          <w:rFonts w:ascii="Times New Roman" w:eastAsia="Times New Roman" w:hAnsi="Times New Roman" w:cs="Times New Roman"/>
          <w:sz w:val="16"/>
          <w:szCs w:val="16"/>
        </w:rPr>
        <w:t>y to protect our country, democ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racy, and our lone democratic ally in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Middle East, the State of Israel.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again, I hold out my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hope fo</w:t>
      </w:r>
      <w:r>
        <w:rPr>
          <w:rFonts w:ascii="Times New Roman" w:eastAsia="Times New Roman" w:hAnsi="Times New Roman" w:cs="Times New Roman"/>
          <w:sz w:val="16"/>
          <w:szCs w:val="16"/>
        </w:rPr>
        <w:t>r peace; but to rely upon a dic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tatorial madman with little respect for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life of even his own people, let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alone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American life, to bring about a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peaceful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 to this crisis would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foolhardy. It is for that reason I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strongly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believe that we must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strengthen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President’s hand. With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hopeful heart, but realistic concern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threat, I will cast my vote in </w:t>
      </w:r>
    </w:p>
    <w:p w:rsidR="00023E7B" w:rsidRPr="00783D27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support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this resolution as a last </w:t>
      </w:r>
    </w:p>
    <w:p w:rsidR="00023E7B" w:rsidRDefault="00023E7B" w:rsidP="00023E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chance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peace.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1C" w:rsidRDefault="00136A1C" w:rsidP="00023E7B">
      <w:pPr>
        <w:spacing w:after="0" w:line="240" w:lineRule="auto"/>
      </w:pPr>
      <w:r>
        <w:separator/>
      </w:r>
    </w:p>
  </w:endnote>
  <w:endnote w:type="continuationSeparator" w:id="0">
    <w:p w:rsidR="00136A1C" w:rsidRDefault="00136A1C" w:rsidP="0002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1C" w:rsidRDefault="00136A1C" w:rsidP="00023E7B">
      <w:pPr>
        <w:spacing w:after="0" w:line="240" w:lineRule="auto"/>
      </w:pPr>
      <w:r>
        <w:separator/>
      </w:r>
    </w:p>
  </w:footnote>
  <w:footnote w:type="continuationSeparator" w:id="0">
    <w:p w:rsidR="00136A1C" w:rsidRDefault="00136A1C" w:rsidP="0002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E7B" w:rsidRDefault="00023E7B">
    <w:pPr>
      <w:pStyle w:val="Header"/>
    </w:pPr>
    <w:r>
      <w:t>Shaw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7B"/>
    <w:rsid w:val="00023E7B"/>
    <w:rsid w:val="00136A1C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568E9-F909-4F14-BE75-2DF6AD5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7B"/>
  </w:style>
  <w:style w:type="paragraph" w:styleId="Footer">
    <w:name w:val="footer"/>
    <w:basedOn w:val="Normal"/>
    <w:link w:val="FooterChar"/>
    <w:uiPriority w:val="99"/>
    <w:unhideWhenUsed/>
    <w:rsid w:val="0002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2014-02-18T19:17:00Z</dcterms:created>
  <dcterms:modified xsi:type="dcterms:W3CDTF">2014-02-18T19:20:00Z</dcterms:modified>
</cp:coreProperties>
</file>