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Mr. Speaker, the vote we are debating </w:t>
      </w:r>
      <w:bookmarkStart w:id="0" w:name="_GoBack"/>
      <w:bookmarkEnd w:id="0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today will be the most significant vote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we cast during this Congress and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perhaps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during our entire careers. I say that for two reasons.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First, this vote may very well send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American soldiers into what has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called on this floor ‘‘harm’s way.’’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>Make n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o mistake about it, it is impor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tant to note that is a very nice and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sani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tary</w:t>
      </w:r>
      <w:proofErr w:type="gramEnd"/>
      <w:r w:rsidR="006D1342">
        <w:rPr>
          <w:rFonts w:ascii="Times New Roman" w:eastAsia="Times New Roman" w:hAnsi="Times New Roman" w:cs="Times New Roman"/>
          <w:sz w:val="16"/>
          <w:szCs w:val="16"/>
        </w:rPr>
        <w:t xml:space="preserve"> way of saying that our sol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diers will be going to war. They will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face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combat conditions that our forces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n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ot seen during most of our life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>time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s. According to the military ex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perts and the generals I have heard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, the casualty rates may be high.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If, as some expect, Saddam Hussein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uses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chemical and biological weapons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defend Baghdad, the results will be horrifying.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Mr. Speaker, I have been in combat;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I am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 xml:space="preserve"> not willing to vote to send an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other soldier to war without clear and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convincing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evidence that America or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allies are in immediate danger and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without the backup and support of allied forces.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The President delivered a good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speech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on Monday evening. I agree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him that Saddam Hussein is a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ruthless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dictator and that he is trying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build an arsenal of weapons of mass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destruction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. However, he showed us no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link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between Iraq and September 11,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nor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did he produce any evidence that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even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suggests that America or our al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lies are in immediate danger.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This morning we learned from the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CIA that Saddam Hussein is unlikely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use chemical or biological weapons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un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provoked by a U.S. military cam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paign. Most alarming about that news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today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is the report concludes by saying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, if we attack, the likelihood of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him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using weapons of mass destruction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respond would be ‘‘pretty high.’’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>Secon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d, this vote is a radical depar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ture from the foreign policy doctrine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has served us honorably for the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past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200 years. This radical departure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a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n unprovoked, preemptive first-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strike policy creates what I believe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be a grave new world. This new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foreign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policy doctrine will set an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precedent that tells the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>, if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 xml:space="preserve"> they think their neighbor is a 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threat, attack them.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This, I believe, is precisely the wrong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message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for the greatest Nation, the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only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true superpower Nation and the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most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wonderful democracy our planet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known, to send to Russia and Chechnya, to India and Pakistan, to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China and Taiwan, and to whomever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else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is listening. And one thing we know, everyone is listening. </w:t>
      </w:r>
    </w:p>
    <w:p w:rsidR="006D1342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>For these two reasons, I cannot su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p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>port a re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solution that does not first re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>quire th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 xml:space="preserve">at all diplomatic </w:t>
      </w:r>
    </w:p>
    <w:p w:rsidR="00BD50E6" w:rsidRPr="00BD50E6" w:rsidRDefault="006D1342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options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be ex</w:t>
      </w:r>
      <w:r w:rsidR="00BD50E6" w:rsidRPr="00BD50E6">
        <w:rPr>
          <w:rFonts w:ascii="Times New Roman" w:eastAsia="Times New Roman" w:hAnsi="Times New Roman" w:cs="Times New Roman"/>
          <w:sz w:val="16"/>
          <w:szCs w:val="16"/>
        </w:rPr>
        <w:t xml:space="preserve">hausted, that we work with the United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Nations Security Council, and that we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proceed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to disarm Iraq with a broad base of our allies.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>I appr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eciate the President’s new posi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tion that war is the last option and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he 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will lead a coalition in our ef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fort in Iraq. But, unfortunately, that is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what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 xml:space="preserve"> this resolution says. This res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olution is weak at best on exhausting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diplomatic 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options and relin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>quis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hes to the executive branch Con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gress’ constitutional charge to declare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. I believe that is wrong.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We must address the potential danger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presented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by Saddam Hussein. The first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step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should be the return of the U.N.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inspectors; and they must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="006D1342">
        <w:rPr>
          <w:rFonts w:ascii="Times New Roman" w:eastAsia="Times New Roman" w:hAnsi="Times New Roman" w:cs="Times New Roman"/>
          <w:sz w:val="16"/>
          <w:szCs w:val="16"/>
        </w:rPr>
        <w:t xml:space="preserve"> unrestricted and unfettered ac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>cess t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o every square inch of Iraq, in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cluding the many presidential palaces.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We must then work with the Security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>Counci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l to ensure the strictest stand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ards, protocols, and modalities are in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place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to make certain that Hussein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canno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t</w:t>
      </w:r>
      <w:proofErr w:type="gramEnd"/>
      <w:r w:rsidR="006D1342">
        <w:rPr>
          <w:rFonts w:ascii="Times New Roman" w:eastAsia="Times New Roman" w:hAnsi="Times New Roman" w:cs="Times New Roman"/>
          <w:sz w:val="16"/>
          <w:szCs w:val="16"/>
        </w:rPr>
        <w:t xml:space="preserve"> weasel out of any of these in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spections.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Finally, we need to amass the allied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lastRenderedPageBreak/>
        <w:t>suppor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t</w:t>
      </w:r>
      <w:proofErr w:type="gramEnd"/>
      <w:r w:rsidR="006D1342">
        <w:rPr>
          <w:rFonts w:ascii="Times New Roman" w:eastAsia="Times New Roman" w:hAnsi="Times New Roman" w:cs="Times New Roman"/>
          <w:sz w:val="16"/>
          <w:szCs w:val="16"/>
        </w:rPr>
        <w:t xml:space="preserve"> necessary to carry out the in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>spect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ions in a manner that will guar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antee Iraq is completely stripped of all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of mass destruction and left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unable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to pursue new weapons of this type.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We had great success in building a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coalition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to fight terrorism, and we </w:t>
      </w:r>
    </w:p>
    <w:p w:rsidR="006D1342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do no less when it comes to dis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>ar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ming Saddam Hussein. We must re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>spec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 xml:space="preserve">t </w:t>
      </w:r>
    </w:p>
    <w:p w:rsidR="00BD50E6" w:rsidRPr="00BD50E6" w:rsidRDefault="006D1342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order and inter</w:t>
      </w:r>
      <w:r w:rsidR="00BD50E6" w:rsidRPr="00BD50E6">
        <w:rPr>
          <w:rFonts w:ascii="Times New Roman" w:eastAsia="Times New Roman" w:hAnsi="Times New Roman" w:cs="Times New Roman"/>
          <w:sz w:val="16"/>
          <w:szCs w:val="16"/>
        </w:rPr>
        <w:t xml:space="preserve">national law in our efforts to make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world a safer place.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>With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 xml:space="preserve"> our military might, we can eas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ily gain superiority over anyone in the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. However, it takes more than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military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might to prevail in a way that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provi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des</w:t>
      </w:r>
      <w:proofErr w:type="gramEnd"/>
      <w:r w:rsidR="006D1342">
        <w:rPr>
          <w:rFonts w:ascii="Times New Roman" w:eastAsia="Times New Roman" w:hAnsi="Times New Roman" w:cs="Times New Roman"/>
          <w:sz w:val="16"/>
          <w:szCs w:val="16"/>
        </w:rPr>
        <w:t xml:space="preserve"> hope and prosperity, two in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gredients that make it less likely for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terrorism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to breed and impossible for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repressive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dictators to rule.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Mr. Speaker, if it is the decision of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Co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ngress to go to war, I will sup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port our troops 1,000 percent. However,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I saw Baghdad and I know fighting a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there will be ugly and casualties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may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be extremely high. Let us exhaust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diplomatic options, return the weapons inspectors, continue to build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an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international coalition so Saddam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Hussein sees the world, not just the U.S. at the end of the gun. By doing </w:t>
      </w:r>
    </w:p>
    <w:p w:rsidR="00BD50E6" w:rsidRPr="00BD50E6" w:rsidRDefault="00BD50E6" w:rsidP="00BD50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, we can avoid sending our soldiers </w:t>
      </w:r>
    </w:p>
    <w:p w:rsidR="00DB7B3B" w:rsidRDefault="00BD50E6" w:rsidP="006D1342">
      <w:pPr>
        <w:spacing w:after="0" w:line="240" w:lineRule="auto"/>
      </w:pPr>
      <w:proofErr w:type="gramStart"/>
      <w:r w:rsidRPr="00BD50E6">
        <w:rPr>
          <w:rFonts w:ascii="Times New Roman" w:eastAsia="Times New Roman" w:hAnsi="Times New Roman" w:cs="Times New Roman"/>
          <w:sz w:val="16"/>
          <w:szCs w:val="16"/>
        </w:rPr>
        <w:t>into</w:t>
      </w:r>
      <w:proofErr w:type="gramEnd"/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 co</w:t>
      </w:r>
      <w:r w:rsidR="006D1342">
        <w:rPr>
          <w:rFonts w:ascii="Times New Roman" w:eastAsia="Times New Roman" w:hAnsi="Times New Roman" w:cs="Times New Roman"/>
          <w:sz w:val="16"/>
          <w:szCs w:val="16"/>
        </w:rPr>
        <w:t>mbat in Baghdad unless it is ab</w:t>
      </w:r>
      <w:r w:rsidRPr="00BD50E6">
        <w:rPr>
          <w:rFonts w:ascii="Times New Roman" w:eastAsia="Times New Roman" w:hAnsi="Times New Roman" w:cs="Times New Roman"/>
          <w:sz w:val="16"/>
          <w:szCs w:val="16"/>
        </w:rPr>
        <w:t xml:space="preserve">solutely the last option. </w:t>
      </w:r>
    </w:p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814" w:rsidRDefault="00336814" w:rsidP="00BD50E6">
      <w:pPr>
        <w:spacing w:after="0" w:line="240" w:lineRule="auto"/>
      </w:pPr>
      <w:r>
        <w:separator/>
      </w:r>
    </w:p>
  </w:endnote>
  <w:endnote w:type="continuationSeparator" w:id="0">
    <w:p w:rsidR="00336814" w:rsidRDefault="00336814" w:rsidP="00B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814" w:rsidRDefault="00336814" w:rsidP="00BD50E6">
      <w:pPr>
        <w:spacing w:after="0" w:line="240" w:lineRule="auto"/>
      </w:pPr>
      <w:r>
        <w:separator/>
      </w:r>
    </w:p>
  </w:footnote>
  <w:footnote w:type="continuationSeparator" w:id="0">
    <w:p w:rsidR="00336814" w:rsidRDefault="00336814" w:rsidP="00BD5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0E6" w:rsidRDefault="00BD50E6">
    <w:pPr>
      <w:pStyle w:val="Header"/>
    </w:pPr>
    <w:r>
      <w:t>Thompson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E6"/>
    <w:rsid w:val="00336814"/>
    <w:rsid w:val="006D1342"/>
    <w:rsid w:val="00BD50E6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1E767-F934-4CAC-982D-7B9E6454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0E6"/>
  </w:style>
  <w:style w:type="paragraph" w:styleId="Footer">
    <w:name w:val="footer"/>
    <w:basedOn w:val="Normal"/>
    <w:link w:val="FooterChar"/>
    <w:uiPriority w:val="99"/>
    <w:unhideWhenUsed/>
    <w:rsid w:val="00BD5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2014-02-18T20:15:00Z</dcterms:created>
  <dcterms:modified xsi:type="dcterms:W3CDTF">2014-02-18T20:43:00Z</dcterms:modified>
</cp:coreProperties>
</file>