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653" w:rsidRPr="00F118CF" w:rsidRDefault="00D14653" w:rsidP="00D146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the resolution</w:t>
      </w:r>
    </w:p>
    <w:p w:rsidR="00D14653" w:rsidRPr="00F118CF" w:rsidRDefault="00D14653" w:rsidP="00D146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before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House without the</w:t>
      </w:r>
    </w:p>
    <w:p w:rsidR="00D14653" w:rsidRPr="00F118CF" w:rsidRDefault="00D14653" w:rsidP="00D146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Lee amendment takes this country and</w:t>
      </w:r>
    </w:p>
    <w:p w:rsidR="00D14653" w:rsidRPr="00F118CF" w:rsidRDefault="00D14653" w:rsidP="00D146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world on a dangerous and potentially</w:t>
      </w:r>
    </w:p>
    <w:p w:rsidR="00D14653" w:rsidRPr="00F118CF" w:rsidRDefault="00D14653" w:rsidP="00D146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tragic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course.</w:t>
      </w:r>
    </w:p>
    <w:p w:rsidR="00D14653" w:rsidRPr="00F118CF" w:rsidRDefault="00D14653" w:rsidP="00D146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It is so, first of all, because the resolution</w:t>
      </w:r>
    </w:p>
    <w:p w:rsidR="00D14653" w:rsidRPr="00F118CF" w:rsidRDefault="00D14653" w:rsidP="00D146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violates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our own Constitution</w:t>
      </w:r>
    </w:p>
    <w:p w:rsidR="00D14653" w:rsidRPr="00F118CF" w:rsidRDefault="00D14653" w:rsidP="00D146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because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it devolves war-making authority</w:t>
      </w:r>
    </w:p>
    <w:p w:rsidR="00D14653" w:rsidRPr="00F118CF" w:rsidRDefault="00D14653" w:rsidP="00D146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Congress to the executive</w:t>
      </w:r>
    </w:p>
    <w:p w:rsidR="00D14653" w:rsidRPr="00F118CF" w:rsidRDefault="00D14653" w:rsidP="00D146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branch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It also puts us in violation</w:t>
      </w:r>
    </w:p>
    <w:p w:rsidR="00D14653" w:rsidRPr="00F118CF" w:rsidRDefault="00D14653" w:rsidP="00D146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our commitments to the United Nations.</w:t>
      </w:r>
    </w:p>
    <w:p w:rsidR="00D14653" w:rsidRPr="00F118CF" w:rsidRDefault="00D14653" w:rsidP="00D146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But fundamentally it puts us on a</w:t>
      </w:r>
    </w:p>
    <w:p w:rsidR="00D14653" w:rsidRPr="00F118CF" w:rsidRDefault="00D14653" w:rsidP="00D146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dangerous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potentially tragic</w:t>
      </w:r>
    </w:p>
    <w:p w:rsidR="00D14653" w:rsidRPr="00F118CF" w:rsidRDefault="00D14653" w:rsidP="00D146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course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because if we follow the resolution,</w:t>
      </w:r>
    </w:p>
    <w:p w:rsidR="00D14653" w:rsidRPr="00F118CF" w:rsidRDefault="00D14653" w:rsidP="00D146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that resolution is prosecuted by</w:t>
      </w:r>
    </w:p>
    <w:p w:rsidR="00D14653" w:rsidRPr="00F118CF" w:rsidRDefault="00D14653" w:rsidP="00D146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administration and attacks Iraq</w:t>
      </w:r>
    </w:p>
    <w:p w:rsidR="00D14653" w:rsidRPr="00F118CF" w:rsidRDefault="00D14653" w:rsidP="00D146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unilaterally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that action will galvanize</w:t>
      </w:r>
    </w:p>
    <w:p w:rsidR="00D14653" w:rsidRPr="00F118CF" w:rsidRDefault="00D14653" w:rsidP="00D146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most fundamental, radical elements</w:t>
      </w:r>
    </w:p>
    <w:p w:rsidR="00D14653" w:rsidRPr="00F118CF" w:rsidRDefault="00D14653" w:rsidP="00D146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Islam.</w:t>
      </w:r>
    </w:p>
    <w:p w:rsidR="00D14653" w:rsidRPr="00F118CF" w:rsidRDefault="00D14653" w:rsidP="00D146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 xml:space="preserve">It strengthens </w:t>
      </w:r>
      <w:proofErr w:type="spellStart"/>
      <w:r w:rsidRPr="00F118CF">
        <w:rPr>
          <w:rFonts w:ascii="MIonic" w:hAnsi="MIonic" w:cs="MIonic"/>
          <w:color w:val="000000"/>
          <w:sz w:val="16"/>
          <w:szCs w:val="16"/>
        </w:rPr>
        <w:t>Wahhabism</w:t>
      </w:r>
      <w:proofErr w:type="spellEnd"/>
      <w:r w:rsidRPr="00F118CF">
        <w:rPr>
          <w:rFonts w:ascii="MIonic" w:hAnsi="MIonic" w:cs="MIonic"/>
          <w:color w:val="000000"/>
          <w:sz w:val="16"/>
          <w:szCs w:val="16"/>
        </w:rPr>
        <w:t xml:space="preserve"> and it will</w:t>
      </w:r>
    </w:p>
    <w:p w:rsidR="00D14653" w:rsidRPr="00F118CF" w:rsidRDefault="00D14653" w:rsidP="00D146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bring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their cause tens of thousands</w:t>
      </w:r>
    </w:p>
    <w:p w:rsidR="00D14653" w:rsidRPr="00F118CF" w:rsidRDefault="00D14653" w:rsidP="00D146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new recruits who are prepared to</w:t>
      </w:r>
    </w:p>
    <w:p w:rsidR="00D14653" w:rsidRPr="00F118CF" w:rsidRDefault="00D14653" w:rsidP="00D146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wage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war against this country in the</w:t>
      </w:r>
    </w:p>
    <w:p w:rsidR="00D14653" w:rsidRPr="00F118CF" w:rsidRDefault="00D14653" w:rsidP="00D146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way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it was waged on September 11 of</w:t>
      </w:r>
    </w:p>
    <w:p w:rsidR="00D14653" w:rsidRPr="00F118CF" w:rsidRDefault="00D14653" w:rsidP="00D146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last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year. That will be the end result of</w:t>
      </w:r>
    </w:p>
    <w:p w:rsidR="00D14653" w:rsidRPr="00F118CF" w:rsidRDefault="00D14653" w:rsidP="00D146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passage and prosecution of the resolution,</w:t>
      </w:r>
    </w:p>
    <w:p w:rsidR="00D14653" w:rsidRPr="00F118CF" w:rsidRDefault="00D14653" w:rsidP="00D146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absent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Lee amendment.</w:t>
      </w:r>
    </w:p>
    <w:p w:rsidR="00D14653" w:rsidRPr="00F118CF" w:rsidRDefault="00D14653" w:rsidP="00D14653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We must pass this amendment.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0C47" w:rsidRDefault="009C0C47" w:rsidP="00D14653">
      <w:pPr>
        <w:spacing w:line="240" w:lineRule="auto"/>
      </w:pPr>
      <w:r>
        <w:separator/>
      </w:r>
    </w:p>
  </w:endnote>
  <w:endnote w:type="continuationSeparator" w:id="0">
    <w:p w:rsidR="009C0C47" w:rsidRDefault="009C0C47" w:rsidP="00D1465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653" w:rsidRDefault="00D1465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653" w:rsidRDefault="00D1465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653" w:rsidRDefault="00D1465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0C47" w:rsidRDefault="009C0C47" w:rsidP="00D14653">
      <w:pPr>
        <w:spacing w:line="240" w:lineRule="auto"/>
      </w:pPr>
      <w:r>
        <w:separator/>
      </w:r>
    </w:p>
  </w:footnote>
  <w:footnote w:type="continuationSeparator" w:id="0">
    <w:p w:rsidR="009C0C47" w:rsidRDefault="009C0C47" w:rsidP="00D1465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653" w:rsidRDefault="00D1465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653" w:rsidRDefault="00D14653">
    <w:pPr>
      <w:pStyle w:val="Header"/>
    </w:pPr>
    <w:r w:rsidRPr="00F118CF">
      <w:rPr>
        <w:rFonts w:ascii="MIonic" w:hAnsi="MIonic" w:cs="MIonic"/>
        <w:color w:val="000000"/>
        <w:sz w:val="16"/>
        <w:szCs w:val="16"/>
      </w:rPr>
      <w:t>Mr. HINCHEY.</w:t>
    </w:r>
    <w:r>
      <w:rPr>
        <w:rFonts w:ascii="MIonic" w:hAnsi="MIonic" w:cs="MIonic"/>
        <w:color w:val="000000"/>
        <w:sz w:val="16"/>
        <w:szCs w:val="16"/>
      </w:rPr>
      <w:t xml:space="preserve">                   </w:t>
    </w:r>
    <w:r>
      <w:rPr>
        <w:rFonts w:ascii="MIonic" w:hAnsi="MIonic" w:cs="MIonic"/>
        <w:color w:val="000000"/>
        <w:sz w:val="16"/>
        <w:szCs w:val="16"/>
      </w:rPr>
      <w:t xml:space="preserve">Oct 10, 02          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653" w:rsidRDefault="00D1465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465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2781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0C47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653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1465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4653"/>
  </w:style>
  <w:style w:type="paragraph" w:styleId="Footer">
    <w:name w:val="footer"/>
    <w:basedOn w:val="Normal"/>
    <w:link w:val="FooterChar"/>
    <w:uiPriority w:val="99"/>
    <w:semiHidden/>
    <w:unhideWhenUsed/>
    <w:rsid w:val="00D1465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46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838</Characters>
  <Application>Microsoft Office Word</Application>
  <DocSecurity>0</DocSecurity>
  <Lines>6</Lines>
  <Paragraphs>1</Paragraphs>
  <ScaleCrop>false</ScaleCrop>
  <Company>Microsoft</Company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2014-02-22T17:14:00Z</dcterms:created>
  <dcterms:modified xsi:type="dcterms:W3CDTF">2014-02-22T17:16:00Z</dcterms:modified>
</cp:coreProperties>
</file>