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strong support today of the Lee substitute,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urge my colleagues to vote in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favor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of. I wholeheartedly support the principles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substitute, and believe they contain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much more humane answer to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issue of Iraq.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Like Congresswoman B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ARBARA </w:t>
      </w:r>
      <w:r w:rsidRPr="00F118CF">
        <w:rPr>
          <w:rFonts w:ascii="Arial" w:hAnsi="Arial" w:cs="Arial"/>
          <w:color w:val="000000"/>
          <w:sz w:val="16"/>
          <w:szCs w:val="16"/>
        </w:rPr>
        <w:t>L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EE </w:t>
      </w:r>
      <w:r w:rsidRPr="00F118CF">
        <w:rPr>
          <w:rFonts w:ascii="Arial" w:hAnsi="Arial" w:cs="Arial"/>
          <w:color w:val="000000"/>
          <w:sz w:val="16"/>
          <w:szCs w:val="16"/>
        </w:rPr>
        <w:t>I urge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to re-engage in the diplomatic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diplomacy. I also would like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urge our country to remain committed to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 inspector process.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am also in complete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agreement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Lee substitute’s premise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 will likely be horrific consequences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actions if the United States delivers a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 against Iraq, particularly without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United Nations.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Like Congresswoman L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EE </w:t>
      </w:r>
      <w:r w:rsidRPr="00F118CF">
        <w:rPr>
          <w:rFonts w:ascii="Arial" w:hAnsi="Arial" w:cs="Arial"/>
          <w:color w:val="000000"/>
          <w:sz w:val="16"/>
          <w:szCs w:val="16"/>
        </w:rPr>
        <w:t>and many of my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colleagues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Congressional Black Caucus,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stand in strong opposition to a unilateral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 by the U.S. without a clearly demonstrated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imminent threat of attack on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States. I would also like to emphasize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categorically believe that we must not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declare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until every diplomatic option is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completely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exhausted. The Bush Resolution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authorizes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potential use of force immediately,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before diplomatic options have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exhausted or even fully explored. Furthermore,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unilateral first-strike would undermine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moral authority of the United States,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result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substantial loss of life, destabilize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Mideast region and undermine the ability of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 to address unmet domestic priorities.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President is asking Congress to give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blank check. And I say today Mr. President,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your account, has come back overdrawn.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blank check gives him too much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 blank check that forces Congress to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constitutional duty to declare war. A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blank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check that lets the President declare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not consult Congress until 48 hours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attack has begun.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Not only has the President economically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to deficit, but there is deficit in his arguments.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Why Iraq, and why today??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You know, in my 10 years of serving in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Congress, this is the most serious vote I’ve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I have to say, the Resolution 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the White House drafted is intentionally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misleading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misleads the American public,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community, and yes, even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United States Congress.</w:t>
      </w:r>
      <w:proofErr w:type="gramEnd"/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is a sad day. Almost as sad as it was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627 days ago when the Supreme Court selected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George W. Bush as the President.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You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White House talks about dictators,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haven’t done anything to correct what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happened right here in the United States.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amazes me that we question other governments,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our own country, we did not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fair election.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recently traveled to Russia, China, and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South Korea, and believe it would be most unfortunate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damage the good will our nation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receiving after September 11th because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Bush Administration’s reckless actions.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are on our own; NO ONE in the international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behind us.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not seen any new information demonstrating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poses a threat to our country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more now than it did ten years ago,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certainly am without reason to believe we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attack unilaterally, without the support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U.N.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fact, recent poll numbers released suggest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Americans do not support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is handling the situation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either. Indeed, polls indicates what I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imagined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along; namely, that a majority of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Americans believe President Bush and Congress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spending too much time discussing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Iraq, while neglecting domestic problems like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health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care and education. Many also said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did not want the United States to act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from allies and by a two to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margin, did not want the U.S. to act before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weapons inspectors had an opportunity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enter Iraq and conduct further investigations.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 the Administration is attempting to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convince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American public otherwise, they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shown me little evidence of a connection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and 9–11. And little evidence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poses an immediate threat to our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government is not democratic, but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neither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many other countries listed on the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 Department’s terrorist list: like Iran,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Syria, Libya, North Korea, Cuba, and Sudan.</w:t>
      </w:r>
      <w:proofErr w:type="gramEnd"/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reiterate my opposition to this Resolution,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this war.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my colleagues, it is in your hands. I do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 has good and evil, and what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about to do here today, will tilt it in a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negative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direction. It will set us on a course,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hope I’m wrong, but it could set us on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course, that our children’s children, will pay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That the entire world will pay for. And that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put thousands of American soldiers in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harm’s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way.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Thank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I yield back the balance of</w:t>
      </w:r>
    </w:p>
    <w:p w:rsidR="00351827" w:rsidRPr="00F118CF" w:rsidRDefault="00351827" w:rsidP="0035182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A2B" w:rsidRDefault="006F0A2B" w:rsidP="00351827">
      <w:pPr>
        <w:spacing w:line="240" w:lineRule="auto"/>
      </w:pPr>
      <w:r>
        <w:separator/>
      </w:r>
    </w:p>
  </w:endnote>
  <w:endnote w:type="continuationSeparator" w:id="0">
    <w:p w:rsidR="006F0A2B" w:rsidRDefault="006F0A2B" w:rsidP="00351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A2B" w:rsidRDefault="006F0A2B" w:rsidP="00351827">
      <w:pPr>
        <w:spacing w:line="240" w:lineRule="auto"/>
      </w:pPr>
      <w:r>
        <w:separator/>
      </w:r>
    </w:p>
  </w:footnote>
  <w:footnote w:type="continuationSeparator" w:id="0">
    <w:p w:rsidR="006F0A2B" w:rsidRDefault="006F0A2B" w:rsidP="003518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Ms. BROWN of Florida.</w:t>
    </w:r>
    <w:r>
      <w:rPr>
        <w:rFonts w:ascii="Arial" w:hAnsi="Arial" w:cs="Arial"/>
        <w:color w:val="000000"/>
        <w:sz w:val="16"/>
        <w:szCs w:val="16"/>
      </w:rPr>
      <w:t xml:space="preserve">          </w:t>
    </w:r>
    <w:r>
      <w:rPr>
        <w:rFonts w:ascii="Arial" w:hAnsi="Arial" w:cs="Arial"/>
        <w:color w:val="000000"/>
        <w:sz w:val="16"/>
        <w:szCs w:val="16"/>
      </w:rPr>
      <w:t xml:space="preserve">Oct 10, 02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27" w:rsidRDefault="003518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82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1827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0A2B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827"/>
  </w:style>
  <w:style w:type="paragraph" w:styleId="Footer">
    <w:name w:val="footer"/>
    <w:basedOn w:val="Normal"/>
    <w:link w:val="FooterChar"/>
    <w:uiPriority w:val="99"/>
    <w:semiHidden/>
    <w:unhideWhenUsed/>
    <w:rsid w:val="00351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3998</Characters>
  <Application>Microsoft Office Word</Application>
  <DocSecurity>0</DocSecurity>
  <Lines>33</Lines>
  <Paragraphs>9</Paragraphs>
  <ScaleCrop>false</ScaleCrop>
  <Company>Microsoft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2014-02-22T17:36:00Z</dcterms:created>
  <dcterms:modified xsi:type="dcterms:W3CDTF">2014-02-22T17:37:00Z</dcterms:modified>
</cp:coreProperties>
</file>