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26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ago, I was fortunate to be elected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my constituents to serve in this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House,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I represent today the district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which I was born. I am proud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people of my district trust me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try to represent them every day. It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 honor that I feel every day that I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walk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into this building, that I am carrying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hopes and wishes of over a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half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million people in Missouri, and I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today is a moment of sacred responsibility.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come into this building hundreds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times during the year to cast very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important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votes, but on days like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when we consider how we will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protect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Nation, our people, the districts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come from and represent,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are the days when we must look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deep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inside and make sure that what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are doing is right.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Our gravest responsibility as legislators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authorizing the President to use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force. Part of the majesty of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democracy is that we do not entrust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power to one human being,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President, but we share it with a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co-equal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branch of this government;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a democracy, the decision to put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American lives on the line or perhaps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war is ultimately a decision of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American people through their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elected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representatives.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No one wants to go to war. No one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wants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put our young men and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women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harm’s way, and I know we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hope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our actions today will avert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But our decision is not so simple,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must weigh the dangers of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sending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young people into hostilities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threat presented by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Iraq to our citizens’ safety.</w:t>
      </w:r>
      <w:proofErr w:type="gramEnd"/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Every Member of Congress must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their own decision on the level of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threat posed by Iraq and what to do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respond to that threat. I have said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times to my colleagues that each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Member should be guided by his or her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conscience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free from others trying to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politicize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issue or questioning others’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motives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This is an issue of life and death, and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preoccupation by some to ascribe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political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motives to the conclusion of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each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us demeans all of us and what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are here to do.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Let me say to my colleagues and my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constituents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Missouri why I have decided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vote for this resolution.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First, September 11 has made all the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difference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The events of that tragic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day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jolted us to the enduring reality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terrorists not only seek to attack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interests abroad but also to strike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here at home. We have clear evidence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they even desire to use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mass destruction against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Before 9/11, we experienced the terrorist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attacks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 </w:t>
      </w:r>
      <w:proofErr w:type="spellStart"/>
      <w:r w:rsidRPr="00F118CF">
        <w:rPr>
          <w:rFonts w:ascii="MIonic" w:hAnsi="MIonic" w:cs="MIonic"/>
          <w:color w:val="000000"/>
          <w:sz w:val="16"/>
          <w:szCs w:val="16"/>
        </w:rPr>
        <w:t>Khobar</w:t>
      </w:r>
      <w:proofErr w:type="spellEnd"/>
      <w:r w:rsidRPr="00F118CF">
        <w:rPr>
          <w:rFonts w:ascii="MIonic" w:hAnsi="MIonic" w:cs="MIonic"/>
          <w:color w:val="000000"/>
          <w:sz w:val="16"/>
          <w:szCs w:val="16"/>
        </w:rPr>
        <w:t xml:space="preserve"> Towers, the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lastRenderedPageBreak/>
        <w:t xml:space="preserve">USS </w:t>
      </w:r>
      <w:r w:rsidRPr="00F118CF">
        <w:rPr>
          <w:rFonts w:ascii="MIonic-Italic" w:hAnsi="MIonic-Italic" w:cs="MIonic-Italic"/>
          <w:i/>
          <w:iCs/>
          <w:color w:val="000000"/>
          <w:sz w:val="16"/>
          <w:szCs w:val="16"/>
        </w:rPr>
        <w:t xml:space="preserve">Cole, </w:t>
      </w:r>
      <w:r w:rsidRPr="00F118CF">
        <w:rPr>
          <w:rFonts w:ascii="MIonic" w:hAnsi="MIonic" w:cs="MIonic"/>
          <w:color w:val="000000"/>
          <w:sz w:val="16"/>
          <w:szCs w:val="16"/>
        </w:rPr>
        <w:t>on two embassies in Africa,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did not believe it would happen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On 9/11, it did happen here; and it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happen again.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September 11 was the ultimate wakeup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call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We must now do everything in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power to prevent further terrorist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attacks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ensure that an attack with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weapon of mass destruction cannot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happen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The consequences of such an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are unimaginable. We spent 50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a Cold War and trillions of dollars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deterring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weapon of mass destruction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 the United States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another country. Now we must prevent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 attack by terrorists who,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unlike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previous adversaries, are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willing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die.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In these new circumstances, deterrence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may not work. With these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new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dangers, prevention must work.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If my colleagues worry about terrorists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getting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weapons of mass destruction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their components from countries,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first candidate we must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worry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about is Iraq. The 12-year history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U.N. effort to disarm Iraq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convinces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me that Iraq is a problem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must be dealt with diplomatically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can, militarily if we must.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did not come to this view overnight.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It has, instead, evolved over time, as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have learned the facts about the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Iraqi regime with clarity.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As you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I opposed the use of force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Iran in 1991 in favor of giving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sanctions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more time to work. Others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supported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force, but thought that by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dislodging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Iraq from Kuwait we would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neutralize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threat. In hindsight,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both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these assessments were wrong.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In 1991, no one knew the extent to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Saddam Hussein would sacrifice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needs of his people in order to sustain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hold on power, deceive the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community in order to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preserve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his weapons of mass destruction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programs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or take hostile actions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U.S. interests in the region.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Saddam Hussein’s track record is too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compelling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ignore, and we know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he continues to develop weapons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mass destruction, including nuclear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devices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; and he may soon have the ability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use nuclear weapons against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nations. I believe we have an obligation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protect the United States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preventing him from getting these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either using them himself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passing them or their components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terrorists who share his destructive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intent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As I stated in a speech in June, I believe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must confront the threat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posed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by the current Iraqi regime directly.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But given the stakes involved,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potential risks to our security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region, we must proceed carefully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deliberately. That is why I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felt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it was essential to engage in negotiations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lastRenderedPageBreak/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order to craft an effective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responsible authorization for the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force, if necessary, so we can defend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Nation and enforce U.N. resolutions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pertaining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Iraq.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At the insistence of many of us, the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includes a provision urging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President Bush to continue his efforts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get the U.N. to effectively enforce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own resolutions against Iraq. I have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President directly, on numerous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occasions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that in my view, and in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view of a lot of us, he must do everything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possibly can to achieve our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objectives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with the support of the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United Nations.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His speech to the U.N.</w:t>
      </w:r>
      <w:proofErr w:type="gramEnd"/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September 12 was an excellent beginning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effort.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Exhausting all efforts at the U.N. is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essential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But let us remember why. We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started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U.N. over 50 years ago. We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remain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greatest advocate of the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rule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law, both domestically and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internationally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We must do everything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can to get the U.N. to succeed.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It is in our own self-interest to do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In 1945, Harry Truman told the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Senate that the creation of the U.N.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constituted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in his words, an expression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national necessity. He said the U.N.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points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down the only road to enduring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peace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He said let us not hesitate to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start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down that road, with God’s help,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with firm resolve that we can and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reach our goal: peace and security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all Americans.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Completely bypassing the U.N. would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set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dangerous precedent that would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undoubtedly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 used by other countries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future to our and the world’s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detriment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It is too high a price to pay.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am glad the President said in his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speech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Monday that diplomacy is the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choice for resolving this matter.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This resolution also limits the scope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duration of the President’s authority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use force. It requires Presidential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determinations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before our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Armed Forces may be used against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Iraq, including assurances to Congress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he has pursued all diplomatic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means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address this threat and that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military action will not undermine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ongoing efforts against terrorism.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Finally, the bill provides for regular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consultation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with and reporting to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Congress on the administration’s diplomatic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military efforts and, of great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importance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all Americans, the planning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assistance, reconstruction, and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regional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stabilization efforts in a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postconflict</w:t>
      </w:r>
      <w:proofErr w:type="spellEnd"/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Iraq.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efforts we must undertake in a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postconflict</w:t>
      </w:r>
      <w:proofErr w:type="spellEnd"/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Iraq could be the most enduring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challenge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face in this entire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endeavor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which is another reason for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doing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everything humanly possible to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through the U.N. to reach our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goals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Now a word on what this resolution,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lastRenderedPageBreak/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my view, is not. In my view, it is not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endorsement or an acceptance of the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President’s new policy of preemption.</w:t>
      </w:r>
      <w:proofErr w:type="gramEnd"/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Iraq is unique, and this resolution is a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unique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response. A full discussion of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President’s new preemption policy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come at another time. But the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acceptance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such a momentous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change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policy must not be inferred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language of this resolution.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It is also important to say that, thus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far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the President’s predominant response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9–11 has been the use of military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Obviously, self-defense requires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use of effective military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But the exercise of military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not a foreign policy. It is one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means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implementing foreign policy.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In the post-9–11 world, we must motivate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inform our citizens about how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construct a foreign policy that promotes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universal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values, improves living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standards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increases freedom in all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countries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and, ultimately, prevents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thousands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thousands of young people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across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world from deciding to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become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terrorists. We will never defeat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terrorism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by dealing with its symptoms.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must get to its root causes.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In anticipation of the serious debate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vote that we have finally reached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I have had many conversations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my colleagues and friends in this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body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friends and colleagues that I respect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deeply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I know for many of you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resolution is not what you want,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it is true for Democrats and some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Republicans.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in some ways it is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true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 me. Many of my colleagues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had compelling arguments and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important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differences with this language.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These differences do not diminish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respect or my trust for my colleagues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true representatives of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people in this great Nation.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believe, as a whole, the resolution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incorporates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key notion that we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give diplomacy the best possible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opportunity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resolve this conflict,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are prepared to take further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steps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if necessary, to protect our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Nation.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 have heard in this debate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Members say they love America.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love America. I think every Member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body loves America. That is not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issue. The issue is how to best protect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America,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I believe this resolution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want to say a final word to those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watching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beyond our borders. To our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friends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around the world, I say thank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 standing with us in our time of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trial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Your support strengthens the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bonds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friendship between our people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people of the world.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To our enemies, who watch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democratic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debate and wonder if America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speaks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with one voice, I say have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doubt. We are united as a people in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defending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ourselves and we debate the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lastRenderedPageBreak/>
        <w:t>best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means for doing that. Do not mistake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resolve. Do not underestimate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determination. Do not misunderstand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stand here today not as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arguing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Republicans and Democrats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as Americans, using the sacred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free speech and thought and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freedom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determine our collective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course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Finally, I thank God for those who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gone before us and used their freedom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wisely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for those who have died to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protect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it and have created a stronger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Nation and a better world because of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bravery. I pray that we may act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as wisely and courageously as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who have gone before. God bless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House. God bless America.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Mr. Speaker, as a co-author of H.J. Res.</w:t>
      </w:r>
      <w:proofErr w:type="gramEnd"/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114, I would like to take this opportunity to address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certain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elements of the joint resolution in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order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clarify their intent.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As I stated in a speech I delivered in June,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believe we must confront the threat posed by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current Iraqi regime directly. But given the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stakes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involved and the potential risks to our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security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the region, we must proceed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carefully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deliberately.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That’s why I felt it was essential to engage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negotiations in order to craft an effective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responsible authorization for the use of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if necessary—so we can defend our nation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enforce U.N. resolutions pertaining to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At the insistence of many of us, the resolution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includes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provisions urging President Bush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continue his efforts to get the U.N. to effectively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enforce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its resolution against Iraq. I have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President directly, on numerous occasions,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my view of a lot of us, he must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everything he possibly can to achieve our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objectives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with the support of the United Nations.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His speech to the U.N. on September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12 was an excellent beginning to this effort.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Exhausting all efforts at the U.N. is essential.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Completely bypassing the U.N. would set a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dangerous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precedent that would undoubtedly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used by other countries in the future to our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world’s detriment. That is too high a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price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pay. I am glad the President said in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speech Monday that diplomacy is the first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choice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 resolving this critical matter.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This resolution also limits the scope and duration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President’s authority to use force,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unlike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Administrations original proposal.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resolution and its accompanying report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define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threat posed by Iraq as consisting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primarily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its weapons of mass destruction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programs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its support for international terrorism.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They also note that we should continue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press for Iraqi compliance with all outstanding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U.N. resolutions, but suggest that we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only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contemplate using force to implement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those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are relevant to our nation’s security.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As for the duration of this authorization, this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resolution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confines it to the continuing threat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posed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by Iraq; that is, its current and ongoing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programs and support for terrorists.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We do not want Congress to provide this or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subsequent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Presidents with open-ended authority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lastRenderedPageBreak/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use force against any future threats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 might pose to the United States that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not related to its current weapons of mass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destruction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programs and support for international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terrorism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The President would need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seek a new authorization from Congress to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respond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any such future threats.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Third, this resolution requires important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presidential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determinations to Congress before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Armed Forces are used against Iraq.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These include assurances by the President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he has pursued all diplomatic and other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peaceful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means to address the continuing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threat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posed by Iraq, and that any military action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 will not undermine our ongoing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efforts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against terrorism. These determinations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ensure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the Executive Branch remains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accountable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Congress if it resorts to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military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force, and stays focused on the broader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on terrorism that must remain of highest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priority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Finally, the bill provides for regular consultation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reporting to Congress on the Administration’s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diplomatic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military efforts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of great importance to all Americans, on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planning for assistance, reconstruction and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regional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stabilization efforts in a post-conflict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 xml:space="preserve">Iraq. The efforts we must undertake in a </w:t>
      </w: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postconflict</w:t>
      </w:r>
      <w:proofErr w:type="spellEnd"/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 could be the most enduring challenge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face in this entire endeavor, which is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another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reason for doing everything humanly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possible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work through the U.N. to reach our</w:t>
      </w:r>
    </w:p>
    <w:p w:rsidR="007331C9" w:rsidRPr="00F118CF" w:rsidRDefault="007331C9" w:rsidP="007331C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goals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527F" w:rsidRDefault="00D6527F" w:rsidP="007331C9">
      <w:pPr>
        <w:spacing w:line="240" w:lineRule="auto"/>
      </w:pPr>
      <w:r>
        <w:separator/>
      </w:r>
    </w:p>
  </w:endnote>
  <w:endnote w:type="continuationSeparator" w:id="0">
    <w:p w:rsidR="00D6527F" w:rsidRDefault="00D6527F" w:rsidP="007331C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onic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1C9" w:rsidRDefault="007331C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1C9" w:rsidRDefault="007331C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1C9" w:rsidRDefault="007331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527F" w:rsidRDefault="00D6527F" w:rsidP="007331C9">
      <w:pPr>
        <w:spacing w:line="240" w:lineRule="auto"/>
      </w:pPr>
      <w:r>
        <w:separator/>
      </w:r>
    </w:p>
  </w:footnote>
  <w:footnote w:type="continuationSeparator" w:id="0">
    <w:p w:rsidR="00D6527F" w:rsidRDefault="00D6527F" w:rsidP="007331C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1C9" w:rsidRDefault="007331C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1C9" w:rsidRDefault="007331C9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GEPHARDT.</w:t>
    </w:r>
    <w:r>
      <w:rPr>
        <w:rFonts w:ascii="MIonic" w:hAnsi="MIonic" w:cs="MIonic"/>
        <w:color w:val="000000"/>
        <w:sz w:val="16"/>
        <w:szCs w:val="16"/>
      </w:rPr>
      <w:t xml:space="preserve">                   </w:t>
    </w:r>
    <w:r>
      <w:rPr>
        <w:rFonts w:ascii="MIonic" w:hAnsi="MIonic" w:cs="MIonic"/>
        <w:color w:val="000000"/>
        <w:sz w:val="16"/>
        <w:szCs w:val="16"/>
      </w:rPr>
      <w:t xml:space="preserve">Oct 10, 02   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1C9" w:rsidRDefault="007331C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31C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31C9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527F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31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31C9"/>
  </w:style>
  <w:style w:type="paragraph" w:styleId="Footer">
    <w:name w:val="footer"/>
    <w:basedOn w:val="Normal"/>
    <w:link w:val="FooterChar"/>
    <w:uiPriority w:val="99"/>
    <w:semiHidden/>
    <w:unhideWhenUsed/>
    <w:rsid w:val="007331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31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2165</Words>
  <Characters>12343</Characters>
  <Application>Microsoft Office Word</Application>
  <DocSecurity>0</DocSecurity>
  <Lines>102</Lines>
  <Paragraphs>28</Paragraphs>
  <ScaleCrop>false</ScaleCrop>
  <Company>Microsoft</Company>
  <LinksUpToDate>false</LinksUpToDate>
  <CharactersWithSpaces>14480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2014-02-24T01:43:00Z</dcterms:created>
  <dcterms:modified xsi:type="dcterms:W3CDTF">2014-02-24T01:44:00Z</dcterms:modified>
</cp:coreProperties>
</file>