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thank my colleague for yielding me the time.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must preface my remarks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reminding my colleagues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the representative of the people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Virgin Islands, who serve in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highest per capita numbers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Armed Forces, I do not get to directly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influence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decision because I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allowed to cast a vote on the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are debating today.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Nevertheless, I rise because it is important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speak on behalf of my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constituents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this critical issue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affects them, as it does all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Americans, despite the fact that neither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vote for our Commander-in-Chief.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come to the floor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a heavy heart, preferring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could do so having sufficient information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justify the President’s request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I could support it. Instead,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must come to express my opposition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H.J. Res. 114 which would, in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effect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preauthorize the use of unlimited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military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force against Iraq and invest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awesome authority in one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person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 President of the United States.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many of my colleagues before me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stated, the decision that is ours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authority bestowed upon us as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Members of Congress by the writers of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Constitution, the Founders of this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country, to send our brave young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women to war is the most solemn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and serious choice we are ever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bookmarkStart w:id="0" w:name="_GoBack"/>
      <w:bookmarkEnd w:id="0"/>
      <w:r>
        <w:rPr>
          <w:rFonts w:ascii="MIonic" w:hAnsi="MIonic" w:cs="MIonic"/>
          <w:color w:val="000000"/>
          <w:sz w:val="16"/>
          <w:szCs w:val="16"/>
        </w:rPr>
        <w:t>called on to make.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hold to the principle that war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a last resort. This resolution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makes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the first resort.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President is asking for authority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wage a preemptive strike. I have attended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briefings, and, to date,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nothing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been forthcoming to justify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action at this time. The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yet to be made that Iraq poses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imminent threat to our safety and national security.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adopting H.J. Res. 114 without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amendment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we would be setting a dangerous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precedent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embarking upon a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course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which could allow nations to determine,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international support,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among their neighbors pose a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their national security and,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upon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assertion, wage a first strike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offensive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attack, plunging the world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 into the dangerous era of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unilateral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preemptive use of force by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should not be charting such a course.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While most Americans share the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President’s view, as do I, that Saddam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 is a dangerous man and the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would be better off without his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brand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tyranny, we are gravely concerned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repercussions of such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 if we have to fight it alone. The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 people are concerned that,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absent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endorsement of the U.N. Security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Council, a unilateral first strike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 would lead to more terror at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a wider war in the Middle East.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So, Mr. Speaker, taking heed of the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reluctance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the concerns of my constituents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American public at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large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 also join with those who hold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must exhaust all diplomatic efforts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fully utilize all options available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 through the United Nations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first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proposed in the Lee amendment.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the Spratt-Moran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amendment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which I also support,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closely mirrors the statement of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principles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adopted by the Congressional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Black Caucus, authorizes the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to use military force pursuant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new U.N. Security Council resolution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mandates the elimination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of mass destruction and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ballistic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missiles. The Spratt-Moran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amendment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would also provide that if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Security Council does not adopt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resolution, the President should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seek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authorization from Congress to use military force.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threat of force included in the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Spratt-Moran amendment clearly gives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Secretary of State and the administration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clout they need and they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seek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pressure Iraq into full compliance.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 remember one of our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colleagues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lamenting the possibility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immediately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after September 11 that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Constitution would be the first casualty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war on terrorism. It has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unfortunately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been gravely wounded,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mortal blow would come should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forfeit our constitutional authority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declare war and grant unlimited authority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 at any time,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under whatever circumstances he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fit, to take this country into war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too many of our young people to an untimely death.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To relinquish such an important constitutional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authority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sets another dangerous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precedent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could endanger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provisions of the body of laws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guided this Nation so well for over 226 years.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Finally, this yet-to-be-justified war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only commit thousands of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lives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but would also commit resources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country needs to improve and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lives of people right here at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This proposed war, which again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not been convinced we need to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undertake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now, will undermine the war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terrorism, our homeland security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further threaten the very fabric of our society.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let us not take action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would undermine the constitutional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authority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Congress. Vote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H.J. Res. 114 and support both</w:t>
      </w:r>
    </w:p>
    <w:p w:rsidR="00707A97" w:rsidRDefault="00707A97" w:rsidP="00707A97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Lee and Spratt-Moran amendment.</w:t>
      </w:r>
    </w:p>
    <w:p w:rsidR="00964D13" w:rsidRDefault="00964D13"/>
    <w:sectPr w:rsidR="00964D1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7A97" w:rsidRDefault="00707A97" w:rsidP="00707A97">
      <w:pPr>
        <w:spacing w:after="0" w:line="240" w:lineRule="auto"/>
      </w:pPr>
      <w:r>
        <w:separator/>
      </w:r>
    </w:p>
  </w:endnote>
  <w:endnote w:type="continuationSeparator" w:id="0">
    <w:p w:rsidR="00707A97" w:rsidRDefault="00707A97" w:rsidP="00707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7A97" w:rsidRDefault="00707A97" w:rsidP="00707A97">
      <w:pPr>
        <w:spacing w:after="0" w:line="240" w:lineRule="auto"/>
      </w:pPr>
      <w:r>
        <w:separator/>
      </w:r>
    </w:p>
  </w:footnote>
  <w:footnote w:type="continuationSeparator" w:id="0">
    <w:p w:rsidR="00707A97" w:rsidRDefault="00707A97" w:rsidP="00707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A97" w:rsidRDefault="00707A97">
    <w:pPr>
      <w:pStyle w:val="Header"/>
    </w:pPr>
    <w:r>
      <w:t xml:space="preserve">Christensen </w:t>
    </w:r>
    <w:r>
      <w:tab/>
      <w:t xml:space="preserve">Iraq </w:t>
    </w:r>
    <w:r>
      <w:tab/>
      <w:t>October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A97"/>
    <w:rsid w:val="00707A97"/>
    <w:rsid w:val="0096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1DDB54-4267-476D-8ABE-EE70C1D23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7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7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A97"/>
  </w:style>
  <w:style w:type="paragraph" w:styleId="Footer">
    <w:name w:val="footer"/>
    <w:basedOn w:val="Normal"/>
    <w:link w:val="FooterChar"/>
    <w:uiPriority w:val="99"/>
    <w:unhideWhenUsed/>
    <w:rsid w:val="00707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2014-02-25T17:35:00Z</dcterms:created>
  <dcterms:modified xsi:type="dcterms:W3CDTF">2014-02-25T17:40:00Z</dcterms:modified>
</cp:coreProperties>
</file>