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thank the</w:t>
      </w:r>
      <w:bookmarkStart w:id="0" w:name="_GoBack"/>
      <w:bookmarkEnd w:id="0"/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New Jersey for yielding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time.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was at home this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and on Saturday morning at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first town hall meeting, the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speaker or questioner got up and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You know, I don’t understand all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 about Iraq in Washington,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D.C. I have been out of work for over a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work in high tech. I have been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hard and I have not been able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find a job, and all I hear about in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Washington is this talk of war in Iraq.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are you going to do about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economy?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gave the man the best answer I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things that I have been trying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do, some of which have been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some of which have not. This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owes that Oregonian that answer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economy, and this government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ultimately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owes that Oregonian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answer also.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we are here today on the most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topics, whether to send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men and women to war, and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oppose the resolution to grant the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unilateral authority to go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 Make no mistake about it, I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hesitate to use force if there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sufficient evidence of an imminent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States, our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or our military forces; but in all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briefings that I have attended, in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my study and research, I have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found sufficient evidence of an imminent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us, our allies, or our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if there were, the main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are considering delegates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war-making power to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person, I believe that if the Founders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Republic were to read this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they would tremble at the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one individual ever in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would have such terrible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his or her hands no matter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we trust that person or no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much we like that person.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not the American way, to put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unilateral power into one person’s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hands.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gentleman from South Carolina’s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(Mr. S</w:t>
      </w:r>
      <w:r>
        <w:rPr>
          <w:rFonts w:ascii="MIonic" w:hAnsi="MIonic" w:cs="MIonic"/>
          <w:color w:val="000000"/>
          <w:sz w:val="13"/>
          <w:szCs w:val="13"/>
        </w:rPr>
        <w:t>PRATT</w:t>
      </w:r>
      <w:r>
        <w:rPr>
          <w:rFonts w:ascii="MIonic" w:hAnsi="MIonic" w:cs="MIonic"/>
          <w:color w:val="000000"/>
          <w:sz w:val="16"/>
          <w:szCs w:val="16"/>
        </w:rPr>
        <w:t>) resolution is a much better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problem. It requires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take all steps and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come back after exhausting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other means.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also seriously address the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first-strike doctrine which is being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advocated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this administration. It is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preemption doctrine because preemption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assumes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there is an imminent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that is what we are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doctrine allows for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strikes even absent imminent danger.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Where will we draw the line? Will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next at the other nations of the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Axis of Evil? What about Pakistan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nuclear capacity and known ties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terrorists? Where will other countries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line? There are at least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half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dozen hot spots around the world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conflicts could be of a conventional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nuclear nature.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over 200 years we have rarely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first to shoot. For over 200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Presidents have taken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America to war. Lincoln, Wilson,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Roosevelt, Kennedy, they all made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public case that war was necessary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there was an imminent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exceptions: President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Madison, President Johnson. I do not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want to fall into the historic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situations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which those two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Presidents ultimately found themselves.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first-strike doctrine puts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edge of a terrible, terrible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precipice.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vote on this resolution is a foregone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think it is a foregone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will be at war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January. We are fighting against the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second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war, the third war, the fourth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fifth war. We are trying to cut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chain of wars off as soon as we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make no mistake about it,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first strike, with this first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will lose the high moral ground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taken Americans 200 years to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will no longer be in a position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moral suasion or otherwise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an example to the world, for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human rights, and the rule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law. We will not be able to have others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hand by the example of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us staying ours.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From the Lexington Green to Fort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Sumpter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from the submarine campaign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north Atlantic before our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World War I to the Cuban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Missile Crisis, American Presidents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restrained in their use of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power.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not the innocent 3,000 of September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die in vain. If we lash out, if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 blindly, if we start a series of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of September 11, we will</w:t>
      </w:r>
    </w:p>
    <w:p w:rsidR="00F6780C" w:rsidRDefault="00F6780C" w:rsidP="00F6780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given Osama bin Laden what he</w:t>
      </w:r>
    </w:p>
    <w:p w:rsidR="00964D13" w:rsidRDefault="00F6780C" w:rsidP="00F6780C">
      <w:proofErr w:type="gramStart"/>
      <w:r>
        <w:rPr>
          <w:rFonts w:ascii="MIonic" w:hAnsi="MIonic" w:cs="MIonic"/>
          <w:color w:val="000000"/>
          <w:sz w:val="16"/>
          <w:szCs w:val="16"/>
        </w:rPr>
        <w:t>wanted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Let us stop as soon as we can.</w:t>
      </w:r>
    </w:p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80C" w:rsidRDefault="00F6780C" w:rsidP="00F6780C">
      <w:pPr>
        <w:spacing w:after="0" w:line="240" w:lineRule="auto"/>
      </w:pPr>
      <w:r>
        <w:separator/>
      </w:r>
    </w:p>
  </w:endnote>
  <w:endnote w:type="continuationSeparator" w:id="0">
    <w:p w:rsidR="00F6780C" w:rsidRDefault="00F6780C" w:rsidP="00F67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80C" w:rsidRDefault="00F6780C" w:rsidP="00F6780C">
      <w:pPr>
        <w:spacing w:after="0" w:line="240" w:lineRule="auto"/>
      </w:pPr>
      <w:r>
        <w:separator/>
      </w:r>
    </w:p>
  </w:footnote>
  <w:footnote w:type="continuationSeparator" w:id="0">
    <w:p w:rsidR="00F6780C" w:rsidRDefault="00F6780C" w:rsidP="00F67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80C" w:rsidRDefault="00F6780C">
    <w:pPr>
      <w:pStyle w:val="Header"/>
    </w:pPr>
    <w:r>
      <w:t xml:space="preserve">Wu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0C"/>
    <w:rsid w:val="00964D13"/>
    <w:rsid w:val="00F6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07F7C-2405-4CC8-9B6B-118E9FA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0C"/>
  </w:style>
  <w:style w:type="paragraph" w:styleId="Footer">
    <w:name w:val="footer"/>
    <w:basedOn w:val="Normal"/>
    <w:link w:val="FooterChar"/>
    <w:uiPriority w:val="99"/>
    <w:unhideWhenUsed/>
    <w:rsid w:val="00F67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2014-02-25T17:06:00Z</dcterms:created>
  <dcterms:modified xsi:type="dcterms:W3CDTF">2014-02-25T17:07:00Z</dcterms:modified>
</cp:coreProperties>
</file>