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the gentleman in support of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resolution.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today, Mr. Speaker, in support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H.R. 1327, the Iran Sanctions Enabling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of 2009, which aims to put a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Iran’s pursuit of nuclear weapons.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cannot be overstated. A nuclear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is an urgent and deadly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peace and stability in the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 and at home.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anti-Western rhetoric of Iranian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Ahmadinejad has only intensified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years. His regime supports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all its forms, a travesty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worsened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fact that Iran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pursue nuclear weapons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will of the international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Iran continues its plans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buildup, we can expect that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proliferation will increase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and around the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why it is critical for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pass the Iran Sanctions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Enabling Act.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 would authorize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and local governments to divest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companies investing in Iran’s petroleum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natural gas sector. With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Tehran importing nearly 40 percent of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 and diesel needs, this legislation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dramatic effect on Iran’s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is an important step forward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convincing Iran to suspend its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program. It strikes a careful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the administration’s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outreach and the need for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sure that we can tighten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noose around Iran’s neck in the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those diplomatic efforts are</w:t>
      </w:r>
    </w:p>
    <w:p w:rsidR="00FD58B0" w:rsidRDefault="00FD58B0" w:rsidP="00FD58B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successful.</w:t>
      </w:r>
    </w:p>
    <w:p w:rsidR="00CD3994" w:rsidRDefault="00CD3994"/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B0" w:rsidRDefault="00FD58B0" w:rsidP="00FD58B0">
      <w:pPr>
        <w:spacing w:after="0" w:line="240" w:lineRule="auto"/>
      </w:pPr>
      <w:r>
        <w:separator/>
      </w:r>
    </w:p>
  </w:endnote>
  <w:endnote w:type="continuationSeparator" w:id="0">
    <w:p w:rsidR="00FD58B0" w:rsidRDefault="00FD58B0" w:rsidP="00F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B0" w:rsidRDefault="00FD58B0" w:rsidP="00FD58B0">
      <w:pPr>
        <w:spacing w:after="0" w:line="240" w:lineRule="auto"/>
      </w:pPr>
      <w:r>
        <w:separator/>
      </w:r>
    </w:p>
  </w:footnote>
  <w:footnote w:type="continuationSeparator" w:id="0">
    <w:p w:rsidR="00FD58B0" w:rsidRDefault="00FD58B0" w:rsidP="00F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8B0" w:rsidRDefault="00FD58B0">
    <w:pPr>
      <w:pStyle w:val="Header"/>
    </w:pPr>
    <w:r>
      <w:t xml:space="preserve">Wasserman Schultz </w:t>
    </w:r>
    <w:r>
      <w:tab/>
      <w:t xml:space="preserve">Iran </w:t>
    </w:r>
    <w:r>
      <w:tab/>
      <w:t>October13,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B0"/>
    <w:rsid w:val="00CD3994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C55E-EB43-49F4-BC54-B33E7AC6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B0"/>
  </w:style>
  <w:style w:type="paragraph" w:styleId="Footer">
    <w:name w:val="footer"/>
    <w:basedOn w:val="Normal"/>
    <w:link w:val="FooterChar"/>
    <w:uiPriority w:val="99"/>
    <w:unhideWhenUsed/>
    <w:rsid w:val="00FD5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2014-02-26T16:42:00Z</dcterms:created>
  <dcterms:modified xsi:type="dcterms:W3CDTF">2014-02-26T16:51:00Z</dcterms:modified>
</cp:coreProperties>
</file>