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support of this resolution.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with a heavy, heavy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heart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to join my colleagues to authorize our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President, to use the necessary and appropriate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those who will be identified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perpetrators of the terrorists act of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Tuesday, September 11, 2001, that killed so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our loved ones, in a diabolical attempt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strike fear in the hearts of our Nation’s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leaders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all Americans.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Yes, we must vindicate those thousands of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like Sgt. Maudlin White of my district, so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dying will not be in vain.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But, Mr. Speaker, I stand here humbled by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heavy responsibility that is ours—the specific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declare war that is bestowed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Constitution, on us as Members of this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body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though I stand here with my colleagues,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awesome time of decision, I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 as one who is not afforded the opportunity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cast a vote. At many other times, I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felt the sting of not being fully able to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participate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our democracy, but never more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tonight. For tonight we authorize our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to send my constituents, like all others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war unlike any other before, and perhaps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die for this country, which we love.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we must, because now we fight a war,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all of us—at home, at work, at school,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church, and anywhere—are at risk, as was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clearly and tragically shown this week. And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while many of us harbor reservations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breadth of the powers bestowed, we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stand by our President, and for our fellow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Americans, and pray for God’s wisdom,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guidance, as he carries out the heavy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weight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his office.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if there was ever a time when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decisive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immediate decisive military action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required as soon as certain information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becomes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known, it is in the wake of Tuesday’s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unprovoked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unwarranted attacks in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innocent lives were snuffed out, for no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apparent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purpose save that of general hatred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Americans, America and all that she stands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Bible tells us many things: It teaches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should ‘‘not render evil for evil,’’ but it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tells us ‘‘if one lives by the sword, one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die by the sword.’’ The perpetrator of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Tuesday’s attacks and other attacks surely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planned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used and will yet use the sword of violence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us, unless we stop them.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act, and act swiftly and decisively,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must also prepare ourselves better to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prevent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further attacks, and examine through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honest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introspection, if we have, in any way,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given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cause for such hate.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as we prepare to exact justice on the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perpetrators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this heinous crime, we must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certain that we are indeed going after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committed these crimes, and not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over-reaching in our response.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proceed with extreme and due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not so to wage war based on existing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prejudices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motives, or questionable information,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inadvertently become one of the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world’s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terrorists ourselves.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lastRenderedPageBreak/>
        <w:t>And so, prayerfully, I join my colleagues in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this resolution to authorize our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President, George W. Bush, to use the authority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vested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him by the Constitution of the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States, to take action to deter and prevent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international terrorism against the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United States and our Allies.</w:t>
      </w:r>
      <w:proofErr w:type="gramEnd"/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May God bless and keep our President, and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God bless and keep America, and may</w:t>
      </w:r>
    </w:p>
    <w:p w:rsidR="00083CE5" w:rsidRPr="00897AEC" w:rsidRDefault="00083CE5" w:rsidP="00083CE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divine Parent bless and keep us all.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AB7" w:rsidRDefault="00372AB7" w:rsidP="00083CE5">
      <w:pPr>
        <w:spacing w:line="240" w:lineRule="auto"/>
      </w:pPr>
      <w:r>
        <w:separator/>
      </w:r>
    </w:p>
  </w:endnote>
  <w:endnote w:type="continuationSeparator" w:id="0">
    <w:p w:rsidR="00372AB7" w:rsidRDefault="00372AB7" w:rsidP="00083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CE5" w:rsidRDefault="00083C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CE5" w:rsidRDefault="00083C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CE5" w:rsidRDefault="00083C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AB7" w:rsidRDefault="00372AB7" w:rsidP="00083CE5">
      <w:pPr>
        <w:spacing w:line="240" w:lineRule="auto"/>
      </w:pPr>
      <w:r>
        <w:separator/>
      </w:r>
    </w:p>
  </w:footnote>
  <w:footnote w:type="continuationSeparator" w:id="0">
    <w:p w:rsidR="00372AB7" w:rsidRDefault="00372AB7" w:rsidP="00083C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CE5" w:rsidRDefault="00083C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CE5" w:rsidRDefault="00083CE5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Mrs. CHRISTENSEN.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CE5" w:rsidRDefault="00083C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C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3CE5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2AB7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3C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CE5"/>
  </w:style>
  <w:style w:type="paragraph" w:styleId="Footer">
    <w:name w:val="footer"/>
    <w:basedOn w:val="Normal"/>
    <w:link w:val="FooterChar"/>
    <w:uiPriority w:val="99"/>
    <w:semiHidden/>
    <w:unhideWhenUsed/>
    <w:rsid w:val="00083C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C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2838</Characters>
  <Application>Microsoft Office Word</Application>
  <DocSecurity>0</DocSecurity>
  <Lines>23</Lines>
  <Paragraphs>6</Paragraphs>
  <ScaleCrop>false</ScaleCrop>
  <Company>Microsoft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2014-03-02T03:00:00Z</dcterms:created>
  <dcterms:modified xsi:type="dcterms:W3CDTF">2014-03-02T03:01:00Z</dcterms:modified>
</cp:coreProperties>
</file>