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Well, I appreciate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gentleman from Ohio for giving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opportunity.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am pleased to be with the gentleman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Ohio and with the gentleman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Arizona, who will be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I believe, in just a moment.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They have really turned out to be experts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our missile defense system, as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as the gentleman from Missouri,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clearly understands the technical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nature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what we can do both on the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sea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as well as on the land.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am deeply concerned about what we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been talking about in this area. It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very clear that this decision, based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what will happen in Europe, has significant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long-term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implications to our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relationship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with those European allies.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gentleman from Ohio and I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been, on several occasions, meeting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German officials as part of the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study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group on Germany. Is there really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opportunity, once this country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reversed course this way, to expect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trust us in long-term decisions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long-term commitments?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hate to say this, but the idea of our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developing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stronger bond with Europe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 this decision, the idea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current Iranian regime will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become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nice in its relationships with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rest of the world—I mean I’m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sorry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My beloved Cubs, Mr. Speaker,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Mr. Parliamentarian, my Cubs have a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chance of making it to the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World Series than the Iranians have of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becoming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nice all of a sudden unilaterally,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fact that our European ties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built stronger because of this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particular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decision.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If I could, I’ll expand this slightly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take us a little bit afield because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does deal with the impact to our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European defense; it does deal with the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impact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the defense of the eastern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coast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and it also deals with the impact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defense of this entire country.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right now have 30 ground-based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defend the entire country,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they’re all situated in Alaska—in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spot.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talked earlier with other administrations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extending that to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areas, which makes sense, about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number, which makes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about taking not just a ground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based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but also a kinetic energy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interceptor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 to try to spread out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defense, which, to me, makes sense.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This administration, much of these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decisions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being made under a unique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gag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order by the Secretary of Defense,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took the process of halting our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growth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 that, once our 30 missiles are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gone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there is no replacement. Halting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kinetic intercept system, even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were ready for the first test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fire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everything had run smoothly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that time, simply putting a </w:t>
      </w:r>
      <w:proofErr w:type="spellStart"/>
      <w:r w:rsidRPr="00EE5D4F">
        <w:rPr>
          <w:rFonts w:ascii="MIonic" w:hAnsi="MIonic" w:cs="MIonic"/>
          <w:color w:val="000000"/>
          <w:sz w:val="16"/>
          <w:szCs w:val="16"/>
        </w:rPr>
        <w:t>stopwork</w:t>
      </w:r>
      <w:proofErr w:type="spellEnd"/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order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halting it. Halting the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increase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production of our ICBM defense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.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All at the same time.</w:t>
      </w:r>
      <w:proofErr w:type="gramEnd"/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want to put out one other element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has an impact, because I see these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every day. Look, I grew up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watching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‘‘Bewitched.’’ If there’s one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 noticed from that TV show it’s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Samantha wasn’t real. Nobody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wiggle his nose and create a new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solution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Once we decide to unilaterally stop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production of these missiles, if at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point in the future we decide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maybe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made a mistake, you don’t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easily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quickly fix that mistake because,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industrial base is gone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these elements, you don’t bring it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You cannot simply turn the spigot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off and, all of a sudden, have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engineers who know the problems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who have worked through them,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back to work for the government.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As one of the generals who was talking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me off the record simply said,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Look, first of all, when the work base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gone, it is gone, and we don’t bring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back. Most significantly, the first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who leave are the ones we really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It’s not the worst employees who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first; it’s the best employees who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our industrial base first. Those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ones we want.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If at some time we decide we were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wrong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we have got to fix this problem,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there maybe is a greater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than we’re anticipating. It will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government significantly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restart that work base. It’s not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matter of we’re throwing people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a job. It’s not just a matter of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boom-and-bust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economies. It’s the fact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will have to spend more to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recreate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what we already have if, indeed,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threat is more significant.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Some people in the military currently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BD5D6E" w:rsidRDefault="00BD5D6E"/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Well, we were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about cutting back on all of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 defense programs, not in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Europe, but also with our ground-based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kinetic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energy to save $1.8 billion. If we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at what we have been throwing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stimulus money, for other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types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programs, even Cash for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Clunkers, it kind of is very small in relationship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impact it is having on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research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development. What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actually cost to try to defend this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?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appreciate the historical context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you have been putting into it.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fact that the decision in Europe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announced 70 years to the day,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let’s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face it, if you want to go to some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irony, the time that Secretary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Gates was saying that he was going to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stop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production of more than 30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ground-based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missiles in the KEI was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exact same day the North Koreans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shooting a missile that was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threatening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Japan going over it.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He was holding a press conference,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reassuring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State of Hawaii that we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enough missile defense system to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everybody on the date of their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second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shot. I think one of the things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need to do in America is quit holding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press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conferences about our missile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making decisions, because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bad always happens on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particular days.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But it is undisputable, the fact that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program that is started has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glitches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them that have to be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out. That’s why you want an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experienced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work base to try to be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who have gone through that program,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worked through it,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know what works and know what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work so you don’t have to keep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reinventing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wheel. As you said,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if we were going to save $1.8 billion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 doing this, if at some point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realize along the line that 30 missiles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 enough to defend this entire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it is going to cost significantly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than that to rebuild it.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We, for example, on the ICBM rocket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motor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program wanted to keep a warm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line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the industrial base so that we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churn out a minimum number of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motors so that we could refurbish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ICBMs that we are going to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keep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Well, we didn’t put enough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the budget to do that.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What it meant was that there were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who were laid off because the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private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sector could not keep that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warm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line functioning. Even though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military knew they insisted they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were</w:t>
      </w:r>
      <w:proofErr w:type="spellEnd"/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going to have to have a warm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line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what it meant in the long term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instead of putting about $10 million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$20 million in the line, they are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have to put four times that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money to start the warm line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project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again.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What I am trying to say is here—and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are throwing around a lot of numbers,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me try to make this easier—it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cheaper for us in the long run to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keep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 industrial base of experts so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can maintain what we have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try to find the research and development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improve what we have.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If we start and stop, it is expensive to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restart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to reboot that program. It does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save us money in the long run.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It does not give us better defense in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long run. It does not help with research,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it doesn’t help people who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their jobs, gain their jobs and lose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jobs and uproot their families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don’t benefit from it in the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run.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appreciate you bringing that particular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issue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up.</w:t>
      </w:r>
    </w:p>
    <w:p w:rsidR="007107C3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7107C3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Well, if sometimes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put a spin on it to try and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talking not just necessarily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numbers that we’re throwing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there but the human face of what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means, about the individuals who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actually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are working in these programs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try and make this country more secure,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they’re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ones who are losing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jobs, which is okay if there’s a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long-term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purpose. But I think you actually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it very well, brilliantly well,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saying so simply that the decision in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Europe, instead of being prepared 2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before the threat is viable, we’re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going to change that to be prepared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5 years after the threat is viable.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That makes no sense.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In that term, saving a billion dollars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 necessarily in the best interest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country. Not only do you hurt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individuals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who are working in that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but you hurt the entire Nation,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is depending upon their results to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us with some modicum of protection.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Not only does it not make much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say, okay, we already have the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holes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dug, we’re ready to put the missiles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there, and now we stop, even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all the parts are there; not only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it not make sense to say even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missile is already at Vandenberg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Air Base in California, we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go ahead and finish the test to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if it would have worked or not or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effective it would be; those are not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productive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approaches. And it illustrates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we, as a country, are now in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position where we seem to be vacillating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 a clear and precise idea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where we want to be in the future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what we will use to defend ourselves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future.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As the gentleman from Ohio correctly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even if your assumption is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we’ll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take money and we’ll shift it to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other place, to announce shortly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you’re going to </w:t>
      </w:r>
      <w:proofErr w:type="spellStart"/>
      <w:r w:rsidRPr="00EE5D4F">
        <w:rPr>
          <w:rFonts w:ascii="MIonic" w:hAnsi="MIonic" w:cs="MIonic"/>
          <w:color w:val="000000"/>
          <w:sz w:val="16"/>
          <w:szCs w:val="16"/>
        </w:rPr>
        <w:t>flatline</w:t>
      </w:r>
      <w:proofErr w:type="spellEnd"/>
      <w:r w:rsidRPr="00EE5D4F">
        <w:rPr>
          <w:rFonts w:ascii="MIonic" w:hAnsi="MIonic" w:cs="MIonic"/>
          <w:color w:val="000000"/>
          <w:sz w:val="16"/>
          <w:szCs w:val="16"/>
        </w:rPr>
        <w:t xml:space="preserve"> military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still want to find $60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some kind of savings within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 doesn’t mean we’re actually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move forward in any particular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It puts us into a world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is very, very dangerous.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In the 1930s, we decided to cut our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fighter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plane program because we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wanted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save some money, and when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World War II broke out, we found that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bombing runs were having over a 20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percent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casualty rate, which was unconscionable.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stopped our bombing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runs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until we could build up the fighter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accompany them.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no longer have that luxury of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We live in a world where we no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the luxury of time, which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Abraham Lincoln understood was part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strategy you have in warfare. We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that anymore.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must be prepared now, not to find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made structural and strategic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mistakes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sometime down in the future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don’t have the ability to repair</w:t>
      </w:r>
    </w:p>
    <w:p w:rsidR="007107C3" w:rsidRPr="00EE5D4F" w:rsidRDefault="007107C3" w:rsidP="007107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situation.</w:t>
      </w:r>
    </w:p>
    <w:p w:rsidR="007107C3" w:rsidRDefault="007107C3"/>
    <w:sectPr w:rsidR="007107C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3FD" w:rsidRDefault="009C13FD" w:rsidP="007107C3">
      <w:pPr>
        <w:spacing w:line="240" w:lineRule="auto"/>
      </w:pPr>
      <w:r>
        <w:separator/>
      </w:r>
    </w:p>
  </w:endnote>
  <w:endnote w:type="continuationSeparator" w:id="0">
    <w:p w:rsidR="009C13FD" w:rsidRDefault="009C13FD" w:rsidP="00710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7C3" w:rsidRDefault="007107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7C3" w:rsidRDefault="007107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7C3" w:rsidRDefault="007107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3FD" w:rsidRDefault="009C13FD" w:rsidP="007107C3">
      <w:pPr>
        <w:spacing w:line="240" w:lineRule="auto"/>
      </w:pPr>
      <w:r>
        <w:separator/>
      </w:r>
    </w:p>
  </w:footnote>
  <w:footnote w:type="continuationSeparator" w:id="0">
    <w:p w:rsidR="009C13FD" w:rsidRDefault="009C13FD" w:rsidP="007107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7C3" w:rsidRDefault="007107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7C3" w:rsidRDefault="007107C3">
    <w:pPr>
      <w:pStyle w:val="Header"/>
    </w:pPr>
    <w:r w:rsidRPr="00EE5D4F">
      <w:rPr>
        <w:rFonts w:ascii="MIonic" w:hAnsi="MIonic" w:cs="MIonic"/>
        <w:color w:val="000000"/>
        <w:sz w:val="16"/>
        <w:szCs w:val="16"/>
      </w:rPr>
      <w:t>Mr. BISHOP of Utah.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Sep 25, 09   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7C3" w:rsidRDefault="007107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07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07C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13FD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07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7C3"/>
  </w:style>
  <w:style w:type="paragraph" w:styleId="Footer">
    <w:name w:val="footer"/>
    <w:basedOn w:val="Normal"/>
    <w:link w:val="FooterChar"/>
    <w:uiPriority w:val="99"/>
    <w:semiHidden/>
    <w:unhideWhenUsed/>
    <w:rsid w:val="007107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7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1513</Words>
  <Characters>8627</Characters>
  <Application>Microsoft Office Word</Application>
  <DocSecurity>0</DocSecurity>
  <Lines>71</Lines>
  <Paragraphs>20</Paragraphs>
  <ScaleCrop>false</ScaleCrop>
  <Company>Microsoft</Company>
  <LinksUpToDate>false</LinksUpToDate>
  <CharactersWithSpaces>10120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2014-03-02T23:42:00Z</dcterms:created>
  <dcterms:modified xsi:type="dcterms:W3CDTF">2014-03-02T23:44:00Z</dcterms:modified>
</cp:coreProperties>
</file>