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time as I may consume.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first would like to thank my colleagues,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H</w:t>
      </w:r>
      <w:r>
        <w:rPr>
          <w:rFonts w:ascii="MIonic" w:hAnsi="MIonic" w:cs="MIonic"/>
          <w:color w:val="000000"/>
          <w:sz w:val="13"/>
          <w:szCs w:val="13"/>
        </w:rPr>
        <w:t xml:space="preserve">ENRY </w:t>
      </w: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YDE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C</w:t>
      </w:r>
      <w:r>
        <w:rPr>
          <w:rFonts w:ascii="MIonic" w:hAnsi="MIonic" w:cs="MIonic"/>
          <w:color w:val="000000"/>
          <w:sz w:val="13"/>
          <w:szCs w:val="13"/>
        </w:rPr>
        <w:t xml:space="preserve">HRIS </w:t>
      </w:r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 xml:space="preserve">MITH </w:t>
      </w:r>
      <w:r>
        <w:rPr>
          <w:rFonts w:ascii="MIonic" w:hAnsi="MIonic" w:cs="MIonic"/>
          <w:color w:val="000000"/>
          <w:sz w:val="16"/>
          <w:szCs w:val="16"/>
        </w:rPr>
        <w:t>and the ranking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my good friend from New Jersey,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 xml:space="preserve">ONALD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, for keeping this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House focused on the grave atrocities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unfolding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single day in Darfur.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U.S. Congress determined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 years ago that the atrocities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 are genocide. We don’t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term lightly. I certainly don’t.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it was my privilege to lead the debate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Democratic side designating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unfolding in Darfur a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President Bush later addressed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General Assembly and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reaffirmed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our government also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designates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happening in Darfur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The United Nations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for Humanitarian Affairs yesterday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government of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is preventing him from visiting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 as an eyewitness to the most recent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 crimes taking place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the past few months, marauding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Arab militia, backed by Khartoum,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 an estimated 10,000 children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women and men.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Arab militias attacked 60 villages,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of people fleeing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desert. As we speak, Mr.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Khartoum’s Arab surrogates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disrupt U.N. humanitarian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services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kill and displace civilians,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destabilize the entire security situation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the government of Sudan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grudgingly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acceded to the Comprehensive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Peace Agreement, so-called, it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block every effort to protect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civilians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stop the genocide, and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to Darfur.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numbers of individuals killed,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tortured, and displaced is staggering.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Genocide has destroyed well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60 percent of the villages in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displaced over 2 million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beings and killed an estimated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400,000 and driven additional hundreds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thousands into refugee camps in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Chad.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Meanwhile, the escalating violence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Chad-Sudan border between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Chadian rebels and the Chadian military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threatening thousands in refugee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making humanitarian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assistance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almost impossible. Refugee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boys are forced into recruitment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rebel militia. Rather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getting better, the situation for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 refugees is becoming all the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precarious with every passing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proposed to our allies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have a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concrete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to stop the violence in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Darfur, deploy NATO staff and resources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region immediately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embattled African Union peacekeepers,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within 6 months establish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formal United Nations peacekeeping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 Mr. Speaker, I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this plan.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yesterday I had the occasion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distinguished Foreign Minister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Germany, and I am pleased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Germany and the United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will stand together as members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NATO in Darfur.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 cynical move, the government of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Sudan is putting up every possible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roadblock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prevent this from happening.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regime even threatened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the African Union if it endorsed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handover.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government of Sudan opposes a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peacekeeping force for one simple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it wants to complete the genocide.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Working with the African Union,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Nations, and our NATO allies,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moral obligation to foil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plan by actively bolstering African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 forces already there before a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force can finally be deployed.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African Union has an urgent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underground NATO advisers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mentors in the areas of command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control, use of intelligence, enhanced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for NATO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continue its current assistance such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strategic airlift for troop protection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training at African Union headquarters.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most powerful countries in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all of the governments of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NATO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responsibility to contribute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whatever way we can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genocide. It is not a matter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means, Mr. Speaker. It is a matter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will.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this end my distinguished colleague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Congressman J</w:t>
      </w:r>
      <w:r>
        <w:rPr>
          <w:rFonts w:ascii="MIonic" w:hAnsi="MIonic" w:cs="MIonic"/>
          <w:color w:val="000000"/>
          <w:sz w:val="13"/>
          <w:szCs w:val="13"/>
        </w:rPr>
        <w:t xml:space="preserve">OE </w:t>
      </w:r>
      <w:r>
        <w:rPr>
          <w:rFonts w:ascii="MIonic" w:hAnsi="MIonic" w:cs="MIonic"/>
          <w:color w:val="000000"/>
          <w:sz w:val="16"/>
          <w:szCs w:val="16"/>
        </w:rPr>
        <w:t>P</w:t>
      </w:r>
      <w:r>
        <w:rPr>
          <w:rFonts w:ascii="MIonic" w:hAnsi="MIonic" w:cs="MIonic"/>
          <w:color w:val="000000"/>
          <w:sz w:val="13"/>
          <w:szCs w:val="13"/>
        </w:rPr>
        <w:t xml:space="preserve">ITTS </w:t>
      </w:r>
      <w:r>
        <w:rPr>
          <w:rFonts w:ascii="MIonic" w:hAnsi="MIonic" w:cs="MIonic"/>
          <w:color w:val="000000"/>
          <w:sz w:val="16"/>
          <w:szCs w:val="16"/>
        </w:rPr>
        <w:t>and I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introduced House Resolution 723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calls on the African Union, the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United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Nations,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NATO to work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together to strengthen the African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Union’s capacity to deter the ongoing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until the U.N. peacekeepers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 deployed.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Recently, the other body passed a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similar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sponsored by my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colleagues J</w:t>
      </w:r>
      <w:r>
        <w:rPr>
          <w:rFonts w:ascii="MIonic" w:hAnsi="MIonic" w:cs="MIonic"/>
          <w:color w:val="000000"/>
          <w:sz w:val="13"/>
          <w:szCs w:val="13"/>
        </w:rPr>
        <w:t xml:space="preserve">OE </w:t>
      </w: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 xml:space="preserve">IDEN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</w:t>
      </w:r>
      <w:r>
        <w:rPr>
          <w:rFonts w:ascii="MIonic" w:hAnsi="MIonic" w:cs="MIonic"/>
          <w:color w:val="000000"/>
          <w:sz w:val="13"/>
          <w:szCs w:val="13"/>
        </w:rPr>
        <w:t xml:space="preserve">AM </w:t>
      </w: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ROWNBACK</w:t>
      </w:r>
      <w:r>
        <w:rPr>
          <w:rFonts w:ascii="MIonic" w:hAnsi="MIonic" w:cs="MIonic"/>
          <w:color w:val="000000"/>
          <w:sz w:val="16"/>
          <w:szCs w:val="16"/>
        </w:rPr>
        <w:t>. This effort to bridge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current African Union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fully implemented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peacekeeping operation will save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thousands of lives and allow uninterrupted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humanitarian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to the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numbers today in camps in Chad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 I urge all of my colleagues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cosponsor H. Res. 723, the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Lantos-Pitts resolution.</w:t>
      </w:r>
      <w:proofErr w:type="gramEnd"/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H.R. 3127, under consideration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demands accountability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part of the government of Sudan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most responsible for genocide,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crimes, and crimes against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humanity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Darfur. Our bill imposes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perpetrators who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either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directly or indirectly are causing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large-scale human suffering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devastation.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encourage all of my colleagues to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important bipartisan bill.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it is with great pride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respect for his work on this subject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yield 5 minutes to the gentleman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Jersey (Mr. P</w:t>
      </w:r>
      <w:r>
        <w:rPr>
          <w:rFonts w:ascii="MIonic" w:hAnsi="MIonic" w:cs="MIonic"/>
          <w:color w:val="000000"/>
          <w:sz w:val="13"/>
          <w:szCs w:val="13"/>
        </w:rPr>
        <w:t>AYNE</w:t>
      </w:r>
      <w:r>
        <w:rPr>
          <w:rFonts w:ascii="MIonic" w:hAnsi="MIonic" w:cs="MIonic"/>
          <w:color w:val="000000"/>
          <w:sz w:val="16"/>
          <w:szCs w:val="16"/>
        </w:rPr>
        <w:t>), who has</w:t>
      </w:r>
    </w:p>
    <w:p w:rsidR="00AE5251" w:rsidRDefault="00AE5251" w:rsidP="00AE525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conscience on the issue of the</w:t>
      </w:r>
    </w:p>
    <w:p w:rsidR="00BD5D6E" w:rsidRDefault="00AE5251" w:rsidP="00AE5251">
      <w:proofErr w:type="gramStart"/>
      <w:r>
        <w:rPr>
          <w:rFonts w:ascii="MIonic" w:hAnsi="MIonic" w:cs="MIonic"/>
          <w:color w:val="000000"/>
          <w:sz w:val="16"/>
          <w:szCs w:val="16"/>
        </w:rPr>
        <w:t>Darfur genocide.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C58" w:rsidRDefault="00F25C58" w:rsidP="00AE5251">
      <w:pPr>
        <w:spacing w:line="240" w:lineRule="auto"/>
      </w:pPr>
      <w:r>
        <w:separator/>
      </w:r>
    </w:p>
  </w:endnote>
  <w:endnote w:type="continuationSeparator" w:id="0">
    <w:p w:rsidR="00F25C58" w:rsidRDefault="00F25C58" w:rsidP="00AE52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C58" w:rsidRDefault="00F25C58" w:rsidP="00AE5251">
      <w:pPr>
        <w:spacing w:line="240" w:lineRule="auto"/>
      </w:pPr>
      <w:r>
        <w:separator/>
      </w:r>
    </w:p>
  </w:footnote>
  <w:footnote w:type="continuationSeparator" w:id="0">
    <w:p w:rsidR="00F25C58" w:rsidRDefault="00F25C58" w:rsidP="00AE525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LANTOS.           </w:t>
    </w:r>
    <w:r>
      <w:rPr>
        <w:rFonts w:ascii="MIonic" w:hAnsi="MIonic" w:cs="MIonic"/>
        <w:color w:val="000000"/>
        <w:sz w:val="16"/>
        <w:szCs w:val="16"/>
      </w:rPr>
      <w:t xml:space="preserve">Apr 5, 06      </w:t>
    </w:r>
    <w:r>
      <w:rPr>
        <w:rFonts w:ascii="MIonic" w:hAnsi="MIonic" w:cs="MIonic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1" w:rsidRDefault="00AE52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5251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5251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5C58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52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251"/>
  </w:style>
  <w:style w:type="paragraph" w:styleId="Footer">
    <w:name w:val="footer"/>
    <w:basedOn w:val="Normal"/>
    <w:link w:val="FooterChar"/>
    <w:uiPriority w:val="99"/>
    <w:semiHidden/>
    <w:unhideWhenUsed/>
    <w:rsid w:val="00AE52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795</Words>
  <Characters>4536</Characters>
  <Application>Microsoft Office Word</Application>
  <DocSecurity>0</DocSecurity>
  <Lines>37</Lines>
  <Paragraphs>10</Paragraphs>
  <ScaleCrop>false</ScaleCrop>
  <Company>Microsoft</Company>
  <LinksUpToDate>false</LinksUpToDate>
  <CharactersWithSpaces>5321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2013-11-04T04:26:00Z</dcterms:created>
  <dcterms:modified xsi:type="dcterms:W3CDTF">2013-11-04T04:27:00Z</dcterms:modified>
</cp:coreProperties>
</file>