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rise today in strong support of H.R. 180, the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Darfur Accountability and Divestment Act of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2007, introduced by my colleague Ms. L</w:t>
      </w:r>
      <w:r>
        <w:rPr>
          <w:rFonts w:ascii="Helvetica" w:hAnsi="Helvetica" w:cs="Helvetica"/>
          <w:sz w:val="13"/>
          <w:szCs w:val="13"/>
        </w:rPr>
        <w:t xml:space="preserve">EE </w:t>
      </w:r>
      <w:r>
        <w:rPr>
          <w:rFonts w:ascii="Helvetica" w:hAnsi="Helvetica" w:cs="Helvetica"/>
          <w:sz w:val="16"/>
          <w:szCs w:val="16"/>
        </w:rPr>
        <w:t>of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California, of which I am a co-sponsor.</w:t>
      </w:r>
      <w:proofErr w:type="gramEnd"/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Mr. Speaker, Darfur, where the </w:t>
      </w:r>
      <w:proofErr w:type="spellStart"/>
      <w:r>
        <w:rPr>
          <w:rFonts w:ascii="Helvetica" w:hAnsi="Helvetica" w:cs="Helvetica"/>
          <w:sz w:val="16"/>
          <w:szCs w:val="16"/>
        </w:rPr>
        <w:t>fIrst</w:t>
      </w:r>
      <w:proofErr w:type="spellEnd"/>
      <w:r>
        <w:rPr>
          <w:rFonts w:ascii="Helvetica" w:hAnsi="Helvetica" w:cs="Helvetica"/>
          <w:sz w:val="16"/>
          <w:szCs w:val="16"/>
        </w:rPr>
        <w:t xml:space="preserve"> genocide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20th century rages, remains the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worst</w:t>
      </w:r>
      <w:proofErr w:type="gramEnd"/>
      <w:r>
        <w:rPr>
          <w:rFonts w:ascii="Helvetica" w:hAnsi="Helvetica" w:cs="Helvetica"/>
          <w:sz w:val="16"/>
          <w:szCs w:val="16"/>
        </w:rPr>
        <w:t xml:space="preserve"> humanitarian situation we face today.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Since the crisis began in 2003, an estimated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400,000 people have been killed by the Government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Sudan and its </w:t>
      </w:r>
      <w:proofErr w:type="spellStart"/>
      <w:r>
        <w:rPr>
          <w:rFonts w:ascii="Helvetica" w:hAnsi="Helvetica" w:cs="Helvetica"/>
          <w:sz w:val="16"/>
          <w:szCs w:val="16"/>
        </w:rPr>
        <w:t>Janjaweed</w:t>
      </w:r>
      <w:proofErr w:type="spellEnd"/>
      <w:r>
        <w:rPr>
          <w:rFonts w:ascii="Helvetica" w:hAnsi="Helvetica" w:cs="Helvetica"/>
          <w:sz w:val="16"/>
          <w:szCs w:val="16"/>
        </w:rPr>
        <w:t xml:space="preserve"> allies.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Additionally, over 2,000,000 people have been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displaced</w:t>
      </w:r>
      <w:proofErr w:type="gramEnd"/>
      <w:r>
        <w:rPr>
          <w:rFonts w:ascii="Helvetica" w:hAnsi="Helvetica" w:cs="Helvetica"/>
          <w:sz w:val="16"/>
          <w:szCs w:val="16"/>
        </w:rPr>
        <w:t xml:space="preserve"> from their homes and livelihoods,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many</w:t>
      </w:r>
      <w:proofErr w:type="gramEnd"/>
      <w:r>
        <w:rPr>
          <w:rFonts w:ascii="Helvetica" w:hAnsi="Helvetica" w:cs="Helvetica"/>
          <w:sz w:val="16"/>
          <w:szCs w:val="16"/>
        </w:rPr>
        <w:t xml:space="preserve"> of whom are still either internally displaced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within</w:t>
      </w:r>
      <w:proofErr w:type="gramEnd"/>
      <w:r>
        <w:rPr>
          <w:rFonts w:ascii="Helvetica" w:hAnsi="Helvetica" w:cs="Helvetica"/>
          <w:sz w:val="16"/>
          <w:szCs w:val="16"/>
        </w:rPr>
        <w:t xml:space="preserve"> Darfur or are in refugee camps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across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border in Chad. Both the House of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Representatives and the Senate declared that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atrocities in the Darfur region of Sudan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constitute</w:t>
      </w:r>
      <w:proofErr w:type="gramEnd"/>
      <w:r>
        <w:rPr>
          <w:rFonts w:ascii="Helvetica" w:hAnsi="Helvetica" w:cs="Helvetica"/>
          <w:sz w:val="16"/>
          <w:szCs w:val="16"/>
        </w:rPr>
        <w:t xml:space="preserve"> genocide in July 2004, and the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Bush administration reached the same conclusion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September 2004.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And yet, three years later, the humanitarian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situation</w:t>
      </w:r>
      <w:proofErr w:type="gramEnd"/>
      <w:r>
        <w:rPr>
          <w:rFonts w:ascii="Helvetica" w:hAnsi="Helvetica" w:cs="Helvetica"/>
          <w:sz w:val="16"/>
          <w:szCs w:val="16"/>
        </w:rPr>
        <w:t xml:space="preserve"> in Darfur continues to decline. As attacks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on</w:t>
      </w:r>
      <w:proofErr w:type="gramEnd"/>
      <w:r>
        <w:rPr>
          <w:rFonts w:ascii="Helvetica" w:hAnsi="Helvetica" w:cs="Helvetica"/>
          <w:sz w:val="16"/>
          <w:szCs w:val="16"/>
        </w:rPr>
        <w:t xml:space="preserve"> international aid organizations continue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mount, the numbers of humanitarian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relief</w:t>
      </w:r>
      <w:proofErr w:type="gramEnd"/>
      <w:r>
        <w:rPr>
          <w:rFonts w:ascii="Helvetica" w:hAnsi="Helvetica" w:cs="Helvetica"/>
          <w:sz w:val="16"/>
          <w:szCs w:val="16"/>
        </w:rPr>
        <w:t xml:space="preserve"> workers active in the area are sharply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declining</w:t>
      </w:r>
      <w:proofErr w:type="gramEnd"/>
      <w:r>
        <w:rPr>
          <w:rFonts w:ascii="Helvetica" w:hAnsi="Helvetica" w:cs="Helvetica"/>
          <w:sz w:val="16"/>
          <w:szCs w:val="16"/>
        </w:rPr>
        <w:t>. During the first three months of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2007, 21 humanitarian vehicles were hijacked,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15 additional vehicles were looted, and gunmen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raided</w:t>
      </w:r>
      <w:proofErr w:type="gramEnd"/>
      <w:r>
        <w:rPr>
          <w:rFonts w:ascii="Helvetica" w:hAnsi="Helvetica" w:cs="Helvetica"/>
          <w:sz w:val="16"/>
          <w:szCs w:val="16"/>
        </w:rPr>
        <w:t xml:space="preserve"> 6 humanitarian compounds. In the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12 months </w:t>
      </w:r>
      <w:proofErr w:type="gramStart"/>
      <w:r>
        <w:rPr>
          <w:rFonts w:ascii="Helvetica" w:hAnsi="Helvetica" w:cs="Helvetica"/>
          <w:sz w:val="16"/>
          <w:szCs w:val="16"/>
        </w:rPr>
        <w:t>preceding</w:t>
      </w:r>
      <w:proofErr w:type="gramEnd"/>
      <w:r>
        <w:rPr>
          <w:rFonts w:ascii="Helvetica" w:hAnsi="Helvetica" w:cs="Helvetica"/>
          <w:sz w:val="16"/>
          <w:szCs w:val="16"/>
        </w:rPr>
        <w:t xml:space="preserve"> April 2007, the number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humanitarian relief workers in Darfur decreased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by</w:t>
      </w:r>
      <w:proofErr w:type="gramEnd"/>
      <w:r>
        <w:rPr>
          <w:rFonts w:ascii="Helvetica" w:hAnsi="Helvetica" w:cs="Helvetica"/>
          <w:sz w:val="16"/>
          <w:szCs w:val="16"/>
        </w:rPr>
        <w:t xml:space="preserve"> 16 percent, largely due to security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concerns</w:t>
      </w:r>
      <w:proofErr w:type="gramEnd"/>
      <w:r>
        <w:rPr>
          <w:rFonts w:ascii="Helvetica" w:hAnsi="Helvetica" w:cs="Helvetica"/>
          <w:sz w:val="16"/>
          <w:szCs w:val="16"/>
        </w:rPr>
        <w:t>, restriction on access, and funding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limitations</w:t>
      </w:r>
      <w:proofErr w:type="gramEnd"/>
      <w:r>
        <w:rPr>
          <w:rFonts w:ascii="Helvetica" w:hAnsi="Helvetica" w:cs="Helvetica"/>
          <w:sz w:val="16"/>
          <w:szCs w:val="16"/>
        </w:rPr>
        <w:t>. The flow of humanitarian aid has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been</w:t>
      </w:r>
      <w:proofErr w:type="gramEnd"/>
      <w:r>
        <w:rPr>
          <w:rFonts w:ascii="Helvetica" w:hAnsi="Helvetica" w:cs="Helvetica"/>
          <w:sz w:val="16"/>
          <w:szCs w:val="16"/>
        </w:rPr>
        <w:t xml:space="preserve"> severely threatened by the escalating violence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region.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Divestment is one solid and easy way that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individuals</w:t>
      </w:r>
      <w:proofErr w:type="gramEnd"/>
      <w:r>
        <w:rPr>
          <w:rFonts w:ascii="Helvetica" w:hAnsi="Helvetica" w:cs="Helvetica"/>
          <w:sz w:val="16"/>
          <w:szCs w:val="16"/>
        </w:rPr>
        <w:t>, organizations, businesses, universities,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cities</w:t>
      </w:r>
      <w:proofErr w:type="gramEnd"/>
      <w:r>
        <w:rPr>
          <w:rFonts w:ascii="Helvetica" w:hAnsi="Helvetica" w:cs="Helvetica"/>
          <w:sz w:val="16"/>
          <w:szCs w:val="16"/>
        </w:rPr>
        <w:t>, and states can not only make a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strong</w:t>
      </w:r>
      <w:proofErr w:type="gramEnd"/>
      <w:r>
        <w:rPr>
          <w:rFonts w:ascii="Helvetica" w:hAnsi="Helvetica" w:cs="Helvetica"/>
          <w:sz w:val="16"/>
          <w:szCs w:val="16"/>
        </w:rPr>
        <w:t xml:space="preserve"> statement against genocide, but can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actually</w:t>
      </w:r>
      <w:proofErr w:type="gramEnd"/>
      <w:r>
        <w:rPr>
          <w:rFonts w:ascii="Helvetica" w:hAnsi="Helvetica" w:cs="Helvetica"/>
          <w:sz w:val="16"/>
          <w:szCs w:val="16"/>
        </w:rPr>
        <w:t xml:space="preserve"> act to halt the killing in Darfur. This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legislation</w:t>
      </w:r>
      <w:proofErr w:type="gramEnd"/>
      <w:r>
        <w:rPr>
          <w:rFonts w:ascii="Helvetica" w:hAnsi="Helvetica" w:cs="Helvetica"/>
          <w:sz w:val="16"/>
          <w:szCs w:val="16"/>
        </w:rPr>
        <w:t xml:space="preserve"> supports state, city, and university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efforts</w:t>
      </w:r>
      <w:proofErr w:type="gramEnd"/>
      <w:r>
        <w:rPr>
          <w:rFonts w:ascii="Helvetica" w:hAnsi="Helvetica" w:cs="Helvetica"/>
          <w:sz w:val="16"/>
          <w:szCs w:val="16"/>
        </w:rPr>
        <w:t xml:space="preserve"> to divest funds from, or restrict investments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>, companies that conduct business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operations</w:t>
      </w:r>
      <w:proofErr w:type="gramEnd"/>
      <w:r>
        <w:rPr>
          <w:rFonts w:ascii="Helvetica" w:hAnsi="Helvetica" w:cs="Helvetica"/>
          <w:sz w:val="16"/>
          <w:szCs w:val="16"/>
        </w:rPr>
        <w:t xml:space="preserve"> in Sudan. It directs the Securities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Exchange Commission (SEC) to require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all</w:t>
      </w:r>
      <w:proofErr w:type="gramEnd"/>
      <w:r>
        <w:rPr>
          <w:rFonts w:ascii="Helvetica" w:hAnsi="Helvetica" w:cs="Helvetica"/>
          <w:sz w:val="16"/>
          <w:szCs w:val="16"/>
        </w:rPr>
        <w:t xml:space="preserve"> companies trading in registered securities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conduct business operations directly or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through</w:t>
      </w:r>
      <w:proofErr w:type="gramEnd"/>
      <w:r>
        <w:rPr>
          <w:rFonts w:ascii="Helvetica" w:hAnsi="Helvetica" w:cs="Helvetica"/>
          <w:sz w:val="16"/>
          <w:szCs w:val="16"/>
        </w:rPr>
        <w:t xml:space="preserve"> parent or subsidiary companies in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Sudan to disclose the nature of such operations,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Government Accountability Office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(GAO) to investigate the existence and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extent</w:t>
      </w:r>
      <w:proofErr w:type="gramEnd"/>
      <w:r>
        <w:rPr>
          <w:rFonts w:ascii="Helvetica" w:hAnsi="Helvetica" w:cs="Helvetica"/>
          <w:sz w:val="16"/>
          <w:szCs w:val="16"/>
        </w:rPr>
        <w:t xml:space="preserve"> of such companies’ Federal Retirement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Thrift Investment Board investments.</w:t>
      </w:r>
      <w:proofErr w:type="gramEnd"/>
      <w:r>
        <w:rPr>
          <w:rFonts w:ascii="Helvetica" w:hAnsi="Helvetica" w:cs="Helvetica"/>
          <w:sz w:val="16"/>
          <w:szCs w:val="16"/>
        </w:rPr>
        <w:t xml:space="preserve"> The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State of Texas is one of a few states that has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moved</w:t>
      </w:r>
      <w:proofErr w:type="gramEnd"/>
      <w:r>
        <w:rPr>
          <w:rFonts w:ascii="Helvetica" w:hAnsi="Helvetica" w:cs="Helvetica"/>
          <w:sz w:val="16"/>
          <w:szCs w:val="16"/>
        </w:rPr>
        <w:t xml:space="preserve"> to divert from Sudan. The time to act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is</w:t>
      </w:r>
      <w:proofErr w:type="gramEnd"/>
      <w:r>
        <w:rPr>
          <w:rFonts w:ascii="Helvetica" w:hAnsi="Helvetica" w:cs="Helvetica"/>
          <w:sz w:val="16"/>
          <w:szCs w:val="16"/>
        </w:rPr>
        <w:t xml:space="preserve"> now. People are dying. I will be going to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Sudan soon to visit the people of Darfur—we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will</w:t>
      </w:r>
      <w:proofErr w:type="gramEnd"/>
      <w:r>
        <w:rPr>
          <w:rFonts w:ascii="Helvetica" w:hAnsi="Helvetica" w:cs="Helvetica"/>
          <w:sz w:val="16"/>
          <w:szCs w:val="16"/>
        </w:rPr>
        <w:t xml:space="preserve"> visit aide workers and review the status of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U.N. Peacekeepers and the status of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water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nutrition among the already brutalized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sz w:val="16"/>
          <w:szCs w:val="16"/>
        </w:rPr>
        <w:t>Darfurians</w:t>
      </w:r>
      <w:proofErr w:type="spellEnd"/>
      <w:r>
        <w:rPr>
          <w:rFonts w:ascii="Helvetica" w:hAnsi="Helvetica" w:cs="Helvetica"/>
          <w:sz w:val="16"/>
          <w:szCs w:val="16"/>
        </w:rPr>
        <w:t>.</w:t>
      </w:r>
      <w:proofErr w:type="gramEnd"/>
      <w:r>
        <w:rPr>
          <w:rFonts w:ascii="Helvetica" w:hAnsi="Helvetica" w:cs="Helvetica"/>
          <w:sz w:val="16"/>
          <w:szCs w:val="16"/>
        </w:rPr>
        <w:t xml:space="preserve"> Again we must act to save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lives</w:t>
      </w:r>
      <w:proofErr w:type="gramEnd"/>
      <w:r>
        <w:rPr>
          <w:rFonts w:ascii="Helvetica" w:hAnsi="Helvetica" w:cs="Helvetica"/>
          <w:sz w:val="16"/>
          <w:szCs w:val="16"/>
        </w:rPr>
        <w:t xml:space="preserve"> now.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This legislation also prohibits U.S. government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contracts</w:t>
      </w:r>
      <w:proofErr w:type="gramEnd"/>
      <w:r>
        <w:rPr>
          <w:rFonts w:ascii="Helvetica" w:hAnsi="Helvetica" w:cs="Helvetica"/>
          <w:sz w:val="16"/>
          <w:szCs w:val="16"/>
        </w:rPr>
        <w:t xml:space="preserve"> with companies that conduct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business</w:t>
      </w:r>
      <w:proofErr w:type="gramEnd"/>
      <w:r>
        <w:rPr>
          <w:rFonts w:ascii="Helvetica" w:hAnsi="Helvetica" w:cs="Helvetica"/>
          <w:sz w:val="16"/>
          <w:szCs w:val="16"/>
        </w:rPr>
        <w:t xml:space="preserve"> operations in Sudan, with exceptions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</w:t>
      </w:r>
      <w:proofErr w:type="gramEnd"/>
      <w:r>
        <w:rPr>
          <w:rFonts w:ascii="Helvetica" w:hAnsi="Helvetica" w:cs="Helvetica"/>
          <w:sz w:val="16"/>
          <w:szCs w:val="16"/>
        </w:rPr>
        <w:t xml:space="preserve"> companies with activities in southern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Sudan, related to the implementation of the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2006 Darfur Peace agreement, those providing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lastRenderedPageBreak/>
        <w:t>military</w:t>
      </w:r>
      <w:proofErr w:type="gramEnd"/>
      <w:r>
        <w:rPr>
          <w:rFonts w:ascii="Helvetica" w:hAnsi="Helvetica" w:cs="Helvetica"/>
          <w:sz w:val="16"/>
          <w:szCs w:val="16"/>
        </w:rPr>
        <w:t xml:space="preserve"> equipment to the African Union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or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U.N. in Darfur, and those providing humanitarian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aid</w:t>
      </w:r>
      <w:proofErr w:type="gramEnd"/>
      <w:r>
        <w:rPr>
          <w:rFonts w:ascii="Helvetica" w:hAnsi="Helvetica" w:cs="Helvetica"/>
          <w:sz w:val="16"/>
          <w:szCs w:val="16"/>
        </w:rPr>
        <w:t>. Targeted financial policies of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this</w:t>
      </w:r>
      <w:proofErr w:type="gramEnd"/>
      <w:r>
        <w:rPr>
          <w:rFonts w:ascii="Helvetica" w:hAnsi="Helvetica" w:cs="Helvetica"/>
          <w:sz w:val="16"/>
          <w:szCs w:val="16"/>
        </w:rPr>
        <w:t xml:space="preserve"> sort ensure that they will have the maximum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impact</w:t>
      </w:r>
      <w:proofErr w:type="gramEnd"/>
      <w:r>
        <w:rPr>
          <w:rFonts w:ascii="Helvetica" w:hAnsi="Helvetica" w:cs="Helvetica"/>
          <w:sz w:val="16"/>
          <w:szCs w:val="16"/>
        </w:rPr>
        <w:t xml:space="preserve"> on the government of Sudan,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while</w:t>
      </w:r>
      <w:proofErr w:type="gramEnd"/>
      <w:r>
        <w:rPr>
          <w:rFonts w:ascii="Helvetica" w:hAnsi="Helvetica" w:cs="Helvetica"/>
          <w:sz w:val="16"/>
          <w:szCs w:val="16"/>
        </w:rPr>
        <w:t xml:space="preserve"> minimizing any negative effect on innocent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Sudanese civilians.</w:t>
      </w:r>
      <w:proofErr w:type="gramEnd"/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While U.S. law already prohibits American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companies</w:t>
      </w:r>
      <w:proofErr w:type="gramEnd"/>
      <w:r>
        <w:rPr>
          <w:rFonts w:ascii="Helvetica" w:hAnsi="Helvetica" w:cs="Helvetica"/>
          <w:sz w:val="16"/>
          <w:szCs w:val="16"/>
        </w:rPr>
        <w:t xml:space="preserve"> from directly operating in Sudan,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they</w:t>
      </w:r>
      <w:proofErr w:type="gramEnd"/>
      <w:r>
        <w:rPr>
          <w:rFonts w:ascii="Helvetica" w:hAnsi="Helvetica" w:cs="Helvetica"/>
          <w:sz w:val="16"/>
          <w:szCs w:val="16"/>
        </w:rPr>
        <w:t xml:space="preserve"> may still invest in foreign companies operating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Sudan, including many that are directly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involved</w:t>
      </w:r>
      <w:proofErr w:type="gramEnd"/>
      <w:r>
        <w:rPr>
          <w:rFonts w:ascii="Helvetica" w:hAnsi="Helvetica" w:cs="Helvetica"/>
          <w:sz w:val="16"/>
          <w:szCs w:val="16"/>
        </w:rPr>
        <w:t xml:space="preserve"> in supporting the genocide.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Americans who invest in these American companies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are</w:t>
      </w:r>
      <w:proofErr w:type="gramEnd"/>
      <w:r>
        <w:rPr>
          <w:rFonts w:ascii="Helvetica" w:hAnsi="Helvetica" w:cs="Helvetica"/>
          <w:sz w:val="16"/>
          <w:szCs w:val="16"/>
        </w:rPr>
        <w:t>, without their knowledge, financing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Sudan’s killing fields. As this bill explicitly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states</w:t>
      </w:r>
      <w:proofErr w:type="gramEnd"/>
      <w:r>
        <w:rPr>
          <w:rFonts w:ascii="Helvetica" w:hAnsi="Helvetica" w:cs="Helvetica"/>
          <w:sz w:val="16"/>
          <w:szCs w:val="16"/>
        </w:rPr>
        <w:t>, ‘‘No American should have to worry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his or her investments or pension money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was</w:t>
      </w:r>
      <w:proofErr w:type="gramEnd"/>
      <w:r>
        <w:rPr>
          <w:rFonts w:ascii="Helvetica" w:hAnsi="Helvetica" w:cs="Helvetica"/>
          <w:sz w:val="16"/>
          <w:szCs w:val="16"/>
        </w:rPr>
        <w:t xml:space="preserve"> earned in support of genocide.’’ However,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we</w:t>
      </w:r>
      <w:proofErr w:type="gramEnd"/>
      <w:r>
        <w:rPr>
          <w:rFonts w:ascii="Helvetica" w:hAnsi="Helvetica" w:cs="Helvetica"/>
          <w:sz w:val="16"/>
          <w:szCs w:val="16"/>
        </w:rPr>
        <w:t xml:space="preserve"> must engage with China to encourage it to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stop</w:t>
      </w:r>
      <w:proofErr w:type="gramEnd"/>
      <w:r>
        <w:rPr>
          <w:rFonts w:ascii="Helvetica" w:hAnsi="Helvetica" w:cs="Helvetica"/>
          <w:sz w:val="16"/>
          <w:szCs w:val="16"/>
        </w:rPr>
        <w:t xml:space="preserve"> supporting actions in Sudan that lead to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genocide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Divestment has historically proven an effective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tool</w:t>
      </w:r>
      <w:proofErr w:type="gramEnd"/>
      <w:r>
        <w:rPr>
          <w:rFonts w:ascii="Helvetica" w:hAnsi="Helvetica" w:cs="Helvetica"/>
          <w:sz w:val="16"/>
          <w:szCs w:val="16"/>
        </w:rPr>
        <w:t xml:space="preserve"> to alter unjust and persecutory policies.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In 1986, it was targeted against companies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conducted business operations in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South </w:t>
      </w:r>
      <w:proofErr w:type="gramStart"/>
      <w:r>
        <w:rPr>
          <w:rFonts w:ascii="Helvetica" w:hAnsi="Helvetica" w:cs="Helvetica"/>
          <w:sz w:val="16"/>
          <w:szCs w:val="16"/>
        </w:rPr>
        <w:t>Africa,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it played a critical role in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ending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apartheid regime. By the time free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elections</w:t>
      </w:r>
      <w:proofErr w:type="gramEnd"/>
      <w:r>
        <w:rPr>
          <w:rFonts w:ascii="Helvetica" w:hAnsi="Helvetica" w:cs="Helvetica"/>
          <w:sz w:val="16"/>
          <w:szCs w:val="16"/>
        </w:rPr>
        <w:t xml:space="preserve"> took place in 1994, large numbers of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American States, counties, cities, and universities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had</w:t>
      </w:r>
      <w:proofErr w:type="gramEnd"/>
      <w:r>
        <w:rPr>
          <w:rFonts w:ascii="Helvetica" w:hAnsi="Helvetica" w:cs="Helvetica"/>
          <w:sz w:val="16"/>
          <w:szCs w:val="16"/>
        </w:rPr>
        <w:t xml:space="preserve"> adopted divestment policies.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Similarly, divestment has become an increasingly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popular</w:t>
      </w:r>
      <w:proofErr w:type="gramEnd"/>
      <w:r>
        <w:rPr>
          <w:rFonts w:ascii="Helvetica" w:hAnsi="Helvetica" w:cs="Helvetica"/>
          <w:sz w:val="16"/>
          <w:szCs w:val="16"/>
        </w:rPr>
        <w:t xml:space="preserve"> option in the current case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genocide in Sudan. I am proud that my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home</w:t>
      </w:r>
      <w:proofErr w:type="gramEnd"/>
      <w:r>
        <w:rPr>
          <w:rFonts w:ascii="Helvetica" w:hAnsi="Helvetica" w:cs="Helvetica"/>
          <w:sz w:val="16"/>
          <w:szCs w:val="16"/>
        </w:rPr>
        <w:t xml:space="preserve"> State of Texas is one of the growing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numbers</w:t>
      </w:r>
      <w:proofErr w:type="gramEnd"/>
      <w:r>
        <w:rPr>
          <w:rFonts w:ascii="Helvetica" w:hAnsi="Helvetica" w:cs="Helvetica"/>
          <w:sz w:val="16"/>
          <w:szCs w:val="16"/>
        </w:rPr>
        <w:t xml:space="preserve"> of States, cities, and universities to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approve</w:t>
      </w:r>
      <w:proofErr w:type="gramEnd"/>
      <w:r>
        <w:rPr>
          <w:rFonts w:ascii="Helvetica" w:hAnsi="Helvetica" w:cs="Helvetica"/>
          <w:sz w:val="16"/>
          <w:szCs w:val="16"/>
        </w:rPr>
        <w:t xml:space="preserve"> divestment. At last count, 9 cities, 16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States and 54 universities had passed legislation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ensure that their money does not go to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finance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slaughter of innocent people in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Darfur.</w:t>
      </w:r>
      <w:proofErr w:type="gramEnd"/>
      <w:r>
        <w:rPr>
          <w:rFonts w:ascii="Helvetica" w:hAnsi="Helvetica" w:cs="Helvetica"/>
          <w:sz w:val="16"/>
          <w:szCs w:val="16"/>
        </w:rPr>
        <w:t xml:space="preserve"> In addition, numerous religious organizations,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as</w:t>
      </w:r>
      <w:proofErr w:type="gramEnd"/>
      <w:r>
        <w:rPr>
          <w:rFonts w:ascii="Helvetica" w:hAnsi="Helvetica" w:cs="Helvetica"/>
          <w:sz w:val="16"/>
          <w:szCs w:val="16"/>
        </w:rPr>
        <w:t xml:space="preserve"> well as countless individuals, have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divested</w:t>
      </w:r>
      <w:proofErr w:type="gramEnd"/>
      <w:r>
        <w:rPr>
          <w:rFonts w:ascii="Helvetica" w:hAnsi="Helvetica" w:cs="Helvetica"/>
          <w:sz w:val="16"/>
          <w:szCs w:val="16"/>
        </w:rPr>
        <w:t>. Since the Sudan divestment movement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began</w:t>
      </w:r>
      <w:proofErr w:type="gramEnd"/>
      <w:r>
        <w:rPr>
          <w:rFonts w:ascii="Helvetica" w:hAnsi="Helvetica" w:cs="Helvetica"/>
          <w:sz w:val="16"/>
          <w:szCs w:val="16"/>
        </w:rPr>
        <w:t>, companies including HC Helicopter,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ABB, Siemens, Rolls Royce, and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Schlumberger have halted or significantly altered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their</w:t>
      </w:r>
      <w:proofErr w:type="gramEnd"/>
      <w:r>
        <w:rPr>
          <w:rFonts w:ascii="Helvetica" w:hAnsi="Helvetica" w:cs="Helvetica"/>
          <w:sz w:val="16"/>
          <w:szCs w:val="16"/>
        </w:rPr>
        <w:t xml:space="preserve"> operations in Sudan.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Divestment represents the leverage that ordinary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citizens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individual activists, as well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as</w:t>
      </w:r>
      <w:proofErr w:type="gramEnd"/>
      <w:r>
        <w:rPr>
          <w:rFonts w:ascii="Helvetica" w:hAnsi="Helvetica" w:cs="Helvetica"/>
          <w:sz w:val="16"/>
          <w:szCs w:val="16"/>
        </w:rPr>
        <w:t xml:space="preserve"> States, cities, universities, and other organizations,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have</w:t>
      </w:r>
      <w:proofErr w:type="gramEnd"/>
      <w:r>
        <w:rPr>
          <w:rFonts w:ascii="Helvetica" w:hAnsi="Helvetica" w:cs="Helvetica"/>
          <w:sz w:val="16"/>
          <w:szCs w:val="16"/>
        </w:rPr>
        <w:t xml:space="preserve"> to influence the Sudanese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government</w:t>
      </w:r>
      <w:proofErr w:type="gramEnd"/>
      <w:r>
        <w:rPr>
          <w:rFonts w:ascii="Helvetica" w:hAnsi="Helvetica" w:cs="Helvetica"/>
          <w:sz w:val="16"/>
          <w:szCs w:val="16"/>
        </w:rPr>
        <w:t>. It is the answer to the question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so many of us active in the fight to end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genocide</w:t>
      </w:r>
      <w:proofErr w:type="gramEnd"/>
      <w:r>
        <w:rPr>
          <w:rFonts w:ascii="Helvetica" w:hAnsi="Helvetica" w:cs="Helvetica"/>
          <w:sz w:val="16"/>
          <w:szCs w:val="16"/>
        </w:rPr>
        <w:t xml:space="preserve"> in Darfur hear too often: ‘‘What can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I, as an individual, do in the face of such overwhelming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ongoing tragedy?’’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the American people do not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support</w:t>
      </w:r>
      <w:proofErr w:type="gramEnd"/>
      <w:r>
        <w:rPr>
          <w:rFonts w:ascii="Helvetica" w:hAnsi="Helvetica" w:cs="Helvetica"/>
          <w:sz w:val="16"/>
          <w:szCs w:val="16"/>
        </w:rPr>
        <w:t xml:space="preserve"> genocide in Sudan; their money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should</w:t>
      </w:r>
      <w:proofErr w:type="gramEnd"/>
      <w:r>
        <w:rPr>
          <w:rFonts w:ascii="Helvetica" w:hAnsi="Helvetica" w:cs="Helvetica"/>
          <w:sz w:val="16"/>
          <w:szCs w:val="16"/>
        </w:rPr>
        <w:t xml:space="preserve"> not support these atrocities either. I</w:t>
      </w:r>
    </w:p>
    <w:p w:rsidR="00BA29F4" w:rsidRDefault="00BA29F4" w:rsidP="00BA29F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strongly</w:t>
      </w:r>
      <w:proofErr w:type="gramEnd"/>
      <w:r>
        <w:rPr>
          <w:rFonts w:ascii="Helvetica" w:hAnsi="Helvetica" w:cs="Helvetica"/>
          <w:sz w:val="16"/>
          <w:szCs w:val="16"/>
        </w:rPr>
        <w:t xml:space="preserve"> urge my colleagues to join me in support</w:t>
      </w:r>
    </w:p>
    <w:p w:rsidR="00BD5D6E" w:rsidRDefault="00BA29F4" w:rsidP="00BA29F4"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this important legislation.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3E3" w:rsidRDefault="00F533E3" w:rsidP="00BA29F4">
      <w:pPr>
        <w:spacing w:line="240" w:lineRule="auto"/>
      </w:pPr>
      <w:r>
        <w:separator/>
      </w:r>
    </w:p>
  </w:endnote>
  <w:endnote w:type="continuationSeparator" w:id="0">
    <w:p w:rsidR="00F533E3" w:rsidRDefault="00F533E3" w:rsidP="00BA29F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9F4" w:rsidRDefault="00BA29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9F4" w:rsidRDefault="00BA29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9F4" w:rsidRDefault="00BA29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3E3" w:rsidRDefault="00F533E3" w:rsidP="00BA29F4">
      <w:pPr>
        <w:spacing w:line="240" w:lineRule="auto"/>
      </w:pPr>
      <w:r>
        <w:separator/>
      </w:r>
    </w:p>
  </w:footnote>
  <w:footnote w:type="continuationSeparator" w:id="0">
    <w:p w:rsidR="00F533E3" w:rsidRDefault="00F533E3" w:rsidP="00BA29F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9F4" w:rsidRDefault="00BA29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9F4" w:rsidRDefault="00BA29F4">
    <w:pPr>
      <w:pStyle w:val="Header"/>
    </w:pPr>
    <w:r>
      <w:rPr>
        <w:rFonts w:ascii="Helvetica" w:hAnsi="Helvetica" w:cs="Helvetica"/>
        <w:sz w:val="16"/>
        <w:szCs w:val="16"/>
      </w:rPr>
      <w:t xml:space="preserve">Ms. JACKSON-LEE of Texas.               </w:t>
    </w:r>
    <w:r>
      <w:rPr>
        <w:rFonts w:ascii="Helvetica" w:hAnsi="Helvetica" w:cs="Helvetica"/>
        <w:sz w:val="16"/>
        <w:szCs w:val="16"/>
      </w:rPr>
      <w:t xml:space="preserve">Sudan                     July 30, </w:t>
    </w:r>
    <w:r>
      <w:rPr>
        <w:rFonts w:ascii="Helvetica" w:hAnsi="Helvetica" w:cs="Helvetica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9F4" w:rsidRDefault="00BA29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29F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634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29F4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533E3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29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9F4"/>
  </w:style>
  <w:style w:type="paragraph" w:styleId="Footer">
    <w:name w:val="footer"/>
    <w:basedOn w:val="Normal"/>
    <w:link w:val="FooterChar"/>
    <w:uiPriority w:val="99"/>
    <w:semiHidden/>
    <w:unhideWhenUsed/>
    <w:rsid w:val="00BA29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29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830</Words>
  <Characters>4737</Characters>
  <Application>Microsoft Office Word</Application>
  <DocSecurity>0</DocSecurity>
  <Lines>39</Lines>
  <Paragraphs>11</Paragraphs>
  <ScaleCrop>false</ScaleCrop>
  <Company>Microsoft</Company>
  <LinksUpToDate>false</LinksUpToDate>
  <CharactersWithSpaces>5556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2014-01-10T20:23:00Z</dcterms:created>
  <dcterms:modified xsi:type="dcterms:W3CDTF">2014-01-10T20:24:00Z</dcterms:modified>
</cp:coreProperties>
</file>