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F19" w:rsidRPr="00564F19" w:rsidRDefault="00564F19" w:rsidP="00564F19">
      <w:r w:rsidRPr="00564F19">
        <w:t>Mr. Speaker, I rise in</w:t>
      </w:r>
    </w:p>
    <w:p w:rsidR="00564F19" w:rsidRPr="00564F19" w:rsidRDefault="00564F19" w:rsidP="00564F19">
      <w:r w:rsidRPr="00564F19">
        <w:t>strong support of H. Con. Res. 145, as</w:t>
      </w:r>
    </w:p>
    <w:p w:rsidR="00564F19" w:rsidRPr="00564F19" w:rsidRDefault="00564F19" w:rsidP="00564F19">
      <w:r w:rsidRPr="00564F19">
        <w:t>amended, and I yield myself such time</w:t>
      </w:r>
    </w:p>
    <w:p w:rsidR="00564F19" w:rsidRPr="00564F19" w:rsidRDefault="00564F19" w:rsidP="00564F19">
      <w:r w:rsidRPr="00564F19">
        <w:t>as I may consume.</w:t>
      </w:r>
    </w:p>
    <w:p w:rsidR="00564F19" w:rsidRPr="00564F19" w:rsidRDefault="00564F19" w:rsidP="00564F19">
      <w:r w:rsidRPr="00564F19">
        <w:t>I would like to thank the sponsor of</w:t>
      </w:r>
    </w:p>
    <w:p w:rsidR="00564F19" w:rsidRPr="00564F19" w:rsidRDefault="00564F19" w:rsidP="00564F19">
      <w:r w:rsidRPr="00564F19">
        <w:t>this legislation, the chairman of the</w:t>
      </w:r>
    </w:p>
    <w:p w:rsidR="00564F19" w:rsidRPr="00564F19" w:rsidRDefault="00564F19" w:rsidP="00564F19">
      <w:r w:rsidRPr="00564F19">
        <w:t>Foreign Affairs Committee, Ms. ROSLEHTINEN,</w:t>
      </w:r>
    </w:p>
    <w:p w:rsidR="00564F19" w:rsidRPr="00564F19" w:rsidRDefault="00564F19" w:rsidP="00564F19">
      <w:r w:rsidRPr="00564F19">
        <w:t>for her leadership on this</w:t>
      </w:r>
    </w:p>
    <w:p w:rsidR="00564F19" w:rsidRPr="00564F19" w:rsidRDefault="00564F19" w:rsidP="00564F19">
      <w:r w:rsidRPr="00564F19">
        <w:t>issue and for her work in addressing</w:t>
      </w:r>
    </w:p>
    <w:p w:rsidR="00564F19" w:rsidRPr="00564F19" w:rsidRDefault="00564F19" w:rsidP="00564F19">
      <w:r w:rsidRPr="00564F19">
        <w:t>the North Korean threat.</w:t>
      </w:r>
    </w:p>
    <w:p w:rsidR="00564F19" w:rsidRPr="00564F19" w:rsidRDefault="00564F19" w:rsidP="00564F19">
      <w:r w:rsidRPr="00564F19">
        <w:t>Earlier this month, North Korea carried</w:t>
      </w:r>
    </w:p>
    <w:p w:rsidR="00564F19" w:rsidRPr="00564F19" w:rsidRDefault="00564F19" w:rsidP="00564F19">
      <w:r w:rsidRPr="00564F19">
        <w:t>out a missile launch using ballistic</w:t>
      </w:r>
    </w:p>
    <w:p w:rsidR="00564F19" w:rsidRPr="00564F19" w:rsidRDefault="00564F19" w:rsidP="00564F19">
      <w:r w:rsidRPr="00564F19">
        <w:t>missile technology in direct defiance</w:t>
      </w:r>
    </w:p>
    <w:p w:rsidR="00564F19" w:rsidRPr="00564F19" w:rsidRDefault="00564F19" w:rsidP="00564F19">
      <w:r w:rsidRPr="00564F19">
        <w:t>of the international community.</w:t>
      </w:r>
    </w:p>
    <w:p w:rsidR="00564F19" w:rsidRPr="00564F19" w:rsidRDefault="00564F19" w:rsidP="00564F19">
      <w:r w:rsidRPr="00564F19">
        <w:t>This important resolution condemns</w:t>
      </w:r>
    </w:p>
    <w:p w:rsidR="00564F19" w:rsidRPr="00564F19" w:rsidRDefault="00564F19" w:rsidP="00564F19">
      <w:r w:rsidRPr="00564F19">
        <w:t>North Korea’s launch, and it calls on</w:t>
      </w:r>
    </w:p>
    <w:p w:rsidR="00564F19" w:rsidRPr="00564F19" w:rsidRDefault="00564F19" w:rsidP="00564F19">
      <w:r w:rsidRPr="00564F19">
        <w:t>the North to live up to its commitments,</w:t>
      </w:r>
    </w:p>
    <w:p w:rsidR="00564F19" w:rsidRPr="00564F19" w:rsidRDefault="00564F19" w:rsidP="00564F19">
      <w:r w:rsidRPr="00564F19">
        <w:t>to adhere to its international</w:t>
      </w:r>
    </w:p>
    <w:p w:rsidR="00564F19" w:rsidRPr="00564F19" w:rsidRDefault="00564F19" w:rsidP="00564F19">
      <w:r w:rsidRPr="00564F19">
        <w:t>obligations and to deal peacefully with</w:t>
      </w:r>
    </w:p>
    <w:p w:rsidR="00564F19" w:rsidRPr="00564F19" w:rsidRDefault="00564F19" w:rsidP="00564F19">
      <w:r w:rsidRPr="00564F19">
        <w:t>its neighbors.</w:t>
      </w:r>
    </w:p>
    <w:p w:rsidR="00564F19" w:rsidRPr="00564F19" w:rsidRDefault="00564F19" w:rsidP="00564F19">
      <w:r w:rsidRPr="00564F19">
        <w:t>North Korea’s missile launch is a blatant</w:t>
      </w:r>
    </w:p>
    <w:p w:rsidR="00564F19" w:rsidRPr="00564F19" w:rsidRDefault="00564F19" w:rsidP="00564F19">
      <w:r w:rsidRPr="00564F19">
        <w:t>violation of U.N. Security Council</w:t>
      </w:r>
    </w:p>
    <w:p w:rsidR="00564F19" w:rsidRPr="00564F19" w:rsidRDefault="00564F19" w:rsidP="00564F19">
      <w:r w:rsidRPr="00564F19">
        <w:t xml:space="preserve">resolutions 1718 and </w:t>
      </w:r>
      <w:proofErr w:type="gramStart"/>
      <w:r w:rsidRPr="00564F19">
        <w:t>1874,</w:t>
      </w:r>
      <w:proofErr w:type="gramEnd"/>
      <w:r w:rsidRPr="00564F19">
        <w:t xml:space="preserve"> and we urge</w:t>
      </w:r>
    </w:p>
    <w:p w:rsidR="00564F19" w:rsidRPr="00564F19" w:rsidRDefault="00564F19" w:rsidP="00564F19">
      <w:r w:rsidRPr="00564F19">
        <w:t>the Security Council to take strong</w:t>
      </w:r>
    </w:p>
    <w:p w:rsidR="00564F19" w:rsidRPr="00564F19" w:rsidRDefault="00564F19" w:rsidP="00564F19">
      <w:r w:rsidRPr="00564F19">
        <w:t>and concerted action to demonstrate</w:t>
      </w:r>
    </w:p>
    <w:p w:rsidR="00564F19" w:rsidRPr="00564F19" w:rsidRDefault="00564F19" w:rsidP="00564F19">
      <w:r w:rsidRPr="00564F19">
        <w:lastRenderedPageBreak/>
        <w:t>that Pyongyang’s actions are completely</w:t>
      </w:r>
    </w:p>
    <w:p w:rsidR="00564F19" w:rsidRPr="00564F19" w:rsidRDefault="00564F19" w:rsidP="00564F19">
      <w:r w:rsidRPr="00564F19">
        <w:t>unacceptable. In particular, we</w:t>
      </w:r>
    </w:p>
    <w:p w:rsidR="00564F19" w:rsidRPr="00564F19" w:rsidRDefault="00564F19" w:rsidP="00564F19">
      <w:r w:rsidRPr="00564F19">
        <w:t>call on China and Russia to work constructively</w:t>
      </w:r>
    </w:p>
    <w:p w:rsidR="00564F19" w:rsidRPr="00564F19" w:rsidRDefault="00564F19" w:rsidP="00564F19">
      <w:r w:rsidRPr="00564F19">
        <w:t>with other members of the</w:t>
      </w:r>
    </w:p>
    <w:p w:rsidR="00564F19" w:rsidRPr="00564F19" w:rsidRDefault="00564F19" w:rsidP="00564F19">
      <w:r w:rsidRPr="00564F19">
        <w:t>Council to show that the international</w:t>
      </w:r>
    </w:p>
    <w:p w:rsidR="00564F19" w:rsidRPr="00564F19" w:rsidRDefault="00564F19" w:rsidP="00564F19">
      <w:r w:rsidRPr="00564F19">
        <w:t>community is united in condemning</w:t>
      </w:r>
    </w:p>
    <w:p w:rsidR="00564F19" w:rsidRPr="00564F19" w:rsidRDefault="00564F19" w:rsidP="00564F19">
      <w:r w:rsidRPr="00564F19">
        <w:t>North Korea’s provocative behavior.</w:t>
      </w:r>
    </w:p>
    <w:p w:rsidR="00564F19" w:rsidRPr="00564F19" w:rsidRDefault="00564F19" w:rsidP="00564F19">
      <w:r w:rsidRPr="00564F19">
        <w:t>North Korea is only further isolating</w:t>
      </w:r>
    </w:p>
    <w:p w:rsidR="00564F19" w:rsidRPr="00564F19" w:rsidRDefault="00564F19" w:rsidP="00564F19">
      <w:r w:rsidRPr="00564F19">
        <w:t>itself with its irresponsible action, and</w:t>
      </w:r>
    </w:p>
    <w:p w:rsidR="00564F19" w:rsidRPr="00564F19" w:rsidRDefault="00564F19" w:rsidP="00564F19">
      <w:r w:rsidRPr="00564F19">
        <w:t>the development of ballistic missiles</w:t>
      </w:r>
    </w:p>
    <w:p w:rsidR="00564F19" w:rsidRPr="00564F19" w:rsidRDefault="00564F19" w:rsidP="00564F19">
      <w:r w:rsidRPr="00564F19">
        <w:t>and nuclear weapons will never bring</w:t>
      </w:r>
    </w:p>
    <w:p w:rsidR="00564F19" w:rsidRPr="00564F19" w:rsidRDefault="00564F19" w:rsidP="00564F19">
      <w:r w:rsidRPr="00564F19">
        <w:t>the real security and acceptance by the</w:t>
      </w:r>
    </w:p>
    <w:p w:rsidR="00564F19" w:rsidRPr="00564F19" w:rsidRDefault="00564F19" w:rsidP="00564F19">
      <w:r w:rsidRPr="00564F19">
        <w:t>international community that the regime</w:t>
      </w:r>
    </w:p>
    <w:p w:rsidR="00564F19" w:rsidRPr="00564F19" w:rsidRDefault="00564F19" w:rsidP="00564F19">
      <w:r w:rsidRPr="00564F19">
        <w:t>so desperately wants. Instead of</w:t>
      </w:r>
    </w:p>
    <w:p w:rsidR="00564F19" w:rsidRPr="00564F19" w:rsidRDefault="00564F19" w:rsidP="00564F19">
      <w:r w:rsidRPr="00564F19">
        <w:t>pouring hundreds of millions of dollars</w:t>
      </w:r>
    </w:p>
    <w:p w:rsidR="00564F19" w:rsidRPr="00564F19" w:rsidRDefault="00564F19" w:rsidP="00564F19">
      <w:r w:rsidRPr="00564F19">
        <w:t>into its so-called space program, nuclear</w:t>
      </w:r>
    </w:p>
    <w:p w:rsidR="00564F19" w:rsidRPr="00564F19" w:rsidRDefault="00564F19" w:rsidP="00564F19">
      <w:r w:rsidRPr="00564F19">
        <w:t>programs, and massive military,</w:t>
      </w:r>
    </w:p>
    <w:p w:rsidR="00564F19" w:rsidRPr="00564F19" w:rsidRDefault="00564F19" w:rsidP="00564F19">
      <w:r w:rsidRPr="00564F19">
        <w:t>North Korea should instead work to</w:t>
      </w:r>
    </w:p>
    <w:p w:rsidR="00564F19" w:rsidRPr="00564F19" w:rsidRDefault="00564F19" w:rsidP="00564F19">
      <w:r w:rsidRPr="00564F19">
        <w:t>feed its own citizens and improve its</w:t>
      </w:r>
    </w:p>
    <w:p w:rsidR="00564F19" w:rsidRPr="00564F19" w:rsidRDefault="00564F19" w:rsidP="00564F19">
      <w:r w:rsidRPr="00564F19">
        <w:t>dismal economy.</w:t>
      </w:r>
    </w:p>
    <w:p w:rsidR="00564F19" w:rsidRPr="00564F19" w:rsidRDefault="00564F19" w:rsidP="00564F19">
      <w:r w:rsidRPr="00564F19">
        <w:t>We must continue to remain vigilant</w:t>
      </w:r>
    </w:p>
    <w:p w:rsidR="00564F19" w:rsidRPr="00564F19" w:rsidRDefault="00564F19" w:rsidP="00564F19">
      <w:r w:rsidRPr="00564F19">
        <w:t>in the face of North Korean provocations</w:t>
      </w:r>
    </w:p>
    <w:p w:rsidR="00564F19" w:rsidRPr="00564F19" w:rsidRDefault="00564F19" w:rsidP="00564F19">
      <w:r w:rsidRPr="00564F19">
        <w:t>and fully committed to the security</w:t>
      </w:r>
    </w:p>
    <w:p w:rsidR="00564F19" w:rsidRPr="00564F19" w:rsidRDefault="00564F19" w:rsidP="00564F19">
      <w:r w:rsidRPr="00564F19">
        <w:t>of our allies in the region, so I</w:t>
      </w:r>
    </w:p>
    <w:p w:rsidR="00564F19" w:rsidRPr="00564F19" w:rsidRDefault="00564F19" w:rsidP="00564F19">
      <w:r w:rsidRPr="00564F19">
        <w:t>urge my colleagues to support this resolution.</w:t>
      </w:r>
    </w:p>
    <w:p w:rsidR="00E17766" w:rsidRDefault="00564F19" w:rsidP="00564F19">
      <w:r w:rsidRPr="00564F19">
        <w:lastRenderedPageBreak/>
        <w:t>I reserve the balance of my time.</w:t>
      </w:r>
    </w:p>
    <w:p w:rsidR="00564F19" w:rsidRPr="00564F19" w:rsidRDefault="00564F19" w:rsidP="00564F19">
      <w:r w:rsidRPr="00564F19">
        <w:t>Mr. Speaker, I have no</w:t>
      </w:r>
    </w:p>
    <w:p w:rsidR="00564F19" w:rsidRPr="00564F19" w:rsidRDefault="00564F19" w:rsidP="00564F19">
      <w:r w:rsidRPr="00564F19">
        <w:t>further requests for time, and I yield</w:t>
      </w:r>
    </w:p>
    <w:p w:rsidR="00564F19" w:rsidRDefault="00564F19" w:rsidP="00564F19">
      <w:r w:rsidRPr="00564F19">
        <w:t>back the balance of my time.</w:t>
      </w:r>
    </w:p>
    <w:p w:rsidR="00564F19" w:rsidRPr="00564F19" w:rsidRDefault="00564F19" w:rsidP="00564F19">
      <w:r w:rsidRPr="00564F19">
        <w:t>Mr. Speaker, I object</w:t>
      </w:r>
    </w:p>
    <w:p w:rsidR="00564F19" w:rsidRPr="00564F19" w:rsidRDefault="00564F19" w:rsidP="00564F19">
      <w:r w:rsidRPr="00564F19">
        <w:t>to the vote on the ground that a</w:t>
      </w:r>
    </w:p>
    <w:p w:rsidR="00564F19" w:rsidRPr="00564F19" w:rsidRDefault="00564F19" w:rsidP="00564F19">
      <w:r w:rsidRPr="00564F19">
        <w:t>quorum is not present and make the</w:t>
      </w:r>
    </w:p>
    <w:p w:rsidR="00564F19" w:rsidRPr="00564F19" w:rsidRDefault="00564F19" w:rsidP="00564F19">
      <w:r w:rsidRPr="00564F19">
        <w:t>point of order that a quorum is not</w:t>
      </w:r>
    </w:p>
    <w:p w:rsidR="00564F19" w:rsidRDefault="00564F19" w:rsidP="00564F19">
      <w:r w:rsidRPr="00564F19">
        <w:t>present.</w:t>
      </w:r>
      <w:bookmarkStart w:id="0" w:name="_GoBack"/>
      <w:bookmarkEnd w:id="0"/>
    </w:p>
    <w:sectPr w:rsidR="00564F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C34" w:rsidRDefault="00961C34" w:rsidP="00564F19">
      <w:pPr>
        <w:spacing w:after="0" w:line="240" w:lineRule="auto"/>
      </w:pPr>
      <w:r>
        <w:separator/>
      </w:r>
    </w:p>
  </w:endnote>
  <w:endnote w:type="continuationSeparator" w:id="0">
    <w:p w:rsidR="00961C34" w:rsidRDefault="00961C34" w:rsidP="00564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C34" w:rsidRDefault="00961C34" w:rsidP="00564F19">
      <w:pPr>
        <w:spacing w:after="0" w:line="240" w:lineRule="auto"/>
      </w:pPr>
      <w:r>
        <w:separator/>
      </w:r>
    </w:p>
  </w:footnote>
  <w:footnote w:type="continuationSeparator" w:id="0">
    <w:p w:rsidR="00961C34" w:rsidRDefault="00961C34" w:rsidP="00564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F19" w:rsidRDefault="00564F19">
    <w:pPr>
      <w:pStyle w:val="Header"/>
    </w:pPr>
    <w:r>
      <w:t>Berman</w:t>
    </w:r>
    <w:r>
      <w:tab/>
      <w:t>Condemning North Korean Missile Launch</w:t>
    </w:r>
    <w:r>
      <w:tab/>
      <w:t>Dec 31,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F19"/>
    <w:rsid w:val="00014C51"/>
    <w:rsid w:val="00564F19"/>
    <w:rsid w:val="00961C34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F19"/>
  </w:style>
  <w:style w:type="paragraph" w:styleId="Footer">
    <w:name w:val="footer"/>
    <w:basedOn w:val="Normal"/>
    <w:link w:val="FooterChar"/>
    <w:uiPriority w:val="99"/>
    <w:unhideWhenUsed/>
    <w:rsid w:val="00564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F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F19"/>
  </w:style>
  <w:style w:type="paragraph" w:styleId="Footer">
    <w:name w:val="footer"/>
    <w:basedOn w:val="Normal"/>
    <w:link w:val="FooterChar"/>
    <w:uiPriority w:val="99"/>
    <w:unhideWhenUsed/>
    <w:rsid w:val="00564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2014-01-25T03:14:00Z</dcterms:created>
  <dcterms:modified xsi:type="dcterms:W3CDTF">2014-01-25T03:21:00Z</dcterms:modified>
</cp:coreProperties>
</file>