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night on the CNN national news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anchor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woman said that Congress did not question the costs of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Kosovo-Serbia bombings, implying total support. That very morning,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Congressional Quarterly had a headline that said,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``Congress Eyes Cost of U.S. Role in Kosovo.''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probably is no question that this money will be approved.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it is simply wrong to imply that no Members of Congress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costs.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now being told that we will soon be asked to approve $4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costs of our air war. One estimate is that ground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reconstruction costs could soon total $10 billion. This is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have to be taken from other programs and from American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if we have to stay in there to preserve the peace for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to come, the costs could just become unbelievable. Many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feel it was a horrible mistake to get into this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 and that our bombings have made a bad situation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worse than if we had simply offered humanitarian aid.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CNN and much of our liberal national media may want a much bigger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. The American people want out of there, the sooner the better.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a Democratic Member of the House sat down next to me and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don't know who these people are polling. Everyone in my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strongly opposed to this war.''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just the past couple of days, Mr. Speaker, I have had similar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 me from both Democratic and Republican Members of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from Missouri, Virginia, New York, Kentucky, Arizona, Maryland,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Alabama, California, North Carolina and Florida.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not been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comments. I have been taking no formal survey. But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House have been telling me that their constituents are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totally opposed to this war in Serbia and Kosovo.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colleague, the gentleman from Iowa (Mr. Ganske) was on the C-Span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Washington Journal yesterday morning.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he had had over 1,000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town meetings over the recess and that when he asked how many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favored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 in Kosovo, only 10 people raised their hands.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Thursday morning this same question was asked on the leading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radio show in Knoxville. Only one call came in </w:t>
      </w:r>
      <w:proofErr w:type="spell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 of ground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yet the national media has this drumbeat going for a bigger,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expensive war. Heaven help us if part of this is about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ratings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so some of our leaders can prove how powerful they are, or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some great legacy as world statesman.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is going to go down as one of the great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miscalculations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American history and certainly one of the most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expensive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turned NATO from a purely defensive organization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aggressor force for the first time in history, and one that has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nation for the first time in history.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our bombings in Iraq, Afghanistan, the Sudan and now Serbia and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we are bombing nations which have not threatened us in any way,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jeopardized our national security and where we have no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vital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interests, and we are quickly turning people who would like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our friends into bitter enemies of the United States. We have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bad situation and made it many times worse by our bombings and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a huge refugee crisis in the process, and all of this was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apparently against the advice of his top military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advisers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against the advice of the head of the CIA.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Christian Science Monitor, the National Journal and many other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publications and columnists have pointed out that there are at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or 40 other conflicts, small wars, going on all over this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several far worse than Kosovo before we started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bombing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policy should have been, Mr. Speaker, and should be now: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aid, yes; bombings and ground troops, no.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was doing 68 percent of the bombing before General Clark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 more planes. If the majority in Congress wants to send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and, I think, ignore their constituents in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let the Europeans lead for once. We do not have to carry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burden. Those who wanted to expand NATO membership a few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to bring in Poland and Czechoslovakia and Hungary should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those countries to supply troops. They have done nothing so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obvious that NATO would not be doing all of this or any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were it not for U.S. insistence.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our leading columnists, Mr. Speaker, wrote a couple of days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words: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``Three weeks into Bill Clinton's Balkan adventure, and America risks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debacle. The human rights crisis in Kosovo has exploded into a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catastrophe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Slobodan Milosevic is being rallied around like some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Serbian Churchill, Montenegro and Macedonia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destabilized, Russia is being swept by anti-American jingoism, and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may have to go marching into the big muddy. Such are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fruits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Utopian crusades for global democracy.''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several times over the last few days I have heard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national networks saying that Members of Congress were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``antsy'' about not committing ground troops to Kosovo.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implication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all of the Members of Congress want ground troops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was a terrible mistake to start bombing in the first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certainly would be compounding a huge error to place many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troops in there now.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many columnists have pointed out, the NATO bombings have made this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worse than it ever would have been if we had simply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stayed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The very liberal Washington Post Columnist, Richard Cohen,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believe, though, that the NATO bombings have escalated and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accelerated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process. For some </w:t>
      </w:r>
      <w:proofErr w:type="spell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NATO has made things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 M. Holt, a foreign affairs expert writing in the Christian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Science </w:t>
      </w: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Monitor,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wrote, ``The first few days of bombing have led to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and to more refugees. It will be increasing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bombing was supposed to prevent.''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Philip </w:t>
      </w:r>
      <w:proofErr w:type="spell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Gourevitch</w:t>
      </w:r>
      <w:proofErr w:type="spell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writing in the April 12 New Yorker Magazine, said: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``Yet so far the air war against Yugoslavia has accomplished exactly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American-led alliance flew into combat to prevent: Our bombs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Serbs in Yugoslavia, as never before, behind the defiance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Milosevic; they spurred to a frenzy the `cleansing' of Kosovo's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by Milosevic's forces; they increased the likelihood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conflict's spilling over into Yugoslavia's south-Balkan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they hardened the hearts of much of the non-Western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World against us--not least in Russia, where passionate anti-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Americanism is increasing the prospects for the right-wing nationalists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Communist Party to win control of the Kremlin and its nuclear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arsenal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coming elections.''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conservative analysts have been very critical. Thomas Sowell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``Already our military actions are being justified by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in there now and cannot pull out without a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credibility and influence in NATO and around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other words, we cannot get out because we have gotten in.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That kind of argument will be heard more and more if we get in deeper.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``Is the Vietnam War so long ago that no one remembers? We eventually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pulled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Vietnam,'' Mr. Sowell wrote, ``under humiliating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tarnished reputation around the world and with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internal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divisiveness and bitterness that took years to heal. Bad as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we could have pulled out earlier with no worse consequences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thousands more Americans coming back alive.''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Sowell asks, ``Why are we in the Balkans in the first place?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There seems to be no clear-cut answer.''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 Hyland, a former editor of Foreign Affairs Magazine, writing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Post said, ``The President has put the country in a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virtually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impossible position. We cannot escalate without grave risks.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President and NATO truly want to halt ethnic cleansing, then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to put in a large ground force or, at a minimum,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credible threat to do so. A conventional war in the mountains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 and Kosovo will quickly degenerate into a quagmire. On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hand, the United States and NATO cannot retreat without suffering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and international humiliation. * * * the only alternative is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revive international diplomacy.''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Hyland is correct, but unfortunately I am afraid that ground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would be much worse than a quagmire. Former Secretary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Lawrence </w:t>
      </w:r>
      <w:proofErr w:type="spell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Eagleberger</w:t>
      </w:r>
      <w:proofErr w:type="spell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quoted on a national network last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saying that the Bush administration had closely analyzed the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 in the early 1990s and had decided it was a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``swamp'' into which we should not go.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was established as a purely defensive organization, not an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aggressor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With the decreased threat from the former Soviet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Union, was NATO simply searching for a mission? Were some national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trying to prove that they are world statesmen or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a legacy?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done 68 percent of the bombing thus far. This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episode, counting reconstruction and resettlement costs after we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down, will cost us many billions.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there have to be ground troops, let the Europeans take the lead.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not commit United States ground troops. Let the Europeans do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U.S. has done too much already. Humanitarian aid, yes; </w:t>
      </w:r>
    </w:p>
    <w:p w:rsidR="00FB539E" w:rsidRPr="00FB539E" w:rsidRDefault="00FB539E" w:rsidP="00FB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FB5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ground troops, no.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5DB" w:rsidRDefault="00CD65DB" w:rsidP="00FB539E">
      <w:pPr>
        <w:spacing w:line="240" w:lineRule="auto"/>
      </w:pPr>
      <w:r>
        <w:separator/>
      </w:r>
    </w:p>
  </w:endnote>
  <w:endnote w:type="continuationSeparator" w:id="0">
    <w:p w:rsidR="00CD65DB" w:rsidRDefault="00CD65DB" w:rsidP="00FB5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5DB" w:rsidRDefault="00CD65DB" w:rsidP="00FB539E">
      <w:pPr>
        <w:spacing w:line="240" w:lineRule="auto"/>
      </w:pPr>
      <w:r>
        <w:separator/>
      </w:r>
    </w:p>
  </w:footnote>
  <w:footnote w:type="continuationSeparator" w:id="0">
    <w:p w:rsidR="00CD65DB" w:rsidRDefault="00CD65DB" w:rsidP="00FB53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Pr="00FB539E" w:rsidRDefault="00FB539E" w:rsidP="00FB539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539E">
      <w:rPr>
        <w:rFonts w:ascii="Courier New" w:eastAsia="Times New Roman" w:hAnsi="Courier New" w:cs="Courier New"/>
        <w:color w:val="000000"/>
        <w:sz w:val="20"/>
        <w:szCs w:val="20"/>
      </w:rPr>
      <w:t>(Thursday, April 15, 1999)]</w:t>
    </w:r>
  </w:p>
  <w:p w:rsidR="00FB539E" w:rsidRPr="00FB539E" w:rsidRDefault="00FB539E" w:rsidP="00FB539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539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B539E" w:rsidRDefault="00FB539E">
    <w:pPr>
      <w:pStyle w:val="Header"/>
    </w:pPr>
    <w:r w:rsidRPr="00FB539E">
      <w:rPr>
        <w:rFonts w:ascii="Courier New" w:eastAsia="Times New Roman" w:hAnsi="Courier New" w:cs="Courier New"/>
        <w:color w:val="000000"/>
        <w:sz w:val="20"/>
        <w:szCs w:val="20"/>
      </w:rPr>
      <w:t xml:space="preserve">Mr. DUNCAN.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9E" w:rsidRDefault="00FB53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3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65DB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539E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3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53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53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39E"/>
  </w:style>
  <w:style w:type="paragraph" w:styleId="Footer">
    <w:name w:val="footer"/>
    <w:basedOn w:val="Normal"/>
    <w:link w:val="FooterChar"/>
    <w:uiPriority w:val="99"/>
    <w:semiHidden/>
    <w:unhideWhenUsed/>
    <w:rsid w:val="00FB53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1437</Words>
  <Characters>8195</Characters>
  <Application>Microsoft Office Word</Application>
  <DocSecurity>0</DocSecurity>
  <Lines>68</Lines>
  <Paragraphs>19</Paragraphs>
  <ScaleCrop>false</ScaleCrop>
  <Company>Microsoft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2015-05-06T00:48:00Z</dcterms:created>
  <dcterms:modified xsi:type="dcterms:W3CDTF">2015-05-06T00:51:00Z</dcterms:modified>
</cp:coreProperties>
</file>