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7E" w:rsidRDefault="0016427E">
      <w:r>
        <w:t>Mr. Engel</w:t>
      </w:r>
    </w:p>
    <w:p w:rsidR="0016427E" w:rsidRDefault="0016427E"/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E</w:t>
      </w:r>
      <w:r>
        <w:rPr>
          <w:rFonts w:ascii="NewCenturySchlbk-Roman" w:hAnsi="NewCenturySchlbk-Roman" w:cs="NewCenturySchlbk-Roman"/>
          <w:sz w:val="15"/>
          <w:szCs w:val="15"/>
        </w:rPr>
        <w:t>NGEL</w:t>
      </w:r>
      <w:r>
        <w:rPr>
          <w:rFonts w:ascii="NewCenturySchlbk-Roman" w:hAnsi="NewCenturySchlbk-Roman" w:cs="NewCenturySchlbk-Roman"/>
          <w:sz w:val="20"/>
          <w:szCs w:val="20"/>
        </w:rPr>
        <w:t>. Well, thank you very much, Mr. Chairman. I have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listened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lot of what everyone says.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first of all congratulate Ambassador Burns in his new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know that you have a long and distinguished career, and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personally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very happy to see to see you in your new role. And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your testimony.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want to make a statement. You know, nobody wants war.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given the debacle in Iraq, nobody wants war with Iran.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shame is that the people of Iran—I know a lot of Iranian-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Americans who have family in Iran.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average person on the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likes America. In many ways, we should be natural allies.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think also what disturbs me is how some people, in their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zest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not wanting war, become apologists for what essentially is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fascist regime in Iran. I mean, it really is. It oppresses its own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 a theocracy, no rights for its populations. Reformers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attempt to run for office are disqualified, so you really don’t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kind of contest. And I just don’t think that in our zest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want war—and none of us want war—that we don’t become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apologists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fascist regime in Iran. Because that is what they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when Ahmadinejad says that he wants to wipe Israel off the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Earth, I believe him. And I don’t think it is only Israel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like to wipe off. I think there are a lot of other countries,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well, that he would like to do it.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remain convinced that the best way to avoid war is to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and to make sure that their refined petroleum—that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it very hard for them to function by trying to block the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petroleum.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ask you, though, because we have heard, and I think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makes, for me, the Iranian regime dangerous is that they are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leading supporter of terrorism around the world. And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to ask you some questions about that.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deliveries of rockets to Hezbollah and to Iraqi Shiite militias,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estimation, appear to constitute a violation of Resolution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1747, which bans Iranian export of arms.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would like to ask you: How is the administration or the U.N.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accountable for these violations? And how, if at all, is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or the U.N. holding accountable those states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facilitate such exports?</w:t>
      </w:r>
    </w:p>
    <w:p w:rsidR="0016427E" w:rsidRDefault="0016427E"/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E</w:t>
      </w:r>
      <w:r>
        <w:rPr>
          <w:rFonts w:ascii="NewCenturySchlbk-Roman" w:hAnsi="NewCenturySchlbk-Roman" w:cs="NewCenturySchlbk-Roman"/>
          <w:sz w:val="15"/>
          <w:szCs w:val="15"/>
        </w:rPr>
        <w:t>NGEL</w:t>
      </w:r>
      <w:r>
        <w:rPr>
          <w:rFonts w:ascii="NewCenturySchlbk-Roman" w:hAnsi="NewCenturySchlbk-Roman" w:cs="NewCenturySchlbk-Roman"/>
          <w:sz w:val="20"/>
          <w:szCs w:val="20"/>
        </w:rPr>
        <w:t>. Let me ask you this: The State Department, for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years, has named Iran not only as the world’s leading state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sponsor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terror, but as, I quote, ‘‘the central bank for terrorism.’’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could you tell us specifically, what is the state of Iran’s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terrorism, specifically Hamas and Hezbollah?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reports continue to indicate the massive re-arming of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Hezbollah in Lebanon.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role does Iran play in the arming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Hezbollah?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what is UNIFIL doing to stop the re-arming of</w:t>
      </w:r>
    </w:p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Hezbollah?</w:t>
      </w:r>
      <w:proofErr w:type="gramEnd"/>
    </w:p>
    <w:p w:rsidR="0016427E" w:rsidRDefault="0016427E"/>
    <w:p w:rsidR="0016427E" w:rsidRDefault="0016427E" w:rsidP="0016427E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E</w:t>
      </w:r>
      <w:r>
        <w:rPr>
          <w:rFonts w:ascii="NewCenturySchlbk-Roman" w:hAnsi="NewCenturySchlbk-Roman" w:cs="NewCenturySchlbk-Roman"/>
          <w:sz w:val="15"/>
          <w:szCs w:val="15"/>
        </w:rPr>
        <w:t>NGEL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16427E" w:rsidRDefault="0016427E">
      <w:bookmarkStart w:id="0" w:name="_GoBack"/>
      <w:bookmarkEnd w:id="0"/>
    </w:p>
    <w:sectPr w:rsidR="001642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F9B" w:rsidRDefault="00865F9B" w:rsidP="0016427E">
      <w:r>
        <w:separator/>
      </w:r>
    </w:p>
  </w:endnote>
  <w:endnote w:type="continuationSeparator" w:id="0">
    <w:p w:rsidR="00865F9B" w:rsidRDefault="00865F9B" w:rsidP="0016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F9B" w:rsidRDefault="00865F9B" w:rsidP="0016427E">
      <w:r>
        <w:separator/>
      </w:r>
    </w:p>
  </w:footnote>
  <w:footnote w:type="continuationSeparator" w:id="0">
    <w:p w:rsidR="00865F9B" w:rsidRDefault="00865F9B" w:rsidP="00164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27E" w:rsidRDefault="0016427E">
    <w:pPr>
      <w:pStyle w:val="Header"/>
    </w:pPr>
    <w:r>
      <w:t>Engel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16427E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7E"/>
    <w:rsid w:val="0016427E"/>
    <w:rsid w:val="006076B5"/>
    <w:rsid w:val="0086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27E"/>
  </w:style>
  <w:style w:type="paragraph" w:styleId="Footer">
    <w:name w:val="footer"/>
    <w:basedOn w:val="Normal"/>
    <w:link w:val="FooterChar"/>
    <w:uiPriority w:val="99"/>
    <w:unhideWhenUsed/>
    <w:rsid w:val="00164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27E"/>
  </w:style>
  <w:style w:type="paragraph" w:styleId="BalloonText">
    <w:name w:val="Balloon Text"/>
    <w:basedOn w:val="Normal"/>
    <w:link w:val="BalloonTextChar"/>
    <w:uiPriority w:val="99"/>
    <w:semiHidden/>
    <w:unhideWhenUsed/>
    <w:rsid w:val="00164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27E"/>
  </w:style>
  <w:style w:type="paragraph" w:styleId="Footer">
    <w:name w:val="footer"/>
    <w:basedOn w:val="Normal"/>
    <w:link w:val="FooterChar"/>
    <w:uiPriority w:val="99"/>
    <w:unhideWhenUsed/>
    <w:rsid w:val="00164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27E"/>
  </w:style>
  <w:style w:type="paragraph" w:styleId="BalloonText">
    <w:name w:val="Balloon Text"/>
    <w:basedOn w:val="Normal"/>
    <w:link w:val="BalloonTextChar"/>
    <w:uiPriority w:val="99"/>
    <w:semiHidden/>
    <w:unhideWhenUsed/>
    <w:rsid w:val="00164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2014-02-04T06:02:00Z</dcterms:created>
  <dcterms:modified xsi:type="dcterms:W3CDTF">2014-02-04T06:04:00Z</dcterms:modified>
</cp:coreProperties>
</file>