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644" w:rsidRDefault="00D31644">
      <w:r>
        <w:t>Mr. Miller:</w:t>
      </w:r>
    </w:p>
    <w:p w:rsidR="00D31644" w:rsidRDefault="00D31644"/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M</w:t>
      </w:r>
      <w:r>
        <w:rPr>
          <w:rFonts w:ascii="NewCenturySchlbk-Roman" w:hAnsi="NewCenturySchlbk-Roman" w:cs="NewCenturySchlbk-Roman"/>
          <w:sz w:val="15"/>
          <w:szCs w:val="15"/>
        </w:rPr>
        <w:t>ILLER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Chairman.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Ambassador, you just said that there were strong desires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younger Iranians for more of a connection to the world. Before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Iraq invasion, many in the West, many experts on Iran believed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was a strong democracy movement in Iran, and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real prospect for reform coming from within Iran.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Most think that the Iraq invasion has set that back, but there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democratic forms in Iran. Elections, obviously not elections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would consider free and fair, but Iranians still appear to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used their vote in those elections to express discontent.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What kinds of forces are there still? What kinds of forces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reform and democracy in Iran? How would you assess the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prospects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reform coming from within? And how can we encourage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:rsidR="00D31644" w:rsidRDefault="00D31644"/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M</w:t>
      </w:r>
      <w:r>
        <w:rPr>
          <w:rFonts w:ascii="NewCenturySchlbk-Roman" w:hAnsi="NewCenturySchlbk-Roman" w:cs="NewCenturySchlbk-Roman"/>
          <w:sz w:val="15"/>
          <w:szCs w:val="15"/>
        </w:rPr>
        <w:t>ILLER</w:t>
      </w:r>
      <w:r>
        <w:rPr>
          <w:rFonts w:ascii="NewCenturySchlbk-Roman" w:hAnsi="NewCenturySchlbk-Roman" w:cs="NewCenturySchlbk-Roman"/>
          <w:sz w:val="20"/>
          <w:szCs w:val="20"/>
        </w:rPr>
        <w:t>. Ambassador, you said that human rights conditions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deteriorated in Iran in the last 10 years. Iran gets a lot of our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attention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: Ahmadinejad’s belligerent rhetoric, their uranium reprocessing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uranium enrichment or reprocessing, their refusal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allow inspections or otherwise cooperate with IAEA, support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Hezbollah and Shiite militia in Iraq, on and on. But human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abuses have not gotten much attention, and deteriorating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rights conditions.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What has been the form of those human rights abuses? What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human rights abuses have there been? Who are the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victims</w:t>
      </w:r>
      <w:proofErr w:type="gramEnd"/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them? And what are we doing about it and what can we do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it, particularly what can we do multilaterally?</w:t>
      </w:r>
    </w:p>
    <w:p w:rsidR="00D31644" w:rsidRDefault="00D31644"/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M</w:t>
      </w:r>
      <w:r>
        <w:rPr>
          <w:rFonts w:ascii="NewCenturySchlbk-Roman" w:hAnsi="NewCenturySchlbk-Roman" w:cs="NewCenturySchlbk-Roman"/>
          <w:sz w:val="15"/>
          <w:szCs w:val="15"/>
        </w:rPr>
        <w:t>ILLER</w:t>
      </w:r>
      <w:r>
        <w:rPr>
          <w:rFonts w:ascii="NewCenturySchlbk-Roman" w:hAnsi="NewCenturySchlbk-Roman" w:cs="NewCenturySchlbk-Roman"/>
          <w:sz w:val="20"/>
          <w:szCs w:val="20"/>
        </w:rPr>
        <w:t>. Ms. Woolsey mentioned earlier that most do not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regard Ahmadinejad as being in charge. He is the most visible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figure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He attracts a lot of attention—he tries to attract a lot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attention. But clerics and others are really more in charge. And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although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may not be attractive to us, they are grownups, they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rational actors. They can be negotiated with, and they will not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irrational things.</w:t>
      </w:r>
    </w:p>
    <w:p w:rsidR="00D31644" w:rsidRDefault="00D31644" w:rsidP="00D3164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Is that your sense?</w:t>
      </w:r>
    </w:p>
    <w:p w:rsidR="00D31644" w:rsidRDefault="00D31644">
      <w:bookmarkStart w:id="0" w:name="_GoBack"/>
      <w:bookmarkEnd w:id="0"/>
    </w:p>
    <w:p w:rsidR="00D31644" w:rsidRDefault="00D31644"/>
    <w:sectPr w:rsidR="00D316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12D" w:rsidRDefault="00BD612D" w:rsidP="00D31644">
      <w:r>
        <w:separator/>
      </w:r>
    </w:p>
  </w:endnote>
  <w:endnote w:type="continuationSeparator" w:id="0">
    <w:p w:rsidR="00BD612D" w:rsidRDefault="00BD612D" w:rsidP="00D31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12D" w:rsidRDefault="00BD612D" w:rsidP="00D31644">
      <w:r>
        <w:separator/>
      </w:r>
    </w:p>
  </w:footnote>
  <w:footnote w:type="continuationSeparator" w:id="0">
    <w:p w:rsidR="00BD612D" w:rsidRDefault="00BD612D" w:rsidP="00D316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644" w:rsidRDefault="00D31644">
    <w:pPr>
      <w:pStyle w:val="Header"/>
    </w:pPr>
    <w:r>
      <w:t>Miller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D31644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44"/>
    <w:rsid w:val="006076B5"/>
    <w:rsid w:val="00BD612D"/>
    <w:rsid w:val="00D3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644"/>
  </w:style>
  <w:style w:type="paragraph" w:styleId="Footer">
    <w:name w:val="footer"/>
    <w:basedOn w:val="Normal"/>
    <w:link w:val="FooterChar"/>
    <w:uiPriority w:val="99"/>
    <w:unhideWhenUsed/>
    <w:rsid w:val="00D31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644"/>
  </w:style>
  <w:style w:type="paragraph" w:styleId="BalloonText">
    <w:name w:val="Balloon Text"/>
    <w:basedOn w:val="Normal"/>
    <w:link w:val="BalloonTextChar"/>
    <w:uiPriority w:val="99"/>
    <w:semiHidden/>
    <w:unhideWhenUsed/>
    <w:rsid w:val="00D316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644"/>
  </w:style>
  <w:style w:type="paragraph" w:styleId="Footer">
    <w:name w:val="footer"/>
    <w:basedOn w:val="Normal"/>
    <w:link w:val="FooterChar"/>
    <w:uiPriority w:val="99"/>
    <w:unhideWhenUsed/>
    <w:rsid w:val="00D31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644"/>
  </w:style>
  <w:style w:type="paragraph" w:styleId="BalloonText">
    <w:name w:val="Balloon Text"/>
    <w:basedOn w:val="Normal"/>
    <w:link w:val="BalloonTextChar"/>
    <w:uiPriority w:val="99"/>
    <w:semiHidden/>
    <w:unhideWhenUsed/>
    <w:rsid w:val="00D316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2014-02-04T05:57:00Z</dcterms:created>
  <dcterms:modified xsi:type="dcterms:W3CDTF">2014-02-04T06:00:00Z</dcterms:modified>
</cp:coreProperties>
</file>