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C95" w:rsidRDefault="00B72C95">
      <w:r>
        <w:t>Mr. Tancredo:</w:t>
      </w:r>
    </w:p>
    <w:p w:rsidR="00B72C95" w:rsidRDefault="00B72C95"/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T</w:t>
      </w:r>
      <w:r>
        <w:rPr>
          <w:rFonts w:ascii="NewCenturySchlbk-Roman" w:hAnsi="NewCenturySchlbk-Roman" w:cs="NewCenturySchlbk-Roman"/>
          <w:sz w:val="15"/>
          <w:szCs w:val="15"/>
        </w:rPr>
        <w:t>ANCREDO</w:t>
      </w:r>
      <w:r>
        <w:rPr>
          <w:rFonts w:ascii="NewCenturySchlbk-Roman" w:hAnsi="NewCenturySchlbk-Roman" w:cs="NewCenturySchlbk-Roman"/>
          <w:sz w:val="20"/>
          <w:szCs w:val="20"/>
        </w:rPr>
        <w:t>. Thank you, Mr. Chairman.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Ambassador, for your patience.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there is an issue I am told has not come up yet, and in order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 not be redundant I will focus on that. And because I was gone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for part of this time, I don’t know if other things have been dealt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with.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the issues of the MEK and the extent to which the State Department’s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position vis-a`-vis the MEK might be influenced by the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fact that they were just recently removed from the terrorist list in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Great Britain as a result of an action that I think was taken by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court there.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fully recognize that the history of this particular organization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is what some might refer to as spotty, in terms of its relationship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with the United States. But I think, in the past several years, it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has proven to be a reliable source of information for us about some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of the things that are happening in Iran. And it does seem to me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they can be helpful in our efforts to try and learn more about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exactly what is going on there because, of course, their language,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their culture, their understanding of their country.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also understand and have been told that there is little support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for the MEK within Iran, and that certainly may be true, but it is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not relevant to my concerns about whether or not we can use them.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 am saying that because I notice that the reaction almost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every single time to any attempt to take them off of the terrorist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watch list, the reaction by the mullahs is always dramatic, and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are very, very desirous of retaining the MEK on the terrorist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watch list, which makes me wonder why, in a way, and why are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so afraid of it, why are they so upset by its presence and by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fact that we are providing the protection, essentially, at Camp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Ashraf, which is, again, a kind of an oxymoronic position for us to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56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be in. On the one hand, they are on this list; on the other, we provide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protection.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the fact that now a court in England has ruled that they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should be taken off the list there, has that had any impact at all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on the decision-making process within the State Department about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MEK? And would you consider the possibility of moving in that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direction? As I say, if nothing else it will certainly get the attention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of the people that run Iran.</w:t>
      </w:r>
    </w:p>
    <w:p w:rsidR="00B72C95" w:rsidRDefault="00B72C95"/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T</w:t>
      </w:r>
      <w:r>
        <w:rPr>
          <w:rFonts w:ascii="NewCenturySchlbk-Roman" w:hAnsi="NewCenturySchlbk-Roman" w:cs="NewCenturySchlbk-Roman"/>
          <w:sz w:val="15"/>
          <w:szCs w:val="15"/>
        </w:rPr>
        <w:t>ANCREDO</w:t>
      </w:r>
      <w:r>
        <w:rPr>
          <w:rFonts w:ascii="NewCenturySchlbk-Roman" w:hAnsi="NewCenturySchlbk-Roman" w:cs="NewCenturySchlbk-Roman"/>
          <w:sz w:val="20"/>
          <w:szCs w:val="20"/>
        </w:rPr>
        <w:t>. I understand. Well, I do hope you will take that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into consideration even if it is not in a formal way. And, as I say,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recognize the fact that, in the past, it appears to me anyway, they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had provided some valuable information, and that might be a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source of other valuable information in terms of their understanding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of the culture and the language. And it just seems like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could be of help to us.</w:t>
      </w:r>
    </w:p>
    <w:p w:rsidR="00B72C95" w:rsidRDefault="00B72C95" w:rsidP="00B72C9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 have no other questions.</w:t>
      </w:r>
    </w:p>
    <w:p w:rsidR="00B72C95" w:rsidRDefault="00B72C95"/>
    <w:p w:rsidR="00B72C95" w:rsidRDefault="00B72C95">
      <w:bookmarkStart w:id="0" w:name="_GoBack"/>
      <w:bookmarkEnd w:id="0"/>
    </w:p>
    <w:sectPr w:rsidR="00B72C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2AC" w:rsidRDefault="00FA62AC" w:rsidP="00B72C95">
      <w:r>
        <w:separator/>
      </w:r>
    </w:p>
  </w:endnote>
  <w:endnote w:type="continuationSeparator" w:id="0">
    <w:p w:rsidR="00FA62AC" w:rsidRDefault="00FA62AC" w:rsidP="00B72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2AC" w:rsidRDefault="00FA62AC" w:rsidP="00B72C95">
      <w:r>
        <w:separator/>
      </w:r>
    </w:p>
  </w:footnote>
  <w:footnote w:type="continuationSeparator" w:id="0">
    <w:p w:rsidR="00FA62AC" w:rsidRDefault="00FA62AC" w:rsidP="00B72C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C95" w:rsidRDefault="00B72C95">
    <w:pPr>
      <w:pStyle w:val="Header"/>
    </w:pPr>
    <w:r>
      <w:t>Tancredo</w:t>
    </w:r>
    <w:r>
      <w:ptab w:relativeTo="margin" w:alignment="center" w:leader="none"/>
    </w:r>
    <w:r>
      <w:t>Iran</w:t>
    </w:r>
    <w:r>
      <w:ptab w:relativeTo="margin" w:alignment="right" w:leader="none"/>
    </w:r>
    <w:r>
      <w:t>July 9</w:t>
    </w:r>
    <w:r w:rsidRPr="00B72C95">
      <w:rPr>
        <w:vertAlign w:val="superscript"/>
      </w:rPr>
      <w:t>th</w:t>
    </w:r>
    <w:r>
      <w:t>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C95"/>
    <w:rsid w:val="006076B5"/>
    <w:rsid w:val="00B72C95"/>
    <w:rsid w:val="00FA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C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C95"/>
  </w:style>
  <w:style w:type="paragraph" w:styleId="Footer">
    <w:name w:val="footer"/>
    <w:basedOn w:val="Normal"/>
    <w:link w:val="FooterChar"/>
    <w:uiPriority w:val="99"/>
    <w:unhideWhenUsed/>
    <w:rsid w:val="00B72C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C95"/>
  </w:style>
  <w:style w:type="paragraph" w:styleId="BalloonText">
    <w:name w:val="Balloon Text"/>
    <w:basedOn w:val="Normal"/>
    <w:link w:val="BalloonTextChar"/>
    <w:uiPriority w:val="99"/>
    <w:semiHidden/>
    <w:unhideWhenUsed/>
    <w:rsid w:val="00B72C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C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C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C95"/>
  </w:style>
  <w:style w:type="paragraph" w:styleId="Footer">
    <w:name w:val="footer"/>
    <w:basedOn w:val="Normal"/>
    <w:link w:val="FooterChar"/>
    <w:uiPriority w:val="99"/>
    <w:unhideWhenUsed/>
    <w:rsid w:val="00B72C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C95"/>
  </w:style>
  <w:style w:type="paragraph" w:styleId="BalloonText">
    <w:name w:val="Balloon Text"/>
    <w:basedOn w:val="Normal"/>
    <w:link w:val="BalloonTextChar"/>
    <w:uiPriority w:val="99"/>
    <w:semiHidden/>
    <w:unhideWhenUsed/>
    <w:rsid w:val="00B72C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C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2014-02-04T06:04:00Z</dcterms:created>
  <dcterms:modified xsi:type="dcterms:W3CDTF">2014-02-04T06:07:00Z</dcterms:modified>
</cp:coreProperties>
</file>