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41" w:rsidRDefault="004C7441">
      <w:r>
        <w:t>Ms. Watson:</w:t>
      </w:r>
    </w:p>
    <w:p w:rsidR="004C7441" w:rsidRDefault="004C7441"/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</w:t>
      </w:r>
      <w:r>
        <w:rPr>
          <w:rFonts w:ascii="NewCenturySchlbk-Roman" w:hAnsi="NewCenturySchlbk-Roman" w:cs="NewCenturySchlbk-Roman"/>
          <w:sz w:val="15"/>
          <w:szCs w:val="15"/>
        </w:rPr>
        <w:t>ATSON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thank you, Secretary Burns.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fear that the administration, with the potential concurrence of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Congress, is intent on engaging Iran through force. And we have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seen how intelligence has been misused in the call to war in Iraq.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fear that, at this time, we are witnessing the same conflation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intelligence with respect to Iran. And the reports of hundreds of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millions of United States dollars being spent for covert activities in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are disturbing and problematic.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we have been reading about the testing of the missiles,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but—and you have already said it—I believe that more diplomacy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necessary, and we have not been as effective as we could be.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understand what Secretary Rice said about the possible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opening of a United States interests section in Iran, and I would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like you to comment on that.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She said,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43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‘‘The United States has been, for some time, trying to reach out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the Iranian people in various ways. And we do have the station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Dubai where they can get visas, but we know that it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difficult for Iranians sometimes to get to Dubai, and we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want more Iranians visiting the United States. We have determined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find ways to reach out to the Iranian people.’’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in response, the Iranian Foreign Minister said that Iran is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open to the idea, saying that contacts between the Iranians and the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people will be a useful step for better understanding of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two nations. And I have always believed in the value of citizen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exchange programs.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understand that most of the population in Iran is under 40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years of age?</w:t>
      </w:r>
    </w:p>
    <w:p w:rsidR="004C7441" w:rsidRDefault="004C7441"/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</w:t>
      </w:r>
      <w:r>
        <w:rPr>
          <w:rFonts w:ascii="NewCenturySchlbk-Roman" w:hAnsi="NewCenturySchlbk-Roman" w:cs="NewCenturySchlbk-Roman"/>
          <w:sz w:val="15"/>
          <w:szCs w:val="15"/>
        </w:rPr>
        <w:t>ATSON</w:t>
      </w:r>
      <w:r>
        <w:rPr>
          <w:rFonts w:ascii="NewCenturySchlbk-Roman" w:hAnsi="NewCenturySchlbk-Roman" w:cs="NewCenturySchlbk-Roman"/>
          <w:sz w:val="20"/>
          <w:szCs w:val="20"/>
        </w:rPr>
        <w:t>. They love our movies, they love our sports, they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love our music. And I think, really, the guy on the street and the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gal on the street really loves America and wants to be more like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us.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think this interchange with the younger people is probably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 of the best cures for the anti-Americanism that is rampant in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world today. We just got back from Kazakhstan, and I think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16 of us did a lot to improve our image.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how many programs currently exist for citizen exchanges between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and Iran? And will the United States seek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open an interests section in Iran any time in the near future?</w:t>
      </w:r>
    </w:p>
    <w:p w:rsidR="004C7441" w:rsidRDefault="004C7441"/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</w:t>
      </w:r>
      <w:r>
        <w:rPr>
          <w:rFonts w:ascii="NewCenturySchlbk-Roman" w:hAnsi="NewCenturySchlbk-Roman" w:cs="NewCenturySchlbk-Roman"/>
          <w:sz w:val="15"/>
          <w:szCs w:val="15"/>
        </w:rPr>
        <w:t>ATSON</w:t>
      </w:r>
      <w:r>
        <w:rPr>
          <w:rFonts w:ascii="NewCenturySchlbk-Roman" w:hAnsi="NewCenturySchlbk-Roman" w:cs="NewCenturySchlbk-Roman"/>
          <w:sz w:val="20"/>
          <w:szCs w:val="20"/>
        </w:rPr>
        <w:t>. I am glad to hear you say that. I think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Ahmadinejad’s image is as the bomb-thrower. We don’t have to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catch them and throw them back. If we fell for his line, we would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 in the Third World War, and it would be the destruction of our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planet. No doubt about that.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would hope that you in the State Department, I myself as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 Ambassador, would do all that we can to reach the people in the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streets. Because I think they are going to make a difference.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administration has said on numerous occasions that the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 leadership has been involved in the killing of American soldiers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in Iraq by dispatching commando units into Iraq and, indirectly,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materials for roadside bombs and so on. I would hope——</w:t>
      </w:r>
    </w:p>
    <w:p w:rsidR="004C7441" w:rsidRDefault="004C7441"/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</w:t>
      </w:r>
      <w:r>
        <w:rPr>
          <w:rFonts w:ascii="NewCenturySchlbk-Roman" w:hAnsi="NewCenturySchlbk-Roman" w:cs="NewCenturySchlbk-Roman"/>
          <w:sz w:val="15"/>
          <w:szCs w:val="15"/>
        </w:rPr>
        <w:t>ATSON</w:t>
      </w:r>
      <w:r>
        <w:rPr>
          <w:rFonts w:ascii="NewCenturySchlbk-Roman" w:hAnsi="NewCenturySchlbk-Roman" w:cs="NewCenturySchlbk-Roman"/>
          <w:sz w:val="20"/>
          <w:szCs w:val="20"/>
        </w:rPr>
        <w:t>. Yes, I will just finish this sentence.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that be rhetoric. Let us try for more diplomacy.</w:t>
      </w:r>
    </w:p>
    <w:p w:rsidR="004C7441" w:rsidRDefault="004C7441" w:rsidP="004C7441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4C7441" w:rsidRDefault="004C7441"/>
    <w:p w:rsidR="004C7441" w:rsidRDefault="004C7441">
      <w:bookmarkStart w:id="0" w:name="_GoBack"/>
      <w:bookmarkEnd w:id="0"/>
    </w:p>
    <w:sectPr w:rsidR="004C74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60" w:rsidRDefault="009F4460" w:rsidP="004C7441">
      <w:r>
        <w:separator/>
      </w:r>
    </w:p>
  </w:endnote>
  <w:endnote w:type="continuationSeparator" w:id="0">
    <w:p w:rsidR="009F4460" w:rsidRDefault="009F4460" w:rsidP="004C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60" w:rsidRDefault="009F4460" w:rsidP="004C7441">
      <w:r>
        <w:separator/>
      </w:r>
    </w:p>
  </w:footnote>
  <w:footnote w:type="continuationSeparator" w:id="0">
    <w:p w:rsidR="009F4460" w:rsidRDefault="009F4460" w:rsidP="004C7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441" w:rsidRDefault="004C7441">
    <w:pPr>
      <w:pStyle w:val="Header"/>
    </w:pPr>
    <w:r>
      <w:t>Watson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4C7441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41"/>
    <w:rsid w:val="004C7441"/>
    <w:rsid w:val="006076B5"/>
    <w:rsid w:val="009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441"/>
  </w:style>
  <w:style w:type="paragraph" w:styleId="Footer">
    <w:name w:val="footer"/>
    <w:basedOn w:val="Normal"/>
    <w:link w:val="FooterChar"/>
    <w:uiPriority w:val="99"/>
    <w:unhideWhenUsed/>
    <w:rsid w:val="004C7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441"/>
  </w:style>
  <w:style w:type="paragraph" w:styleId="BalloonText">
    <w:name w:val="Balloon Text"/>
    <w:basedOn w:val="Normal"/>
    <w:link w:val="BalloonTextChar"/>
    <w:uiPriority w:val="99"/>
    <w:semiHidden/>
    <w:unhideWhenUsed/>
    <w:rsid w:val="004C7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441"/>
  </w:style>
  <w:style w:type="paragraph" w:styleId="Footer">
    <w:name w:val="footer"/>
    <w:basedOn w:val="Normal"/>
    <w:link w:val="FooterChar"/>
    <w:uiPriority w:val="99"/>
    <w:unhideWhenUsed/>
    <w:rsid w:val="004C7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441"/>
  </w:style>
  <w:style w:type="paragraph" w:styleId="BalloonText">
    <w:name w:val="Balloon Text"/>
    <w:basedOn w:val="Normal"/>
    <w:link w:val="BalloonTextChar"/>
    <w:uiPriority w:val="99"/>
    <w:semiHidden/>
    <w:unhideWhenUsed/>
    <w:rsid w:val="004C7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2014-02-04T06:00:00Z</dcterms:created>
  <dcterms:modified xsi:type="dcterms:W3CDTF">2014-02-04T06:02:00Z</dcterms:modified>
</cp:coreProperties>
</file>