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D2884" w:rsidP="003D2884" w:rsidRDefault="003D2884" w14:paraId="3A302D1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very much.</w:t>
      </w:r>
    </w:p>
    <w:p xmlns:wp14="http://schemas.microsoft.com/office/word/2010/wordml" w:rsidR="003D2884" w:rsidP="003D2884" w:rsidRDefault="003D2884" w14:paraId="7BBDDEC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welcome to the Committee. I would like to ask</w:t>
      </w:r>
    </w:p>
    <w:p xmlns:wp14="http://schemas.microsoft.com/office/word/2010/wordml" w:rsidR="003D2884" w:rsidP="003D2884" w:rsidRDefault="003D2884" w14:paraId="448E5AB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two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basic questions, the first dealing with Chechnya and the second</w:t>
      </w:r>
    </w:p>
    <w:p xmlns:wp14="http://schemas.microsoft.com/office/word/2010/wordml" w:rsidR="003D2884" w:rsidP="003D2884" w:rsidRDefault="003D2884" w14:paraId="76304C7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issue of corruption.</w:t>
      </w:r>
    </w:p>
    <w:p xmlns:wp14="http://schemas.microsoft.com/office/word/2010/wordml" w:rsidR="003D2884" w:rsidP="003D2884" w:rsidRDefault="003D2884" w14:paraId="6890429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First, I have held numerous hearings in the Commission on Security</w:t>
      </w:r>
    </w:p>
    <w:p xmlns:wp14="http://schemas.microsoft.com/office/word/2010/wordml" w:rsidR="003D2884" w:rsidP="003D2884" w:rsidRDefault="003D2884" w14:paraId="4C651D1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Cooperation on Chechnya and clearly have been very critical</w:t>
      </w:r>
    </w:p>
    <w:p xmlns:wp14="http://schemas.microsoft.com/office/word/2010/wordml" w:rsidR="003D2884" w:rsidP="003D2884" w:rsidRDefault="003D2884" w14:paraId="162ED8D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many of those involved. I think we have done far too little.</w:t>
      </w:r>
    </w:p>
    <w:p xmlns:wp14="http://schemas.microsoft.com/office/word/2010/wordml" w:rsidR="003D2884" w:rsidP="003D2884" w:rsidRDefault="003D2884" w14:paraId="69CCA33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As a matter of fact, former National Security Adviser Brzezinski</w:t>
      </w:r>
    </w:p>
    <w:p xmlns:wp14="http://schemas.microsoft.com/office/word/2010/wordml" w:rsidR="003D2884" w:rsidP="003D2884" w:rsidRDefault="003D2884" w14:paraId="17D0EBE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President Carter testified on the Senate side, ‘‘It is tragically</w:t>
      </w:r>
    </w:p>
    <w:p xmlns:wp14="http://schemas.microsoft.com/office/word/2010/wordml" w:rsidR="003D2884" w:rsidP="003D2884" w:rsidRDefault="003D2884" w14:paraId="0D05FA2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case that the Administration’s indifference to what has been</w:t>
      </w:r>
    </w:p>
    <w:p xmlns:wp14="http://schemas.microsoft.com/office/word/2010/wordml" w:rsidR="003D2884" w:rsidP="003D2884" w:rsidRDefault="003D2884" w14:paraId="7E62326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happening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Chechnya has probably contributed to the scale of</w:t>
      </w:r>
    </w:p>
    <w:p xmlns:wp14="http://schemas.microsoft.com/office/word/2010/wordml" w:rsidR="003D2884" w:rsidP="003D2884" w:rsidRDefault="003D2884" w14:paraId="5EBD6C8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genocide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inflicted on Chechens. The Kremlin paused several times</w:t>
      </w:r>
    </w:p>
    <w:p xmlns:wp14="http://schemas.microsoft.com/office/word/2010/wordml" w:rsidR="003D2884" w:rsidP="003D2884" w:rsidRDefault="003D2884" w14:paraId="7E1A9ED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course of its military campaign in order to gauge the reactions</w:t>
      </w:r>
    </w:p>
    <w:p xmlns:wp14="http://schemas.microsoft.com/office/word/2010/wordml" w:rsidR="003D2884" w:rsidP="003D2884" w:rsidRDefault="003D2884" w14:paraId="7C47760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West, yet all they heard from the President were the</w:t>
      </w:r>
    </w:p>
    <w:p xmlns:wp14="http://schemas.microsoft.com/office/word/2010/wordml" w:rsidR="003D2884" w:rsidP="003D2884" w:rsidRDefault="003D2884" w14:paraId="790A986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words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‘I have no sympathy for the Chechen rebels.’ ’’ That was in</w:t>
      </w:r>
    </w:p>
    <w:p xmlns:wp14="http://schemas.microsoft.com/office/word/2010/wordml" w:rsidR="003D2884" w:rsidP="003D2884" w:rsidRDefault="003D2884" w14:paraId="3F59078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April of this year.</w:t>
      </w:r>
      <w:proofErr w:type="gramEnd"/>
    </w:p>
    <w:p xmlns:wp14="http://schemas.microsoft.com/office/word/2010/wordml" w:rsidR="003D2884" w:rsidP="003D2884" w:rsidRDefault="003D2884" w14:paraId="21A464C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had many people, Elena Bonner and many other people, the</w:t>
      </w:r>
    </w:p>
    <w:p xmlns:wp14="http://schemas.microsoft.com/office/word/2010/wordml" w:rsidR="003D2884" w:rsidP="003D2884" w:rsidRDefault="003D2884" w14:paraId="005C66ED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wife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Andrei Sakharov, Nobel Peace prizewinner, take the Administration</w:t>
      </w:r>
    </w:p>
    <w:p xmlns:wp14="http://schemas.microsoft.com/office/word/2010/wordml" w:rsidR="003D2884" w:rsidP="003D2884" w:rsidRDefault="003D2884" w14:paraId="181902C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task for not stepping up to the plate and saying, how</w:t>
      </w:r>
    </w:p>
    <w:p xmlns:wp14="http://schemas.microsoft.com/office/word/2010/wordml" w:rsidR="003D2884" w:rsidP="003D2884" w:rsidRDefault="003D2884" w14:paraId="22B18633" wp14:textId="77777777">
      <w:pPr>
        <w:autoSpaceDE w:val="0"/>
        <w:autoSpaceDN w:val="0"/>
        <w:adjustRightInd w:val="0"/>
        <w:rPr>
          <w:rFonts w:ascii="Arial" w:hAnsi="Arial" w:cs="Arial"/>
          <w:color w:val="FFFFFF"/>
          <w:sz w:val="13"/>
          <w:szCs w:val="13"/>
        </w:rPr>
      </w:pPr>
      <w:proofErr w:type="spellStart"/>
      <w:r>
        <w:rPr>
          <w:rFonts w:ascii="Arial" w:hAnsi="Arial" w:cs="Arial"/>
          <w:color w:val="FFFFFF"/>
          <w:sz w:val="13"/>
          <w:szCs w:val="13"/>
        </w:rPr>
        <w:t>VerDate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11-MAY-2000 13:20 Feb 13, 2001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Jkt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000000 PO 00000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Frm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00018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Sfmt</w:t>
      </w:r>
      <w:proofErr w:type="spellEnd"/>
      <w:r>
        <w:rPr>
          <w:rFonts w:ascii="Arial" w:hAnsi="Arial" w:cs="Arial"/>
          <w:color w:val="FFFFFF"/>
          <w:sz w:val="13"/>
          <w:szCs w:val="13"/>
        </w:rPr>
        <w:t xml:space="preserve"> 6633 F:\WORK\FULL\H092700\69718 HINTREL1 </w:t>
      </w:r>
      <w:proofErr w:type="spellStart"/>
      <w:r>
        <w:rPr>
          <w:rFonts w:ascii="Arial" w:hAnsi="Arial" w:cs="Arial"/>
          <w:color w:val="FFFFFF"/>
          <w:sz w:val="13"/>
          <w:szCs w:val="13"/>
        </w:rPr>
        <w:t>PsN</w:t>
      </w:r>
      <w:proofErr w:type="spellEnd"/>
      <w:r>
        <w:rPr>
          <w:rFonts w:ascii="Arial" w:hAnsi="Arial" w:cs="Arial"/>
          <w:color w:val="FFFFFF"/>
          <w:sz w:val="13"/>
          <w:szCs w:val="13"/>
        </w:rPr>
        <w:t>: HINTREL1</w:t>
      </w:r>
    </w:p>
    <w:p xmlns:wp14="http://schemas.microsoft.com/office/word/2010/wordml" w:rsidR="003D2884" w:rsidP="003D2884" w:rsidRDefault="003D2884" w14:paraId="6434078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awful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Yes, we know war is awful but there would be a penalty if</w:t>
      </w:r>
    </w:p>
    <w:p xmlns:wp14="http://schemas.microsoft.com/office/word/2010/wordml" w:rsidR="003D2884" w:rsidP="003D2884" w:rsidRDefault="003D2884" w14:paraId="4634BFB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terrible scorched earth policy in Chechnya began. We provided</w:t>
      </w:r>
    </w:p>
    <w:p xmlns:wp14="http://schemas.microsoft.com/office/word/2010/wordml" w:rsidR="003D2884" w:rsidP="003D2884" w:rsidRDefault="003D2884" w14:paraId="2141E2F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about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$20 billion in U.S. aid to Russia. We have not lifted a finger</w:t>
      </w:r>
    </w:p>
    <w:p xmlns:wp14="http://schemas.microsoft.com/office/word/2010/wordml" w:rsidR="003D2884" w:rsidP="003D2884" w:rsidRDefault="003D2884" w14:paraId="74B218B8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say to the IMF and the World Bank that there is a conditionality</w:t>
      </w:r>
    </w:p>
    <w:p xmlns:wp14="http://schemas.microsoft.com/office/word/2010/wordml" w:rsidR="003D2884" w:rsidP="003D2884" w:rsidRDefault="003D2884" w14:paraId="00F995C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those funds if and only if this terrible war stops. Yes, there have</w:t>
      </w:r>
    </w:p>
    <w:p xmlns:wp14="http://schemas.microsoft.com/office/word/2010/wordml" w:rsidR="003D2884" w:rsidP="003D2884" w:rsidRDefault="003D2884" w14:paraId="7A346F1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some rhetorical statements made on it, but we all know in the</w:t>
      </w:r>
    </w:p>
    <w:p xmlns:wp14="http://schemas.microsoft.com/office/word/2010/wordml" w:rsidR="003D2884" w:rsidP="003D2884" w:rsidRDefault="003D2884" w14:paraId="0CD5144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early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days of Chechnya, which claimed 80,000 casualties, the State</w:t>
      </w:r>
    </w:p>
    <w:p xmlns:wp14="http://schemas.microsoft.com/office/word/2010/wordml" w:rsidR="003D2884" w:rsidP="003D2884" w:rsidRDefault="003D2884" w14:paraId="00250BE2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said it was analogous to our own Civil War back in the</w:t>
      </w:r>
    </w:p>
    <w:p xmlns:wp14="http://schemas.microsoft.com/office/word/2010/wordml" w:rsidR="003D2884" w:rsidP="003D2884" w:rsidRDefault="003D2884" w14:paraId="3134B09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1860’s.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according to many of our witnesses, including Elena</w:t>
      </w:r>
    </w:p>
    <w:p xmlns:wp14="http://schemas.microsoft.com/office/word/2010/wordml" w:rsidR="003D2884" w:rsidP="003D2884" w:rsidRDefault="003D2884" w14:paraId="2740728C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Bonner, gave the green light to the Russians at a crucial time</w:t>
      </w:r>
    </w:p>
    <w:p xmlns:wp14="http://schemas.microsoft.com/office/word/2010/wordml" w:rsidR="003D2884" w:rsidP="003D2884" w:rsidRDefault="003D2884" w14:paraId="34C634E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they could have said, will there be a penalty or not? How far</w:t>
      </w:r>
    </w:p>
    <w:p xmlns:wp14="http://schemas.microsoft.com/office/word/2010/wordml" w:rsidR="003D2884" w:rsidP="003D2884" w:rsidRDefault="003D2884" w14:paraId="67E2CF7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probe? And now they have Chechnya II.</w:t>
      </w:r>
    </w:p>
    <w:p xmlns:wp14="http://schemas.microsoft.com/office/word/2010/wordml" w:rsidR="003D2884" w:rsidP="003D2884" w:rsidRDefault="003D2884" w14:paraId="585AD12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My second point has to do with the corruption issue. I led the</w:t>
      </w:r>
    </w:p>
    <w:p xmlns:wp14="http://schemas.microsoft.com/office/word/2010/wordml" w:rsidR="003D2884" w:rsidP="003D2884" w:rsidRDefault="003D2884" w14:paraId="687E5E0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delegation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OSC parliamentary assembly in Bucharest, and</w:t>
      </w:r>
    </w:p>
    <w:p xmlns:wp14="http://schemas.microsoft.com/office/word/2010/wordml" w:rsidR="003D2884" w:rsidP="003D2884" w:rsidRDefault="003D2884" w14:paraId="018DBBD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our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whole focus was on corruption. Yet in this report put out by</w:t>
      </w:r>
    </w:p>
    <w:p xmlns:wp14="http://schemas.microsoft.com/office/word/2010/wordml" w:rsidR="003D2884" w:rsidP="003D2884" w:rsidRDefault="003D2884" w14:paraId="27E25133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Speaker’s Advisory Committee there is a very, very strong criticism</w:t>
      </w:r>
    </w:p>
    <w:p xmlns:wp14="http://schemas.microsoft.com/office/word/2010/wordml" w:rsidR="003D2884" w:rsidP="003D2884" w:rsidRDefault="003D2884" w14:paraId="26F40E6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1995 CIA report that was dismissed as bull, fill in the</w:t>
      </w:r>
    </w:p>
    <w:p xmlns:wp14="http://schemas.microsoft.com/office/word/2010/wordml" w:rsidR="003D2884" w:rsidP="003D2884" w:rsidRDefault="003D2884" w14:paraId="141DB0B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by Vice President Gore.</w:t>
      </w:r>
    </w:p>
    <w:p xmlns:wp14="http://schemas.microsoft.com/office/word/2010/wordml" w:rsidR="003D2884" w:rsidP="003D2884" w:rsidRDefault="003D2884" w14:paraId="79940F97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chair the State Department’s Authorizing Committee, and yet</w:t>
      </w:r>
    </w:p>
    <w:p xmlns:wp14="http://schemas.microsoft.com/office/word/2010/wordml" w:rsidR="003D2884" w:rsidP="003D2884" w:rsidRDefault="003D2884" w14:paraId="749068CA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now have testimony from a number of people, including Donald</w:t>
      </w:r>
    </w:p>
    <w:p xmlns:wp14="http://schemas.microsoft.com/office/word/2010/wordml" w:rsidR="003D2884" w:rsidP="003D2884" w:rsidRDefault="003D2884" w14:paraId="00335D9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Jensen on Frontline, who says that cable was squashed with regards</w:t>
      </w:r>
    </w:p>
    <w:p xmlns:wp14="http://schemas.microsoft.com/office/word/2010/wordml" w:rsidR="003D2884" w:rsidP="003D2884" w:rsidRDefault="003D2884" w14:paraId="284D4D34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corruption because it didn’t fit into the paradigm and the</w:t>
      </w:r>
    </w:p>
    <w:p xmlns:wp14="http://schemas.microsoft.com/office/word/2010/wordml" w:rsidR="003D2884" w:rsidP="003D2884" w:rsidRDefault="003D2884" w14:paraId="47082731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parameters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giving good news about what was going on.</w:t>
      </w:r>
    </w:p>
    <w:p xmlns:wp14="http://schemas.microsoft.com/office/word/2010/wordml" w:rsidR="003D2884" w:rsidP="003D2884" w:rsidRDefault="003D2884" w14:paraId="204055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raises serious questions for all of us. This report, you can</w:t>
      </w:r>
    </w:p>
    <w:p xmlns:wp14="http://schemas.microsoft.com/office/word/2010/wordml" w:rsidR="003D2884" w:rsidP="003D2884" w:rsidRDefault="003D2884" w14:paraId="4B5A631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dismiss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it, and I don’t want to sugarcoat or engage in any kind of</w:t>
      </w:r>
    </w:p>
    <w:p xmlns:wp14="http://schemas.microsoft.com/office/word/2010/wordml" w:rsidR="003D2884" w:rsidP="003D2884" w:rsidRDefault="003D2884" w14:paraId="7C5620A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hyperbole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We need honesty and transparency. This seems to suggest</w:t>
      </w:r>
    </w:p>
    <w:p xmlns:wp14="http://schemas.microsoft.com/office/word/2010/wordml" w:rsidR="003D2884" w:rsidP="003D2884" w:rsidRDefault="003D2884" w14:paraId="21749210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being in league, however unwittingly, with the Mafia and</w:t>
      </w:r>
    </w:p>
    <w:p xmlns:wp14="http://schemas.microsoft.com/office/word/2010/wordml" w:rsidR="003D2884" w:rsidP="003D2884" w:rsidRDefault="003D2884" w14:paraId="45645C56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bad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characters in Russia somehow has to be put aside and swept</w:t>
      </w:r>
    </w:p>
    <w:p xmlns:wp14="http://schemas.microsoft.com/office/word/2010/wordml" w:rsidR="003D2884" w:rsidP="003D2884" w:rsidRDefault="003D2884" w14:paraId="39405149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under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table.</w:t>
      </w:r>
    </w:p>
    <w:p xmlns:wp14="http://schemas.microsoft.com/office/word/2010/wordml" w:rsidR="003D2884" w:rsidP="003D2884" w:rsidRDefault="003D2884" w14:paraId="34327DAE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would appreciate a response to Chechnya and to the corruption</w:t>
      </w:r>
    </w:p>
    <w:p xmlns:wp14="http://schemas.microsoft.com/office/word/2010/wordml" w:rsidR="003D2884" w:rsidP="003D2884" w:rsidRDefault="003D2884" w14:paraId="2D0E06BB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issue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particularly as the corruption issue is spelled out in this</w:t>
      </w:r>
    </w:p>
    <w:p xmlns:wp14="http://schemas.microsoft.com/office/word/2010/wordml" w:rsidR="003D2884" w:rsidP="003D2884" w:rsidRDefault="003D2884" w14:paraId="3E02A6F5" wp14:textId="7777777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Speaker’s advisory report.</w:t>
      </w:r>
      <w:proofErr w:type="gramEnd"/>
    </w:p>
    <w:p xmlns:wp14="http://schemas.microsoft.com/office/word/2010/wordml" w:rsidR="006076B5" w:rsidRDefault="006076B5" w14:paraId="672A6659" wp14:textId="77777777"/>
    <w:p xmlns:wp14="http://schemas.microsoft.com/office/word/2010/wordml" w:rsidR="003D2884" w:rsidRDefault="003D2884" w14:paraId="0A37501D" wp14:textId="77777777">
      <w:bookmarkStart w:name="_GoBack" w:id="0"/>
      <w:bookmarkEnd w:id="0"/>
    </w:p>
    <w:sectPr w:rsidR="003D288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1a87a42289c44c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231A2D" w:rsidP="003D2884" w:rsidRDefault="00231A2D" w14:paraId="5DAB6C7B" wp14:textId="77777777">
      <w:r>
        <w:separator/>
      </w:r>
    </w:p>
  </w:endnote>
  <w:endnote w:type="continuationSeparator" w:id="0">
    <w:p xmlns:wp14="http://schemas.microsoft.com/office/word/2010/wordml" w:rsidR="00231A2D" w:rsidP="003D2884" w:rsidRDefault="00231A2D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8AA9EAF" w:rsidTr="78AA9EAF" w14:paraId="03284002">
      <w:tc>
        <w:tcPr>
          <w:tcW w:w="3120" w:type="dxa"/>
          <w:tcMar/>
        </w:tcPr>
        <w:p w:rsidR="78AA9EAF" w:rsidP="78AA9EAF" w:rsidRDefault="78AA9EAF" w14:paraId="3C02745D" w14:textId="6F6F84E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8AA9EAF" w:rsidP="78AA9EAF" w:rsidRDefault="78AA9EAF" w14:paraId="762B019E" w14:textId="397B35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8AA9EAF" w:rsidP="78AA9EAF" w:rsidRDefault="78AA9EAF" w14:paraId="2D9E8543" w14:textId="23FB96DA">
          <w:pPr>
            <w:pStyle w:val="Header"/>
            <w:bidi w:val="0"/>
            <w:ind w:right="-115"/>
            <w:jc w:val="right"/>
          </w:pPr>
        </w:p>
      </w:tc>
    </w:tr>
  </w:tbl>
  <w:p w:rsidR="78AA9EAF" w:rsidP="78AA9EAF" w:rsidRDefault="78AA9EAF" w14:paraId="6EE5E23A" w14:textId="4B4A899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231A2D" w:rsidP="003D2884" w:rsidRDefault="00231A2D" w14:paraId="6A05A809" wp14:textId="77777777">
      <w:r>
        <w:separator/>
      </w:r>
    </w:p>
  </w:footnote>
  <w:footnote w:type="continuationSeparator" w:id="0">
    <w:p xmlns:wp14="http://schemas.microsoft.com/office/word/2010/wordml" w:rsidR="00231A2D" w:rsidP="003D2884" w:rsidRDefault="00231A2D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D2884" w:rsidRDefault="003D2884" w14:paraId="58BC4611" wp14:textId="77777777">
    <w:pPr>
      <w:pStyle w:val="Header"/>
    </w:pPr>
    <w:r>
      <w:t>Smith</w:t>
    </w:r>
    <w:r>
      <w:ptab w:alignment="center" w:relativeTo="margin" w:leader="none"/>
    </w:r>
    <w:r>
      <w:t>Russia</w:t>
    </w:r>
    <w:r>
      <w:ptab w:alignment="right" w:relativeTo="margin" w:leader="none"/>
    </w:r>
    <w:r>
      <w:t>27 Sep 2000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2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884"/>
    <w:rsid w:val="00231A2D"/>
    <w:rsid w:val="003D2884"/>
    <w:rsid w:val="006076B5"/>
    <w:rsid w:val="78AA9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E4CF"/>
  <w15:docId w15:val="{7d3c03d5-a453-45d0-a53c-e1cca123fa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D288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D2884"/>
  </w:style>
  <w:style w:type="paragraph" w:styleId="Footer">
    <w:name w:val="footer"/>
    <w:basedOn w:val="Normal"/>
    <w:link w:val="Foot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D2884"/>
  </w:style>
  <w:style w:type="paragraph" w:styleId="BalloonText">
    <w:name w:val="Balloon Text"/>
    <w:basedOn w:val="Normal"/>
    <w:link w:val="BalloonTextChar"/>
    <w:uiPriority w:val="99"/>
    <w:semiHidden/>
    <w:unhideWhenUsed/>
    <w:rsid w:val="003D288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D288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884"/>
  </w:style>
  <w:style w:type="paragraph" w:styleId="Footer">
    <w:name w:val="footer"/>
    <w:basedOn w:val="Normal"/>
    <w:link w:val="FooterChar"/>
    <w:uiPriority w:val="99"/>
    <w:unhideWhenUsed/>
    <w:rsid w:val="003D28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884"/>
  </w:style>
  <w:style w:type="paragraph" w:styleId="BalloonText">
    <w:name w:val="Balloon Text"/>
    <w:basedOn w:val="Normal"/>
    <w:link w:val="BalloonTextChar"/>
    <w:uiPriority w:val="99"/>
    <w:semiHidden/>
    <w:unhideWhenUsed/>
    <w:rsid w:val="003D28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8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1a87a42289c44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2014-02-12T03:57:00.0000000Z</dcterms:created>
  <dcterms:modified xsi:type="dcterms:W3CDTF">2018-10-30T21:26:03.3760431Z</dcterms:modified>
</coreProperties>
</file>