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 appreciate the words of my two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colleagues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introduction of Ambassador Sherman. However,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will defer my comments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prefering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to hear from our witnesses.</w:t>
      </w:r>
    </w:p>
    <w:p w:rsidR="006076B5" w:rsidRDefault="006076B5"/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Sherman, I want to express my sincere appreciation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you, to Secretary Perry, to 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Kartman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and to all of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assistants and support people you have, in focusing on these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 issues for us. I wish you well, and I hope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convey that to them.</w:t>
      </w:r>
    </w:p>
    <w:p w:rsidR="000B3A64" w:rsidRDefault="000B3A64"/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Ambassador, Secretary Albright, within the last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has answered questions before the Committee, including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addressed to her. I asked her if the resumption of missile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flight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tests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Dong II would signify a decision by the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DPRK to follow the path of confrontation, the second of the two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paths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Secretary Perry has put before them.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agree with her view? Do you know whether or not Secretary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Perry would agree with that view?</w:t>
      </w:r>
    </w:p>
    <w:p w:rsidR="000B3A64" w:rsidRDefault="000B3A64"/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 you think it would suggest that they have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decided</w:t>
      </w:r>
      <w:proofErr w:type="gramEnd"/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take the path of confrontatio</w:t>
      </w:r>
      <w:r>
        <w:rPr>
          <w:rFonts w:ascii="Times New Roman" w:hAnsi="Times New Roman" w:cs="Times New Roman"/>
          <w:color w:val="000000"/>
          <w:sz w:val="20"/>
          <w:szCs w:val="20"/>
        </w:rPr>
        <w:t>n or to continue on it perhaps?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second path is basically to prepare our capacities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 with a continued or a more militant North Korea,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understand it.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not a matter of war or——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Ambassador, on February 15th of this year, a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memorandum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sent to the Committee which conveyed a memorandum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justification about the certifications and intent to waive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certifications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required under various statutes to continue our participation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page 3 of that unclassified memorandum, it says, specifically,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Korea’s agreement to freeze and eventually dismantle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declared graphite-moderated nuclear reactors and related facilities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Taechon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halted activities that, had they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stopped, would have given the DPRK a nuclear weapons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capability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question is: Is this suggesting that North Korea does not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nuclear weapons capacity, or is it suggesting that the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 has halted the North Korean nuclear weapons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development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program? Which is it?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 I think that is a misleading statement in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memorandum because it does say that the agreement has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stopped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would have given the DPRK a nuclear weapons capability.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appears to me that you are not saying North Korea does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nuclear weapons capability right now.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just that the nuclear weapons development program and the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judgment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behind the certification has been stopped. However, the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capacity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be there now. At least——</w:t>
      </w:r>
    </w:p>
    <w:p w:rsidR="000B3A64" w:rsidRDefault="000B3A64" w:rsidP="000B3A64">
      <w:pPr>
        <w:autoSpaceDE w:val="0"/>
        <w:autoSpaceDN w:val="0"/>
        <w:adjustRightInd w:val="0"/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they are not saying they don’t have one now.</w:t>
      </w:r>
    </w:p>
    <w:p w:rsidR="000B3A64" w:rsidRDefault="000B3A64" w:rsidP="000B3A64">
      <w:pPr>
        <w:autoSpaceDE w:val="0"/>
        <w:autoSpaceDN w:val="0"/>
        <w:adjustRightInd w:val="0"/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OK.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Ambassador, this would seem like a question that should have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asked a long time ago, but maybe it has and I am not aware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being asked or the answer to it. Has the Department of Energy,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Federal agency, made preliminary decisions regarding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licensing of nuclear reactors or nuclear technology to North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Korea?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Has Secretary Richardson or his predecessor, Secretary O’Leary,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commitments regarding the expedited licensing of nuclear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technology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eventually would reach the DPRK? It goes to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safeguards would have been put in place or which would still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put in place. Are you aware of the answer to those questions?</w:t>
      </w:r>
    </w:p>
    <w:p w:rsidR="000B3A64" w:rsidRDefault="000B3A64" w:rsidP="000B3A64">
      <w:pPr>
        <w:autoSpaceDE w:val="0"/>
        <w:autoSpaceDN w:val="0"/>
        <w:adjustRightInd w:val="0"/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it is——</w:t>
      </w:r>
    </w:p>
    <w:p w:rsidR="000B3A64" w:rsidRDefault="000B3A64" w:rsidP="000B3A64">
      <w:pPr>
        <w:autoSpaceDE w:val="0"/>
        <w:autoSpaceDN w:val="0"/>
        <w:adjustRightInd w:val="0"/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Because those are U.S.-licensed technologies——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]. That would be put in place through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South Korean entity, through the KEDO entity, I believe.</w:t>
      </w:r>
    </w:p>
    <w:p w:rsidR="000B3A64" w:rsidRDefault="000B3A64" w:rsidP="000B3A64">
      <w:pPr>
        <w:autoSpaceDE w:val="0"/>
        <w:autoSpaceDN w:val="0"/>
        <w:adjustRightInd w:val="0"/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you would expect or convey to the Department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Energy that they need to be in consultation with Congress to assure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safeguards that they need to negotiate yet would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statutory requirements?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Chairman, for your indulgence.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Ambassador.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Both the Chairman and I are interested in whether the North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Koreans have agreed to dates certain for talks on missiles. I would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ask a second question. Since North Korea is the world’s worst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proliferator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it comes to missile technology, and since non-U.S.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sources indicate that North Koreans are working on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development programs elsewhere in Asia, to what extent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making that an element in our talks with them to try to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commitment that they are going to abandon this kind of third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work on missile development and nuclear development?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just want to know if it is being taken into account—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country.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B3A64" w:rsidRPr="000B3A64" w:rsidRDefault="000B3A64" w:rsidP="000B3A6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0B3A64" w:rsidRPr="000B3A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B2" w:rsidRDefault="00B45EB2" w:rsidP="000B3A64">
      <w:r>
        <w:separator/>
      </w:r>
    </w:p>
  </w:endnote>
  <w:endnote w:type="continuationSeparator" w:id="0">
    <w:p w:rsidR="00B45EB2" w:rsidRDefault="00B45EB2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B2" w:rsidRDefault="00B45EB2" w:rsidP="000B3A64">
      <w:r>
        <w:separator/>
      </w:r>
    </w:p>
  </w:footnote>
  <w:footnote w:type="continuationSeparator" w:id="0">
    <w:p w:rsidR="00B45EB2" w:rsidRDefault="00B45EB2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A64" w:rsidRDefault="000B3A64">
    <w:pPr>
      <w:pStyle w:val="Header"/>
    </w:pPr>
    <w:r>
      <w:t>Bereuter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64"/>
    <w:rsid w:val="000B3A64"/>
    <w:rsid w:val="006076B5"/>
    <w:rsid w:val="00B4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paragraph" w:styleId="BalloonText">
    <w:name w:val="Balloon Text"/>
    <w:basedOn w:val="Normal"/>
    <w:link w:val="BalloonTextChar"/>
    <w:uiPriority w:val="99"/>
    <w:semiHidden/>
    <w:unhideWhenUsed/>
    <w:rsid w:val="000B3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paragraph" w:styleId="BalloonText">
    <w:name w:val="Balloon Text"/>
    <w:basedOn w:val="Normal"/>
    <w:link w:val="BalloonTextChar"/>
    <w:uiPriority w:val="99"/>
    <w:semiHidden/>
    <w:unhideWhenUsed/>
    <w:rsid w:val="000B3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2014-02-18T05:49:00Z</dcterms:created>
  <dcterms:modified xsi:type="dcterms:W3CDTF">2014-02-18T05:54:00Z</dcterms:modified>
</cp:coreProperties>
</file>