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A00E0" w:rsidP="000A00E0" w:rsidRDefault="000A00E0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0A00E0" w:rsidP="000A00E0" w:rsidRDefault="000A00E0" w14:paraId="467178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big concern is the President is currently following the lead</w:t>
      </w:r>
    </w:p>
    <w:p xmlns:wp14="http://schemas.microsoft.com/office/word/2010/wordml" w:rsidR="000A00E0" w:rsidP="000A00E0" w:rsidRDefault="000A00E0" w14:paraId="5151D5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the Arab Union, the Arab League, and the U.N. to the</w:t>
      </w:r>
    </w:p>
    <w:p xmlns:wp14="http://schemas.microsoft.com/office/word/2010/wordml" w:rsidR="000A00E0" w:rsidP="000A00E0" w:rsidRDefault="000A00E0" w14:paraId="6683C0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Congress, believing that if he can</w:t>
      </w:r>
    </w:p>
    <w:p xmlns:wp14="http://schemas.microsoft.com/office/word/2010/wordml" w:rsidR="000A00E0" w:rsidP="000A00E0" w:rsidRDefault="000A00E0" w14:paraId="114DE5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blessings of one or more of those organizations, he doesn’t</w:t>
      </w:r>
    </w:p>
    <w:p xmlns:wp14="http://schemas.microsoft.com/office/word/2010/wordml" w:rsidR="000A00E0" w:rsidP="000A00E0" w:rsidRDefault="000A00E0" w14:paraId="2B5B54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imprimatur of—or any input from the elected representatives</w:t>
      </w:r>
    </w:p>
    <w:p xmlns:wp14="http://schemas.microsoft.com/office/word/2010/wordml" w:rsidR="000A00E0" w:rsidP="000A00E0" w:rsidRDefault="000A00E0" w14:paraId="28FE35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country.</w:t>
      </w:r>
    </w:p>
    <w:p xmlns:wp14="http://schemas.microsoft.com/office/word/2010/wordml" w:rsidR="000A00E0" w:rsidP="000A00E0" w:rsidRDefault="000A00E0" w14:paraId="55DAC2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 bothersome is boots on the ground are not the test.</w:t>
      </w:r>
    </w:p>
    <w:p xmlns:wp14="http://schemas.microsoft.com/office/word/2010/wordml" w:rsidR="000A00E0" w:rsidP="000A00E0" w:rsidRDefault="000A00E0" w14:paraId="5BAAF1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Drones in the air could wipe out a lot more than boots on the</w:t>
      </w:r>
    </w:p>
    <w:p xmlns:wp14="http://schemas.microsoft.com/office/word/2010/wordml" w:rsidR="000A00E0" w:rsidP="000A00E0" w:rsidRDefault="000A00E0" w14:paraId="076CA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What’s particularly bothersome is the day that Secretary</w:t>
      </w:r>
    </w:p>
    <w:p xmlns:wp14="http://schemas.microsoft.com/office/word/2010/wordml" w:rsidR="000A00E0" w:rsidP="000A00E0" w:rsidRDefault="000A00E0" w14:paraId="22BB16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announced $20 million in non-lethal humanitarian aid</w:t>
      </w:r>
    </w:p>
    <w:p xmlns:wp14="http://schemas.microsoft.com/office/word/2010/wordml" w:rsidR="000A00E0" w:rsidP="000A00E0" w:rsidRDefault="000A00E0" w14:paraId="2532F4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 weapons were being given to the opposition, to</w:t>
      </w:r>
    </w:p>
    <w:p xmlns:wp14="http://schemas.microsoft.com/office/word/2010/wordml" w:rsidR="000A00E0" w:rsidP="000A00E0" w:rsidRDefault="000A00E0" w14:paraId="1F519D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next day, the President announced that he was</w:t>
      </w:r>
    </w:p>
    <w:p xmlns:wp14="http://schemas.microsoft.com/office/word/2010/wordml" w:rsidR="000A00E0" w:rsidP="000A00E0" w:rsidRDefault="000A00E0" w14:paraId="497ABE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drones.</w:t>
      </w:r>
    </w:p>
    <w:p xmlns:wp14="http://schemas.microsoft.com/office/word/2010/wordml" w:rsidR="000A00E0" w:rsidP="000A00E0" w:rsidRDefault="000A00E0" w14:paraId="068891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ridiculous. Syria—more people have been killed in Syria</w:t>
      </w:r>
    </w:p>
    <w:p xmlns:wp14="http://schemas.microsoft.com/office/word/2010/wordml" w:rsidR="000A00E0" w:rsidP="000A00E0" w:rsidRDefault="000A00E0" w14:paraId="6FE9D9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other Arab nations together that are involved in the</w:t>
      </w:r>
    </w:p>
    <w:p xmlns:wp14="http://schemas.microsoft.com/office/word/2010/wordml" w:rsidR="000A00E0" w:rsidP="000A00E0" w:rsidRDefault="000A00E0" w14:paraId="43CBC2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uprising this spring, and yet still with the sanctions against</w:t>
      </w:r>
    </w:p>
    <w:p xmlns:wp14="http://schemas.microsoft.com/office/word/2010/wordml" w:rsidR="000A00E0" w:rsidP="000A00E0" w:rsidRDefault="000A00E0" w14:paraId="3E25CF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it’s nothing compared to what the President has decided to</w:t>
      </w:r>
    </w:p>
    <w:p xmlns:wp14="http://schemas.microsoft.com/office/word/2010/wordml" w:rsidR="000A00E0" w:rsidP="000A00E0" w:rsidRDefault="000A00E0" w14:paraId="31A6F6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unilaterally, on his own with regard to Libya.</w:t>
      </w:r>
    </w:p>
    <w:p xmlns:wp14="http://schemas.microsoft.com/office/word/2010/wordml" w:rsidR="000A00E0" w:rsidP="000A00E0" w:rsidRDefault="000A00E0" w14:paraId="79E07A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commend the three of you. I’m looking for any and all solutions</w:t>
      </w:r>
    </w:p>
    <w:p xmlns:wp14="http://schemas.microsoft.com/office/word/2010/wordml" w:rsidR="000A00E0" w:rsidP="000A00E0" w:rsidRDefault="000A00E0" w14:paraId="2CE3FD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does not get involved in these unilateral</w:t>
      </w:r>
    </w:p>
    <w:p xmlns:wp14="http://schemas.microsoft.com/office/word/2010/wordml" w:rsidR="000A00E0" w:rsidP="000A00E0" w:rsidRDefault="000A00E0" w14:paraId="408EB7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unless absolutely necessary, and pursuant to the</w:t>
      </w:r>
    </w:p>
    <w:p xmlns:wp14="http://schemas.microsoft.com/office/word/2010/wordml" w:rsidR="000A00E0" w:rsidP="000A00E0" w:rsidRDefault="000A00E0" w14:paraId="6645A5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 Powers Act.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33d457c422647f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E3268" w:rsidP="000A00E0" w:rsidRDefault="00FE3268" w14:paraId="0A37501D" wp14:textId="77777777">
      <w:r>
        <w:separator/>
      </w:r>
    </w:p>
  </w:endnote>
  <w:endnote w:type="continuationSeparator" w:id="0">
    <w:p xmlns:wp14="http://schemas.microsoft.com/office/word/2010/wordml" w:rsidR="00FE3268" w:rsidP="000A00E0" w:rsidRDefault="00FE3268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9C6F871" w:rsidTr="39C6F871" w14:paraId="55A9E6C1">
      <w:tc>
        <w:tcPr>
          <w:tcW w:w="3120" w:type="dxa"/>
          <w:tcMar/>
        </w:tcPr>
        <w:p w:rsidR="39C6F871" w:rsidP="39C6F871" w:rsidRDefault="39C6F871" w14:paraId="7265730C" w14:textId="04D967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C6F871" w:rsidP="39C6F871" w:rsidRDefault="39C6F871" w14:paraId="218CC847" w14:textId="081FBC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C6F871" w:rsidP="39C6F871" w:rsidRDefault="39C6F871" w14:paraId="2043BA4E" w14:textId="207CF28B">
          <w:pPr>
            <w:pStyle w:val="Header"/>
            <w:bidi w:val="0"/>
            <w:ind w:right="-115"/>
            <w:jc w:val="right"/>
          </w:pPr>
        </w:p>
      </w:tc>
    </w:tr>
  </w:tbl>
  <w:p w:rsidR="39C6F871" w:rsidP="39C6F871" w:rsidRDefault="39C6F871" w14:paraId="4711E8CF" w14:textId="4CA6209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E3268" w:rsidP="000A00E0" w:rsidRDefault="00FE3268" w14:paraId="02EB378F" wp14:textId="77777777">
      <w:r>
        <w:separator/>
      </w:r>
    </w:p>
  </w:footnote>
  <w:footnote w:type="continuationSeparator" w:id="0">
    <w:p xmlns:wp14="http://schemas.microsoft.com/office/word/2010/wordml" w:rsidR="00FE3268" w:rsidP="000A00E0" w:rsidRDefault="00FE3268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A00E0" w:rsidRDefault="000A00E0" w14:paraId="5CFC2E2D" wp14:textId="77777777">
    <w:pPr>
      <w:pStyle w:val="Header"/>
    </w:pPr>
    <w:r>
      <w:t>Manzullo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E0"/>
    <w:rsid w:val="000A00E0"/>
    <w:rsid w:val="006076B5"/>
    <w:rsid w:val="00FE3268"/>
    <w:rsid w:val="39C6F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7A6D"/>
  <w15:docId w15:val="{993ba817-b35a-4b9d-aa77-e7c53e0bbe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A00E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E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A00E0"/>
  </w:style>
  <w:style w:type="paragraph" w:styleId="Footer">
    <w:name w:val="footer"/>
    <w:basedOn w:val="Normal"/>
    <w:link w:val="FooterChar"/>
    <w:uiPriority w:val="99"/>
    <w:unhideWhenUsed/>
    <w:rsid w:val="000A00E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A00E0"/>
  </w:style>
  <w:style w:type="paragraph" w:styleId="BalloonText">
    <w:name w:val="Balloon Text"/>
    <w:basedOn w:val="Normal"/>
    <w:link w:val="BalloonTextChar"/>
    <w:uiPriority w:val="99"/>
    <w:semiHidden/>
    <w:unhideWhenUsed/>
    <w:rsid w:val="000A00E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A00E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0E0"/>
  </w:style>
  <w:style w:type="paragraph" w:styleId="Footer">
    <w:name w:val="footer"/>
    <w:basedOn w:val="Normal"/>
    <w:link w:val="FooterChar"/>
    <w:uiPriority w:val="99"/>
    <w:unhideWhenUsed/>
    <w:rsid w:val="000A00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0E0"/>
  </w:style>
  <w:style w:type="paragraph" w:styleId="BalloonText">
    <w:name w:val="Balloon Text"/>
    <w:basedOn w:val="Normal"/>
    <w:link w:val="BalloonTextChar"/>
    <w:uiPriority w:val="99"/>
    <w:semiHidden/>
    <w:unhideWhenUsed/>
    <w:rsid w:val="000A0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33d457c422647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2014-02-19T00:41:00.0000000Z</dcterms:created>
  <dcterms:modified xsi:type="dcterms:W3CDTF">2018-10-30T21:36:19.2774211Z</dcterms:modified>
</coreProperties>
</file>