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8E474" w14:textId="53B30E9C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And thank you, Mr. Chairman. I would like to state</w:t>
      </w:r>
    </w:p>
    <w:p w14:paraId="47C0E7F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desire to work closely with you, as indeed I think we have in</w:t>
      </w:r>
    </w:p>
    <w:p w14:paraId="4E8FE6EA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past. And I think this hearing today should help us better work</w:t>
      </w:r>
    </w:p>
    <w:p w14:paraId="019A8657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some of the great challenges that you and I talk about:</w:t>
      </w:r>
    </w:p>
    <w:p w14:paraId="2020573A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 challenges that Iran poses to the security of the United States.</w:t>
      </w:r>
      <w:proofErr w:type="gramEnd"/>
    </w:p>
    <w:p w14:paraId="13BF1894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again, Congressman, I thank you for calling it.</w:t>
      </w:r>
    </w:p>
    <w:p w14:paraId="251E8FD7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the Iranian regime is a state sponsor of terrorism,</w:t>
      </w:r>
    </w:p>
    <w:p w14:paraId="2080F16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can attest to that, because I was in Haifa last July</w:t>
      </w:r>
    </w:p>
    <w:p w14:paraId="0DBABB47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Iranian-backed Hezbollah was sending rockets into the town of</w:t>
      </w:r>
    </w:p>
    <w:p w14:paraId="4FAF585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Haifa, where I was.</w:t>
      </w:r>
      <w:proofErr w:type="gramEnd"/>
      <w:r>
        <w:rPr>
          <w:rFonts w:cs="Times New Roman"/>
          <w:sz w:val="20"/>
          <w:szCs w:val="20"/>
        </w:rPr>
        <w:t xml:space="preserve"> And frankly, those rockets came from Iran and</w:t>
      </w:r>
    </w:p>
    <w:p w14:paraId="14DDC782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Syria.</w:t>
      </w:r>
    </w:p>
    <w:p w14:paraId="1B3B8E9C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aiding militants in Iraq. It is determined to develop nuclear</w:t>
      </w:r>
    </w:p>
    <w:p w14:paraId="56DABBFB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>, or at least its President, its head of state, is. President</w:t>
      </w:r>
    </w:p>
    <w:p w14:paraId="206A66B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Bush has rightly declared that unacceptable, which is all the</w:t>
      </w:r>
    </w:p>
    <w:p w14:paraId="2CF2A4B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so, by the way, with the messianic Ahmadinejad in Iran’s</w:t>
      </w:r>
    </w:p>
    <w:p w14:paraId="73A4CE99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presidency</w:t>
      </w:r>
      <w:proofErr w:type="gramEnd"/>
      <w:r>
        <w:rPr>
          <w:rFonts w:cs="Times New Roman"/>
          <w:sz w:val="20"/>
          <w:szCs w:val="20"/>
        </w:rPr>
        <w:t xml:space="preserve"> as the one who wants to develop these nuclear weapons.</w:t>
      </w:r>
    </w:p>
    <w:p w14:paraId="1496BB8C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I think you and I agree, Americans agree, that</w:t>
      </w:r>
    </w:p>
    <w:p w14:paraId="75A595F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 has been very slow to respond. The international community</w:t>
      </w:r>
    </w:p>
    <w:p w14:paraId="6C780A96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not made a lot of progress, but lately the U.N. Security</w:t>
      </w:r>
    </w:p>
    <w:p w14:paraId="543B0A1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imposed limited sanctions on Iran. And Under Secretary of</w:t>
      </w:r>
    </w:p>
    <w:p w14:paraId="77FFCA7B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State Burns originally testified that </w:t>
      </w:r>
      <w:proofErr w:type="gramStart"/>
      <w:r>
        <w:rPr>
          <w:rFonts w:cs="Times New Roman"/>
          <w:sz w:val="20"/>
          <w:szCs w:val="20"/>
        </w:rPr>
        <w:t>China’s</w:t>
      </w:r>
      <w:proofErr w:type="gramEnd"/>
      <w:r>
        <w:rPr>
          <w:rFonts w:cs="Times New Roman"/>
          <w:sz w:val="20"/>
          <w:szCs w:val="20"/>
        </w:rPr>
        <w:t xml:space="preserve"> and Russia’s backing</w:t>
      </w:r>
    </w:p>
    <w:p w14:paraId="2B07C99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U.N. sanctions against Iran at first was more important than the</w:t>
      </w:r>
    </w:p>
    <w:p w14:paraId="64CE92D4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actual</w:t>
      </w:r>
      <w:proofErr w:type="gramEnd"/>
      <w:r>
        <w:rPr>
          <w:rFonts w:cs="Times New Roman"/>
          <w:sz w:val="20"/>
          <w:szCs w:val="20"/>
        </w:rPr>
        <w:t xml:space="preserve"> sanctions themselves. Because if we can build international</w:t>
      </w:r>
    </w:p>
    <w:p w14:paraId="63E3C67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</w:t>
      </w:r>
      <w:proofErr w:type="gramEnd"/>
      <w:r>
        <w:rPr>
          <w:rFonts w:cs="Times New Roman"/>
          <w:sz w:val="20"/>
          <w:szCs w:val="20"/>
        </w:rPr>
        <w:t>, and we will see what the Security Council does this week,</w:t>
      </w:r>
    </w:p>
    <w:p w14:paraId="34411826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if we can build that pressure, it may derail Tehran’s nuclear</w:t>
      </w:r>
    </w:p>
    <w:p w14:paraId="404832A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program.</w:t>
      </w:r>
    </w:p>
    <w:p w14:paraId="2CCB5FF9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regime’s weak spot is its economy, which is distressed. Government</w:t>
      </w:r>
    </w:p>
    <w:p w14:paraId="112D953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spending</w:t>
      </w:r>
      <w:proofErr w:type="gramEnd"/>
      <w:r>
        <w:rPr>
          <w:rFonts w:cs="Times New Roman"/>
          <w:sz w:val="20"/>
          <w:szCs w:val="20"/>
        </w:rPr>
        <w:t xml:space="preserve"> and inflation are spiraling up. Unemployment is</w:t>
      </w:r>
    </w:p>
    <w:p w14:paraId="1CC357CC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spiraling</w:t>
      </w:r>
      <w:proofErr w:type="gramEnd"/>
      <w:r>
        <w:rPr>
          <w:rFonts w:cs="Times New Roman"/>
          <w:sz w:val="20"/>
          <w:szCs w:val="20"/>
        </w:rPr>
        <w:t xml:space="preserve"> up. Corruption is rampant. And meanwhile, Iran’s oil</w:t>
      </w:r>
    </w:p>
    <w:p w14:paraId="0D0BF2A5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windfall</w:t>
      </w:r>
      <w:proofErr w:type="gramEnd"/>
      <w:r>
        <w:rPr>
          <w:rFonts w:cs="Times New Roman"/>
          <w:sz w:val="20"/>
          <w:szCs w:val="20"/>
        </w:rPr>
        <w:t xml:space="preserve"> has been very mismanaged; the oil infrastructure is in</w:t>
      </w:r>
    </w:p>
    <w:p w14:paraId="1E686D0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shambles</w:t>
      </w:r>
      <w:proofErr w:type="gramEnd"/>
      <w:r>
        <w:rPr>
          <w:rFonts w:cs="Times New Roman"/>
          <w:sz w:val="20"/>
          <w:szCs w:val="20"/>
        </w:rPr>
        <w:t xml:space="preserve">, desperately needing foreign investment. Despite </w:t>
      </w: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plentiful</w:t>
      </w:r>
    </w:p>
    <w:p w14:paraId="272A504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oil</w:t>
      </w:r>
      <w:proofErr w:type="gramEnd"/>
      <w:r>
        <w:rPr>
          <w:rFonts w:cs="Times New Roman"/>
          <w:sz w:val="20"/>
          <w:szCs w:val="20"/>
        </w:rPr>
        <w:t xml:space="preserve"> reserves, Iran right now has got a refining shortfall and</w:t>
      </w:r>
    </w:p>
    <w:p w14:paraId="1D574F66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imports</w:t>
      </w:r>
      <w:proofErr w:type="gramEnd"/>
      <w:r>
        <w:rPr>
          <w:rFonts w:cs="Times New Roman"/>
          <w:sz w:val="20"/>
          <w:szCs w:val="20"/>
        </w:rPr>
        <w:t xml:space="preserve"> 42 percent of its gasoline. Public discontent is growing.</w:t>
      </w:r>
    </w:p>
    <w:p w14:paraId="398DC316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good news is that Iranians view President Ahmadinejad as</w:t>
      </w:r>
    </w:p>
    <w:p w14:paraId="0E820454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bearing</w:t>
      </w:r>
      <w:proofErr w:type="gramEnd"/>
      <w:r>
        <w:rPr>
          <w:rFonts w:cs="Times New Roman"/>
          <w:sz w:val="20"/>
          <w:szCs w:val="20"/>
        </w:rPr>
        <w:t xml:space="preserve"> responsibility for these economic woes. Legislators have</w:t>
      </w:r>
    </w:p>
    <w:p w14:paraId="2CECBC1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formally</w:t>
      </w:r>
      <w:proofErr w:type="gramEnd"/>
      <w:r>
        <w:rPr>
          <w:rFonts w:cs="Times New Roman"/>
          <w:sz w:val="20"/>
          <w:szCs w:val="20"/>
        </w:rPr>
        <w:t xml:space="preserve"> complained there about his economic policies. His popularity</w:t>
      </w:r>
    </w:p>
    <w:p w14:paraId="10F9AE2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fallen through the floor. The President’s party did very</w:t>
      </w:r>
    </w:p>
    <w:p w14:paraId="559BE809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poorly</w:t>
      </w:r>
      <w:proofErr w:type="gramEnd"/>
      <w:r>
        <w:rPr>
          <w:rFonts w:cs="Times New Roman"/>
          <w:sz w:val="20"/>
          <w:szCs w:val="20"/>
        </w:rPr>
        <w:t xml:space="preserve"> in recent municipal elections there in Iran. And we seem to</w:t>
      </w:r>
    </w:p>
    <w:p w14:paraId="59218C7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found, frankly, an effective pressure point, that being Iran’s</w:t>
      </w:r>
    </w:p>
    <w:p w14:paraId="771794D6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sector, because the international business community has</w:t>
      </w:r>
    </w:p>
    <w:p w14:paraId="5EB5D87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noticed</w:t>
      </w:r>
      <w:proofErr w:type="gramEnd"/>
      <w:r>
        <w:rPr>
          <w:rFonts w:cs="Times New Roman"/>
          <w:sz w:val="20"/>
          <w:szCs w:val="20"/>
        </w:rPr>
        <w:t xml:space="preserve"> the risks. As a consequence, the foreign banks have left</w:t>
      </w:r>
    </w:p>
    <w:p w14:paraId="013F3245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14:paraId="7078220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companies are withdrawing from Iran. And they are doing</w:t>
      </w:r>
    </w:p>
    <w:p w14:paraId="4BBE8A1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because of the risks of doing business there. Iran’s foreign exchange</w:t>
      </w:r>
    </w:p>
    <w:p w14:paraId="67C54DA1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are being pinched. Iran’s oil minister has complained</w:t>
      </w:r>
    </w:p>
    <w:p w14:paraId="1740043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oil production is being hurt by Iran’s international isolation.</w:t>
      </w:r>
    </w:p>
    <w:p w14:paraId="0DED721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here is where we can be doing more. There is one element</w:t>
      </w:r>
    </w:p>
    <w:p w14:paraId="693EAF39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engagement of subsidy by Europe which keeps some of their</w:t>
      </w:r>
    </w:p>
    <w:p w14:paraId="24D519D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businesses</w:t>
      </w:r>
      <w:proofErr w:type="gramEnd"/>
      <w:r>
        <w:rPr>
          <w:rFonts w:cs="Times New Roman"/>
          <w:sz w:val="20"/>
          <w:szCs w:val="20"/>
        </w:rPr>
        <w:t xml:space="preserve"> in the game, and that is the export credits for commerce</w:t>
      </w:r>
    </w:p>
    <w:p w14:paraId="1E4E0C4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Europe, which keep companies that otherwise wouldn’t do business</w:t>
      </w:r>
    </w:p>
    <w:p w14:paraId="333AB7B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such a risky place. That is, in fact, being subsidized by the</w:t>
      </w:r>
    </w:p>
    <w:p w14:paraId="6EA6EE3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taxpayers</w:t>
      </w:r>
      <w:proofErr w:type="gramEnd"/>
      <w:r>
        <w:rPr>
          <w:rFonts w:cs="Times New Roman"/>
          <w:sz w:val="20"/>
          <w:szCs w:val="20"/>
        </w:rPr>
        <w:t xml:space="preserve"> in Europe.</w:t>
      </w:r>
    </w:p>
    <w:p w14:paraId="150D0AF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Japan is scaling back. Germany must scale back. The European</w:t>
      </w:r>
    </w:p>
    <w:p w14:paraId="306BA4D7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Union trade with Iran we understand is considerable, but remember,</w:t>
      </w:r>
    </w:p>
    <w:p w14:paraId="2C9F9B8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underwritten by the taxpayers in Europe. Sanctions</w:t>
      </w:r>
    </w:p>
    <w:p w14:paraId="021E7891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financial pressure are the best course of action for now with</w:t>
      </w:r>
    </w:p>
    <w:p w14:paraId="66040314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respect</w:t>
      </w:r>
      <w:proofErr w:type="gramEnd"/>
      <w:r>
        <w:rPr>
          <w:rFonts w:cs="Times New Roman"/>
          <w:sz w:val="20"/>
          <w:szCs w:val="20"/>
        </w:rPr>
        <w:t xml:space="preserve"> to Iran.</w:t>
      </w:r>
    </w:p>
    <w:p w14:paraId="42F6FD25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must also reach out to the people of Iran, telling</w:t>
      </w:r>
    </w:p>
    <w:p w14:paraId="185A4DFC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that we have no issue with them, but that we must oppose</w:t>
      </w:r>
    </w:p>
    <w:p w14:paraId="5B6E725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regime that backs terrorism and is developing nuclear weapons.</w:t>
      </w:r>
    </w:p>
    <w:p w14:paraId="372583D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our message has to be Ahmadinejad’s policies are isolating</w:t>
      </w:r>
    </w:p>
    <w:p w14:paraId="353FC232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>, hurting your economy, hurting your livelihood, and it could get</w:t>
      </w:r>
    </w:p>
    <w:p w14:paraId="6A09D20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worse</w:t>
      </w:r>
      <w:proofErr w:type="gramEnd"/>
      <w:r>
        <w:rPr>
          <w:rFonts w:cs="Times New Roman"/>
          <w:sz w:val="20"/>
          <w:szCs w:val="20"/>
        </w:rPr>
        <w:t>.</w:t>
      </w:r>
    </w:p>
    <w:p w14:paraId="15CA420A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realization is already setting in. We need to step up our</w:t>
      </w:r>
    </w:p>
    <w:p w14:paraId="0B542CAA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public</w:t>
      </w:r>
      <w:proofErr w:type="gramEnd"/>
      <w:r>
        <w:rPr>
          <w:rFonts w:cs="Times New Roman"/>
          <w:sz w:val="20"/>
          <w:szCs w:val="20"/>
        </w:rPr>
        <w:t xml:space="preserve"> diplomacy, including radio broadcasts, and they have got to</w:t>
      </w:r>
    </w:p>
    <w:p w14:paraId="37421D9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communicate</w:t>
      </w:r>
      <w:proofErr w:type="gramEnd"/>
      <w:r>
        <w:rPr>
          <w:rFonts w:cs="Times New Roman"/>
          <w:sz w:val="20"/>
          <w:szCs w:val="20"/>
        </w:rPr>
        <w:t xml:space="preserve"> that message. And they have got to communicate a</w:t>
      </w:r>
    </w:p>
    <w:p w14:paraId="7E77288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message</w:t>
      </w:r>
      <w:proofErr w:type="gramEnd"/>
      <w:r>
        <w:rPr>
          <w:rFonts w:cs="Times New Roman"/>
          <w:sz w:val="20"/>
          <w:szCs w:val="20"/>
        </w:rPr>
        <w:t xml:space="preserve"> also of freedom. Regrettably, our public diplomacy efforts</w:t>
      </w:r>
    </w:p>
    <w:p w14:paraId="3C5A1BE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poor; that is a subject for another day. But it has not</w:t>
      </w:r>
    </w:p>
    <w:p w14:paraId="67EE5A7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anything like what we had in Eastern Europe.</w:t>
      </w:r>
    </w:p>
    <w:p w14:paraId="3E12763B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Nuclear Nonproliferation Treaty is a bulwark against Iran</w:t>
      </w:r>
    </w:p>
    <w:p w14:paraId="654E82D5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developing</w:t>
      </w:r>
      <w:proofErr w:type="gramEnd"/>
      <w:r>
        <w:rPr>
          <w:rFonts w:cs="Times New Roman"/>
          <w:sz w:val="20"/>
          <w:szCs w:val="20"/>
        </w:rPr>
        <w:t xml:space="preserve"> nuclear weapons, and of course Iran is twisting the</w:t>
      </w:r>
    </w:p>
    <w:p w14:paraId="0FFE1793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MPT, claiming the right to enrich uranium, which would place it</w:t>
      </w:r>
    </w:p>
    <w:p w14:paraId="21DB0EF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far</w:t>
      </w:r>
      <w:proofErr w:type="gramEnd"/>
      <w:r>
        <w:rPr>
          <w:rFonts w:cs="Times New Roman"/>
          <w:sz w:val="20"/>
          <w:szCs w:val="20"/>
        </w:rPr>
        <w:t xml:space="preserve"> too close to possessing nuclear weapons. Their President has declared 2007 to be the year to celebrate Iran’s right to develop nuclear</w:t>
      </w:r>
    </w:p>
    <w:p w14:paraId="6BDAB64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power</w:t>
      </w:r>
      <w:proofErr w:type="gramEnd"/>
      <w:r>
        <w:rPr>
          <w:rFonts w:cs="Times New Roman"/>
          <w:sz w:val="20"/>
          <w:szCs w:val="20"/>
        </w:rPr>
        <w:t>. The regime has even put the atomic symbol on its currency,</w:t>
      </w:r>
    </w:p>
    <w:p w14:paraId="4090C99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trying</w:t>
      </w:r>
      <w:proofErr w:type="gramEnd"/>
      <w:r>
        <w:rPr>
          <w:rFonts w:cs="Times New Roman"/>
          <w:sz w:val="20"/>
          <w:szCs w:val="20"/>
        </w:rPr>
        <w:t xml:space="preserve"> to stoke national pride. Unfortunately for him, that</w:t>
      </w:r>
    </w:p>
    <w:p w14:paraId="0D929E6B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currency</w:t>
      </w:r>
      <w:proofErr w:type="gramEnd"/>
      <w:r>
        <w:rPr>
          <w:rFonts w:cs="Times New Roman"/>
          <w:sz w:val="20"/>
          <w:szCs w:val="20"/>
        </w:rPr>
        <w:t xml:space="preserve"> is increasingly inflating in value.</w:t>
      </w:r>
    </w:p>
    <w:p w14:paraId="4CD42C5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Nevertheless, we would be in a weaker position, by the way,</w:t>
      </w:r>
    </w:p>
    <w:p w14:paraId="02B4D0C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the MPT. And Chairman Lantos and Chairman Sherman</w:t>
      </w:r>
    </w:p>
    <w:p w14:paraId="6DBB3D35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introduced legislation promoting an IAEA-based nuclear fuel</w:t>
      </w:r>
    </w:p>
    <w:p w14:paraId="43281A4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</w:t>
      </w:r>
      <w:proofErr w:type="gramEnd"/>
      <w:r>
        <w:rPr>
          <w:rFonts w:cs="Times New Roman"/>
          <w:sz w:val="20"/>
          <w:szCs w:val="20"/>
        </w:rPr>
        <w:t xml:space="preserve"> designed to dissuade countries from enriching uranium and</w:t>
      </w:r>
    </w:p>
    <w:p w14:paraId="7486236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reprocessing</w:t>
      </w:r>
      <w:proofErr w:type="gramEnd"/>
      <w:r>
        <w:rPr>
          <w:rFonts w:cs="Times New Roman"/>
          <w:sz w:val="20"/>
          <w:szCs w:val="20"/>
        </w:rPr>
        <w:t xml:space="preserve"> plutonium exercising this alleged MPT right. No doubt</w:t>
      </w:r>
    </w:p>
    <w:p w14:paraId="590A5840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have Iran in mind. There are questions about the workability</w:t>
      </w:r>
    </w:p>
    <w:p w14:paraId="7CE8840F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 international fuel bank, but this legislation forces this important</w:t>
      </w:r>
    </w:p>
    <w:p w14:paraId="7F1F3A77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</w:t>
      </w:r>
      <w:proofErr w:type="gramEnd"/>
      <w:r>
        <w:rPr>
          <w:rFonts w:cs="Times New Roman"/>
          <w:sz w:val="20"/>
          <w:szCs w:val="20"/>
        </w:rPr>
        <w:t>. And I would like to give credit to Chairman Sherman</w:t>
      </w:r>
    </w:p>
    <w:p w14:paraId="6C12F3B8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our chairman’s leadership on that.</w:t>
      </w:r>
    </w:p>
    <w:p w14:paraId="2E1CC9DD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a procedural point, my hope is that the TNT Subcommittee</w:t>
      </w:r>
    </w:p>
    <w:p w14:paraId="2178EC0B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give it full attention, including hearings, before the legislation</w:t>
      </w:r>
    </w:p>
    <w:p w14:paraId="370423C9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moved. And I thank you again, Chairman Brad Sherman.</w:t>
      </w:r>
    </w:p>
    <w:p w14:paraId="34DD9BEE" w14:textId="77777777" w:rsidR="00E60C65" w:rsidRDefault="00E60C65" w:rsidP="00E60C6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0688945" w14:textId="17445BAE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Yes. And as you mentioned, Dr. Berman, those payments</w:t>
      </w:r>
    </w:p>
    <w:p w14:paraId="7567020A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certainly questionable. The possibility of Iran being a</w:t>
      </w:r>
    </w:p>
    <w:p w14:paraId="0BC64215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</w:t>
      </w:r>
      <w:proofErr w:type="gramEnd"/>
      <w:r>
        <w:rPr>
          <w:rFonts w:cs="Times New Roman"/>
          <w:sz w:val="20"/>
          <w:szCs w:val="20"/>
        </w:rPr>
        <w:t xml:space="preserve"> business partner is really called into question by the conduct</w:t>
      </w:r>
    </w:p>
    <w:p w14:paraId="4FE1CA43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regime.</w:t>
      </w:r>
    </w:p>
    <w:p w14:paraId="241953BE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how do we explain the actions of the government-sanctioned</w:t>
      </w:r>
    </w:p>
    <w:p w14:paraId="7AAE6CF9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</w:t>
      </w:r>
      <w:proofErr w:type="gramEnd"/>
      <w:r>
        <w:rPr>
          <w:rFonts w:cs="Times New Roman"/>
          <w:sz w:val="20"/>
          <w:szCs w:val="20"/>
        </w:rPr>
        <w:t>-export credits to Iran? In my opening statement I talked</w:t>
      </w:r>
    </w:p>
    <w:p w14:paraId="18479205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Italy and Germany, France, and the fact that their government’s</w:t>
      </w:r>
    </w:p>
    <w:p w14:paraId="0CB977E7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taxpayers</w:t>
      </w:r>
      <w:proofErr w:type="gramEnd"/>
      <w:r>
        <w:rPr>
          <w:rFonts w:cs="Times New Roman"/>
          <w:sz w:val="20"/>
          <w:szCs w:val="20"/>
        </w:rPr>
        <w:t xml:space="preserve"> were underwriting this. And this is one of the few</w:t>
      </w:r>
    </w:p>
    <w:p w14:paraId="4239813B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 xml:space="preserve"> that is keeping any lifeblood in that economy.</w:t>
      </w:r>
    </w:p>
    <w:p w14:paraId="331F83A2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let us discuss for a minute, does this take an action by the</w:t>
      </w:r>
    </w:p>
    <w:p w14:paraId="5B09B777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EU? Does it take a U.N. Security Council resolution? How do </w:t>
      </w:r>
      <w:proofErr w:type="gramStart"/>
      <w:r>
        <w:rPr>
          <w:rFonts w:cs="Times New Roman"/>
          <w:sz w:val="20"/>
          <w:szCs w:val="20"/>
        </w:rPr>
        <w:t>we</w:t>
      </w:r>
      <w:proofErr w:type="gramEnd"/>
    </w:p>
    <w:p w14:paraId="1ED0335D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the point across that when businesses in Europe are pulling</w:t>
      </w:r>
    </w:p>
    <w:p w14:paraId="344F362D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>, the government in Europe shouldn’t be subsidizing this?</w:t>
      </w:r>
    </w:p>
    <w:p w14:paraId="5DDE2973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And let us ask </w:t>
      </w:r>
      <w:proofErr w:type="gramStart"/>
      <w:r>
        <w:rPr>
          <w:rFonts w:cs="Times New Roman"/>
          <w:sz w:val="20"/>
          <w:szCs w:val="20"/>
        </w:rPr>
        <w:t>also,</w:t>
      </w:r>
      <w:proofErr w:type="gramEnd"/>
      <w:r>
        <w:rPr>
          <w:rFonts w:cs="Times New Roman"/>
          <w:sz w:val="20"/>
          <w:szCs w:val="20"/>
        </w:rPr>
        <w:t xml:space="preserve"> let me ask you, Dr. Levitt, you probably have</w:t>
      </w:r>
    </w:p>
    <w:p w14:paraId="2EE8F719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best information on this, which are the prime offenders worldwide,</w:t>
      </w:r>
    </w:p>
    <w:p w14:paraId="3A5C3726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terms of export-import credits, that should be addressed?</w:t>
      </w:r>
    </w:p>
    <w:p w14:paraId="7EBC8810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will start with that aspect.</w:t>
      </w:r>
    </w:p>
    <w:p w14:paraId="34B3BEFF" w14:textId="77777777" w:rsidR="002A2D61" w:rsidRDefault="002A2D61"/>
    <w:p w14:paraId="21BCD729" w14:textId="77777777" w:rsidR="00266A44" w:rsidRDefault="00266A44"/>
    <w:p w14:paraId="70CF0F2E" w14:textId="347DCFFE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Both per capita and in overall terms.</w:t>
      </w:r>
      <w:proofErr w:type="gramEnd"/>
      <w:r>
        <w:rPr>
          <w:rFonts w:cs="Times New Roman"/>
          <w:sz w:val="20"/>
          <w:szCs w:val="20"/>
        </w:rPr>
        <w:t xml:space="preserve"> I think this</w:t>
      </w:r>
    </w:p>
    <w:p w14:paraId="528658D0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be important, because this should be a prime focus.</w:t>
      </w:r>
    </w:p>
    <w:p w14:paraId="251D2C29" w14:textId="59A11C70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appreciate that.</w:t>
      </w:r>
    </w:p>
    <w:p w14:paraId="6496F16C" w14:textId="77777777" w:rsidR="00266A44" w:rsidRDefault="00266A44"/>
    <w:p w14:paraId="047A0818" w14:textId="14CCD460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we talk about diplomacy, but frankly, how do</w:t>
      </w:r>
    </w:p>
    <w:p w14:paraId="589525BC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get the Europeans to address it? Again, do you go through the</w:t>
      </w:r>
    </w:p>
    <w:p w14:paraId="6CD583C9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EU? What is the process? </w:t>
      </w:r>
      <w:proofErr w:type="gramStart"/>
      <w:r>
        <w:rPr>
          <w:rFonts w:cs="Times New Roman"/>
          <w:sz w:val="20"/>
          <w:szCs w:val="20"/>
        </w:rPr>
        <w:t>A U.N. resolution?</w:t>
      </w:r>
      <w:proofErr w:type="gramEnd"/>
      <w:r>
        <w:rPr>
          <w:rFonts w:cs="Times New Roman"/>
          <w:sz w:val="20"/>
          <w:szCs w:val="20"/>
        </w:rPr>
        <w:t xml:space="preserve"> How do we get </w:t>
      </w:r>
      <w:proofErr w:type="gramStart"/>
      <w:r>
        <w:rPr>
          <w:rFonts w:cs="Times New Roman"/>
          <w:sz w:val="20"/>
          <w:szCs w:val="20"/>
        </w:rPr>
        <w:t>that</w:t>
      </w:r>
      <w:proofErr w:type="gramEnd"/>
    </w:p>
    <w:p w14:paraId="562DB985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leverage</w:t>
      </w:r>
      <w:proofErr w:type="gramEnd"/>
      <w:r>
        <w:rPr>
          <w:rFonts w:cs="Times New Roman"/>
          <w:sz w:val="20"/>
          <w:szCs w:val="20"/>
        </w:rPr>
        <w:t>?</w:t>
      </w:r>
    </w:p>
    <w:p w14:paraId="6E62A24C" w14:textId="10FC18A1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Okay. Now we go over to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. Your comment,</w:t>
      </w:r>
    </w:p>
    <w:p w14:paraId="58F93139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got to strengthen the voices in Iran that worry that the</w:t>
      </w:r>
    </w:p>
    <w:p w14:paraId="6AE23C09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program will lead to international isolation, which in turn</w:t>
      </w:r>
    </w:p>
    <w:p w14:paraId="0426076E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derail their economy.</w:t>
      </w:r>
    </w:p>
    <w:p w14:paraId="41F7B8A3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Who are these voices? How strong are these voices? How do </w:t>
      </w:r>
      <w:proofErr w:type="gramStart"/>
      <w:r>
        <w:rPr>
          <w:rFonts w:cs="Times New Roman"/>
          <w:sz w:val="20"/>
          <w:szCs w:val="20"/>
        </w:rPr>
        <w:t>you</w:t>
      </w:r>
      <w:proofErr w:type="gramEnd"/>
    </w:p>
    <w:p w14:paraId="57732F76" w14:textId="77777777" w:rsidR="00266A44" w:rsidRDefault="00266A44" w:rsidP="00266A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amplify</w:t>
      </w:r>
      <w:proofErr w:type="gramEnd"/>
      <w:r>
        <w:rPr>
          <w:rFonts w:cs="Times New Roman"/>
          <w:sz w:val="20"/>
          <w:szCs w:val="20"/>
        </w:rPr>
        <w:t xml:space="preserve"> those voices? How do you strengthen them?</w:t>
      </w:r>
    </w:p>
    <w:p w14:paraId="085FF9B8" w14:textId="3249A358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he is the richest man in the country, so the destruction</w:t>
      </w:r>
    </w:p>
    <w:p w14:paraId="64FBB1F4" w14:textId="77777777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wealth in the country impacts him.</w:t>
      </w:r>
    </w:p>
    <w:p w14:paraId="0F5989D7" w14:textId="4E0C2C0D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want to ask Mr. Berman. You say Iran is currently</w:t>
      </w:r>
    </w:p>
    <w:p w14:paraId="7909B9F2" w14:textId="77777777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interacting</w:t>
      </w:r>
      <w:proofErr w:type="gramEnd"/>
      <w:r>
        <w:rPr>
          <w:rFonts w:cs="Times New Roman"/>
          <w:sz w:val="20"/>
          <w:szCs w:val="20"/>
        </w:rPr>
        <w:t xml:space="preserve"> with the clandestine nuclear cartel of Pakistani</w:t>
      </w:r>
    </w:p>
    <w:p w14:paraId="052F7CA4" w14:textId="77777777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scientist</w:t>
      </w:r>
      <w:proofErr w:type="gramEnd"/>
      <w:r>
        <w:rPr>
          <w:rFonts w:cs="Times New Roman"/>
          <w:sz w:val="20"/>
          <w:szCs w:val="20"/>
        </w:rPr>
        <w:t xml:space="preserve"> A.Q. Kahn. Kahn is under house arrest in Pakistan. We</w:t>
      </w:r>
    </w:p>
    <w:p w14:paraId="09CD5FA5" w14:textId="77777777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trying to see him.</w:t>
      </w:r>
    </w:p>
    <w:p w14:paraId="26DAFC08" w14:textId="77777777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you suggesting that that network is still active?</w:t>
      </w:r>
    </w:p>
    <w:p w14:paraId="36B16CF0" w14:textId="4402DAB2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figured you were going to say that.</w:t>
      </w:r>
    </w:p>
    <w:p w14:paraId="3E100940" w14:textId="3C8CAEB0" w:rsidR="00BC5452" w:rsidRDefault="00BC5452" w:rsidP="00BC5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Gentlemen, thank you very much for your testimony.</w:t>
      </w:r>
    </w:p>
    <w:p w14:paraId="6B33EF7E" w14:textId="77777777" w:rsidR="00266A44" w:rsidRDefault="00266A44"/>
    <w:sectPr w:rsidR="00266A44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51F6E" w14:textId="77777777" w:rsidR="00E60C65" w:rsidRDefault="00E60C65" w:rsidP="00E60C65">
      <w:r>
        <w:separator/>
      </w:r>
    </w:p>
  </w:endnote>
  <w:endnote w:type="continuationSeparator" w:id="0">
    <w:p w14:paraId="3E0EE64D" w14:textId="77777777" w:rsidR="00E60C65" w:rsidRDefault="00E60C65" w:rsidP="00E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305B0" w14:textId="77777777" w:rsidR="00E60C65" w:rsidRDefault="00E60C65" w:rsidP="00E60C65">
      <w:r>
        <w:separator/>
      </w:r>
    </w:p>
  </w:footnote>
  <w:footnote w:type="continuationSeparator" w:id="0">
    <w:p w14:paraId="21729D4E" w14:textId="77777777" w:rsidR="00E60C65" w:rsidRDefault="00E60C65" w:rsidP="00E60C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D44BF" w14:textId="77777777" w:rsidR="00E60C65" w:rsidRDefault="00E60C65">
    <w:pPr>
      <w:pStyle w:val="Header"/>
    </w:pPr>
    <w:r>
      <w:t>Royce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65"/>
    <w:rsid w:val="00136307"/>
    <w:rsid w:val="00266A44"/>
    <w:rsid w:val="002A2D61"/>
    <w:rsid w:val="004B2EFF"/>
    <w:rsid w:val="00BC5452"/>
    <w:rsid w:val="00E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DF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C65"/>
  </w:style>
  <w:style w:type="paragraph" w:styleId="Footer">
    <w:name w:val="footer"/>
    <w:basedOn w:val="Normal"/>
    <w:link w:val="FooterChar"/>
    <w:uiPriority w:val="99"/>
    <w:unhideWhenUsed/>
    <w:rsid w:val="00E60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C65"/>
  </w:style>
  <w:style w:type="paragraph" w:styleId="Footer">
    <w:name w:val="footer"/>
    <w:basedOn w:val="Normal"/>
    <w:link w:val="FooterChar"/>
    <w:uiPriority w:val="99"/>
    <w:unhideWhenUsed/>
    <w:rsid w:val="00E60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6368</Characters>
  <Application>Microsoft Macintosh Word</Application>
  <DocSecurity>0</DocSecurity>
  <Lines>53</Lines>
  <Paragraphs>14</Paragraphs>
  <ScaleCrop>false</ScaleCrop>
  <Company>Missouri State University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2014-02-23T07:16:00Z</dcterms:created>
  <dcterms:modified xsi:type="dcterms:W3CDTF">2014-02-23T07:20:00Z</dcterms:modified>
</cp:coreProperties>
</file>