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F75F57" w:rsidP="00F75F57" w:rsidRDefault="00F75F57" w14:paraId="5BB5706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bookmarkStart w:name="_GoBack" w:id="0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>Thank you, Mr. Chairman; and thank you, Madam</w:t>
      </w:r>
    </w:p>
    <w:p xmlns:wp14="http://schemas.microsoft.com/office/word/2010/wordml" w:rsidR="00F75F57" w:rsidP="00F75F57" w:rsidRDefault="00F75F57" w14:paraId="26F2733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Secretary, for testifying here today.</w:t>
      </w:r>
    </w:p>
    <w:p xmlns:wp14="http://schemas.microsoft.com/office/word/2010/wordml" w:rsidR="00F75F57" w:rsidP="00F75F57" w:rsidRDefault="00F75F57" w14:paraId="2B99251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Wall Street Journal </w:t>
      </w:r>
      <w:r>
        <w:rPr>
          <w:rFonts w:ascii="Times New Roman" w:hAnsi="Times New Roman" w:cs="Times New Roman"/>
          <w:color w:val="000000"/>
          <w:sz w:val="20"/>
          <w:szCs w:val="20"/>
        </w:rPr>
        <w:t>on Friday opined that the Clinton Administration,</w:t>
      </w:r>
    </w:p>
    <w:p xmlns:wp14="http://schemas.microsoft.com/office/word/2010/wordml" w:rsidR="00F75F57" w:rsidP="00F75F57" w:rsidRDefault="00F75F57" w14:paraId="6B4591C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government, can be faulted for assuming that</w:t>
      </w:r>
    </w:p>
    <w:p xmlns:wp14="http://schemas.microsoft.com/office/word/2010/wordml" w:rsidR="00F75F57" w:rsidP="00F75F57" w:rsidRDefault="00F75F57" w14:paraId="34B8CED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merely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schmoozing with Russian leaders and funneling huge sums</w:t>
      </w:r>
    </w:p>
    <w:p xmlns:wp14="http://schemas.microsoft.com/office/word/2010/wordml" w:rsidR="00F75F57" w:rsidP="00F75F57" w:rsidRDefault="00F75F57" w14:paraId="4E70F59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money to them would help Russia recover. They wrote that backing</w:t>
      </w:r>
    </w:p>
    <w:p xmlns:wp14="http://schemas.microsoft.com/office/word/2010/wordml" w:rsidR="00F75F57" w:rsidP="00F75F57" w:rsidRDefault="00F75F57" w14:paraId="35A2E61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wrong Russian politicians, seeing no evil and insufficiently</w:t>
      </w:r>
    </w:p>
    <w:p xmlns:wp14="http://schemas.microsoft.com/office/word/2010/wordml" w:rsidR="00F75F57" w:rsidP="00F75F57" w:rsidRDefault="00F75F57" w14:paraId="29CCA23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monitoring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use of Western money, these policies aggravated</w:t>
      </w:r>
    </w:p>
    <w:p xmlns:wp14="http://schemas.microsoft.com/office/word/2010/wordml" w:rsidR="00F75F57" w:rsidP="00F75F57" w:rsidRDefault="00F75F57" w14:paraId="698DCE9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entrenched the worst tendencies in post-communist Russia</w:t>
      </w:r>
    </w:p>
    <w:p xmlns:wp14="http://schemas.microsoft.com/office/word/2010/wordml" w:rsidR="00F75F57" w:rsidP="00F75F57" w:rsidRDefault="00F75F57" w14:paraId="2EDF751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while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wasting the precious goodwill America had with Russian people</w:t>
      </w:r>
    </w:p>
    <w:p xmlns:wp14="http://schemas.microsoft.com/office/word/2010/wordml" w:rsidR="00F75F57" w:rsidP="00F75F57" w:rsidRDefault="00F75F57" w14:paraId="614F79E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period just after they overthrew communism.</w:t>
      </w:r>
    </w:p>
    <w:p xmlns:wp14="http://schemas.microsoft.com/office/word/2010/wordml" w:rsidR="00F75F57" w:rsidP="00F75F57" w:rsidRDefault="00F75F57" w14:paraId="7556A10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Why do you think the top U.S. officials did not cut off their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support</w:t>
      </w:r>
      <w:proofErr w:type="gramEnd"/>
    </w:p>
    <w:p xmlns:wp14="http://schemas.microsoft.com/office/word/2010/wordml" w:rsidR="00F75F57" w:rsidP="00F75F57" w:rsidRDefault="00F75F57" w14:paraId="19D9554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IMF loans and debt rescheduling for the Yeltsin government</w:t>
      </w:r>
    </w:p>
    <w:p xmlns:wp14="http://schemas.microsoft.com/office/word/2010/wordml" w:rsidR="00F75F57" w:rsidP="00F75F57" w:rsidRDefault="00F75F57" w14:paraId="27C6B8D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1995 and 1996 when that government set up the thoroughly</w:t>
      </w:r>
    </w:p>
    <w:p xmlns:wp14="http://schemas.microsoft.com/office/word/2010/wordml" w:rsidR="00F75F57" w:rsidP="00F75F57" w:rsidRDefault="00F75F57" w14:paraId="160434D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corrupt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loans for shares privatization in the highly speculative</w:t>
      </w:r>
    </w:p>
    <w:p xmlns:wp14="http://schemas.microsoft.com/office/word/2010/wordml" w:rsidR="00F75F57" w:rsidP="00F75F57" w:rsidRDefault="00F75F57" w14:paraId="78D9F54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GKO bond market?</w:t>
      </w:r>
    </w:p>
    <w:p xmlns:wp14="http://schemas.microsoft.com/office/word/2010/wordml" w:rsidR="00F75F57" w:rsidP="00F75F57" w:rsidRDefault="00F75F57" w14:paraId="416CB4A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But the foreign minister of Russia said, I have told</w:t>
      </w:r>
    </w:p>
    <w:p xmlns:wp14="http://schemas.microsoft.com/office/word/2010/wordml" w:rsidR="00F75F57" w:rsidP="00F75F57" w:rsidRDefault="00F75F57" w14:paraId="45CCEBB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Secretary Summers unless we have strings on this money, it will</w:t>
      </w:r>
    </w:p>
    <w:p xmlns:wp14="http://schemas.microsoft.com/office/word/2010/wordml" w:rsidR="00F75F57" w:rsidP="00F75F57" w:rsidRDefault="00F75F57" w14:paraId="0624E58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up in an off-shore bank account.</w:t>
      </w:r>
    </w:p>
    <w:p xmlns:wp14="http://schemas.microsoft.com/office/word/2010/wordml" w:rsidR="00F75F57" w:rsidP="00F75F57" w:rsidRDefault="00F75F57" w14:paraId="19E198D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But not on the IMF loans.</w:t>
      </w:r>
    </w:p>
    <w:p xmlns:wp14="http://schemas.microsoft.com/office/word/2010/wordml" w:rsidR="005A3D34" w:rsidRDefault="005A3D34" w14:paraId="672A6659" wp14:textId="77777777"/>
    <w:sectPr w:rsidR="005A3D34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53af878bb49846bf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063000" w:rsidP="00F75F57" w:rsidRDefault="00063000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63000" w:rsidP="00F75F57" w:rsidRDefault="00063000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E34B55D" w:rsidTr="6E34B55D" w14:paraId="29DD378F">
      <w:tc>
        <w:tcPr>
          <w:tcW w:w="3120" w:type="dxa"/>
          <w:tcMar/>
        </w:tcPr>
        <w:p w:rsidR="6E34B55D" w:rsidP="6E34B55D" w:rsidRDefault="6E34B55D" w14:paraId="28657857" w14:textId="18AB516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E34B55D" w:rsidP="6E34B55D" w:rsidRDefault="6E34B55D" w14:paraId="1FCE6436" w14:textId="3974B96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E34B55D" w:rsidP="6E34B55D" w:rsidRDefault="6E34B55D" w14:paraId="08E70349" w14:textId="453C1B75">
          <w:pPr>
            <w:pStyle w:val="Header"/>
            <w:bidi w:val="0"/>
            <w:ind w:right="-115"/>
            <w:jc w:val="right"/>
          </w:pPr>
        </w:p>
      </w:tc>
    </w:tr>
  </w:tbl>
  <w:p w:rsidR="6E34B55D" w:rsidP="6E34B55D" w:rsidRDefault="6E34B55D" w14:paraId="105C4921" w14:textId="69BBFB59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063000" w:rsidP="00F75F57" w:rsidRDefault="00063000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63000" w:rsidP="00F75F57" w:rsidRDefault="00063000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F75F57" w:rsidRDefault="00F75F57" w14:paraId="6208B991" wp14:textId="77777777">
    <w:pPr>
      <w:pStyle w:val="Header"/>
    </w:pPr>
    <w:r>
      <w:t xml:space="preserve">Royce </w:t>
    </w:r>
    <w:r>
      <w:tab/>
    </w:r>
    <w:r>
      <w:t xml:space="preserve">Russia </w:t>
    </w:r>
    <w:r>
      <w:tab/>
    </w:r>
    <w:r>
      <w:t>September 27, 2000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F57"/>
    <w:rsid w:val="00063000"/>
    <w:rsid w:val="005A3D34"/>
    <w:rsid w:val="00F75F57"/>
    <w:rsid w:val="6E34B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497D4-1962-44D8-A159-01B8744B9332}"/>
  <w14:docId w14:val="4BBB1F2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75F5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F5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75F57"/>
  </w:style>
  <w:style w:type="paragraph" w:styleId="Footer">
    <w:name w:val="footer"/>
    <w:basedOn w:val="Normal"/>
    <w:link w:val="FooterChar"/>
    <w:uiPriority w:val="99"/>
    <w:unhideWhenUsed/>
    <w:rsid w:val="00F75F5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75F57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53af878bb49846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2014-03-04T17:37:00.0000000Z</dcterms:created>
  <dcterms:modified xsi:type="dcterms:W3CDTF">2018-11-01T16:32:00.7269746Z</dcterms:modified>
</coreProperties>
</file>