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90AA4" w:rsidR="00E90AA4" w:rsidP="00E90AA4" w:rsidRDefault="00E90AA4" w14:paraId="37B94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Pr="00E90AA4" w:rsidR="00E90AA4" w:rsidP="00E90AA4" w:rsidRDefault="00E90AA4" w14:paraId="7E8F41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you, Chairman Hyde, and Ranking Member</w:t>
      </w:r>
    </w:p>
    <w:p xmlns:wp14="http://schemas.microsoft.com/office/word/2010/wordml" w:rsidRPr="00E90AA4" w:rsidR="00E90AA4" w:rsidP="00E90AA4" w:rsidRDefault="00E90AA4" w14:paraId="3B45DB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Payne for their efforts in helping to draft H.R. 3127, as well as my</w:t>
      </w:r>
    </w:p>
    <w:p xmlns:wp14="http://schemas.microsoft.com/office/word/2010/wordml" w:rsidRPr="00E90AA4" w:rsidR="00E90AA4" w:rsidP="00E90AA4" w:rsidRDefault="00E90AA4" w14:paraId="4FBDC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Greg Simpkins, who did yeoman’s work on ensuring that the</w:t>
      </w:r>
    </w:p>
    <w:p xmlns:wp14="http://schemas.microsoft.com/office/word/2010/wordml" w:rsidRPr="00E90AA4" w:rsidR="00E90AA4" w:rsidP="00E90AA4" w:rsidRDefault="00E90AA4" w14:paraId="7702ED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fit the compelling needs of people who are facing</w:t>
      </w:r>
    </w:p>
    <w:p xmlns:wp14="http://schemas.microsoft.com/office/word/2010/wordml" w:rsidRPr="00E90AA4" w:rsidR="00E90AA4" w:rsidP="00E90AA4" w:rsidRDefault="00E90AA4" w14:paraId="66C34A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</w:t>
      </w:r>
    </w:p>
    <w:p xmlns:wp14="http://schemas.microsoft.com/office/word/2010/wordml" w:rsidRPr="00E90AA4" w:rsidR="00E90AA4" w:rsidP="00E90AA4" w:rsidRDefault="00E90AA4" w14:paraId="456648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There was some real flexibility on the part of several Members</w:t>
      </w:r>
    </w:p>
    <w:p xmlns:wp14="http://schemas.microsoft.com/office/word/2010/wordml" w:rsidRPr="00E90AA4" w:rsidR="00E90AA4" w:rsidP="00E90AA4" w:rsidRDefault="00E90AA4" w14:paraId="716404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Subcommittee and the Full Committee on making changes</w:t>
      </w:r>
    </w:p>
    <w:p xmlns:wp14="http://schemas.microsoft.com/office/word/2010/wordml" w:rsidRPr="00E90AA4" w:rsidR="00E90AA4" w:rsidP="00E90AA4" w:rsidRDefault="00E90AA4" w14:paraId="774B03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bill. As you know, Mr. Chairman, we marked this bill up last</w:t>
      </w:r>
    </w:p>
    <w:p xmlns:wp14="http://schemas.microsoft.com/office/word/2010/wordml" w:rsidRPr="00E90AA4" w:rsidR="00E90AA4" w:rsidP="00E90AA4" w:rsidRDefault="00E90AA4" w14:paraId="308207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July, and there have been many changes on the ground in Darfur,</w:t>
      </w:r>
    </w:p>
    <w:p xmlns:wp14="http://schemas.microsoft.com/office/word/2010/wordml" w:rsidRPr="00E90AA4" w:rsidR="00E90AA4" w:rsidP="00E90AA4" w:rsidRDefault="00E90AA4" w14:paraId="1F3B9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tried to accommodate those, and one of those is calling</w:t>
      </w:r>
    </w:p>
    <w:p xmlns:wp14="http://schemas.microsoft.com/office/word/2010/wordml" w:rsidRPr="00E90AA4" w:rsidR="00E90AA4" w:rsidP="00E90AA4" w:rsidRDefault="00E90AA4" w14:paraId="28FC69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to immediately consider imposing sanctions</w:t>
      </w:r>
    </w:p>
    <w:p xmlns:wp14="http://schemas.microsoft.com/office/word/2010/wordml" w:rsidRPr="00E90AA4" w:rsidR="00E90AA4" w:rsidP="00E90AA4" w:rsidRDefault="00E90AA4" w14:paraId="44E024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commanders and their coordinators who are</w:t>
      </w:r>
    </w:p>
    <w:p xmlns:wp14="http://schemas.microsoft.com/office/word/2010/wordml" w:rsidRPr="00E90AA4" w:rsidR="00E90AA4" w:rsidP="00E90AA4" w:rsidRDefault="00E90AA4" w14:paraId="69FF42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identified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former Ambassador-at-Large for War Crimes for</w:t>
      </w:r>
    </w:p>
    <w:p xmlns:wp14="http://schemas.microsoft.com/office/word/2010/wordml" w:rsidRPr="00E90AA4" w:rsidR="00E90AA4" w:rsidP="00E90AA4" w:rsidRDefault="00E90AA4" w14:paraId="7F5AF0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 misdeeds that they have committed. And, of course,</w:t>
      </w:r>
    </w:p>
    <w:p xmlns:wp14="http://schemas.microsoft.com/office/word/2010/wordml" w:rsidRPr="00E90AA4" w:rsidR="00E90AA4" w:rsidP="00E90AA4" w:rsidRDefault="00E90AA4" w14:paraId="7EE972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legislation, at the core of it is the amending of the Comprehensive</w:t>
      </w:r>
    </w:p>
    <w:p xmlns:wp14="http://schemas.microsoft.com/office/word/2010/wordml" w:rsidRPr="00E90AA4" w:rsidR="00E90AA4" w:rsidP="00E90AA4" w:rsidRDefault="00E90AA4" w14:paraId="4E79D5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Peace Act with Sudan of 2004 to block the assets and to restrict</w:t>
      </w:r>
    </w:p>
    <w:p xmlns:wp14="http://schemas.microsoft.com/office/word/2010/wordml" w:rsidRPr="00E90AA4" w:rsidR="00E90AA4" w:rsidP="00E90AA4" w:rsidRDefault="00E90AA4" w14:paraId="5D5D74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 of any individual whom the President has determined</w:t>
      </w:r>
    </w:p>
    <w:p xmlns:wp14="http://schemas.microsoft.com/office/word/2010/wordml" w:rsidRPr="00E90AA4" w:rsidR="00E90AA4" w:rsidP="00E90AA4" w:rsidRDefault="00E90AA4" w14:paraId="2F2201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responsible, whether by commission or omission, for acts</w:t>
      </w:r>
    </w:p>
    <w:p xmlns:wp14="http://schemas.microsoft.com/office/word/2010/wordml" w:rsidRPr="00E90AA4" w:rsidR="00E90AA4" w:rsidP="00E90AA4" w:rsidRDefault="00E90AA4" w14:paraId="37BC26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genocide, war crimes, or crimes against humanity in the Darfur</w:t>
      </w:r>
    </w:p>
    <w:p xmlns:wp14="http://schemas.microsoft.com/office/word/2010/wordml" w:rsidRPr="00E90AA4" w:rsidR="00E90AA4" w:rsidP="00E90AA4" w:rsidRDefault="00E90AA4" w14:paraId="21DF89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Pr="00E90AA4" w:rsidR="00E90AA4" w:rsidP="00E90AA4" w:rsidRDefault="00E90AA4" w14:paraId="7B91E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 would just point out to my colleagues that Greg Simpkins and</w:t>
      </w:r>
    </w:p>
    <w:p xmlns:wp14="http://schemas.microsoft.com/office/word/2010/wordml" w:rsidRPr="00E90AA4" w:rsidR="00E90AA4" w:rsidP="00E90AA4" w:rsidRDefault="00E90AA4" w14:paraId="25629D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did visit Darfur last August. We went to </w:t>
      </w:r>
      <w:proofErr w:type="spell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Komo</w:t>
      </w:r>
      <w:proofErr w:type="spell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camp. We went</w:t>
      </w:r>
    </w:p>
    <w:p xmlns:wp14="http://schemas.microsoft.com/office/word/2010/wordml" w:rsidRPr="00E90AA4" w:rsidR="00E90AA4" w:rsidP="00E90AA4" w:rsidRDefault="00E90AA4" w14:paraId="54F750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camp called </w:t>
      </w:r>
      <w:proofErr w:type="spell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Mukjar</w:t>
      </w:r>
      <w:proofErr w:type="spell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and it was so clear to us that people</w:t>
      </w:r>
    </w:p>
    <w:p xmlns:wp14="http://schemas.microsoft.com/office/word/2010/wordml" w:rsidRPr="00E90AA4" w:rsidR="00E90AA4" w:rsidP="00E90AA4" w:rsidRDefault="00E90AA4" w14:paraId="383AD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a kilometer of being apprehended, in the case of</w:t>
      </w:r>
    </w:p>
    <w:p xmlns:wp14="http://schemas.microsoft.com/office/word/2010/wordml" w:rsidRPr="00E90AA4" w:rsidR="00E90AA4" w:rsidP="00E90AA4" w:rsidRDefault="00E90AA4" w14:paraId="6D78CE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women, raped or murdered, as well as the men. That is how</w:t>
      </w:r>
    </w:p>
    <w:p xmlns:wp14="http://schemas.microsoft.com/office/word/2010/wordml" w:rsidRPr="00E90AA4" w:rsidR="00E90AA4" w:rsidP="00E90AA4" w:rsidRDefault="00E90AA4" w14:paraId="37C91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present the danger was and continues to be for the people</w:t>
      </w:r>
    </w:p>
    <w:p xmlns:wp14="http://schemas.microsoft.com/office/word/2010/wordml" w:rsidRPr="00E90AA4" w:rsidR="00E90AA4" w:rsidP="00E90AA4" w:rsidRDefault="00E90AA4" w14:paraId="3ED004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</w:t>
      </w:r>
    </w:p>
    <w:p xmlns:wp14="http://schemas.microsoft.com/office/word/2010/wordml" w:rsidRPr="00E90AA4" w:rsidR="00E90AA4" w:rsidP="00E90AA4" w:rsidRDefault="00E90AA4" w14:paraId="3A6735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 would point out to my colleagues that we plan on a trip, beginning</w:t>
      </w:r>
    </w:p>
    <w:p xmlns:wp14="http://schemas.microsoft.com/office/word/2010/wordml" w:rsidRPr="00E90AA4" w:rsidR="00E90AA4" w:rsidP="00E90AA4" w:rsidRDefault="00E90AA4" w14:paraId="1B24B9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April 17, and I would invite any Member of the Subcommittee</w:t>
      </w:r>
    </w:p>
    <w:p xmlns:wp14="http://schemas.microsoft.com/office/word/2010/wordml" w:rsidRPr="00E90AA4" w:rsidR="00E90AA4" w:rsidP="00E90AA4" w:rsidRDefault="00E90AA4" w14:paraId="086BAB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Committee to join us, to Darfur, to Juba, and to</w:t>
      </w:r>
    </w:p>
    <w:p xmlns:wp14="http://schemas.microsoft.com/office/word/2010/wordml" w:rsidRPr="00E90AA4" w:rsidR="00E90AA4" w:rsidP="00E90AA4" w:rsidRDefault="00E90AA4" w14:paraId="2C7163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Khartoum, and we hope to meet with President Bashir. I met with</w:t>
      </w:r>
    </w:p>
    <w:p xmlns:wp14="http://schemas.microsoft.com/office/word/2010/wordml" w:rsidRPr="00E90AA4" w:rsidR="00E90AA4" w:rsidP="00E90AA4" w:rsidRDefault="00E90AA4" w14:paraId="6E52CF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August, again, and had a very, very contentious meeting.</w:t>
      </w:r>
    </w:p>
    <w:p xmlns:wp14="http://schemas.microsoft.com/office/word/2010/wordml" w:rsidRPr="00E90AA4" w:rsidR="00E90AA4" w:rsidP="00E90AA4" w:rsidRDefault="00E90AA4" w14:paraId="6BCD1A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This is a man who, regrettably and sadly, has turned a blind eye</w:t>
      </w:r>
    </w:p>
    <w:p xmlns:wp14="http://schemas.microsoft.com/office/word/2010/wordml" w:rsidRPr="00E90AA4" w:rsidR="00E90AA4" w:rsidP="00E90AA4" w:rsidRDefault="00E90AA4" w14:paraId="5E7185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as we have raised issues, first in</w:t>
      </w:r>
    </w:p>
    <w:p xmlns:wp14="http://schemas.microsoft.com/office/word/2010/wordml" w:rsidRPr="00E90AA4" w:rsidR="00E90AA4" w:rsidP="00E90AA4" w:rsidRDefault="00E90AA4" w14:paraId="1DF4E3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of Sudan, where some 2 million people have been killed,</w:t>
      </w:r>
    </w:p>
    <w:p xmlns:wp14="http://schemas.microsoft.com/office/word/2010/wordml" w:rsidRPr="00E90AA4" w:rsidR="00E90AA4" w:rsidP="00E90AA4" w:rsidRDefault="00E90AA4" w14:paraId="1939C3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Darfur, where something on the order of 400,000 people</w:t>
      </w:r>
    </w:p>
    <w:p xmlns:wp14="http://schemas.microsoft.com/office/word/2010/wordml" w:rsidRPr="00E90AA4" w:rsidR="00E90AA4" w:rsidP="00E90AA4" w:rsidRDefault="00E90AA4" w14:paraId="3F0626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killed.</w:t>
      </w:r>
    </w:p>
    <w:p xmlns:wp14="http://schemas.microsoft.com/office/word/2010/wordml" w:rsidRPr="00E90AA4" w:rsidR="00E90AA4" w:rsidP="00E90AA4" w:rsidRDefault="00E90AA4" w14:paraId="142C6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 would ask unanimous consent that a full statement that I have</w:t>
      </w:r>
    </w:p>
    <w:p xmlns:wp14="http://schemas.microsoft.com/office/word/2010/wordml" w:rsidRPr="00E90AA4" w:rsidR="00E90AA4" w:rsidP="00E90AA4" w:rsidRDefault="00E90AA4" w14:paraId="341DEF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Mr. Chairman, be made a part of the record. It is a very</w:t>
      </w:r>
    </w:p>
    <w:p xmlns:wp14="http://schemas.microsoft.com/office/word/2010/wordml" w:rsidRPr="00E90AA4" w:rsidR="00E90AA4" w:rsidP="00E90AA4" w:rsidRDefault="00E90AA4" w14:paraId="7B003E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bill. It does not do everything, but it is a very, very good step</w:t>
      </w:r>
    </w:p>
    <w:p xmlns:wp14="http://schemas.microsoft.com/office/word/2010/wordml" w:rsidRPr="00E90AA4" w:rsidR="00E90AA4" w:rsidP="00E90AA4" w:rsidRDefault="00E90AA4" w14:paraId="116F45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direction. Thank you for your authorship.</w:t>
      </w:r>
    </w:p>
    <w:p xmlns:wp14="http://schemas.microsoft.com/office/word/2010/wordml" w:rsidRPr="00E90AA4" w:rsidR="00E90AA4" w:rsidP="00E90AA4" w:rsidRDefault="00E90AA4" w14:paraId="720A21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I’d like to thank Chairman Hyde for his leadership in drafting and offering this</w:t>
      </w:r>
    </w:p>
    <w:p xmlns:wp14="http://schemas.microsoft.com/office/word/2010/wordml" w:rsidRPr="00E90AA4" w:rsidR="00E90AA4" w:rsidP="00E90AA4" w:rsidRDefault="00E90AA4" w14:paraId="38883A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for his graciousness and flexibility in negotiations with fellow legislators</w:t>
      </w:r>
    </w:p>
    <w:p xmlns:wp14="http://schemas.microsoft.com/office/word/2010/wordml" w:rsidRPr="00E90AA4" w:rsidR="00E90AA4" w:rsidP="00E90AA4" w:rsidRDefault="00E90AA4" w14:paraId="053532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alterations to this bill, and in his willingness to find creative ways to get HR</w:t>
      </w:r>
    </w:p>
    <w:p xmlns:wp14="http://schemas.microsoft.com/office/word/2010/wordml" w:rsidRPr="00E90AA4" w:rsidR="00E90AA4" w:rsidP="00E90AA4" w:rsidRDefault="00E90AA4" w14:paraId="5F9362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3127 passed and enacted into law.</w:t>
      </w:r>
    </w:p>
    <w:p xmlns:wp14="http://schemas.microsoft.com/office/word/2010/wordml" w:rsidRPr="00E90AA4" w:rsidR="00E90AA4" w:rsidP="00E90AA4" w:rsidRDefault="00E90AA4" w14:paraId="67639D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This House has devoted a great deal of time to addressing the needs of suffering</w:t>
      </w:r>
    </w:p>
    <w:p xmlns:wp14="http://schemas.microsoft.com/office/word/2010/wordml" w:rsidRPr="00E90AA4" w:rsidR="00E90AA4" w:rsidP="00E90AA4" w:rsidRDefault="00E90AA4" w14:paraId="271FD4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 over the years. We’ve held hearings on the civil war, slavery, and</w:t>
      </w:r>
    </w:p>
    <w:p xmlns:wp14="http://schemas.microsoft.com/office/word/2010/wordml" w:rsidRPr="00E90AA4" w:rsidR="00E90AA4" w:rsidP="00E90AA4" w:rsidRDefault="00E90AA4" w14:paraId="2D6FFC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We’ve visited Sudan to speak with the government, met with</w:t>
      </w:r>
    </w:p>
    <w:p xmlns:wp14="http://schemas.microsoft.com/office/word/2010/wordml" w:rsidRPr="00E90AA4" w:rsidR="00E90AA4" w:rsidP="00E90AA4" w:rsidRDefault="00E90AA4" w14:paraId="299688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fighting the government, and supported humanitarian organizations</w:t>
      </w:r>
    </w:p>
    <w:p xmlns:wp14="http://schemas.microsoft.com/office/word/2010/wordml" w:rsidRPr="00E90AA4" w:rsidR="00E90AA4" w:rsidP="00E90AA4" w:rsidRDefault="00E90AA4" w14:paraId="7D9FC6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desperately to meet the critical and growing needs of the Sudanese people.</w:t>
      </w:r>
    </w:p>
    <w:p xmlns:wp14="http://schemas.microsoft.com/office/word/2010/wordml" w:rsidRPr="00E90AA4" w:rsidR="00E90AA4" w:rsidP="00E90AA4" w:rsidRDefault="00E90AA4" w14:paraId="501BDC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Most recently, we’ve focused on supporting the African Union force that has tried</w:t>
      </w:r>
    </w:p>
    <w:p xmlns:wp14="http://schemas.microsoft.com/office/word/2010/wordml" w:rsidRPr="00E90AA4" w:rsidR="00E90AA4" w:rsidP="00E90AA4" w:rsidRDefault="00E90AA4" w14:paraId="1B980F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heroically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 rampant violence in Darfur.</w:t>
      </w:r>
    </w:p>
    <w:p xmlns:wp14="http://schemas.microsoft.com/office/word/2010/wordml" w:rsidRPr="00E90AA4" w:rsidR="00E90AA4" w:rsidP="00E90AA4" w:rsidRDefault="00E90AA4" w14:paraId="75B038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Sudan presents policymakers with a complex set of priorities. Both the Administration</w:t>
      </w:r>
    </w:p>
    <w:p xmlns:wp14="http://schemas.microsoft.com/office/word/2010/wordml" w:rsidRPr="00E90AA4" w:rsidR="00E90AA4" w:rsidP="00E90AA4" w:rsidRDefault="00E90AA4" w14:paraId="3D978F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concentrated a great deal of its attention on ending the</w:t>
      </w:r>
    </w:p>
    <w:p xmlns:wp14="http://schemas.microsoft.com/office/word/2010/wordml" w:rsidRPr="00E90AA4" w:rsidR="00E90AA4" w:rsidP="00E90AA4" w:rsidRDefault="00E90AA4" w14:paraId="37BDE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North-South civil war, and our efforts were successful in not only concluding the</w:t>
      </w:r>
    </w:p>
    <w:p xmlns:wp14="http://schemas.microsoft.com/office/word/2010/wordml" w:rsidRPr="00E90AA4" w:rsidR="00E90AA4" w:rsidP="00E90AA4" w:rsidRDefault="00E90AA4" w14:paraId="25D017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fighting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, but also in facilitating the Comprehensive Peace Agreement that includes</w:t>
      </w:r>
    </w:p>
    <w:p xmlns:wp14="http://schemas.microsoft.com/office/word/2010/wordml" w:rsidRPr="00E90AA4" w:rsidR="00E90AA4" w:rsidP="00E90AA4" w:rsidRDefault="00E90AA4" w14:paraId="0A8FAE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 provision for sharing the profits from resources with the Southern Sudanese.</w:t>
      </w:r>
    </w:p>
    <w:p xmlns:wp14="http://schemas.microsoft.com/office/word/2010/wordml" w:rsidRPr="00E90AA4" w:rsidR="00E90AA4" w:rsidP="00E90AA4" w:rsidRDefault="00E90AA4" w14:paraId="764DEF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That issue of resource allocation was part of the trigger for the fighting in Darfur,</w:t>
      </w:r>
    </w:p>
    <w:p xmlns:wp14="http://schemas.microsoft.com/office/word/2010/wordml" w:rsidRPr="00E90AA4" w:rsidR="00E90AA4" w:rsidP="00E90AA4" w:rsidRDefault="00E90AA4" w14:paraId="26DBF5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only one of the causes of the conflict. The Darfur conflict also has its roots</w:t>
      </w:r>
    </w:p>
    <w:p xmlns:wp14="http://schemas.microsoft.com/office/word/2010/wordml" w:rsidRPr="00E90AA4" w:rsidR="00E90AA4" w:rsidP="00E90AA4" w:rsidRDefault="00E90AA4" w14:paraId="4CD0F6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religious, ethnic and economic differences between the people of Darfur and the</w:t>
      </w:r>
    </w:p>
    <w:p xmlns:wp14="http://schemas.microsoft.com/office/word/2010/wordml" w:rsidRPr="00E90AA4" w:rsidR="00E90AA4" w:rsidP="00E90AA4" w:rsidRDefault="00E90AA4" w14:paraId="31F85C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Khartoum. The conflict is based on recent political developments in</w:t>
      </w:r>
    </w:p>
    <w:p xmlns:wp14="http://schemas.microsoft.com/office/word/2010/wordml" w:rsidRPr="00E90AA4" w:rsidR="00E90AA4" w:rsidP="00E90AA4" w:rsidRDefault="00E90AA4" w14:paraId="3EEFC4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parts of Sudan, but it also is based on historic conflicts between nomads and</w:t>
      </w:r>
      <w:bookmarkStart w:name="_GoBack" w:id="0"/>
      <w:bookmarkEnd w:id="0"/>
    </w:p>
    <w:p xmlns:wp14="http://schemas.microsoft.com/office/word/2010/wordml" w:rsidRPr="00E90AA4" w:rsidR="00E90AA4" w:rsidP="00E90AA4" w:rsidRDefault="00E90AA4" w14:paraId="2980BE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farmers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. The two rebel movements, both of which are splintering, are terrorizing the</w:t>
      </w:r>
    </w:p>
    <w:p xmlns:wp14="http://schemas.microsoft.com/office/word/2010/wordml" w:rsidRPr="00E90AA4" w:rsidR="00E90AA4" w:rsidP="00E90AA4" w:rsidRDefault="00E90AA4" w14:paraId="53059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as much as the Janjaweed. Add to their ranks rebels from Chad,</w:t>
      </w:r>
    </w:p>
    <w:p xmlns:wp14="http://schemas.microsoft.com/office/word/2010/wordml" w:rsidRPr="00E90AA4" w:rsidR="00E90AA4" w:rsidP="00E90AA4" w:rsidRDefault="00E90AA4" w14:paraId="64E94D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tribesmen engaged in localized conflicts and bandits. There are members of the</w:t>
      </w:r>
    </w:p>
    <w:p xmlns:wp14="http://schemas.microsoft.com/office/word/2010/wordml" w:rsidRPr="00E90AA4" w:rsidR="00E90AA4" w:rsidP="00E90AA4" w:rsidRDefault="00E90AA4" w14:paraId="05CC1E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National Congress Party in the Sudanese government who are guilty of complicity</w:t>
      </w:r>
    </w:p>
    <w:p xmlns:wp14="http://schemas.microsoft.com/office/word/2010/wordml" w:rsidRPr="00E90AA4" w:rsidR="00E90AA4" w:rsidP="00E90AA4" w:rsidRDefault="00E90AA4" w14:paraId="7441E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genocide, but that government also includes members of the Sudanese Peoples</w:t>
      </w:r>
    </w:p>
    <w:p xmlns:wp14="http://schemas.microsoft.com/office/word/2010/wordml" w:rsidRPr="00E90AA4" w:rsidR="00E90AA4" w:rsidP="00E90AA4" w:rsidRDefault="00E90AA4" w14:paraId="0429BE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Movement, who joined the government as part of the peace agreement</w:t>
      </w:r>
    </w:p>
    <w:p xmlns:wp14="http://schemas.microsoft.com/office/word/2010/wordml" w:rsidRPr="00E90AA4" w:rsidR="00E90AA4" w:rsidP="00E90AA4" w:rsidRDefault="00E90AA4" w14:paraId="1D1A34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year.</w:t>
      </w:r>
    </w:p>
    <w:p xmlns:wp14="http://schemas.microsoft.com/office/word/2010/wordml" w:rsidRPr="00E90AA4" w:rsidR="00E90AA4" w:rsidP="00E90AA4" w:rsidRDefault="00E90AA4" w14:paraId="42122B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 addressing this complex situation, our Committee members have had to adapt</w:t>
      </w:r>
    </w:p>
    <w:p xmlns:wp14="http://schemas.microsoft.com/office/word/2010/wordml" w:rsidRPr="00E90AA4" w:rsidR="00E90AA4" w:rsidP="00E90AA4" w:rsidRDefault="00E90AA4" w14:paraId="15B39C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changing circumstances in updating H.R. 3127. However, we must keep in</w:t>
      </w:r>
    </w:p>
    <w:p xmlns:wp14="http://schemas.microsoft.com/office/word/2010/wordml" w:rsidRPr="00E90AA4" w:rsidR="00E90AA4" w:rsidP="00E90AA4" w:rsidRDefault="00E90AA4" w14:paraId="139D57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bill was not designed to meet all possible circumstances. The main</w:t>
      </w:r>
    </w:p>
    <w:p xmlns:wp14="http://schemas.microsoft.com/office/word/2010/wordml" w:rsidRPr="00E90AA4" w:rsidR="00E90AA4" w:rsidP="00E90AA4" w:rsidRDefault="00E90AA4" w14:paraId="40045F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intent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legislation is to punish those Sudanese government officials who were</w:t>
      </w:r>
    </w:p>
    <w:p xmlns:wp14="http://schemas.microsoft.com/office/word/2010/wordml" w:rsidRPr="00E90AA4" w:rsidR="00E90AA4" w:rsidP="00E90AA4" w:rsidRDefault="00E90AA4" w14:paraId="4EB5FB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genocide in Darfur as part of an overall effort to bring peace to that</w:t>
      </w:r>
    </w:p>
    <w:p xmlns:wp14="http://schemas.microsoft.com/office/word/2010/wordml" w:rsidRPr="00E90AA4" w:rsidR="00E90AA4" w:rsidP="00E90AA4" w:rsidRDefault="00E90AA4" w14:paraId="7B8ED4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. It was written before the Government of National Unity was inaugurated.</w:t>
      </w:r>
    </w:p>
    <w:p xmlns:wp14="http://schemas.microsoft.com/office/word/2010/wordml" w:rsidRPr="00E90AA4" w:rsidR="00E90AA4" w:rsidP="00E90AA4" w:rsidRDefault="00E90AA4" w14:paraId="75E928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It was written before it became clear that the African Union forces needed additional</w:t>
      </w:r>
    </w:p>
    <w:p xmlns:wp14="http://schemas.microsoft.com/office/word/2010/wordml" w:rsidRPr="00E90AA4" w:rsidR="00E90AA4" w:rsidP="00E90AA4" w:rsidRDefault="00E90AA4" w14:paraId="2FE13F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the people of Darfur and those who would help them.</w:t>
      </w:r>
    </w:p>
    <w:p xmlns:wp14="http://schemas.microsoft.com/office/word/2010/wordml" w:rsidRPr="00E90AA4" w:rsidR="00E90AA4" w:rsidP="00E90AA4" w:rsidRDefault="00E90AA4" w14:paraId="3563A0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Consequently, I would strongly urge my colleagues to pass this legislation without</w:t>
      </w:r>
    </w:p>
    <w:p xmlns:wp14="http://schemas.microsoft.com/office/word/2010/wordml" w:rsidRPr="00E90AA4" w:rsidR="00E90AA4" w:rsidP="00E90AA4" w:rsidRDefault="00E90AA4" w14:paraId="2780F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 and support its passage on the floor of this House. We will have</w:t>
      </w:r>
    </w:p>
    <w:p xmlns:wp14="http://schemas.microsoft.com/office/word/2010/wordml" w:rsidRPr="00E90AA4" w:rsidR="00E90AA4" w:rsidP="00E90AA4" w:rsidRDefault="00E90AA4" w14:paraId="0C06E2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reconcile this legislation with the bill passed late last year by the Senate, and</w:t>
      </w:r>
    </w:p>
    <w:p xmlns:wp14="http://schemas.microsoft.com/office/word/2010/wordml" w:rsidRPr="00E90AA4" w:rsidR="00E90AA4" w:rsidP="00E90AA4" w:rsidRDefault="00E90AA4" w14:paraId="6D953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that conference forum that we can make necessary adjustments. If we continue</w:t>
      </w:r>
    </w:p>
    <w:p xmlns:wp14="http://schemas.microsoft.com/office/word/2010/wordml" w:rsidRPr="00E90AA4" w:rsidR="00E90AA4" w:rsidP="00E90AA4" w:rsidRDefault="00E90AA4" w14:paraId="77D19A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tinker with this bill, it may never be passed because there are so many</w:t>
      </w:r>
    </w:p>
    <w:p xmlns:wp14="http://schemas.microsoft.com/office/word/2010/wordml" w:rsidRPr="00E90AA4" w:rsidR="00E90AA4" w:rsidP="00E90AA4" w:rsidRDefault="00E90AA4" w14:paraId="53DB5E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Members in the House who have a strong interest in meeting the needs of Sudan</w:t>
      </w:r>
    </w:p>
    <w:p xmlns:wp14="http://schemas.microsoft.com/office/word/2010/wordml" w:rsidRPr="00E90AA4" w:rsidR="00E90AA4" w:rsidP="00E90AA4" w:rsidRDefault="00E90AA4" w14:paraId="054F0D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generally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Darfur in particular.</w:t>
      </w:r>
    </w:p>
    <w:p xmlns:wp14="http://schemas.microsoft.com/office/word/2010/wordml" w:rsidRPr="00E90AA4" w:rsidR="00E90AA4" w:rsidP="00E90AA4" w:rsidRDefault="00E90AA4" w14:paraId="494420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After all this time we’ve spent on HR 3127, it is now time to move it forward,</w:t>
      </w:r>
    </w:p>
    <w:p xmlns:wp14="http://schemas.microsoft.com/office/word/2010/wordml" w:rsidRPr="00E90AA4" w:rsidR="00E90AA4" w:rsidP="00E90AA4" w:rsidRDefault="00E90AA4" w14:paraId="458865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priorities known to the Administration, to the Government of Sudan</w:t>
      </w:r>
    </w:p>
    <w:p xmlns:wp14="http://schemas.microsoft.com/office/word/2010/wordml" w:rsidRPr="00E90AA4" w:rsidR="00E90AA4" w:rsidP="00E90AA4" w:rsidRDefault="00E90AA4" w14:paraId="7CEC6F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opponents, and to the international community on how we believe the</w:t>
      </w:r>
    </w:p>
    <w:p xmlns:wp14="http://schemas.microsoft.com/office/word/2010/wordml" w:rsidRPr="00E90AA4" w:rsidR="00E90AA4" w:rsidP="00E90AA4" w:rsidRDefault="00E90AA4" w14:paraId="644701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90AA4">
        <w:rPr>
          <w:rFonts w:ascii="NewCenturySchlbk-Roman" w:hAnsi="NewCenturySchlbk-Roman" w:cs="NewCenturySchlbk-Roman"/>
          <w:color w:val="000000"/>
          <w:sz w:val="20"/>
          <w:szCs w:val="20"/>
        </w:rPr>
        <w:t>Darfur crisis should be handled.</w:t>
      </w:r>
    </w:p>
    <w:p xmlns:wp14="http://schemas.microsoft.com/office/word/2010/wordml" w:rsidRPr="00E90AA4" w:rsidR="00B55345" w:rsidRDefault="00B55345" w14:paraId="672A6659" wp14:textId="77777777">
      <w:pPr>
        <w:rPr>
          <w:sz w:val="20"/>
          <w:szCs w:val="20"/>
        </w:rPr>
      </w:pPr>
    </w:p>
    <w:sectPr w:rsidRPr="00E90AA4" w:rsidR="00B5534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3bdd71d1068410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90AA4" w:rsidP="00E90AA4" w:rsidRDefault="00E90AA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90AA4" w:rsidP="00E90AA4" w:rsidRDefault="00E90AA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4AB1CE1" w:rsidTr="24AB1CE1" w14:paraId="48DB1534">
      <w:tc>
        <w:tcPr>
          <w:tcW w:w="3120" w:type="dxa"/>
          <w:tcMar/>
        </w:tcPr>
        <w:p w:rsidR="24AB1CE1" w:rsidP="24AB1CE1" w:rsidRDefault="24AB1CE1" w14:paraId="13A51797" w14:textId="7BB5C4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AB1CE1" w:rsidP="24AB1CE1" w:rsidRDefault="24AB1CE1" w14:paraId="62E41B7E" w14:textId="798A20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AB1CE1" w:rsidP="24AB1CE1" w:rsidRDefault="24AB1CE1" w14:paraId="1DF9D9D7" w14:textId="18D7E8FA">
          <w:pPr>
            <w:pStyle w:val="Header"/>
            <w:bidi w:val="0"/>
            <w:ind w:right="-115"/>
            <w:jc w:val="right"/>
          </w:pPr>
        </w:p>
      </w:tc>
    </w:tr>
  </w:tbl>
  <w:p w:rsidR="24AB1CE1" w:rsidP="24AB1CE1" w:rsidRDefault="24AB1CE1" w14:paraId="66B9D759" w14:textId="1386A06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90AA4" w:rsidP="00E90AA4" w:rsidRDefault="00E90AA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90AA4" w:rsidP="00E90AA4" w:rsidRDefault="00E90AA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90AA4" w:rsidRDefault="00E90AA4" w14:paraId="69AF4FD4" wp14:textId="77777777">
    <w:pPr>
      <w:pStyle w:val="Header"/>
    </w:pPr>
    <w:r>
      <w:t xml:space="preserve">Smith </w:t>
    </w:r>
    <w:r>
      <w:tab/>
    </w:r>
    <w:r>
      <w:t xml:space="preserve">Sudan </w:t>
    </w:r>
    <w:r>
      <w:tab/>
    </w:r>
    <w:r>
      <w:t>March 8,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A4"/>
    <w:rsid w:val="00B55345"/>
    <w:rsid w:val="00E90AA4"/>
    <w:rsid w:val="24AB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61DA2-6031-48AA-8291-6196D0B2AD33}"/>
  <w14:docId w14:val="4FFC0F1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0A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AA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0AA4"/>
  </w:style>
  <w:style w:type="paragraph" w:styleId="Footer">
    <w:name w:val="footer"/>
    <w:basedOn w:val="Normal"/>
    <w:link w:val="FooterChar"/>
    <w:uiPriority w:val="99"/>
    <w:unhideWhenUsed/>
    <w:rsid w:val="00E90AA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0AA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3bdd71d106841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2014-03-18T16:19:00.0000000Z</dcterms:created>
  <dcterms:modified xsi:type="dcterms:W3CDTF">2018-11-01T17:00:15.4790284Z</dcterms:modified>
</coreProperties>
</file>