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much, Madam Chairman.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 of all, for the record, I am appalled that it takes the attempted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murder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 Saudi Ambassador for the U.S. to do something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serious</w:t>
      </w:r>
      <w:proofErr w:type="gramEnd"/>
      <w:r>
        <w:rPr>
          <w:rFonts w:cs="Times New Roman"/>
          <w:color w:val="000000"/>
          <w:sz w:val="20"/>
          <w:szCs w:val="20"/>
        </w:rPr>
        <w:t>—serious soul searching what further actions we can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try to rein in the Mullah regime’s dictatorship and repression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threat to other people and other regimes and other governments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region.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has murdered hundreds of our own military personnel by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Shiite militias in Iraq with high-powered IEDs over the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years</w:t>
      </w:r>
      <w:proofErr w:type="gramEnd"/>
      <w:r>
        <w:rPr>
          <w:rFonts w:cs="Times New Roman"/>
          <w:color w:val="000000"/>
          <w:sz w:val="20"/>
          <w:szCs w:val="20"/>
        </w:rPr>
        <w:t>. This has been going on for years. And I don’t mean to downplay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assassination attempt and how important it is, but we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responded with a very tough reaction the minute we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that Iran was providing these weapons to people who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killing American soldiers. But we just sort of let it off,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shrugged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off. We have a certain level of sanctions that obviously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 live with, because they have been living with it.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Then we have, you know, like these folks here with the MEK. I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mean</w:t>
      </w:r>
      <w:proofErr w:type="gramEnd"/>
      <w:r>
        <w:rPr>
          <w:rFonts w:cs="Times New Roman"/>
          <w:color w:val="000000"/>
          <w:sz w:val="20"/>
          <w:szCs w:val="20"/>
        </w:rPr>
        <w:t>, clearly, the MEK has been labeled a terrorist organization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opposed the Mullah regime. And we are doing that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trying to curry favor with the Mullah regime. And how much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take before we quit trying to curry favor with them by treating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who oppose them as if they are criminals? It is the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Mullah regime </w:t>
      </w: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terrorists, not the MEK. The MEK wants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establish a democracy there.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not saying I agree with everything they stand for. But by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designating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 terrorists we are giving the Mullahs the idea that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weak. How do we expect to get anywhere in this world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treat our friends who believe in democracy as if they are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enemies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our enemies if they are our friends? Seems to me that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is going on here.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agree with Mr. Mack’s frustration. Look, we are at a point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a representative of our Government who can’t even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believe in regime change with a Mullah dictatorship that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building nuclear weapons and undermining governments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region and now is engaged in hiring an assassin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commit an act of assassination and a bomb explosion here in our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Nation’s capital.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we don’t even have a government—our Government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suggesting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we—that government—there should be a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regime there.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course, that is seen as weakness. We are seen as weaklings.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Not as—so what if we side emotionally with the people of Syria?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couldn’t even—we had a tepid—this administration has a tepid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response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brutal and murderous repression of the Iranian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when they went into the streets to protest the stolen election.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stolen election means you have a group of people who are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superimposing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power over others illegitimately. This is not a legitimate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</w:t>
      </w:r>
      <w:proofErr w:type="gramEnd"/>
      <w:r>
        <w:rPr>
          <w:rFonts w:cs="Times New Roman"/>
          <w:color w:val="000000"/>
          <w:sz w:val="20"/>
          <w:szCs w:val="20"/>
        </w:rPr>
        <w:t>, and we can’t even say we believe in regime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</w:t>
      </w:r>
      <w:proofErr w:type="gramEnd"/>
      <w:r>
        <w:rPr>
          <w:rFonts w:cs="Times New Roman"/>
          <w:color w:val="000000"/>
          <w:sz w:val="20"/>
          <w:szCs w:val="20"/>
        </w:rPr>
        <w:t>? I can see why the Mullahs now think we are so weak that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 go into conspiracies to set off bombs in our Nation’s capital.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Look, all of these years we have known what the Mullahs are all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>. They have expressed their hatred toward the West and toward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United States, their commitment toward and utilizing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brutality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murder to achieve their ends. And yet we can’t take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off the terrorist list for just their opposition, and much less</w:t>
      </w:r>
      <w:r w:rsidRPr="00DF71EE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can we support all of the ethnic groups and the young Persians in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Iran who are struggling and risking their lives against the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Mullahs. We haven’t provided any material support. We haven’t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any weapons. We haven’t provided any way that they can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actually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impact the Mullah’s dictatorship and control in Iran.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Shame on us.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Founding Fathers and generation after generation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Americans have fought for freedom. We are not even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take the risk of saying there should be a regime change</w:t>
      </w:r>
    </w:p>
    <w:p w:rsidR="00DF71EE" w:rsidRDefault="00DF71EE" w:rsidP="00DF71E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Iran. </w:t>
      </w:r>
      <w:proofErr w:type="gramStart"/>
      <w:r>
        <w:rPr>
          <w:rFonts w:cs="Times New Roman"/>
          <w:color w:val="000000"/>
          <w:sz w:val="20"/>
          <w:szCs w:val="20"/>
        </w:rPr>
        <w:t>Shame on us.</w:t>
      </w:r>
      <w:proofErr w:type="gramEnd"/>
    </w:p>
    <w:p w:rsidR="002A2D61" w:rsidRDefault="002A2D61" w:rsidP="00DF71EE"/>
    <w:sectPr w:rsidR="002A2D61" w:rsidSect="004B2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1EE" w:rsidRDefault="00DF71EE" w:rsidP="00DF71EE">
      <w:r>
        <w:separator/>
      </w:r>
    </w:p>
  </w:endnote>
  <w:endnote w:type="continuationSeparator" w:id="0">
    <w:p w:rsidR="00DF71EE" w:rsidRDefault="00DF71EE" w:rsidP="00DF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EE" w:rsidRDefault="00DF71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EE" w:rsidRDefault="00DF71E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EE" w:rsidRDefault="00DF71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1EE" w:rsidRDefault="00DF71EE" w:rsidP="00DF71EE">
      <w:r>
        <w:separator/>
      </w:r>
    </w:p>
  </w:footnote>
  <w:footnote w:type="continuationSeparator" w:id="0">
    <w:p w:rsidR="00DF71EE" w:rsidRDefault="00DF71EE" w:rsidP="00DF71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EE" w:rsidRDefault="00DF71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EE" w:rsidRPr="00DF71EE" w:rsidRDefault="00DF71EE">
    <w:pPr>
      <w:pStyle w:val="Header"/>
    </w:pPr>
    <w:bookmarkStart w:id="0" w:name="_GoBack"/>
    <w:r w:rsidRPr="00DF71EE">
      <w:rPr>
        <w:rFonts w:cs="Times New Roman"/>
        <w:color w:val="000000"/>
      </w:rPr>
      <w:t>ROHRABACHER</w:t>
    </w:r>
    <w:bookmarkEnd w:id="0"/>
    <w:r>
      <w:rPr>
        <w:rFonts w:cs="Times New Roman"/>
        <w:color w:val="000000"/>
      </w:rPr>
      <w:tab/>
      <w:t>Iran Syria</w:t>
    </w:r>
    <w:r>
      <w:rPr>
        <w:rFonts w:cs="Times New Roman"/>
        <w:color w:val="000000"/>
      </w:rPr>
      <w:tab/>
      <w:t>Oct 14 11</w:t>
    </w:r>
  </w:p>
  <w:p w:rsidR="00DF71EE" w:rsidRDefault="00DF71E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EE" w:rsidRDefault="00DF7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EE"/>
    <w:rsid w:val="002A2D61"/>
    <w:rsid w:val="004B2EFF"/>
    <w:rsid w:val="00D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1EE"/>
  </w:style>
  <w:style w:type="paragraph" w:styleId="Footer">
    <w:name w:val="footer"/>
    <w:basedOn w:val="Normal"/>
    <w:link w:val="FooterChar"/>
    <w:uiPriority w:val="99"/>
    <w:unhideWhenUsed/>
    <w:rsid w:val="00DF71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1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1EE"/>
  </w:style>
  <w:style w:type="paragraph" w:styleId="Footer">
    <w:name w:val="footer"/>
    <w:basedOn w:val="Normal"/>
    <w:link w:val="FooterChar"/>
    <w:uiPriority w:val="99"/>
    <w:unhideWhenUsed/>
    <w:rsid w:val="00DF71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3228</Characters>
  <Application>Microsoft Macintosh Word</Application>
  <DocSecurity>0</DocSecurity>
  <Lines>26</Lines>
  <Paragraphs>7</Paragraphs>
  <ScaleCrop>false</ScaleCrop>
  <Company>Missouri State University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2014-01-20T22:37:00Z</dcterms:created>
  <dcterms:modified xsi:type="dcterms:W3CDTF">2014-01-20T22:38:00Z</dcterms:modified>
</cp:coreProperties>
</file>