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6E2" w:rsidRPr="00C363E1" w:rsidRDefault="00EA16E2" w:rsidP="00EA16E2">
      <w:r w:rsidRPr="00C363E1">
        <w:t xml:space="preserve">Mr. Chairman, I am pleased to rise in support of H.R. </w:t>
      </w:r>
    </w:p>
    <w:p w:rsidR="00EA16E2" w:rsidRPr="00C363E1" w:rsidRDefault="00EA16E2" w:rsidP="00EA16E2">
      <w:r w:rsidRPr="00C363E1">
        <w:t xml:space="preserve">4939. I would like to thank the Appropriations Committee leadership for </w:t>
      </w:r>
    </w:p>
    <w:p w:rsidR="00EA16E2" w:rsidRPr="00C363E1" w:rsidRDefault="00EA16E2" w:rsidP="00EA16E2">
      <w:proofErr w:type="gramStart"/>
      <w:r w:rsidRPr="00C363E1">
        <w:t>their</w:t>
      </w:r>
      <w:proofErr w:type="gramEnd"/>
      <w:r w:rsidRPr="00C363E1">
        <w:t xml:space="preserve"> efforts to provide our men and women in uniform with the </w:t>
      </w:r>
    </w:p>
    <w:p w:rsidR="00EA16E2" w:rsidRPr="00C363E1" w:rsidRDefault="00EA16E2" w:rsidP="00EA16E2">
      <w:proofErr w:type="gramStart"/>
      <w:r w:rsidRPr="00C363E1">
        <w:t>equipment</w:t>
      </w:r>
      <w:proofErr w:type="gramEnd"/>
      <w:r w:rsidRPr="00C363E1">
        <w:t xml:space="preserve"> that they need as they continue their efforts in Iraq, </w:t>
      </w:r>
    </w:p>
    <w:p w:rsidR="00EA16E2" w:rsidRPr="00C363E1" w:rsidRDefault="00EA16E2" w:rsidP="00EA16E2">
      <w:proofErr w:type="gramStart"/>
      <w:r w:rsidRPr="00C363E1">
        <w:t>Afghanistan and throughout the world.</w:t>
      </w:r>
      <w:proofErr w:type="gramEnd"/>
      <w:r w:rsidRPr="00C363E1">
        <w:t xml:space="preserve"> My colleagues on the House Armed </w:t>
      </w:r>
    </w:p>
    <w:p w:rsidR="00EA16E2" w:rsidRPr="00C363E1" w:rsidRDefault="00EA16E2" w:rsidP="00EA16E2">
      <w:r w:rsidRPr="00C363E1">
        <w:t xml:space="preserve">Services Committee and I have fought for enhanced force protection </w:t>
      </w:r>
    </w:p>
    <w:p w:rsidR="00EA16E2" w:rsidRPr="00C363E1" w:rsidRDefault="00EA16E2" w:rsidP="00EA16E2">
      <w:proofErr w:type="gramStart"/>
      <w:r w:rsidRPr="00C363E1">
        <w:t>equipment</w:t>
      </w:r>
      <w:proofErr w:type="gramEnd"/>
      <w:r w:rsidRPr="00C363E1">
        <w:t xml:space="preserve">, much of which is included in this bill. H.R. 4939 includes </w:t>
      </w:r>
    </w:p>
    <w:p w:rsidR="00EA16E2" w:rsidRPr="00C363E1" w:rsidRDefault="00EA16E2" w:rsidP="00EA16E2">
      <w:r w:rsidRPr="00C363E1">
        <w:t xml:space="preserve">$410 million for up-armored </w:t>
      </w:r>
      <w:proofErr w:type="spellStart"/>
      <w:r w:rsidRPr="00C363E1">
        <w:t>Humvees</w:t>
      </w:r>
      <w:proofErr w:type="spellEnd"/>
      <w:r w:rsidRPr="00C363E1">
        <w:t xml:space="preserve"> and $2 billion to develop and </w:t>
      </w:r>
    </w:p>
    <w:p w:rsidR="00EA16E2" w:rsidRPr="00C363E1" w:rsidRDefault="00EA16E2" w:rsidP="00EA16E2">
      <w:proofErr w:type="gramStart"/>
      <w:r w:rsidRPr="00C363E1">
        <w:t>procure</w:t>
      </w:r>
      <w:proofErr w:type="gramEnd"/>
      <w:r w:rsidRPr="00C363E1">
        <w:t xml:space="preserve"> jammers for improvised explosive devices. Given the number of </w:t>
      </w:r>
    </w:p>
    <w:p w:rsidR="00EA16E2" w:rsidRPr="00C363E1" w:rsidRDefault="00EA16E2" w:rsidP="00EA16E2">
      <w:r w:rsidRPr="00C363E1">
        <w:t xml:space="preserve">U.S. casualties resulting from IEDs, jammer technology is one of the </w:t>
      </w:r>
    </w:p>
    <w:p w:rsidR="00EA16E2" w:rsidRPr="00C363E1" w:rsidRDefault="00EA16E2" w:rsidP="00EA16E2">
      <w:proofErr w:type="gramStart"/>
      <w:r w:rsidRPr="00C363E1">
        <w:t>most</w:t>
      </w:r>
      <w:proofErr w:type="gramEnd"/>
      <w:r w:rsidRPr="00C363E1">
        <w:t xml:space="preserve"> important investments this Congress can make to protect our </w:t>
      </w:r>
    </w:p>
    <w:p w:rsidR="00EA16E2" w:rsidRPr="00C363E1" w:rsidRDefault="00EA16E2" w:rsidP="00EA16E2">
      <w:proofErr w:type="gramStart"/>
      <w:r w:rsidRPr="00C363E1">
        <w:t>troops</w:t>
      </w:r>
      <w:proofErr w:type="gramEnd"/>
      <w:r w:rsidRPr="00C363E1">
        <w:t>.</w:t>
      </w:r>
    </w:p>
    <w:p w:rsidR="00EA16E2" w:rsidRPr="00C363E1" w:rsidRDefault="00EA16E2" w:rsidP="00EA16E2">
      <w:r w:rsidRPr="00C363E1">
        <w:t xml:space="preserve">  I am also pleased that this legislation provides more than $19 </w:t>
      </w:r>
    </w:p>
    <w:p w:rsidR="00EA16E2" w:rsidRPr="00C363E1" w:rsidRDefault="00EA16E2" w:rsidP="00EA16E2">
      <w:proofErr w:type="gramStart"/>
      <w:r w:rsidRPr="00C363E1">
        <w:t>billion</w:t>
      </w:r>
      <w:proofErr w:type="gramEnd"/>
      <w:r w:rsidRPr="00C363E1">
        <w:t xml:space="preserve"> in much-needed assistance to the victims of Hurricanes Katrina, </w:t>
      </w:r>
    </w:p>
    <w:p w:rsidR="00EA16E2" w:rsidRPr="00C363E1" w:rsidRDefault="00EA16E2" w:rsidP="00EA16E2">
      <w:proofErr w:type="gramStart"/>
      <w:r w:rsidRPr="00C363E1">
        <w:t>Rita and Wilma.</w:t>
      </w:r>
      <w:proofErr w:type="gramEnd"/>
      <w:r w:rsidRPr="00C363E1">
        <w:t xml:space="preserve"> Months after those storms battered our Gulf Coast, many </w:t>
      </w:r>
    </w:p>
    <w:p w:rsidR="00EA16E2" w:rsidRPr="00C363E1" w:rsidRDefault="00EA16E2" w:rsidP="00EA16E2">
      <w:r w:rsidRPr="00C363E1">
        <w:t xml:space="preserve">Americans are still displaced, and basic services are not available in </w:t>
      </w:r>
    </w:p>
    <w:p w:rsidR="00EA16E2" w:rsidRPr="00C363E1" w:rsidRDefault="00EA16E2" w:rsidP="00EA16E2">
      <w:proofErr w:type="gramStart"/>
      <w:r w:rsidRPr="00C363E1">
        <w:t>places</w:t>
      </w:r>
      <w:proofErr w:type="gramEnd"/>
      <w:r w:rsidRPr="00C363E1">
        <w:t xml:space="preserve"> like New Orleans. Given the federal government's insufficient </w:t>
      </w:r>
    </w:p>
    <w:p w:rsidR="00EA16E2" w:rsidRPr="00C363E1" w:rsidRDefault="00EA16E2" w:rsidP="00EA16E2">
      <w:proofErr w:type="gramStart"/>
      <w:r w:rsidRPr="00C363E1">
        <w:t>efforts</w:t>
      </w:r>
      <w:proofErr w:type="gramEnd"/>
      <w:r w:rsidRPr="00C363E1">
        <w:t xml:space="preserve"> in the wake of Hurricane Katrina, it is our responsibility to </w:t>
      </w:r>
    </w:p>
    <w:p w:rsidR="00EA16E2" w:rsidRPr="00C363E1" w:rsidRDefault="00EA16E2" w:rsidP="00EA16E2">
      <w:proofErr w:type="gramStart"/>
      <w:r w:rsidRPr="00C363E1">
        <w:t>provide</w:t>
      </w:r>
      <w:proofErr w:type="gramEnd"/>
      <w:r w:rsidRPr="00C363E1">
        <w:t xml:space="preserve"> the affected residents and businesses with the resources and </w:t>
      </w:r>
    </w:p>
    <w:p w:rsidR="00EA16E2" w:rsidRPr="00C363E1" w:rsidRDefault="00EA16E2" w:rsidP="00EA16E2">
      <w:proofErr w:type="gramStart"/>
      <w:r w:rsidRPr="00C363E1">
        <w:t>assistance</w:t>
      </w:r>
      <w:proofErr w:type="gramEnd"/>
      <w:r w:rsidRPr="00C363E1">
        <w:t xml:space="preserve"> they need to rebuild.</w:t>
      </w:r>
    </w:p>
    <w:p w:rsidR="00EA16E2" w:rsidRPr="00C363E1" w:rsidRDefault="00EA16E2" w:rsidP="00EA16E2">
      <w:r w:rsidRPr="00C363E1">
        <w:t xml:space="preserve">  This measure will also greatly assist those facing exorbitant heating </w:t>
      </w:r>
    </w:p>
    <w:p w:rsidR="00EA16E2" w:rsidRPr="00C363E1" w:rsidRDefault="00EA16E2" w:rsidP="00EA16E2">
      <w:proofErr w:type="gramStart"/>
      <w:r w:rsidRPr="00C363E1">
        <w:t>bills</w:t>
      </w:r>
      <w:proofErr w:type="gramEnd"/>
      <w:r w:rsidRPr="00C363E1">
        <w:t xml:space="preserve"> this winter. After Hurricanes Katrina and Rita damaged domestic </w:t>
      </w:r>
    </w:p>
    <w:p w:rsidR="00EA16E2" w:rsidRPr="00C363E1" w:rsidRDefault="00EA16E2" w:rsidP="00EA16E2">
      <w:proofErr w:type="gramStart"/>
      <w:r w:rsidRPr="00C363E1">
        <w:t>energy</w:t>
      </w:r>
      <w:proofErr w:type="gramEnd"/>
      <w:r w:rsidRPr="00C363E1">
        <w:t xml:space="preserve"> sources, all Americans experienced higher energy costs, but the </w:t>
      </w:r>
    </w:p>
    <w:p w:rsidR="00EA16E2" w:rsidRPr="00C363E1" w:rsidRDefault="00EA16E2" w:rsidP="00EA16E2">
      <w:proofErr w:type="gramStart"/>
      <w:r w:rsidRPr="00C363E1">
        <w:t>burden</w:t>
      </w:r>
      <w:proofErr w:type="gramEnd"/>
      <w:r w:rsidRPr="00C363E1">
        <w:t xml:space="preserve"> was particularly heavy for low-income residents in cold </w:t>
      </w:r>
    </w:p>
    <w:p w:rsidR="00EA16E2" w:rsidRPr="00C363E1" w:rsidRDefault="00EA16E2" w:rsidP="00EA16E2">
      <w:proofErr w:type="gramStart"/>
      <w:r w:rsidRPr="00C363E1">
        <w:t>climates</w:t>
      </w:r>
      <w:proofErr w:type="gramEnd"/>
      <w:r w:rsidRPr="00C363E1">
        <w:t xml:space="preserve">. H.R. 4939 will allow states to access $1 billion in Low </w:t>
      </w:r>
    </w:p>
    <w:p w:rsidR="00EA16E2" w:rsidRPr="00C363E1" w:rsidRDefault="00EA16E2" w:rsidP="00EA16E2">
      <w:r w:rsidRPr="00C363E1">
        <w:t xml:space="preserve">Income Home Energy Assistance (LIHEAP) funding more quickly, which </w:t>
      </w:r>
      <w:proofErr w:type="gramStart"/>
      <w:r w:rsidRPr="00C363E1">
        <w:t>will</w:t>
      </w:r>
      <w:proofErr w:type="gramEnd"/>
      <w:r w:rsidRPr="00C363E1">
        <w:t xml:space="preserve"> </w:t>
      </w:r>
    </w:p>
    <w:p w:rsidR="00EA16E2" w:rsidRPr="00C363E1" w:rsidRDefault="00EA16E2" w:rsidP="00EA16E2">
      <w:proofErr w:type="gramStart"/>
      <w:r w:rsidRPr="00C363E1">
        <w:t>be</w:t>
      </w:r>
      <w:proofErr w:type="gramEnd"/>
      <w:r w:rsidRPr="00C363E1">
        <w:t xml:space="preserve"> welcome news to states such as Rhode Island that are struggling to </w:t>
      </w:r>
    </w:p>
    <w:p w:rsidR="00EA16E2" w:rsidRPr="00C363E1" w:rsidRDefault="00EA16E2" w:rsidP="00EA16E2">
      <w:proofErr w:type="gramStart"/>
      <w:r w:rsidRPr="00C363E1">
        <w:t>help</w:t>
      </w:r>
      <w:proofErr w:type="gramEnd"/>
      <w:r w:rsidRPr="00C363E1">
        <w:t xml:space="preserve"> families in need.</w:t>
      </w:r>
    </w:p>
    <w:p w:rsidR="00EA16E2" w:rsidRPr="00C363E1" w:rsidRDefault="00EA16E2" w:rsidP="00EA16E2">
      <w:r w:rsidRPr="00C363E1">
        <w:t xml:space="preserve">  I greatly appreciate the Committee's inclusion of assistance to the </w:t>
      </w:r>
    </w:p>
    <w:p w:rsidR="00EA16E2" w:rsidRPr="00C363E1" w:rsidRDefault="00EA16E2" w:rsidP="00EA16E2">
      <w:proofErr w:type="gramStart"/>
      <w:r w:rsidRPr="00C363E1">
        <w:t>victims</w:t>
      </w:r>
      <w:proofErr w:type="gramEnd"/>
      <w:r w:rsidRPr="00C363E1">
        <w:t xml:space="preserve"> of genocidal violence in Darfur and to train and equip the </w:t>
      </w:r>
    </w:p>
    <w:p w:rsidR="00EA16E2" w:rsidRPr="00C363E1" w:rsidRDefault="00EA16E2" w:rsidP="00EA16E2">
      <w:proofErr w:type="gramStart"/>
      <w:r w:rsidRPr="00C363E1">
        <w:t>African Union peacekeeping troops.</w:t>
      </w:r>
      <w:proofErr w:type="gramEnd"/>
      <w:r w:rsidRPr="00C363E1">
        <w:t xml:space="preserve"> To date, at least one hundred </w:t>
      </w:r>
    </w:p>
    <w:p w:rsidR="00EA16E2" w:rsidRPr="00C363E1" w:rsidRDefault="00EA16E2" w:rsidP="00EA16E2">
      <w:proofErr w:type="gramStart"/>
      <w:r w:rsidRPr="00C363E1">
        <w:t>thousand</w:t>
      </w:r>
      <w:proofErr w:type="gramEnd"/>
      <w:r w:rsidRPr="00C363E1">
        <w:t xml:space="preserve"> people have been killed, with millions more displaced. It is </w:t>
      </w:r>
    </w:p>
    <w:p w:rsidR="00EA16E2" w:rsidRPr="00C363E1" w:rsidRDefault="00EA16E2" w:rsidP="00EA16E2">
      <w:proofErr w:type="gramStart"/>
      <w:r w:rsidRPr="00C363E1">
        <w:t>impossible</w:t>
      </w:r>
      <w:proofErr w:type="gramEnd"/>
      <w:r w:rsidRPr="00C363E1">
        <w:t xml:space="preserve"> to view the images from Sudan without being outraged at the </w:t>
      </w:r>
    </w:p>
    <w:p w:rsidR="00EA16E2" w:rsidRPr="00C363E1" w:rsidRDefault="00EA16E2" w:rsidP="00EA16E2">
      <w:proofErr w:type="gramStart"/>
      <w:r w:rsidRPr="00C363E1">
        <w:t>cruelty</w:t>
      </w:r>
      <w:proofErr w:type="gramEnd"/>
      <w:r w:rsidRPr="00C363E1">
        <w:t xml:space="preserve"> and injustice of the situation. Our nation must do more to </w:t>
      </w:r>
    </w:p>
    <w:p w:rsidR="00EA16E2" w:rsidRPr="00C363E1" w:rsidRDefault="00EA16E2" w:rsidP="00EA16E2">
      <w:proofErr w:type="gramStart"/>
      <w:r w:rsidRPr="00C363E1">
        <w:t>prevent</w:t>
      </w:r>
      <w:proofErr w:type="gramEnd"/>
      <w:r w:rsidRPr="00C363E1">
        <w:t xml:space="preserve"> further violence. Last year, I advocated for funding for </w:t>
      </w:r>
    </w:p>
    <w:p w:rsidR="00EA16E2" w:rsidRPr="00C363E1" w:rsidRDefault="00EA16E2" w:rsidP="00EA16E2">
      <w:r w:rsidRPr="00C363E1">
        <w:t xml:space="preserve">African Union peacekeepers in the Defense Appropriations bill, and </w:t>
      </w:r>
    </w:p>
    <w:p w:rsidR="00EA16E2" w:rsidRPr="00C363E1" w:rsidRDefault="00EA16E2" w:rsidP="00EA16E2">
      <w:proofErr w:type="gramStart"/>
      <w:r w:rsidRPr="00C363E1">
        <w:t>though</w:t>
      </w:r>
      <w:proofErr w:type="gramEnd"/>
      <w:r w:rsidRPr="00C363E1">
        <w:t xml:space="preserve"> that was not successful, H.R. 4939 funds peacekeeping missions </w:t>
      </w:r>
    </w:p>
    <w:p w:rsidR="00EA16E2" w:rsidRPr="00C363E1" w:rsidRDefault="00EA16E2" w:rsidP="00EA16E2">
      <w:proofErr w:type="gramStart"/>
      <w:r w:rsidRPr="00C363E1">
        <w:t>in</w:t>
      </w:r>
      <w:proofErr w:type="gramEnd"/>
      <w:r w:rsidRPr="00C363E1">
        <w:t xml:space="preserve"> Sudan and encourages greater involvement by the United Nations.</w:t>
      </w:r>
    </w:p>
    <w:p w:rsidR="00EA16E2" w:rsidRPr="00C363E1" w:rsidRDefault="00EA16E2" w:rsidP="00EA16E2">
      <w:r w:rsidRPr="00C363E1">
        <w:t xml:space="preserve">  Finally, in welcome news to the American people, the legislation </w:t>
      </w:r>
    </w:p>
    <w:p w:rsidR="00EA16E2" w:rsidRPr="00C363E1" w:rsidRDefault="00EA16E2" w:rsidP="00EA16E2">
      <w:proofErr w:type="gramStart"/>
      <w:r w:rsidRPr="00C363E1">
        <w:t>blocks</w:t>
      </w:r>
      <w:proofErr w:type="gramEnd"/>
      <w:r w:rsidRPr="00C363E1">
        <w:t xml:space="preserve"> Dubai Ports World from assuming control over six U.S. ports as </w:t>
      </w:r>
    </w:p>
    <w:p w:rsidR="00EA16E2" w:rsidRPr="00C363E1" w:rsidRDefault="00EA16E2" w:rsidP="00EA16E2">
      <w:proofErr w:type="gramStart"/>
      <w:r w:rsidRPr="00C363E1">
        <w:t>part</w:t>
      </w:r>
      <w:proofErr w:type="gramEnd"/>
      <w:r w:rsidRPr="00C363E1">
        <w:t xml:space="preserve"> of their acquisition of P&amp;O Steam Navigation Company. As a member </w:t>
      </w:r>
    </w:p>
    <w:p w:rsidR="00EA16E2" w:rsidRPr="00C363E1" w:rsidRDefault="00EA16E2" w:rsidP="00EA16E2">
      <w:proofErr w:type="gramStart"/>
      <w:r w:rsidRPr="00C363E1">
        <w:t>of</w:t>
      </w:r>
      <w:proofErr w:type="gramEnd"/>
      <w:r w:rsidRPr="00C363E1">
        <w:t xml:space="preserve"> the Homeland Security Committee, I strongly opposed the sale because </w:t>
      </w:r>
    </w:p>
    <w:p w:rsidR="00EA16E2" w:rsidRPr="00C363E1" w:rsidRDefault="00EA16E2" w:rsidP="00EA16E2">
      <w:proofErr w:type="gramStart"/>
      <w:r w:rsidRPr="00C363E1">
        <w:t>of</w:t>
      </w:r>
      <w:proofErr w:type="gramEnd"/>
      <w:r w:rsidRPr="00C363E1">
        <w:t xml:space="preserve"> the lack of a comprehensive investigation into the national security </w:t>
      </w:r>
    </w:p>
    <w:p w:rsidR="00EA16E2" w:rsidRPr="00C363E1" w:rsidRDefault="00EA16E2" w:rsidP="00EA16E2">
      <w:proofErr w:type="gramStart"/>
      <w:r w:rsidRPr="00C363E1">
        <w:t>implications</w:t>
      </w:r>
      <w:proofErr w:type="gramEnd"/>
      <w:r w:rsidRPr="00C363E1">
        <w:t xml:space="preserve">. We need to ensure that foreign investment decisions are </w:t>
      </w:r>
    </w:p>
    <w:p w:rsidR="00EA16E2" w:rsidRPr="00C363E1" w:rsidRDefault="00EA16E2" w:rsidP="00EA16E2">
      <w:proofErr w:type="gramStart"/>
      <w:r w:rsidRPr="00C363E1">
        <w:t>based</w:t>
      </w:r>
      <w:proofErr w:type="gramEnd"/>
      <w:r w:rsidRPr="00C363E1">
        <w:t xml:space="preserve"> on real national security considerations and not just financial </w:t>
      </w:r>
    </w:p>
    <w:p w:rsidR="00EA16E2" w:rsidRPr="00C363E1" w:rsidRDefault="00EA16E2" w:rsidP="00EA16E2">
      <w:proofErr w:type="gramStart"/>
      <w:r w:rsidRPr="00C363E1">
        <w:t>gain</w:t>
      </w:r>
      <w:proofErr w:type="gramEnd"/>
      <w:r w:rsidRPr="00C363E1">
        <w:t xml:space="preserve">. I have been working to enhance port security in our nation, and </w:t>
      </w:r>
    </w:p>
    <w:p w:rsidR="00EA16E2" w:rsidRPr="00C363E1" w:rsidRDefault="00EA16E2" w:rsidP="00EA16E2">
      <w:proofErr w:type="gramStart"/>
      <w:r w:rsidRPr="00C363E1">
        <w:t>the</w:t>
      </w:r>
      <w:proofErr w:type="gramEnd"/>
      <w:r w:rsidRPr="00C363E1">
        <w:t xml:space="preserve"> Dubai ports deal reminds Americans that until appropriate measures </w:t>
      </w:r>
    </w:p>
    <w:p w:rsidR="00EA16E2" w:rsidRPr="00C363E1" w:rsidRDefault="00EA16E2" w:rsidP="00EA16E2">
      <w:proofErr w:type="gramStart"/>
      <w:r w:rsidRPr="00C363E1">
        <w:lastRenderedPageBreak/>
        <w:t>are</w:t>
      </w:r>
      <w:proofErr w:type="gramEnd"/>
      <w:r w:rsidRPr="00C363E1">
        <w:t xml:space="preserve"> taken, our ports will continue to be vulnerable. I am pleased that </w:t>
      </w:r>
    </w:p>
    <w:p w:rsidR="00EA16E2" w:rsidRPr="00C363E1" w:rsidRDefault="00EA16E2" w:rsidP="00EA16E2">
      <w:r w:rsidRPr="00C363E1">
        <w:t xml:space="preserve">H.R. 4939 contains this commonsense provision, but we must do more to </w:t>
      </w:r>
    </w:p>
    <w:p w:rsidR="00EA16E2" w:rsidRPr="00C363E1" w:rsidRDefault="00EA16E2" w:rsidP="00EA16E2">
      <w:proofErr w:type="gramStart"/>
      <w:r w:rsidRPr="00C363E1">
        <w:t>secure</w:t>
      </w:r>
      <w:proofErr w:type="gramEnd"/>
      <w:r w:rsidRPr="00C363E1">
        <w:t xml:space="preserve"> our infrastructure and improve Congressional oversight of </w:t>
      </w:r>
    </w:p>
    <w:p w:rsidR="00EA16E2" w:rsidRPr="00C363E1" w:rsidRDefault="00EA16E2" w:rsidP="00EA16E2">
      <w:proofErr w:type="gramStart"/>
      <w:r w:rsidRPr="00C363E1">
        <w:t>foreign</w:t>
      </w:r>
      <w:proofErr w:type="gramEnd"/>
      <w:r w:rsidRPr="00C363E1">
        <w:t xml:space="preserve"> investment decisions.</w:t>
      </w:r>
    </w:p>
    <w:p w:rsidR="00EA16E2" w:rsidRPr="00C363E1" w:rsidRDefault="00EA16E2" w:rsidP="00EA16E2">
      <w:r w:rsidRPr="00C363E1">
        <w:t xml:space="preserve">  Again, I thank my colleagues for their efforts on this important </w:t>
      </w:r>
    </w:p>
    <w:p w:rsidR="00EA16E2" w:rsidRPr="00C363E1" w:rsidRDefault="00EA16E2" w:rsidP="00EA16E2">
      <w:proofErr w:type="gramStart"/>
      <w:r w:rsidRPr="00C363E1">
        <w:t>bill</w:t>
      </w:r>
      <w:proofErr w:type="gramEnd"/>
      <w:r w:rsidRPr="00C363E1">
        <w:t>, and I urge all Members to support its passage.</w:t>
      </w:r>
    </w:p>
    <w:p w:rsidR="00EA16E2" w:rsidRDefault="00EA16E2" w:rsidP="00EA16E2"/>
    <w:p w:rsidR="00EA16E2" w:rsidRDefault="00EA16E2" w:rsidP="00EA16E2"/>
    <w:p w:rsidR="00EA16E2" w:rsidRDefault="00EA16E2" w:rsidP="00EA16E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414" w:rsidRDefault="000B6414" w:rsidP="00EA16E2">
      <w:r>
        <w:separator/>
      </w:r>
    </w:p>
  </w:endnote>
  <w:endnote w:type="continuationSeparator" w:id="0">
    <w:p w:rsidR="000B6414" w:rsidRDefault="000B6414" w:rsidP="00EA1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E2" w:rsidRDefault="00EA16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E2" w:rsidRDefault="00EA16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E2" w:rsidRDefault="00EA16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414" w:rsidRDefault="000B6414" w:rsidP="00EA16E2">
      <w:r>
        <w:separator/>
      </w:r>
    </w:p>
  </w:footnote>
  <w:footnote w:type="continuationSeparator" w:id="0">
    <w:p w:rsidR="000B6414" w:rsidRDefault="000B6414" w:rsidP="00EA16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E2" w:rsidRDefault="00EA16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E2" w:rsidRPr="00C363E1" w:rsidRDefault="00EA16E2" w:rsidP="00EA16E2">
    <w:r w:rsidRPr="00C363E1">
      <w:t>(Thursday, March 16, 2006)]</w:t>
    </w:r>
  </w:p>
  <w:p w:rsidR="00EA16E2" w:rsidRDefault="00EA16E2" w:rsidP="00EA16E2">
    <w:r w:rsidRPr="00C363E1">
      <w:t>[House]</w:t>
    </w:r>
  </w:p>
  <w:p w:rsidR="00EA16E2" w:rsidRDefault="00EA16E2" w:rsidP="00EA16E2">
    <w:r w:rsidRPr="00C363E1">
      <w:t>Mr. LANGEVIN.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E2" w:rsidRDefault="00EA16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16E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6414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16E2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6E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6E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A16E2"/>
  </w:style>
  <w:style w:type="paragraph" w:styleId="Footer">
    <w:name w:val="footer"/>
    <w:basedOn w:val="Normal"/>
    <w:link w:val="FooterChar"/>
    <w:uiPriority w:val="99"/>
    <w:semiHidden/>
    <w:unhideWhenUsed/>
    <w:rsid w:val="00EA16E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16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2967</Characters>
  <Application>Microsoft Office Word</Application>
  <DocSecurity>0</DocSecurity>
  <Lines>24</Lines>
  <Paragraphs>6</Paragraphs>
  <ScaleCrop>false</ScaleCrop>
  <Company>Microsoft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2014-10-12T16:55:00Z</dcterms:created>
  <dcterms:modified xsi:type="dcterms:W3CDTF">2014-10-12T16:55:00Z</dcterms:modified>
</cp:coreProperties>
</file>