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4F2" w:rsidRPr="00496D72" w:rsidRDefault="001614F2" w:rsidP="001614F2">
      <w:bookmarkStart w:id="0" w:name="_GoBack"/>
      <w:bookmarkEnd w:id="0"/>
      <w:r w:rsidRPr="00496D72">
        <w:t>Mr. Speaker, I thank Mr. Skelton and Mr. Chairman.</w:t>
      </w:r>
    </w:p>
    <w:p w:rsidR="001614F2" w:rsidRPr="00496D72" w:rsidRDefault="001614F2" w:rsidP="001614F2">
      <w:r w:rsidRPr="00496D72">
        <w:t xml:space="preserve">  Mr. Speaker, I rise in support of this legislation to continue the </w:t>
      </w:r>
    </w:p>
    <w:p w:rsidR="001614F2" w:rsidRPr="00496D72" w:rsidRDefault="001614F2" w:rsidP="001614F2">
      <w:proofErr w:type="gramStart"/>
      <w:r w:rsidRPr="00496D72">
        <w:t>work</w:t>
      </w:r>
      <w:proofErr w:type="gramEnd"/>
      <w:r w:rsidRPr="00496D72">
        <w:t xml:space="preserve"> of the special inspector general for Iraq reconstruction. Our </w:t>
      </w:r>
    </w:p>
    <w:p w:rsidR="001614F2" w:rsidRPr="00496D72" w:rsidRDefault="001614F2" w:rsidP="001614F2">
      <w:r w:rsidRPr="00496D72">
        <w:t xml:space="preserve">Nation is committing substantial taxpayer funds to reconstruction in </w:t>
      </w:r>
    </w:p>
    <w:p w:rsidR="001614F2" w:rsidRPr="00496D72" w:rsidRDefault="001614F2" w:rsidP="001614F2">
      <w:r w:rsidRPr="00496D72">
        <w:t xml:space="preserve">Iraq. The most recent report of the special inspector general states </w:t>
      </w:r>
    </w:p>
    <w:p w:rsidR="001614F2" w:rsidRPr="00496D72" w:rsidRDefault="001614F2" w:rsidP="001614F2">
      <w:proofErr w:type="gramStart"/>
      <w:r w:rsidRPr="00496D72">
        <w:t>that</w:t>
      </w:r>
      <w:proofErr w:type="gramEnd"/>
      <w:r w:rsidRPr="00496D72">
        <w:t xml:space="preserve"> over $18 billion has been obligated as of the end of September. </w:t>
      </w:r>
    </w:p>
    <w:p w:rsidR="001614F2" w:rsidRPr="00496D72" w:rsidRDefault="001614F2" w:rsidP="001614F2">
      <w:r w:rsidRPr="00496D72">
        <w:t xml:space="preserve">Further funds have been appropriated to continue reconstruction and </w:t>
      </w:r>
    </w:p>
    <w:p w:rsidR="001614F2" w:rsidRPr="00496D72" w:rsidRDefault="001614F2" w:rsidP="001614F2">
      <w:proofErr w:type="gramStart"/>
      <w:r w:rsidRPr="00496D72">
        <w:t>assistance</w:t>
      </w:r>
      <w:proofErr w:type="gramEnd"/>
      <w:r w:rsidRPr="00496D72">
        <w:t xml:space="preserve"> to Iraqi security forces in the current fiscal year.</w:t>
      </w:r>
    </w:p>
    <w:p w:rsidR="001614F2" w:rsidRPr="00496D72" w:rsidRDefault="001614F2" w:rsidP="001614F2">
      <w:r w:rsidRPr="00496D72">
        <w:t xml:space="preserve">  We know that the situation in Iraq is difficult and there is a </w:t>
      </w:r>
    </w:p>
    <w:p w:rsidR="001614F2" w:rsidRPr="00496D72" w:rsidRDefault="001614F2" w:rsidP="001614F2">
      <w:proofErr w:type="gramStart"/>
      <w:r w:rsidRPr="00496D72">
        <w:t>vigorous</w:t>
      </w:r>
      <w:proofErr w:type="gramEnd"/>
      <w:r w:rsidRPr="00496D72">
        <w:t xml:space="preserve"> national debate about how to best proceed. The security </w:t>
      </w:r>
    </w:p>
    <w:p w:rsidR="001614F2" w:rsidRPr="00496D72" w:rsidRDefault="001614F2" w:rsidP="001614F2">
      <w:proofErr w:type="gramStart"/>
      <w:r w:rsidRPr="00496D72">
        <w:t>environment</w:t>
      </w:r>
      <w:proofErr w:type="gramEnd"/>
      <w:r w:rsidRPr="00496D72">
        <w:t xml:space="preserve"> is extremely dangerous. Iraq's government institutions are </w:t>
      </w:r>
    </w:p>
    <w:p w:rsidR="001614F2" w:rsidRPr="00496D72" w:rsidRDefault="001614F2" w:rsidP="001614F2">
      <w:proofErr w:type="gramStart"/>
      <w:r w:rsidRPr="00496D72">
        <w:t>not</w:t>
      </w:r>
      <w:proofErr w:type="gramEnd"/>
      <w:r w:rsidRPr="00496D72">
        <w:t xml:space="preserve"> working well, and the economy is struggling. For as long as we </w:t>
      </w:r>
    </w:p>
    <w:p w:rsidR="001614F2" w:rsidRPr="00496D72" w:rsidRDefault="001614F2" w:rsidP="001614F2">
      <w:proofErr w:type="gramStart"/>
      <w:r w:rsidRPr="00496D72">
        <w:t>continue</w:t>
      </w:r>
      <w:proofErr w:type="gramEnd"/>
      <w:r w:rsidRPr="00496D72">
        <w:t xml:space="preserve"> to expend our resources there, it is important that we, </w:t>
      </w:r>
    </w:p>
    <w:p w:rsidR="001614F2" w:rsidRPr="00496D72" w:rsidRDefault="001614F2" w:rsidP="001614F2">
      <w:proofErr w:type="gramStart"/>
      <w:r w:rsidRPr="00496D72">
        <w:t>including</w:t>
      </w:r>
      <w:proofErr w:type="gramEnd"/>
      <w:r w:rsidRPr="00496D72">
        <w:t xml:space="preserve"> the Congress, Department of State, and Department of Defense, </w:t>
      </w:r>
    </w:p>
    <w:p w:rsidR="001614F2" w:rsidRPr="00496D72" w:rsidRDefault="001614F2" w:rsidP="001614F2">
      <w:proofErr w:type="gramStart"/>
      <w:r w:rsidRPr="00496D72">
        <w:t>get</w:t>
      </w:r>
      <w:proofErr w:type="gramEnd"/>
      <w:r w:rsidRPr="00496D72">
        <w:t xml:space="preserve"> the best oversight and accounting that we can of how these </w:t>
      </w:r>
    </w:p>
    <w:p w:rsidR="001614F2" w:rsidRPr="00496D72" w:rsidRDefault="001614F2" w:rsidP="001614F2">
      <w:proofErr w:type="gramStart"/>
      <w:r w:rsidRPr="00496D72">
        <w:t>resources</w:t>
      </w:r>
      <w:proofErr w:type="gramEnd"/>
      <w:r w:rsidRPr="00496D72">
        <w:t xml:space="preserve"> are being applied. This not only provides accountability for </w:t>
      </w:r>
    </w:p>
    <w:p w:rsidR="001614F2" w:rsidRPr="00496D72" w:rsidRDefault="001614F2" w:rsidP="001614F2">
      <w:proofErr w:type="gramStart"/>
      <w:r w:rsidRPr="00496D72">
        <w:t>us</w:t>
      </w:r>
      <w:proofErr w:type="gramEnd"/>
      <w:r w:rsidRPr="00496D72">
        <w:t xml:space="preserve">; it also helps us demonstrate to Iraq's government ministries what </w:t>
      </w:r>
    </w:p>
    <w:p w:rsidR="001614F2" w:rsidRPr="00496D72" w:rsidRDefault="001614F2" w:rsidP="001614F2">
      <w:proofErr w:type="gramStart"/>
      <w:r w:rsidRPr="00496D72">
        <w:t>we</w:t>
      </w:r>
      <w:proofErr w:type="gramEnd"/>
      <w:r w:rsidRPr="00496D72">
        <w:t xml:space="preserve"> believe to be necessary practices of good government and </w:t>
      </w:r>
    </w:p>
    <w:p w:rsidR="001614F2" w:rsidRPr="00496D72" w:rsidRDefault="001614F2" w:rsidP="001614F2">
      <w:proofErr w:type="gramStart"/>
      <w:r w:rsidRPr="00496D72">
        <w:t>accountability</w:t>
      </w:r>
      <w:proofErr w:type="gramEnd"/>
      <w:r w:rsidRPr="00496D72">
        <w:t>.</w:t>
      </w:r>
    </w:p>
    <w:p w:rsidR="001614F2" w:rsidRPr="00496D72" w:rsidRDefault="001614F2" w:rsidP="001614F2">
      <w:r w:rsidRPr="00496D72">
        <w:t xml:space="preserve">  I am very encouraged that Dr. Bob Gates, the incoming Secretary of </w:t>
      </w:r>
    </w:p>
    <w:p w:rsidR="001614F2" w:rsidRPr="00496D72" w:rsidRDefault="001614F2" w:rsidP="001614F2">
      <w:r w:rsidRPr="00496D72">
        <w:t xml:space="preserve">Defense, endorsed continuing the work of the special inspector general. </w:t>
      </w:r>
    </w:p>
    <w:p w:rsidR="001614F2" w:rsidRPr="00496D72" w:rsidRDefault="001614F2" w:rsidP="001614F2">
      <w:r w:rsidRPr="00496D72">
        <w:t xml:space="preserve">And further, that recommendation No. 69 of the Iraq Study Group </w:t>
      </w:r>
    </w:p>
    <w:p w:rsidR="001614F2" w:rsidRPr="00496D72" w:rsidRDefault="001614F2" w:rsidP="001614F2">
      <w:proofErr w:type="gramStart"/>
      <w:r w:rsidRPr="00496D72">
        <w:t>specifically</w:t>
      </w:r>
      <w:proofErr w:type="gramEnd"/>
      <w:r w:rsidRPr="00496D72">
        <w:t xml:space="preserve"> calls for sustaining the special inspector general.</w:t>
      </w:r>
    </w:p>
    <w:p w:rsidR="001614F2" w:rsidRPr="00496D72" w:rsidRDefault="001614F2" w:rsidP="001614F2">
      <w:r w:rsidRPr="00496D72">
        <w:t xml:space="preserve">  I urge my colleagues to vote for this bill to ensure that this </w:t>
      </w:r>
    </w:p>
    <w:p w:rsidR="001614F2" w:rsidRPr="00496D72" w:rsidRDefault="001614F2" w:rsidP="001614F2">
      <w:proofErr w:type="gramStart"/>
      <w:r w:rsidRPr="00496D72">
        <w:lastRenderedPageBreak/>
        <w:t>important</w:t>
      </w:r>
      <w:proofErr w:type="gramEnd"/>
      <w:r w:rsidRPr="00496D72">
        <w:t xml:space="preserve"> oversight and accountability function continues for as long </w:t>
      </w:r>
    </w:p>
    <w:p w:rsidR="001614F2" w:rsidRPr="00496D72" w:rsidRDefault="001614F2" w:rsidP="001614F2">
      <w:proofErr w:type="gramStart"/>
      <w:r w:rsidRPr="00496D72">
        <w:t>as</w:t>
      </w:r>
      <w:proofErr w:type="gramEnd"/>
      <w:r w:rsidRPr="00496D72">
        <w:t xml:space="preserve"> we are committing significant resources to Iraq's reconstruction.</w:t>
      </w:r>
    </w:p>
    <w:p w:rsidR="001614F2" w:rsidRPr="00496D72" w:rsidRDefault="001614F2" w:rsidP="001614F2">
      <w:r w:rsidRPr="00496D72">
        <w:t xml:space="preserve">  There is no doubt that there is very significant problems of </w:t>
      </w:r>
    </w:p>
    <w:p w:rsidR="001614F2" w:rsidRPr="00496D72" w:rsidRDefault="001614F2" w:rsidP="001614F2">
      <w:proofErr w:type="gramStart"/>
      <w:r w:rsidRPr="00496D72">
        <w:t>corruption</w:t>
      </w:r>
      <w:proofErr w:type="gramEnd"/>
      <w:r w:rsidRPr="00496D72">
        <w:t xml:space="preserve"> and criminality in Iraq. It is regrettable that we have to </w:t>
      </w:r>
    </w:p>
    <w:p w:rsidR="001614F2" w:rsidRPr="00496D72" w:rsidRDefault="001614F2" w:rsidP="001614F2">
      <w:proofErr w:type="gramStart"/>
      <w:r w:rsidRPr="00496D72">
        <w:t>say</w:t>
      </w:r>
      <w:proofErr w:type="gramEnd"/>
      <w:r w:rsidRPr="00496D72">
        <w:t xml:space="preserve"> that, but I think this inspector general has done an outstanding </w:t>
      </w:r>
    </w:p>
    <w:p w:rsidR="001614F2" w:rsidRPr="00496D72" w:rsidRDefault="001614F2" w:rsidP="001614F2">
      <w:proofErr w:type="gramStart"/>
      <w:r w:rsidRPr="00496D72">
        <w:t>job</w:t>
      </w:r>
      <w:proofErr w:type="gramEnd"/>
      <w:r w:rsidRPr="00496D72">
        <w:t xml:space="preserve"> and we should overwhelmingly pass this bill and indicate our </w:t>
      </w:r>
    </w:p>
    <w:p w:rsidR="001614F2" w:rsidRDefault="001614F2" w:rsidP="001614F2">
      <w:proofErr w:type="gramStart"/>
      <w:r w:rsidRPr="00496D72">
        <w:t>support</w:t>
      </w:r>
      <w:proofErr w:type="gramEnd"/>
      <w:r w:rsidRPr="00496D72">
        <w:t xml:space="preserve"> for this legislation</w:t>
      </w:r>
    </w:p>
    <w:p w:rsidR="001614F2" w:rsidRDefault="001614F2" w:rsidP="001614F2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CCD" w:rsidRDefault="004A6CCD" w:rsidP="001614F2">
      <w:pPr>
        <w:spacing w:after="0" w:line="240" w:lineRule="auto"/>
      </w:pPr>
      <w:r>
        <w:separator/>
      </w:r>
    </w:p>
  </w:endnote>
  <w:endnote w:type="continuationSeparator" w:id="0">
    <w:p w:rsidR="004A6CCD" w:rsidRDefault="004A6CCD" w:rsidP="00161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CCD" w:rsidRDefault="004A6CCD" w:rsidP="001614F2">
      <w:pPr>
        <w:spacing w:after="0" w:line="240" w:lineRule="auto"/>
      </w:pPr>
      <w:r>
        <w:separator/>
      </w:r>
    </w:p>
  </w:footnote>
  <w:footnote w:type="continuationSeparator" w:id="0">
    <w:p w:rsidR="004A6CCD" w:rsidRDefault="004A6CCD" w:rsidP="00161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4F2" w:rsidRPr="00496D72" w:rsidRDefault="001614F2" w:rsidP="001614F2">
    <w:r w:rsidRPr="00496D72">
      <w:t>(Friday, December 8, 2006)]</w:t>
    </w:r>
  </w:p>
  <w:p w:rsidR="001614F2" w:rsidRPr="00496D72" w:rsidRDefault="001614F2" w:rsidP="001614F2">
    <w:r w:rsidRPr="00496D72">
      <w:t>[House]</w:t>
    </w:r>
  </w:p>
  <w:p w:rsidR="001614F2" w:rsidRDefault="001614F2">
    <w:pPr>
      <w:pStyle w:val="Header"/>
    </w:pPr>
    <w:r>
      <w:t>Mr. Dicks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F2"/>
    <w:rsid w:val="00043A0A"/>
    <w:rsid w:val="000557E6"/>
    <w:rsid w:val="000843D9"/>
    <w:rsid w:val="00123E69"/>
    <w:rsid w:val="00141045"/>
    <w:rsid w:val="001614F2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749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6CCD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C2EEF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276B1-B0CA-47A3-AC2E-469D220F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4F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4F2"/>
  </w:style>
  <w:style w:type="paragraph" w:styleId="Footer">
    <w:name w:val="footer"/>
    <w:basedOn w:val="Normal"/>
    <w:link w:val="FooterChar"/>
    <w:uiPriority w:val="99"/>
    <w:unhideWhenUsed/>
    <w:rsid w:val="0016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2014-10-18T02:21:00Z</dcterms:created>
  <dcterms:modified xsi:type="dcterms:W3CDTF">2014-10-18T02:23:00Z</dcterms:modified>
</cp:coreProperties>
</file>