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11C" w:rsidRPr="00640DED" w:rsidRDefault="0060011C" w:rsidP="0060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while the recent reports and graphic </w:t>
      </w:r>
    </w:p>
    <w:p w:rsidR="0060011C" w:rsidRPr="00640DED" w:rsidRDefault="0060011C" w:rsidP="0060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photographs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alleged prisoner abuse at the Abu </w:t>
      </w:r>
      <w:proofErr w:type="spell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prison </w:t>
      </w:r>
    </w:p>
    <w:p w:rsidR="0060011C" w:rsidRPr="00640DED" w:rsidRDefault="0060011C" w:rsidP="0060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sound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similar to the atrocities that occurred under the cruel </w:t>
      </w:r>
    </w:p>
    <w:p w:rsidR="0060011C" w:rsidRPr="00640DED" w:rsidRDefault="0060011C" w:rsidP="0060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dictatorship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Saddam Hussein, these unbelievable instances of </w:t>
      </w:r>
    </w:p>
    <w:p w:rsidR="0060011C" w:rsidRPr="00640DED" w:rsidRDefault="0060011C" w:rsidP="0060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brutality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inhumanity, instead, allegedly took place under American </w:t>
      </w:r>
    </w:p>
    <w:p w:rsidR="0060011C" w:rsidRPr="00640DED" w:rsidRDefault="0060011C" w:rsidP="0060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command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perpetrated by American troops. Sadly, the Abu </w:t>
      </w:r>
      <w:proofErr w:type="spell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prison--</w:t>
      </w:r>
    </w:p>
    <w:p w:rsidR="0060011C" w:rsidRPr="00640DED" w:rsidRDefault="0060011C" w:rsidP="0060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very prison that epitomized all that was evil under Saddam </w:t>
      </w:r>
    </w:p>
    <w:p w:rsidR="0060011C" w:rsidRPr="00640DED" w:rsidRDefault="0060011C" w:rsidP="0060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Hussein's regime to the Iraqi people--still represents evil, only under </w:t>
      </w:r>
    </w:p>
    <w:p w:rsidR="0060011C" w:rsidRPr="00640DED" w:rsidRDefault="0060011C" w:rsidP="0060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 name.</w:t>
      </w:r>
    </w:p>
    <w:p w:rsidR="0060011C" w:rsidRPr="00640DED" w:rsidRDefault="0060011C" w:rsidP="0060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Accordingly, Congress must send an unwavering message to the Iraqi </w:t>
      </w:r>
    </w:p>
    <w:p w:rsidR="0060011C" w:rsidRPr="00640DED" w:rsidRDefault="0060011C" w:rsidP="0060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to the rest of the world that the United States will not </w:t>
      </w:r>
    </w:p>
    <w:p w:rsidR="0060011C" w:rsidRPr="00640DED" w:rsidRDefault="0060011C" w:rsidP="0060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tolerate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alleged atrocities that have occurred in the Abu </w:t>
      </w:r>
      <w:proofErr w:type="spell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0011C" w:rsidRPr="00640DED" w:rsidRDefault="0060011C" w:rsidP="0060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prison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While I will vote for this resolution, I do not want to simply </w:t>
      </w:r>
    </w:p>
    <w:p w:rsidR="0060011C" w:rsidRPr="00640DED" w:rsidRDefault="0060011C" w:rsidP="0060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colleagues who want to pay lip-service to a solution without </w:t>
      </w:r>
    </w:p>
    <w:p w:rsidR="0060011C" w:rsidRPr="00640DED" w:rsidRDefault="0060011C" w:rsidP="0060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subsequent action. Congress must ensure that the perpetrators of </w:t>
      </w:r>
    </w:p>
    <w:p w:rsidR="0060011C" w:rsidRPr="00640DED" w:rsidRDefault="0060011C" w:rsidP="0060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alleged brutality, as well as those leaders who let such inhumanity </w:t>
      </w:r>
    </w:p>
    <w:p w:rsidR="0060011C" w:rsidRPr="00640DED" w:rsidRDefault="0060011C" w:rsidP="0060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occur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 their watch, be brought to justice. Just as importantly, </w:t>
      </w:r>
    </w:p>
    <w:p w:rsidR="0060011C" w:rsidRPr="00640DED" w:rsidRDefault="0060011C" w:rsidP="0060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must investigate the scope of this problem; the increasing </w:t>
      </w:r>
    </w:p>
    <w:p w:rsidR="0060011C" w:rsidRPr="00640DED" w:rsidRDefault="0060011C" w:rsidP="0060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revelations of alleged prisoner abuse at Abu </w:t>
      </w:r>
      <w:proofErr w:type="spell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other </w:t>
      </w:r>
    </w:p>
    <w:p w:rsidR="0060011C" w:rsidRPr="00640DED" w:rsidRDefault="0060011C" w:rsidP="0060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prisons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Iraq, leads me to believe that such brutality may not be </w:t>
      </w:r>
    </w:p>
    <w:p w:rsidR="0060011C" w:rsidRPr="00640DED" w:rsidRDefault="0060011C" w:rsidP="0060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isolated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six or seven individuals. We need to ensure that such abuse </w:t>
      </w:r>
    </w:p>
    <w:p w:rsidR="0060011C" w:rsidRPr="00640DED" w:rsidRDefault="0060011C" w:rsidP="0060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systemic within and outside of the chain of command by </w:t>
      </w:r>
    </w:p>
    <w:p w:rsidR="0060011C" w:rsidRPr="00640DED" w:rsidRDefault="0060011C" w:rsidP="0060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conducting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bipartisan Congressional investigation and by holding </w:t>
      </w:r>
    </w:p>
    <w:p w:rsidR="0060011C" w:rsidRPr="00640DED" w:rsidRDefault="0060011C" w:rsidP="0060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Congressional hearings.</w:t>
      </w:r>
      <w:proofErr w:type="gramEnd"/>
    </w:p>
    <w:p w:rsidR="0060011C" w:rsidRPr="00640DED" w:rsidRDefault="0060011C" w:rsidP="0060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Additionally, we must make sure that all people who participated in </w:t>
      </w:r>
    </w:p>
    <w:p w:rsidR="0060011C" w:rsidRPr="00640DED" w:rsidRDefault="0060011C" w:rsidP="0060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alleged abuse are held accountable. This includes the private </w:t>
      </w:r>
    </w:p>
    <w:p w:rsidR="0060011C" w:rsidRPr="00640DED" w:rsidRDefault="0060011C" w:rsidP="0060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contractors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were allegedly involved in the brutality that took </w:t>
      </w:r>
    </w:p>
    <w:p w:rsidR="0060011C" w:rsidRPr="00640DED" w:rsidRDefault="0060011C" w:rsidP="0060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place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Abu </w:t>
      </w:r>
      <w:proofErr w:type="spell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While the Department of Defense has reportedly </w:t>
      </w:r>
    </w:p>
    <w:p w:rsidR="0060011C" w:rsidRPr="00640DED" w:rsidRDefault="0060011C" w:rsidP="0060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launched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several investigations, none has yet to address the role that </w:t>
      </w:r>
    </w:p>
    <w:p w:rsidR="0060011C" w:rsidRPr="00640DED" w:rsidRDefault="0060011C" w:rsidP="0060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private contractors played. In fact, several reports indicate that </w:t>
      </w:r>
    </w:p>
    <w:p w:rsidR="0060011C" w:rsidRPr="00640DED" w:rsidRDefault="0060011C" w:rsidP="0060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private contractors who were named specifically in the classified </w:t>
      </w:r>
    </w:p>
    <w:p w:rsidR="0060011C" w:rsidRPr="00640DED" w:rsidRDefault="0060011C" w:rsidP="0060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Taguba</w:t>
      </w:r>
      <w:proofErr w:type="spell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report are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still working as paid contractors in Iraq. Not only </w:t>
      </w:r>
    </w:p>
    <w:p w:rsidR="0060011C" w:rsidRPr="00640DED" w:rsidRDefault="0060011C" w:rsidP="0060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 hold hearings to investigate the alleged role of the </w:t>
      </w:r>
    </w:p>
    <w:p w:rsidR="0060011C" w:rsidRPr="00640DED" w:rsidRDefault="0060011C" w:rsidP="0060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contractors in the alleged prison abuses, the U.S. Department </w:t>
      </w:r>
    </w:p>
    <w:p w:rsidR="0060011C" w:rsidRPr="00640DED" w:rsidRDefault="0060011C" w:rsidP="0060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Justice must also exercise its ability to investigate, and if </w:t>
      </w:r>
    </w:p>
    <w:p w:rsidR="0060011C" w:rsidRPr="00640DED" w:rsidRDefault="0060011C" w:rsidP="0060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warranted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prosecute those individuals to the fullest extent of the </w:t>
      </w:r>
    </w:p>
    <w:p w:rsidR="0060011C" w:rsidRPr="00640DED" w:rsidRDefault="0060011C" w:rsidP="0060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law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0011C" w:rsidRPr="00640DED" w:rsidRDefault="0060011C" w:rsidP="0060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Congress must also guarantee that this Administration is held </w:t>
      </w:r>
    </w:p>
    <w:p w:rsidR="0060011C" w:rsidRPr="00640DED" w:rsidRDefault="0060011C" w:rsidP="0060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responsible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its actions or more precisely, its inaction, and for </w:t>
      </w:r>
    </w:p>
    <w:p w:rsidR="0060011C" w:rsidRPr="00640DED" w:rsidRDefault="0060011C" w:rsidP="0060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its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policies that may have allowed such atrocities to occur. The </w:t>
      </w:r>
    </w:p>
    <w:p w:rsidR="0060011C" w:rsidRPr="00640DED" w:rsidRDefault="0060011C" w:rsidP="0060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actions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Secretary Rumsfeld and the Pentagon, including the decision </w:t>
      </w:r>
    </w:p>
    <w:p w:rsidR="0060011C" w:rsidRPr="00640DED" w:rsidRDefault="0060011C" w:rsidP="0060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 would no longer adhere to the Geneva Convention </w:t>
      </w:r>
    </w:p>
    <w:p w:rsidR="0060011C" w:rsidRPr="00640DED" w:rsidRDefault="0060011C" w:rsidP="0060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well as the ruling that detainees would be held without due process, </w:t>
      </w:r>
    </w:p>
    <w:p w:rsidR="0060011C" w:rsidRPr="00640DED" w:rsidRDefault="0060011C" w:rsidP="0060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arguably helped to create a standard for the treatment of </w:t>
      </w:r>
    </w:p>
    <w:p w:rsidR="0060011C" w:rsidRPr="00640DED" w:rsidRDefault="0060011C" w:rsidP="0060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prisoners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, which allows for humiliation, torture and murder.</w:t>
      </w:r>
    </w:p>
    <w:p w:rsidR="0060011C" w:rsidRPr="00640DED" w:rsidRDefault="0060011C" w:rsidP="0060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Even worse, Mr. Rumsfeld has </w:t>
      </w: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not only not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read the </w:t>
      </w:r>
      <w:proofErr w:type="spell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Taguba</w:t>
      </w:r>
      <w:proofErr w:type="spell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report in </w:t>
      </w:r>
    </w:p>
    <w:p w:rsidR="0060011C" w:rsidRPr="00640DED" w:rsidRDefault="0060011C" w:rsidP="0060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its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entirety, he has failed on numerous instances to respond to other </w:t>
      </w:r>
    </w:p>
    <w:p w:rsidR="0060011C" w:rsidRPr="00640DED" w:rsidRDefault="0060011C" w:rsidP="0060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reports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alleged violations and abuse. There is no excuse for his </w:t>
      </w:r>
    </w:p>
    <w:p w:rsidR="0060011C" w:rsidRPr="00640DED" w:rsidRDefault="0060011C" w:rsidP="0060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woeful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negligence. If Mr. Rumsfeld had responded to these reports, </w:t>
      </w:r>
    </w:p>
    <w:p w:rsidR="0060011C" w:rsidRPr="00640DED" w:rsidRDefault="0060011C" w:rsidP="0060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abuses may not have occurred to this degree, or at all. </w:t>
      </w: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Mr.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0011C" w:rsidRPr="00640DED" w:rsidRDefault="0060011C" w:rsidP="0060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Rumsfeld must be held responsible for his part and if doing so requires </w:t>
      </w:r>
    </w:p>
    <w:p w:rsidR="0060011C" w:rsidRPr="00640DED" w:rsidRDefault="0060011C" w:rsidP="0060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resignation, such action must then be called for.</w:t>
      </w:r>
    </w:p>
    <w:p w:rsidR="0060011C" w:rsidRDefault="0060011C" w:rsidP="0060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011C" w:rsidRDefault="0060011C" w:rsidP="0060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011C" w:rsidRDefault="0060011C" w:rsidP="0060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3741" w:rsidRDefault="00B33741" w:rsidP="0060011C">
      <w:pPr>
        <w:spacing w:after="0" w:line="240" w:lineRule="auto"/>
      </w:pPr>
      <w:r>
        <w:separator/>
      </w:r>
    </w:p>
  </w:endnote>
  <w:endnote w:type="continuationSeparator" w:id="0">
    <w:p w:rsidR="00B33741" w:rsidRDefault="00B33741" w:rsidP="00600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011C" w:rsidRDefault="0060011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011C" w:rsidRDefault="0060011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011C" w:rsidRDefault="006001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3741" w:rsidRDefault="00B33741" w:rsidP="0060011C">
      <w:pPr>
        <w:spacing w:after="0" w:line="240" w:lineRule="auto"/>
      </w:pPr>
      <w:r>
        <w:separator/>
      </w:r>
    </w:p>
  </w:footnote>
  <w:footnote w:type="continuationSeparator" w:id="0">
    <w:p w:rsidR="00B33741" w:rsidRDefault="00B33741" w:rsidP="006001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011C" w:rsidRDefault="0060011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011C" w:rsidRPr="00640DED" w:rsidRDefault="0060011C" w:rsidP="0060011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40DED">
      <w:rPr>
        <w:rFonts w:ascii="Courier New" w:eastAsia="Times New Roman" w:hAnsi="Courier New" w:cs="Courier New"/>
        <w:color w:val="000000"/>
        <w:sz w:val="20"/>
        <w:szCs w:val="20"/>
      </w:rPr>
      <w:t>(Thursday, May 6, 2004)]</w:t>
    </w:r>
  </w:p>
  <w:p w:rsidR="0060011C" w:rsidRPr="004E5EFE" w:rsidRDefault="0060011C" w:rsidP="0060011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60011C" w:rsidRDefault="0060011C">
    <w:pPr>
      <w:pStyle w:val="Header"/>
    </w:pPr>
    <w:r w:rsidRPr="00640DED">
      <w:rPr>
        <w:rFonts w:ascii="Courier New" w:eastAsia="Times New Roman" w:hAnsi="Courier New" w:cs="Courier New"/>
        <w:color w:val="000000"/>
        <w:sz w:val="20"/>
        <w:szCs w:val="20"/>
      </w:rPr>
      <w:t xml:space="preserve">Ms. </w:t>
    </w:r>
    <w:r w:rsidRPr="00640DED">
      <w:rPr>
        <w:rFonts w:ascii="Courier New" w:eastAsia="Times New Roman" w:hAnsi="Courier New" w:cs="Courier New"/>
        <w:color w:val="000000"/>
        <w:sz w:val="20"/>
        <w:szCs w:val="20"/>
      </w:rPr>
      <w:t>DEGETTE.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011C" w:rsidRDefault="0060011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011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011C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1CDA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741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11C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0011C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0011C"/>
  </w:style>
  <w:style w:type="paragraph" w:styleId="Footer">
    <w:name w:val="footer"/>
    <w:basedOn w:val="Normal"/>
    <w:link w:val="FooterChar"/>
    <w:uiPriority w:val="99"/>
    <w:semiHidden/>
    <w:unhideWhenUsed/>
    <w:rsid w:val="0060011C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001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508</Words>
  <Characters>2898</Characters>
  <Application>Microsoft Office Word</Application>
  <DocSecurity>0</DocSecurity>
  <Lines>24</Lines>
  <Paragraphs>6</Paragraphs>
  <ScaleCrop>false</ScaleCrop>
  <Company>Microsoft</Company>
  <LinksUpToDate>false</LinksUpToDate>
  <CharactersWithSpaces>3400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2014-10-19T01:46:00Z</dcterms:created>
  <dcterms:modified xsi:type="dcterms:W3CDTF">2014-10-19T01:47:00Z</dcterms:modified>
</cp:coreProperties>
</file>